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Красноярского края от 08.11.2022 N 966-п</w:t>
              <w:br/>
              <w:t xml:space="preserve">"Об утверждении Порядка предоставления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ежемесячной денежной выплаты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ноября 2022 г. N 966-п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ЕЖЕМЕСЯЧНОЙ СТИПЕНДИИ</w:t>
      </w:r>
    </w:p>
    <w:p>
      <w:pPr>
        <w:pStyle w:val="2"/>
        <w:jc w:val="center"/>
      </w:pPr>
      <w:r>
        <w:rPr>
          <w:sz w:val="20"/>
        </w:rPr>
        <w:t xml:space="preserve">СТУДЕНТАМ, ОБУЧАЮЩИМСЯ ПО ОЧНОЙ И ОЧНО-ЗАОЧНОЙ ФОРМЕ</w:t>
      </w:r>
    </w:p>
    <w:p>
      <w:pPr>
        <w:pStyle w:val="2"/>
        <w:jc w:val="center"/>
      </w:pPr>
      <w:r>
        <w:rPr>
          <w:sz w:val="20"/>
        </w:rPr>
        <w:t xml:space="preserve">ОБУЧЕНИЯ ПО ОБРАЗОВАТЕЛЬНЫМ ПРОГРАММАМ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В КРАЕВЫХ ГОСУДАРСТВЕННЫХ</w:t>
      </w:r>
    </w:p>
    <w:p>
      <w:pPr>
        <w:pStyle w:val="2"/>
        <w:jc w:val="center"/>
      </w:pPr>
      <w:r>
        <w:rPr>
          <w:sz w:val="20"/>
        </w:rPr>
        <w:t xml:space="preserve">ПРОФЕССИОНАЛЬНЫХ ОБРАЗОВАТЕЛЬНЫХ ОРГАНИЗАЦИЯХ,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НА ТЕРРИТОРИИ КРАСНОЯРСКОГО</w:t>
      </w:r>
    </w:p>
    <w:p>
      <w:pPr>
        <w:pStyle w:val="2"/>
        <w:jc w:val="center"/>
      </w:pPr>
      <w:r>
        <w:rPr>
          <w:sz w:val="20"/>
        </w:rPr>
        <w:t xml:space="preserve">КРАЯ, ЗА СЧЕТ СРЕДСТВ КРАЕВОГО БЮДЖЕТА, ЕЖЕМЕСЯЧНОЙ ДЕНЕЖНОЙ</w:t>
      </w:r>
    </w:p>
    <w:p>
      <w:pPr>
        <w:pStyle w:val="2"/>
        <w:jc w:val="center"/>
      </w:pPr>
      <w:r>
        <w:rPr>
          <w:sz w:val="20"/>
        </w:rPr>
        <w:t xml:space="preserve">ВЫПЛАТЫ СЛУШАТЕЛЯМ, ОСВАИВАЮЩИМ В ОЧНОЙ И ОЧНО-ЗАОЧНОЙ ФОРМЕ</w:t>
      </w:r>
    </w:p>
    <w:p>
      <w:pPr>
        <w:pStyle w:val="2"/>
        <w:jc w:val="center"/>
      </w:pPr>
      <w:r>
        <w:rPr>
          <w:sz w:val="20"/>
        </w:rPr>
        <w:t xml:space="preserve">ПРОГРАММЫ ПРОФЕССИОНАЛЬНОГО ОБУЧЕНИЯ В КРАЕВЫХ</w:t>
      </w:r>
    </w:p>
    <w:p>
      <w:pPr>
        <w:pStyle w:val="2"/>
        <w:jc w:val="center"/>
      </w:pPr>
      <w:r>
        <w:rPr>
          <w:sz w:val="20"/>
        </w:rPr>
        <w:t xml:space="preserve">ГОСУДАРСТВЕННЫХ ПРОФЕССИОНАЛЬНЫХ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ОСУЩЕСТВЛЯЮЩИХ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КРАСНОЯРСКОГО КРАЯ, ЗА СЧЕТ СРЕДСТВ КРАЕВОГО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Устав Красноярского края от 05.06.2008 N 5-1777 (подписан Губернатором Красноярского края 10.06.2008) (ред. от 26.05.2022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8" w:tooltip="Указ Губернатора Красноярского края от 25.10.2022 N 317-уг &quot;О социально-экономических мерах поддержки лиц, принимающих участие в специальной военной операции, и членов их сем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25.10.2022 N 317-уг "О социально-экономических мерах поддержки лиц, принимающих участие в специальной военной операции, и членов их семей"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ежемесячной денежной выплаты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в газете "Наш Красноярский край" и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Ю.А.ЛАПШИН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8 ноября 2022 г. N 966-п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ЕЖЕМЕСЯЧНОЙ СТИПЕНДИИ СТУДЕНТАМ, ОБУЧАЮЩИМСЯ</w:t>
      </w:r>
    </w:p>
    <w:p>
      <w:pPr>
        <w:pStyle w:val="2"/>
        <w:jc w:val="center"/>
      </w:pPr>
      <w:r>
        <w:rPr>
          <w:sz w:val="20"/>
        </w:rPr>
        <w:t xml:space="preserve">ПО ОЧНОЙ И ОЧНО-ЗАОЧНОЙ ФОРМЕ ОБУЧЕНИЯ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СРЕДНЕГО ПРОФЕССИОНАЛЬНОГО ОБРАЗОВАНИЯ В КРАЕВЫХ</w:t>
      </w:r>
    </w:p>
    <w:p>
      <w:pPr>
        <w:pStyle w:val="2"/>
        <w:jc w:val="center"/>
      </w:pPr>
      <w:r>
        <w:rPr>
          <w:sz w:val="20"/>
        </w:rPr>
        <w:t xml:space="preserve">ГОСУДАРСТВЕННЫХ ПРОФЕССИОНАЛЬНЫХ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ОСУЩЕСТВЛЯЮЩИХ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КРАСНОЯРСКОГО КРАЯ, ЗА СЧЕТ СРЕДСТВ КРАЕВОГО БЮДЖЕТА,</w:t>
      </w:r>
    </w:p>
    <w:p>
      <w:pPr>
        <w:pStyle w:val="2"/>
        <w:jc w:val="center"/>
      </w:pPr>
      <w:r>
        <w:rPr>
          <w:sz w:val="20"/>
        </w:rPr>
        <w:t xml:space="preserve">ЕЖЕМЕСЯЧНОЙ ДЕНЕЖНОЙ ВЫПЛАТЫ СЛУШАТЕЛЯМ, ОСВАИВАЮЩИМ В ОЧНОЙ</w:t>
      </w:r>
    </w:p>
    <w:p>
      <w:pPr>
        <w:pStyle w:val="2"/>
        <w:jc w:val="center"/>
      </w:pPr>
      <w:r>
        <w:rPr>
          <w:sz w:val="20"/>
        </w:rPr>
        <w:t xml:space="preserve">И ОЧНО-ЗАОЧНОЙ ФОРМЕ ПРОГРАММЫ ПРОФЕССИОНАЛЬНОГО ОБУЧЕНИЯ</w:t>
      </w:r>
    </w:p>
    <w:p>
      <w:pPr>
        <w:pStyle w:val="2"/>
        <w:jc w:val="center"/>
      </w:pPr>
      <w:r>
        <w:rPr>
          <w:sz w:val="20"/>
        </w:rPr>
        <w:t xml:space="preserve">В КРАЕВЫХ ГОСУДАРСТВЕННЫХ ПРОФЕССИОНАЛЬНЫХ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ОСУЩЕСТВЛЯЮЩИХ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КРАСНОЯРСКОГО КРАЯ, ЗА СЧЕТ СРЕДСТВ КРАЕВОГО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ежемесячной денежной выплаты слушателям, осваивающим в очной и очно-заочной форме программы профессионального обучения,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(далее - Порядок), определяет правила предоставления: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(далее - стипендия, студенты);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ежемесячной денежной выплаты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(далее - денежная выплата, слушатели).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Студенты имеют право на предоставление стипендии, слушатели - на предоставление денежной выплаты в случаях, если они не достигли возраста 23 лет и их супруг (супруга), либо оба или один из их родителей (усыновителей), либо единственный родитель (усыновитель), опекун (попечитель), приемный родитель, а также отчим (мачеха) (далее - члены семьи) являются участниками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Размер стипендии и денежной выплаты составляет 2000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ПРЕДОСТАВЛЕНИЕ И ВЫПЛАТА СТИПЕНДИИ СТУДЕНТАМ, ДЕНЕЖНОЙ</w:t>
      </w:r>
    </w:p>
    <w:p>
      <w:pPr>
        <w:pStyle w:val="2"/>
        <w:jc w:val="center"/>
      </w:pPr>
      <w:r>
        <w:rPr>
          <w:sz w:val="20"/>
        </w:rPr>
        <w:t xml:space="preserve">ВЫПЛАТЫ СЛУШАТЕЛЯМ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50" w:tooltip="Заявление о предоставлении ежемесячной стипендии студентам,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получение стипендии по форме согласно приложению N 1 к Порядку (далее - заявление N 1) (в случае если студент обращается за предоставлением стипендии);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69" w:tooltip="Заявление о предоставлении ежемесячной денежной выплаты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получение денежной выплаты по форме согласно приложению N 2 к Порядку (далее - заявление N 2) (в случае если слушатель обращается за предоставлением денежной выплаты);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оригинал документа (справки), выданного военным комиссариатом, подтверждающего участие членов семьи студента, слушателя в специальной военной операции;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свидетельства о рождении (об усыновлении (удочерении) студента, слушателя (копию свидетельства о рождении (об усыновлении (удочерении) студента, слушателя,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студента, слушателя,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подтверждения правового статуса родителя (усыновителя) студента, слушателя, принимающего участие в специальной военной операции);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свидетельства о заключении брака студента, слушателя либо их родителя (родителей)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подтверждения заключения брака между студентом, слушателем и лицом, принимающим участие в специальной военной операции, либо для подтверждения статуса отчима (мачехи);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акта органа опеки и попечительства о назначении опекуном или попечителем либо договор об осуществлении опеки и попечительства (в том числе договор о приемной семье (для подтверждения статуса опекуна (попечителя), приемного родителя, принимающего участие в специальной военной операции, представляется по собственной инициативе);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копию страхового свидетельства обязательного пенсионного страхования студента, слушателя или иного документа, подтверждающего регистрацию студента, слушателя в системе индивидуального (персонифицированного) учета и содержащего сведения о страховом номере индивидуального лицевого счета студента, слушателя (при наличии такой регистрации, представляется по собственной инициативе).</w:t>
      </w:r>
    </w:p>
    <w:p>
      <w:pPr>
        <w:pStyle w:val="0"/>
        <w:spacing w:before="200" w:line-rule="auto"/>
        <w:ind w:firstLine="540"/>
        <w:jc w:val="both"/>
      </w:pPr>
      <w:hyperlink w:history="0" w:anchor="P150" w:tooltip="Заявление о предоставлении ежемесячной стипендии студентам,">
        <w:r>
          <w:rPr>
            <w:sz w:val="20"/>
            <w:color w:val="0000ff"/>
          </w:rPr>
          <w:t xml:space="preserve">Заявление N 1</w:t>
        </w:r>
      </w:hyperlink>
      <w:r>
        <w:rPr>
          <w:sz w:val="20"/>
        </w:rPr>
        <w:t xml:space="preserve">, </w:t>
      </w:r>
      <w:hyperlink w:history="0" w:anchor="P269" w:tooltip="Заявление о предоставлении ежемесячной денежной выплаты">
        <w:r>
          <w:rPr>
            <w:sz w:val="20"/>
            <w:color w:val="0000ff"/>
          </w:rPr>
          <w:t xml:space="preserve">заявление N 2</w:t>
        </w:r>
      </w:hyperlink>
      <w:r>
        <w:rPr>
          <w:sz w:val="20"/>
        </w:rPr>
        <w:t xml:space="preserve">, документы, указанные в настоящем пункте, подлежат регистрации образовательной организацией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</w:t>
      </w:r>
      <w:hyperlink w:history="0" w:anchor="P150" w:tooltip="Заявление о предоставлении ежемесячной стипендии студентам,">
        <w:r>
          <w:rPr>
            <w:sz w:val="20"/>
            <w:color w:val="0000ff"/>
          </w:rPr>
          <w:t xml:space="preserve">заявление N 1</w:t>
        </w:r>
      </w:hyperlink>
      <w:r>
        <w:rPr>
          <w:sz w:val="20"/>
        </w:rPr>
        <w:t xml:space="preserve">, </w:t>
      </w:r>
      <w:hyperlink w:history="0" w:anchor="P269" w:tooltip="Заявление о предоставлении ежемесячной денежной выплаты">
        <w:r>
          <w:rPr>
            <w:sz w:val="20"/>
            <w:color w:val="0000ff"/>
          </w:rPr>
          <w:t xml:space="preserve">заявление N 2</w:t>
        </w:r>
      </w:hyperlink>
      <w:r>
        <w:rPr>
          <w:sz w:val="20"/>
        </w:rPr>
        <w:t xml:space="preserve"> с приложенными к ним документами, указанными в настоящем пункте, поступили в образовательную организацию в нерабочее время (в том числе в выходной или нерабочий праздничный день), то они регистрируются в первый рабочий день, следующий за днем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Документы, указанные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представляются студентом, слушателем лично, либо направляются почтовым отправлением с уведомлением о вручении и описью вложения, либо направляются в форме электронных документов (пакета электронных документов) по адресу электронной почты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документов в электронной форме электронный документ (пакет электронных документов) подписывается усиленной квалифицированной электронной подписью в соответствии с </w:t>
      </w:r>
      <w:hyperlink w:history="0" r:id="rId9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случае представления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студентом, слушателем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студенту, слушателю.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случае направления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поступлении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подписанных усиленной квалифицированной электронной подписью, образовательная организация в срок не позднее 2 рабочих дней со дня регистрации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w:history="0" r:id="rId10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от 06.04.2011 N 63-ФЗ "Об электронной подписи" (далее - проверка подписи).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подписи, образовательная организация в течение 3 дней со дня завершения проведения такой проверки принимает решение об отказе в приеме к рассмотрению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и направляет студенту, слушателю уведомление об этом в электронной форме с указанием пунктов </w:t>
      </w:r>
      <w:hyperlink w:history="0" r:id="rId11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N 63-ФЗ, которые послужили основанием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подписывается усиленной квалифицированной электронной подписью образовательной организации и направляется по адресу электронной почты студента, слушателя. После получения уведомления студент, слушатель вправе повторно обратиться с документами, указанными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устранив нарушения, которые послужили основанием для отказа в приеме к рассмотрению первичного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если документы, указанные в </w:t>
      </w:r>
      <w:hyperlink w:history="0" w:anchor="P67" w:tooltip="4) копию свидетельства о рождении (об усыновлении (удочерении) студента, слушателя (копию свидетельства о рождении (об усыновлении (удочерении) студента, слушателя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студента, слушателя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...">
        <w:r>
          <w:rPr>
            <w:sz w:val="20"/>
            <w:color w:val="0000ff"/>
          </w:rPr>
          <w:t xml:space="preserve">подпункте 4</w:t>
        </w:r>
      </w:hyperlink>
      <w:r>
        <w:rPr>
          <w:sz w:val="20"/>
        </w:rPr>
        <w:t xml:space="preserve"> (в части копии свидетельства о рождении студента, слушателя, выданного органами записи актов гражданского состояния или консульскими учреждениями Российской Федерации), </w:t>
      </w:r>
      <w:hyperlink w:history="0" w:anchor="P68" w:tooltip="5) копию свидетельства о заключении брака студента, слушателя либо их родителя (родителей)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подтверждения заключения брака между студенто...">
        <w:r>
          <w:rPr>
            <w:sz w:val="20"/>
            <w:color w:val="0000ff"/>
          </w:rPr>
          <w:t xml:space="preserve">подпункте 5</w:t>
        </w:r>
      </w:hyperlink>
      <w:r>
        <w:rPr>
          <w:sz w:val="20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2.1 Порядка, не были представлены по собственной инициативе студента, слушателя, не находятся в распоряжении образовательной организации, образовательная организация в течение 2 рабочих дней со дня регистрации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запрашивает сведения о государственной регистрации рождения студента, слушателя, о государственной регистрации заключения брака студента, слушателя, их родителей (родителя),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</w:t>
      </w:r>
      <w:hyperlink w:history="0" r:id="rId1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документ, указанный в </w:t>
      </w:r>
      <w:hyperlink w:history="0" w:anchor="P69" w:tooltip="6) копию акта органа опеки и попечительства о назначении опекуном или попечителем либо договор об осуществлении опеки и попечительства (в том числе договор о приемной семье (для подтверждения статуса опекуна (попечителя), приемного родителя, принимающего участие в специальной военной операции, представляется по собственной инициативе);">
        <w:r>
          <w:rPr>
            <w:sz w:val="20"/>
            <w:color w:val="0000ff"/>
          </w:rPr>
          <w:t xml:space="preserve">подпункте 6 пункта 2.1</w:t>
        </w:r>
      </w:hyperlink>
      <w:r>
        <w:rPr>
          <w:sz w:val="20"/>
        </w:rPr>
        <w:t xml:space="preserve"> Порядка, не был представлен по собственной инициативе студента, слушателя, не находится в распоряжении образовательной организации, образовательная организация в течение 2 рабочих дней со дня регистрации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направляет межведомственный запрос о представлении указанного документа (его копии или содержащейся в нем информации) в порядке межведомственного информационного взаимодействия в соответствии с Федеральным </w:t>
      </w:r>
      <w:hyperlink w:history="0" r:id="rId1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документ, указанный в </w:t>
      </w:r>
      <w:hyperlink w:history="0" w:anchor="P70" w:tooltip="7) копию страхового свидетельства обязательного пенсионного страхования студента, слушателя или иного документа, подтверждающего регистрацию студента, слушателя в системе индивидуального (персонифицированного) учета и содержащего сведения о страховом номере индивидуального лицевого счета студента, слушателя (при наличии такой регистрации, представляется по собственной инициативе).">
        <w:r>
          <w:rPr>
            <w:sz w:val="20"/>
            <w:color w:val="0000ff"/>
          </w:rPr>
          <w:t xml:space="preserve">подпункте 7 пункта 2.1</w:t>
        </w:r>
      </w:hyperlink>
      <w:r>
        <w:rPr>
          <w:sz w:val="20"/>
        </w:rPr>
        <w:t xml:space="preserve"> Порядка, не был представлен студентом, слушателем и не находится в распоряжении образовательной организации и из заявления следует, что в отношении студента, слушателя открыт индивидуальный лицевой счет, образовательная организация в течение 2 рабочих дней со дня регистрации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w:history="0" r:id="rId1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документ, указанный в </w:t>
      </w:r>
      <w:hyperlink w:history="0" w:anchor="P70" w:tooltip="7) копию страхового свидетельства обязательного пенсионного страхования студента, слушателя или иного документа, подтверждающего регистрацию студента, слушателя в системе индивидуального (персонифицированного) учета и содержащего сведения о страховом номере индивидуального лицевого счета студента, слушателя (при наличии такой регистрации, представляется по собственной инициативе).">
        <w:r>
          <w:rPr>
            <w:sz w:val="20"/>
            <w:color w:val="0000ff"/>
          </w:rPr>
          <w:t xml:space="preserve">подпункте 7 пункта 2.1</w:t>
        </w:r>
      </w:hyperlink>
      <w:r>
        <w:rPr>
          <w:sz w:val="20"/>
        </w:rPr>
        <w:t xml:space="preserve"> Порядка, не был представлен студентом, слушателем, не находится в распоряжении образовательной организации и из заявления следует, что в отношении студента, слушателя не открыт индивидуальный лицевой счет, образовательная организация в соответствии с </w:t>
      </w:r>
      <w:hyperlink w:history="0" r:id="rId15" w:tooltip="Федеральный закон от 01.04.1996 N 27-ФЗ (ред. от 07.10.2022) &quot;Об индивидуальном (персонифицированном) учете в системе обязательного пенсионного страхования&quot; {КонсультантПлюс}">
        <w:r>
          <w:rPr>
            <w:sz w:val="20"/>
            <w:color w:val="0000ff"/>
          </w:rPr>
          <w:t xml:space="preserve">пунктом 1 статьи 12.1</w:t>
        </w:r>
      </w:hyperlink>
      <w:r>
        <w:rPr>
          <w:sz w:val="20"/>
        </w:rP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(далее - Федеральный закон N 27-ФЗ) представляет сведения, указанные в </w:t>
      </w:r>
      <w:hyperlink w:history="0" r:id="rId16" w:tooltip="Федеральный закон от 01.04.1996 N 27-ФЗ (ред. от 07.10.2022) &quot;Об индивидуальном (персонифицированном) учете в системе обязательного пенсионного страхования&quot;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r:id="rId17" w:tooltip="Федеральный закон от 01.04.1996 N 27-ФЗ (ред. от 07.10.2022) &quot;Об индивидуальном (персонифицированном) учете в системе обязательного пенсионного страхования&quot; {КонсультантПлюс}">
        <w:r>
          <w:rPr>
            <w:sz w:val="20"/>
            <w:color w:val="0000ff"/>
          </w:rPr>
          <w:t xml:space="preserve">8 пункта 2 статьи 6</w:t>
        </w:r>
      </w:hyperlink>
      <w:r>
        <w:rPr>
          <w:sz w:val="20"/>
        </w:rPr>
        <w:t xml:space="preserve"> Федерального закона N 27-ФЗ, для открытия студенту, слушателю индивидуального лицевого счета до 1 января 2023 года в территориальный орган Пенсионного фонда Российской Федерации, с 1 января 2023 года - в территориальный орган Фонда пенсионного и социального страхования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Образовательная организация рассматривает документы, указанные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и принимает решение в форме распорядительного акта: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стипендии студентам или об отказе в предоставлении стипендии студентам в срок не позднее 3 рабочих дней со дня поступления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в образовательную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денежной выплаты слушателям или об отказе в предоставлении денежной выплаты слушателям в срок не позднее 3 рабочих дней со дня поступления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в 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Предоставление стипендии студентам, денежной выплаты слушателям осуществляется со дня поступления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в образовательную организацию на период участия членов семьи студента, слушателя в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отказа в предоставлении стипендии студентам, денежной выплаты слушателям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или представление студентом, слушателем не в полном объеме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за исключением документов, указанных в </w:t>
      </w:r>
      <w:hyperlink w:history="0" w:anchor="P67" w:tooltip="4) копию свидетельства о рождении (об усыновлении (удочерении) студента, слушателя (копию свидетельства о рождении (об усыновлении (удочерении) студента, слушателя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студента, слушателя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...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(в части копии свидетельства о рождении студента, слушателя, выданного органами записи актов гражданского состояния или консульскими учреждениями Российской Федерации), </w:t>
      </w:r>
      <w:hyperlink w:history="0" w:anchor="P68" w:tooltip="5) копию свидетельства о заключении брака студента, слушателя либо их родителя (родителей)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подтверждения заключения брака между студенто..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(в части копии свидетельства о заключении брака студента, слушателя либо их родителя (родителей), выданного органами записи актов гражданского состояния или консульскими учреждениями Российской Федерации), </w:t>
      </w:r>
      <w:hyperlink w:history="0" w:anchor="P69" w:tooltip="6) копию акта органа опеки и попечительства о назначении опекуном или попечителем либо договор об осуществлении опеки и попечительства (в том числе договор о приемной семье (для подтверждения статуса опекуна (попечителя), приемного родителя, принимающего участие в специальной военной операции, представляется по собственной инициативе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0" w:tooltip="7) копию страхового свидетельства обязательного пенсионного страхования студента, слушателя или иного документа, подтверждающего регистрацию студента, слушателя в системе индивидуального (персонифицированного) учета и содержащего сведения о страховом номере индивидуального лицевого счета студента, слушателя (при наличии такой регистрации, представляется по собственной инициативе).">
        <w:r>
          <w:rPr>
            <w:sz w:val="20"/>
            <w:color w:val="0000ff"/>
          </w:rPr>
          <w:t xml:space="preserve">7 пункта 2.1</w:t>
        </w:r>
      </w:hyperlink>
      <w:r>
        <w:rPr>
          <w:sz w:val="20"/>
        </w:rPr>
        <w:t xml:space="preserve"> Порядка, представляемых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выявление факта представления документов, указанных в </w:t>
      </w:r>
      <w:hyperlink w:history="0" w:anchor="P63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содержащих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у студента, слушателя права на предоставление стипендии, денежной выплаты в соответствии с </w:t>
      </w:r>
      <w:hyperlink w:history="0" w:anchor="P57" w:tooltip="1.2. Студенты имеют право на предоставление стипендии, слушатели - на предоставление денежной выплаты в случаях, если они не достигли возраста 23 лет и их супруг (супруга), либо оба или один из их родителей (усыновителей), либо единственный родитель (усыновитель), опекун (попечитель), приемный родитель, а также отчим (мачеха) (далее - члены семьи) являются участниками специальной военной операции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Порядка.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Выплата стипендии студентам, денежной выплаты слушателям осуществляется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месяц, в котором принято решение о предоставлении стипендии студентам, денежной выплаты слушателям, - до двадцатого числа месяца, следующего за месяцем принятия такого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дальнейшем - ежемесячно, в срок не позднее двадцатого числа месяца, следующего за месяцем, за который выплачивается стипендия студентам, денежная выплата слушателям.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стипендии студентам, денежная выплата слушателям осуществляется путем перечисления денежных средств на счет студента, слушателя, открытый в российской кредитной организации, либо через отделение почтовой связи по месту жительства студента, слушателя, которые указаны в </w:t>
      </w:r>
      <w:hyperlink w:history="0" w:anchor="P150" w:tooltip="Заявление о предоставлении ежемесячной стипендии студентам,">
        <w:r>
          <w:rPr>
            <w:sz w:val="20"/>
            <w:color w:val="0000ff"/>
          </w:rPr>
          <w:t xml:space="preserve">заявлении N 1</w:t>
        </w:r>
      </w:hyperlink>
      <w:r>
        <w:rPr>
          <w:sz w:val="20"/>
        </w:rPr>
        <w:t xml:space="preserve">, </w:t>
      </w:r>
      <w:hyperlink w:history="0" w:anchor="P269" w:tooltip="Заявление о предоставлении ежемесячной денежной выплаты">
        <w:r>
          <w:rPr>
            <w:sz w:val="20"/>
            <w:color w:val="0000ff"/>
          </w:rPr>
          <w:t xml:space="preserve">заявлении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Основаниями для прекращения выплаты стипендии студентам, денежной выплаты слушателям являются: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прекращение образовательных отношений между студентом, слушателем и образовательной организацией;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смерть студента, слушателя;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признание студента, слушателя судом безвестно отсутствующим или объявление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лишение студента, слушателя свободы по приговору суда с реальным отбыванием наказания;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избрание студенту, слушателю, являющемуся обвиняемым или подозреваемым в совершении преступлений, меры пресечения в виде заключения под стражу,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прекращение действия основания предоставления стипендии студентам, денежной выплаты слушателям, указанного в </w:t>
      </w:r>
      <w:hyperlink w:history="0" w:anchor="P57" w:tooltip="1.2. Студенты имеют право на предоставление стипендии, слушатели - на предоставление денежной выплаты в случаях, если они не достигли возраста 23 лет и их супруг (супруга), либо оба или один из их родителей (усыновителей), либо единственный родитель (усыновитель), опекун (попечитель), приемный родитель, а также отчим (мачеха) (далее - члены семьи) являются участниками специальной военной операци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Студент, слушатель либо один из членов его семьи обязаны сообщить образовательной организации в письменной форме лично, либо почтовым отправлением с уведомлением о вручении и описью вложения, либо в форме электронного документа (пакета электронных документов) по адресу электронной почты образовательной организации об обстоятельствах, указанных в </w:t>
      </w:r>
      <w:hyperlink w:history="0" w:anchor="P98" w:tooltip="2) смерть студента, слуша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102" w:tooltip="6) прекращение действия основания предоставления стипендии студентам, денежной выплаты слушателям, указанного в пункте 1.2 Порядка.">
        <w:r>
          <w:rPr>
            <w:sz w:val="20"/>
            <w:color w:val="0000ff"/>
          </w:rPr>
          <w:t xml:space="preserve">6 пункта 2.11</w:t>
        </w:r>
      </w:hyperlink>
      <w:r>
        <w:rPr>
          <w:sz w:val="20"/>
        </w:rPr>
        <w:t xml:space="preserve"> Порядка, влекущих прекращение выплаты стипендии студентам, денежной выплаты слушателям в срок не позднее 5 рабочих дней со дня, когда студент, слушатель узнал о наступлении обстоятельств, указанных в </w:t>
      </w:r>
      <w:hyperlink w:history="0" w:anchor="P98" w:tooltip="2) смерть студента, слуша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102" w:tooltip="6) прекращение действия основания предоставления стипендии студентам, денежной выплаты слушателям, указанного в пункте 1.2 Порядка.">
        <w:r>
          <w:rPr>
            <w:sz w:val="20"/>
            <w:color w:val="0000ff"/>
          </w:rPr>
          <w:t xml:space="preserve">6 пункта 2.11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Выплата стипендии студентам, денежной выплаты слушателям прекращается на основании распорядительного акта образовательной организации в форме приказа о прекращении выплаты стипендии студентам, денежной выплаты слушателям, изданного не позднее 3 рабочих дней со дня наступления обстоятельств, указанных в </w:t>
      </w:r>
      <w:hyperlink w:history="0" w:anchor="P97" w:tooltip="1) прекращение образовательных отношений между студентом, слушателем и образовательной организацией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02" w:tooltip="6) прекращение действия основания предоставления стипендии студентам, денежной выплаты слушателям, указанного в пункте 1.2 Порядка.">
        <w:r>
          <w:rPr>
            <w:sz w:val="20"/>
            <w:color w:val="0000ff"/>
          </w:rPr>
          <w:t xml:space="preserve">6 пункта 2.11</w:t>
        </w:r>
      </w:hyperlink>
      <w:r>
        <w:rPr>
          <w:sz w:val="20"/>
        </w:rPr>
        <w:t xml:space="preserve">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наступлении обстоятельства, указанного в </w:t>
      </w:r>
      <w:hyperlink w:history="0" w:anchor="P97" w:tooltip="1) прекращение образовательных отношений между студентом, слушателем и образовательной организацией;">
        <w:r>
          <w:rPr>
            <w:sz w:val="20"/>
            <w:color w:val="0000ff"/>
          </w:rPr>
          <w:t xml:space="preserve">подпункте 1 пункта 2.11</w:t>
        </w:r>
      </w:hyperlink>
      <w:r>
        <w:rPr>
          <w:sz w:val="20"/>
        </w:rPr>
        <w:t xml:space="preserve"> Порядка, - со дня издания распорядительного акта в форме приказа об отчислении студента, слушателя из образовательной организации, за исключением случаев перевода студента, слушателя из одной образовательной организации в другую;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наступлении обстоятельств, указанных в </w:t>
      </w:r>
      <w:hyperlink w:history="0" w:anchor="P98" w:tooltip="2) смерть студента, слуша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102" w:tooltip="6) прекращение действия основания предоставления стипендии студентам, денежной выплаты слушателям, указанного в пункте 1.2 Порядка.">
        <w:r>
          <w:rPr>
            <w:sz w:val="20"/>
            <w:color w:val="0000ff"/>
          </w:rPr>
          <w:t xml:space="preserve">6 пункта 2.11</w:t>
        </w:r>
      </w:hyperlink>
      <w:r>
        <w:rPr>
          <w:sz w:val="20"/>
        </w:rPr>
        <w:t xml:space="preserve"> Порядка, - со дня наступления указанных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Образовательная организация осуществляет личное ознакомление студентов, слушателей с распорядительным актом в форме приказа о предоставлении стипендии студентам или об отказе в предоставлении стипендии студентам, о предоставлении денежной выплаты слушателям или об отказе в предоставлении денежной выплаты слушателям, о прекращении выплаты стипендии студентам, денежной выплаты слушателям под подпись в течение 5 рабочих дней со дня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Нахождение студента в академическом отпуске по медицинским показаниям, семейным и иным обстоятельствам не является основанием для прекращения предоставления стипендии студенту.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Студентам - получателям стипендии, слушателям - получателям денежной выплаты, переведенным из одной образовательной организации в другую, стипендия, денежная выплата предоставляется при условии предъявления справки образовательной организации, из которой осуществлен перевод, содержащей основание предоставления стипендии, денежной выплаты, дату, с которой предоставлена стипендия, денежная выплата, последний календарный месяц, за который выплачена стипендия, денежная выплата.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Студентам, слушателям, переведенным из одной образовательной организации, выплата стипендии студентам, денежной выплаты слушателям осуществляется в соответствии с </w:t>
      </w:r>
      <w:hyperlink w:history="0" w:anchor="P92" w:tooltip="2.10. Выплата стипендии студентам, денежной выплаты слушателям осуществляется в следующие сроки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ежемесячной</w:t>
      </w:r>
    </w:p>
    <w:p>
      <w:pPr>
        <w:pStyle w:val="0"/>
        <w:jc w:val="right"/>
      </w:pPr>
      <w:r>
        <w:rPr>
          <w:sz w:val="20"/>
        </w:rPr>
        <w:t xml:space="preserve">стипендии студентам, обучающимся</w:t>
      </w:r>
    </w:p>
    <w:p>
      <w:pPr>
        <w:pStyle w:val="0"/>
        <w:jc w:val="right"/>
      </w:pPr>
      <w:r>
        <w:rPr>
          <w:sz w:val="20"/>
        </w:rPr>
        <w:t xml:space="preserve">по очной и очно-заочной форме</w:t>
      </w:r>
    </w:p>
    <w:p>
      <w:pPr>
        <w:pStyle w:val="0"/>
        <w:jc w:val="right"/>
      </w:pPr>
      <w:r>
        <w:rPr>
          <w:sz w:val="20"/>
        </w:rPr>
        <w:t xml:space="preserve">обучения по образовательным</w:t>
      </w:r>
    </w:p>
    <w:p>
      <w:pPr>
        <w:pStyle w:val="0"/>
        <w:jc w:val="right"/>
      </w:pPr>
      <w:r>
        <w:rPr>
          <w:sz w:val="20"/>
        </w:rPr>
        <w:t xml:space="preserve">программам среднего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в краевых государственных</w:t>
      </w:r>
    </w:p>
    <w:p>
      <w:pPr>
        <w:pStyle w:val="0"/>
        <w:jc w:val="right"/>
      </w:pPr>
      <w:r>
        <w:rPr>
          <w:sz w:val="20"/>
        </w:rPr>
        <w:t xml:space="preserve">профессиональных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Красноярского края, за счет средств</w:t>
      </w:r>
    </w:p>
    <w:p>
      <w:pPr>
        <w:pStyle w:val="0"/>
        <w:jc w:val="right"/>
      </w:pPr>
      <w:r>
        <w:rPr>
          <w:sz w:val="20"/>
        </w:rPr>
        <w:t xml:space="preserve">краевого бюджета, ежемесячной</w:t>
      </w:r>
    </w:p>
    <w:p>
      <w:pPr>
        <w:pStyle w:val="0"/>
        <w:jc w:val="right"/>
      </w:pPr>
      <w:r>
        <w:rPr>
          <w:sz w:val="20"/>
        </w:rPr>
        <w:t xml:space="preserve">денежной выплаты слушателям,</w:t>
      </w:r>
    </w:p>
    <w:p>
      <w:pPr>
        <w:pStyle w:val="0"/>
        <w:jc w:val="right"/>
      </w:pPr>
      <w:r>
        <w:rPr>
          <w:sz w:val="20"/>
        </w:rPr>
        <w:t xml:space="preserve">осваивающим в очной и очно-заочной</w:t>
      </w:r>
    </w:p>
    <w:p>
      <w:pPr>
        <w:pStyle w:val="0"/>
        <w:jc w:val="right"/>
      </w:pPr>
      <w:r>
        <w:rPr>
          <w:sz w:val="20"/>
        </w:rPr>
        <w:t xml:space="preserve">форме программы профессионального</w:t>
      </w:r>
    </w:p>
    <w:p>
      <w:pPr>
        <w:pStyle w:val="0"/>
        <w:jc w:val="right"/>
      </w:pPr>
      <w:r>
        <w:rPr>
          <w:sz w:val="20"/>
        </w:rPr>
        <w:t xml:space="preserve">обучения, в краевых государственных</w:t>
      </w:r>
    </w:p>
    <w:p>
      <w:pPr>
        <w:pStyle w:val="0"/>
        <w:jc w:val="right"/>
      </w:pPr>
      <w:r>
        <w:rPr>
          <w:sz w:val="20"/>
        </w:rPr>
        <w:t xml:space="preserve">профессиональных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организациях, осуществляющих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 Красноярского края,</w:t>
      </w:r>
    </w:p>
    <w:p>
      <w:pPr>
        <w:pStyle w:val="0"/>
        <w:jc w:val="right"/>
      </w:pPr>
      <w:r>
        <w:rPr>
          <w:sz w:val="20"/>
        </w:rPr>
        <w:t xml:space="preserve">за счет средств краевого бюджета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94"/>
        <w:gridCol w:w="764"/>
        <w:gridCol w:w="5556"/>
      </w:tblGrid>
      <w:tr>
        <w:tc>
          <w:tcPr>
            <w:gridSpan w:val="2"/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Руководителю 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краевой государственной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профессиональной образовательной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 руководителя)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наличии) студента)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50" w:name="P150"/>
          <w:bookmarkEnd w:id="15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о предоставлении ежемесячной стипендии студентам,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обучающимся по очной и очно-заочной форме обучения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образовательным программам среднего профессионального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образования в краевых государственных профессиональных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образовательных организациях, осуществляющих деятельность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территории Красноярского края, за счет средств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краевого бюджета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Сведения о студенте: __________________________________________________,</w:t>
            </w:r>
          </w:p>
        </w:tc>
      </w:tr>
      <w:t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 при наличии) студента)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которая была при рождении (в случае изменения фамилии)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рождения)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рождения)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(гражданство)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(почтовый адрес места жительства, номер телефона)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документа, удостоверяющего личность,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 и номер документа, дата выдачи, наименование выдавшего органа)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Прошу предоставить ежемесячную стипендию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(нужное отметить знаком V с указанием реквизитов):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через отделение почтовой связи 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отделения почтовой связи)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счет студента, открытый в российской кредитной организации, по следующим реквизитам: 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К заявлению прилагаю следующие документы: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____________________________________________________________________;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____________________________________________________________________;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____________________________________________________________________;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4) ____________________________________________________________________;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5) ____________________________________________________________________;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6) ____________________________________________________________________;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7) ____________________________________________________________________.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Информация об открытии студенту индивидуального лицевого счета до 1 января 2023 года Пенсионным фондом Российской Федерации, с 1 января 2023 года - Фондом пенсионного и социального страхования Российской Федерации (нужное отметить знаком V с указанием реквизитов):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8561"/>
      </w:tblGrid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в отношении студента открыт индивидуальный лицевой счет со следующим номером 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страховой номер индивидуального лицевого счета)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в отношении студента не открыт индивидуальный лицевой счет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340"/>
        <w:gridCol w:w="420"/>
        <w:gridCol w:w="2988"/>
        <w:gridCol w:w="3679"/>
      </w:tblGrid>
      <w:tr>
        <w:tblPrEx>
          <w:tblBorders>
            <w:insideH w:val="single" w:sz="4"/>
          </w:tblBorders>
        </w:tblPrEx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0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0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студента)</w:t>
            </w:r>
          </w:p>
        </w:tc>
      </w:tr>
      <w:tr>
        <w:tc>
          <w:tcPr>
            <w:gridSpan w:val="5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 при наличии) студента)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руководствуясь </w:t>
            </w:r>
            <w:hyperlink w:history="0" r:id="rId18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данных", выражаю свое согласие на обработку персональных данных, указанных в настоящем заявлении, а также документах, представленных с настоящим заявлением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 адрес краевой государственной профессиональной образовательной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на обработку персональных данных может быть отозвано на основании личного письменного заявления заявителя в произвольной форме.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на обработку персональных данных действует с даты подписания настоящего заявления до дня, следующего за днем получения краевой государственной профессиональной образовательной организацией заявления в письменной форме об отзыве настоящего согласия.</w:t>
            </w:r>
          </w:p>
        </w:tc>
      </w:tr>
      <w:tr>
        <w:tc>
          <w:tcPr>
            <w:gridSpan w:val="5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9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9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студента)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ежемесячной</w:t>
      </w:r>
    </w:p>
    <w:p>
      <w:pPr>
        <w:pStyle w:val="0"/>
        <w:jc w:val="right"/>
      </w:pPr>
      <w:r>
        <w:rPr>
          <w:sz w:val="20"/>
        </w:rPr>
        <w:t xml:space="preserve">стипендии студентам, обучающимся</w:t>
      </w:r>
    </w:p>
    <w:p>
      <w:pPr>
        <w:pStyle w:val="0"/>
        <w:jc w:val="right"/>
      </w:pPr>
      <w:r>
        <w:rPr>
          <w:sz w:val="20"/>
        </w:rPr>
        <w:t xml:space="preserve">по очной и очно-заочной форме</w:t>
      </w:r>
    </w:p>
    <w:p>
      <w:pPr>
        <w:pStyle w:val="0"/>
        <w:jc w:val="right"/>
      </w:pPr>
      <w:r>
        <w:rPr>
          <w:sz w:val="20"/>
        </w:rPr>
        <w:t xml:space="preserve">обучения по образовательным</w:t>
      </w:r>
    </w:p>
    <w:p>
      <w:pPr>
        <w:pStyle w:val="0"/>
        <w:jc w:val="right"/>
      </w:pPr>
      <w:r>
        <w:rPr>
          <w:sz w:val="20"/>
        </w:rPr>
        <w:t xml:space="preserve">программам среднего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в краевых государственных</w:t>
      </w:r>
    </w:p>
    <w:p>
      <w:pPr>
        <w:pStyle w:val="0"/>
        <w:jc w:val="right"/>
      </w:pPr>
      <w:r>
        <w:rPr>
          <w:sz w:val="20"/>
        </w:rPr>
        <w:t xml:space="preserve">профессиональных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Красноярского края, за счет средств</w:t>
      </w:r>
    </w:p>
    <w:p>
      <w:pPr>
        <w:pStyle w:val="0"/>
        <w:jc w:val="right"/>
      </w:pPr>
      <w:r>
        <w:rPr>
          <w:sz w:val="20"/>
        </w:rPr>
        <w:t xml:space="preserve">краевого бюджета, ежемесячной</w:t>
      </w:r>
    </w:p>
    <w:p>
      <w:pPr>
        <w:pStyle w:val="0"/>
        <w:jc w:val="right"/>
      </w:pPr>
      <w:r>
        <w:rPr>
          <w:sz w:val="20"/>
        </w:rPr>
        <w:t xml:space="preserve">денежной выплаты слушателям,</w:t>
      </w:r>
    </w:p>
    <w:p>
      <w:pPr>
        <w:pStyle w:val="0"/>
        <w:jc w:val="right"/>
      </w:pPr>
      <w:r>
        <w:rPr>
          <w:sz w:val="20"/>
        </w:rPr>
        <w:t xml:space="preserve">осваивающим в очной и очно-заочной</w:t>
      </w:r>
    </w:p>
    <w:p>
      <w:pPr>
        <w:pStyle w:val="0"/>
        <w:jc w:val="right"/>
      </w:pPr>
      <w:r>
        <w:rPr>
          <w:sz w:val="20"/>
        </w:rPr>
        <w:t xml:space="preserve">форме программы профессионального</w:t>
      </w:r>
    </w:p>
    <w:p>
      <w:pPr>
        <w:pStyle w:val="0"/>
        <w:jc w:val="right"/>
      </w:pPr>
      <w:r>
        <w:rPr>
          <w:sz w:val="20"/>
        </w:rPr>
        <w:t xml:space="preserve">обучения, в краевых государственных</w:t>
      </w:r>
    </w:p>
    <w:p>
      <w:pPr>
        <w:pStyle w:val="0"/>
        <w:jc w:val="right"/>
      </w:pPr>
      <w:r>
        <w:rPr>
          <w:sz w:val="20"/>
        </w:rPr>
        <w:t xml:space="preserve">профессиональных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организациях, осуществляющих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 Красноярского края,</w:t>
      </w:r>
    </w:p>
    <w:p>
      <w:pPr>
        <w:pStyle w:val="0"/>
        <w:jc w:val="right"/>
      </w:pPr>
      <w:r>
        <w:rPr>
          <w:sz w:val="20"/>
        </w:rPr>
        <w:t xml:space="preserve">за счет средств краевого бюджета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794"/>
        <w:gridCol w:w="5669"/>
      </w:tblGrid>
      <w:tr>
        <w:tc>
          <w:tcPr>
            <w:gridSpan w:val="2"/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Руководителю 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краевой государственной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профессиональной образовательной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 руководителя)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наличии) студента)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69" w:name="P269"/>
          <w:bookmarkEnd w:id="269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о предоставлении ежемесячной денежной выплаты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слушателям, осваивающим в очной и очно-заочной форме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программы профессионального обучения в краевых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государственных профессиональных образовательных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организациях, осуществляющих деятельность на территории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Красноярского края, за счет средств краевого бюджета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Сведения о студенте: __________________________________________________,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 при наличии) слушателя)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которая была при рождении (в случае изменения фамилии)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рождения)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рождения)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(гражданство)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(почтовый адрес места жительства, номер телефона)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документа, удостоверяющего личность,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 и номер документа, дата выдачи, наименование выдавшего органа)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Прошу предоставить ежемесячную денежную выплату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(нужное отметить знаком V с указанием реквизитов):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через отделение почтовой связи 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отделения почтовой связи)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счет студента, открытый в российской кредитной организации, по следующим реквизитам: 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К заявлению прилагаю следующие документы: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____________________________________________________________________;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____________________________________________________________________;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____________________________________________________________________;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4) ____________________________________________________________________;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5) ____________________________________________________________________;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6) ____________________________________________________________________;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7) ____________________________________________________________________.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Информация об открытии слушателю индивидуального лицевого счета до 1 января 2023 года Пенсионным фондом Российской Федерации, с 1 января 2023 года - Фондом пенсионного и социального страхования Российской Федерации (нужное отметить знаком "V" с указанием реквизитов):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8447"/>
      </w:tblGrid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в отношении студента открыт индивидуальный лицевой счет со следующим номером 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страховой номер индивидуального лицевого счета)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в отношении студента не открыт индивидуальный лицевой счет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340"/>
        <w:gridCol w:w="420"/>
        <w:gridCol w:w="2988"/>
        <w:gridCol w:w="3679"/>
      </w:tblGrid>
      <w:tr>
        <w:tblPrEx>
          <w:tblBorders>
            <w:insideH w:val="single" w:sz="4"/>
          </w:tblBorders>
        </w:tblPrEx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0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0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слушателя)</w:t>
            </w:r>
          </w:p>
        </w:tc>
      </w:tr>
      <w:tr>
        <w:tc>
          <w:tcPr>
            <w:gridSpan w:val="5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 при наличии) студента)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руководствуясь </w:t>
            </w:r>
            <w:hyperlink w:history="0" r:id="rId19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данных", выражаю свое согласие на обработку персональных данных, указанных в настоящем заявлении, а также документах, представленных с настоящим заявлением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 адрес краевой государственной профессиональной образовательной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на обработку персональных данных может быть отозвано на основании личного письменного заявления заявителя в произвольной форме.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на обработку персональных данных действует с даты подписания настоящего заявления до дня, следующего за днем получения краевой государственной профессиональной образовательной организацией заявления в письменной форме об отзыве настоящего согласия.</w:t>
            </w:r>
          </w:p>
        </w:tc>
      </w:tr>
      <w:tr>
        <w:tc>
          <w:tcPr>
            <w:gridSpan w:val="5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9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9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слушателя)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08.11.2022 N 966-п</w:t>
            <w:br/>
            <w:t>"Об утверждении Порядка предоставления ежемесячной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97396E3D4230BEA801CF648A0C2EA85E3B017097CDC29DB0C40D8040C3DD538FD67A02B561E76F96DD69261080E52A09314D7334C620F33D65B532D6EEE" TargetMode = "External"/>
	<Relationship Id="rId8" Type="http://schemas.openxmlformats.org/officeDocument/2006/relationships/hyperlink" Target="consultantplus://offline/ref=4297396E3D4230BEA801CF648A0C2EA85E3B017097CCCC9CBBC70D8040C3DD538FD67A02B561E76F96DD6C221080E52A09314D7334C620F33D65B532D6EEE" TargetMode = "External"/>
	<Relationship Id="rId9" Type="http://schemas.openxmlformats.org/officeDocument/2006/relationships/hyperlink" Target="consultantplus://offline/ref=4297396E3D4230BEA801CF72896071A75E395E7B96C3C0C8EE950BD71F93DB06DD96245BF726F46F94C36E2311D8E9E" TargetMode = "External"/>
	<Relationship Id="rId10" Type="http://schemas.openxmlformats.org/officeDocument/2006/relationships/hyperlink" Target="consultantplus://offline/ref=4297396E3D4230BEA801CF72896071A759325D7C90C3C0C8EE950BD71F93DB06CF967C57F625EA669ED6387257DEBC7A4E7A417029DA21F3D2E1E" TargetMode = "External"/>
	<Relationship Id="rId11" Type="http://schemas.openxmlformats.org/officeDocument/2006/relationships/hyperlink" Target="consultantplus://offline/ref=4297396E3D4230BEA801CF72896071A759325D7C90C3C0C8EE950BD71F93DB06CF967C57F625EA669ED6387257DEBC7A4E7A417029DA21F3D2E1E" TargetMode = "External"/>
	<Relationship Id="rId12" Type="http://schemas.openxmlformats.org/officeDocument/2006/relationships/hyperlink" Target="consultantplus://offline/ref=4297396E3D4230BEA801CF72896071A759315D7593C1C0C8EE950BD71F93DB06DD96245BF726F46F94C36E2311D8E9E" TargetMode = "External"/>
	<Relationship Id="rId13" Type="http://schemas.openxmlformats.org/officeDocument/2006/relationships/hyperlink" Target="consultantplus://offline/ref=4297396E3D4230BEA801CF72896071A759315D7593C1C0C8EE950BD71F93DB06DD96245BF726F46F94C36E2311D8E9E" TargetMode = "External"/>
	<Relationship Id="rId14" Type="http://schemas.openxmlformats.org/officeDocument/2006/relationships/hyperlink" Target="consultantplus://offline/ref=4297396E3D4230BEA801CF72896071A759315D7593C1C0C8EE950BD71F93DB06DD96245BF726F46F94C36E2311D8E9E" TargetMode = "External"/>
	<Relationship Id="rId15" Type="http://schemas.openxmlformats.org/officeDocument/2006/relationships/hyperlink" Target="consultantplus://offline/ref=4297396E3D4230BEA801CF72896071A75932577E9CC0C0C8EE950BD71F93DB06CF967C57F625EE6B96D6387257DEBC7A4E7A417029DA21F3D2E1E" TargetMode = "External"/>
	<Relationship Id="rId16" Type="http://schemas.openxmlformats.org/officeDocument/2006/relationships/hyperlink" Target="consultantplus://offline/ref=4297396E3D4230BEA801CF72896071A75932577E9CC0C0C8EE950BD71F93DB06CF967C54FF27E13AC799392E1288AF7A4F7A427235DDEAE" TargetMode = "External"/>
	<Relationship Id="rId17" Type="http://schemas.openxmlformats.org/officeDocument/2006/relationships/hyperlink" Target="consultantplus://offline/ref=4297396E3D4230BEA801CF72896071A75932577E9CC0C0C8EE950BD71F93DB06CF967C57F625E86C90D6387257DEBC7A4E7A417029DA21F3D2E1E" TargetMode = "External"/>
	<Relationship Id="rId18" Type="http://schemas.openxmlformats.org/officeDocument/2006/relationships/hyperlink" Target="consultantplus://offline/ref=4297396E3D4230BEA801CF72896071A759325D7F91C4C0C8EE950BD71F93DB06CF967C57F625E8699ED6387257DEBC7A4E7A417029DA21F3D2E1E" TargetMode = "External"/>
	<Relationship Id="rId19" Type="http://schemas.openxmlformats.org/officeDocument/2006/relationships/hyperlink" Target="consultantplus://offline/ref=4297396E3D4230BEA801CF72896071A759325D7F91C4C0C8EE950BD71F93DB06CF967C57F625E8699ED6387257DEBC7A4E7A417029DA21F3D2E1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08.11.2022 N 966-п
"Об утверждении Порядка предоставления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ежемесячной денежной выплаты слушателям, осваивающим в очной и очно-заочной форме </dc:title>
  <dcterms:created xsi:type="dcterms:W3CDTF">2022-12-13T04:04:02Z</dcterms:created>
</cp:coreProperties>
</file>