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51"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МИНИСТЕРСТВО ОБРАЗОВАНИЯ И НАУКИ КРАСНОЯРСКОГО КРАЯ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БЕРЕЗОВСКИЙ ФИЛИАЛ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КРАЕВОГО ГОСУДАРСТВЕННОГО АВТОНОМНОГО ПРОФЕССИОНАЛЬНОГО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ОБРАЗОВАТЕЛЬНОГО УЧРЕЖДЕНИЯ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«ЕМЕЛЬЯНОВСКИЙ ДОРОЖНО-СТРОИТЕЛЬНЫЙ ТЕХНИКУМ»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«УТВЕРЖДЕНО»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 _____________________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_________________________(Ф.И.О)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№    ____от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«___»_____________________20__г.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ДОПОЛНИТЕЛЬНОГО ОБРАЗОВАНИЯ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«Литературная гостиная. Постскриптум»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Составитель: Любященко Н. В.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2020-2021 учебный год</w:t>
      </w: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55" w:after="0" w:line="240" w:lineRule="auto"/>
        <w:ind w:lef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Пояснительная записка</w:t>
      </w:r>
    </w:p>
    <w:p w:rsidR="0055745F" w:rsidRPr="0055745F" w:rsidRDefault="0055745F" w:rsidP="0055745F">
      <w:pPr>
        <w:widowControl w:val="0"/>
        <w:autoSpaceDE w:val="0"/>
        <w:autoSpaceDN w:val="0"/>
        <w:spacing w:before="90" w:after="0" w:line="276" w:lineRule="auto"/>
        <w:ind w:left="567" w:right="23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Дополнительное образование в условиях сегодняшнего дня рассматривается как неотъемлемая часть общего образования и предполагает свободный выбор подростком сфер и видов деятельности, направленных на развитие его способностей, интересов, которые ведут к социально-культурной реализации, самовоспитанию, саморазвитию.</w:t>
      </w:r>
    </w:p>
    <w:p w:rsidR="0055745F" w:rsidRPr="0055745F" w:rsidRDefault="0055745F" w:rsidP="0055745F">
      <w:pPr>
        <w:widowControl w:val="0"/>
        <w:autoSpaceDE w:val="0"/>
        <w:autoSpaceDN w:val="0"/>
        <w:spacing w:before="90" w:after="0" w:line="276" w:lineRule="auto"/>
        <w:ind w:left="320" w:right="23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дополнительного образования составлена в соответствии и на основе следующих документов:</w:t>
      </w:r>
    </w:p>
    <w:p w:rsidR="0055745F" w:rsidRPr="0055745F" w:rsidRDefault="0055745F" w:rsidP="0055745F">
      <w:pPr>
        <w:widowControl w:val="0"/>
        <w:numPr>
          <w:ilvl w:val="0"/>
          <w:numId w:val="8"/>
        </w:numPr>
        <w:autoSpaceDE w:val="0"/>
        <w:autoSpaceDN w:val="0"/>
        <w:spacing w:before="90" w:after="0" w:line="276" w:lineRule="auto"/>
        <w:ind w:left="1276" w:right="2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Конвенция о правах ребенка (принята 20 ноября 1989 года Резолюцией 44-25 Генеральной Ассамблеей ООН).</w:t>
      </w:r>
    </w:p>
    <w:p w:rsidR="0055745F" w:rsidRPr="0055745F" w:rsidRDefault="0055745F" w:rsidP="0055745F">
      <w:pPr>
        <w:widowControl w:val="0"/>
        <w:numPr>
          <w:ilvl w:val="0"/>
          <w:numId w:val="8"/>
        </w:numPr>
        <w:autoSpaceDE w:val="0"/>
        <w:autoSpaceDN w:val="0"/>
        <w:spacing w:before="90" w:after="0" w:line="276" w:lineRule="auto"/>
        <w:ind w:left="1276" w:right="2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 РФ «Об образовании в Российской Федерации» от 29 декабря 2012 года (ФЗ № 273)</w:t>
      </w:r>
    </w:p>
    <w:p w:rsidR="0055745F" w:rsidRPr="0055745F" w:rsidRDefault="0055745F" w:rsidP="0055745F">
      <w:pPr>
        <w:widowControl w:val="0"/>
        <w:numPr>
          <w:ilvl w:val="0"/>
          <w:numId w:val="8"/>
        </w:numPr>
        <w:autoSpaceDE w:val="0"/>
        <w:autoSpaceDN w:val="0"/>
        <w:spacing w:before="90" w:after="0" w:line="276" w:lineRule="auto"/>
        <w:ind w:left="1276" w:right="2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государственный образовательный стандарт основного общего образования (требования к планируемым результатам освоения ООП ООО)</w:t>
      </w:r>
    </w:p>
    <w:p w:rsidR="0055745F" w:rsidRPr="0055745F" w:rsidRDefault="0055745F" w:rsidP="0055745F">
      <w:pPr>
        <w:widowControl w:val="0"/>
        <w:numPr>
          <w:ilvl w:val="0"/>
          <w:numId w:val="8"/>
        </w:numPr>
        <w:autoSpaceDE w:val="0"/>
        <w:autoSpaceDN w:val="0"/>
        <w:spacing w:before="90" w:after="0" w:line="276" w:lineRule="auto"/>
        <w:ind w:left="1276" w:right="2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Примерной программой основного общего образования.</w:t>
      </w:r>
    </w:p>
    <w:p w:rsidR="0055745F" w:rsidRPr="0055745F" w:rsidRDefault="0055745F" w:rsidP="0055745F">
      <w:pPr>
        <w:widowControl w:val="0"/>
        <w:numPr>
          <w:ilvl w:val="0"/>
          <w:numId w:val="8"/>
        </w:numPr>
        <w:autoSpaceDE w:val="0"/>
        <w:autoSpaceDN w:val="0"/>
        <w:spacing w:before="90" w:after="0" w:line="276" w:lineRule="auto"/>
        <w:ind w:left="1276" w:right="2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Концепцией духовно-нравственного воспитания и развития личности гражданина России.</w:t>
      </w:r>
    </w:p>
    <w:p w:rsidR="0055745F" w:rsidRPr="0055745F" w:rsidRDefault="0055745F" w:rsidP="0055745F">
      <w:pPr>
        <w:widowControl w:val="0"/>
        <w:autoSpaceDE w:val="0"/>
        <w:autoSpaceDN w:val="0"/>
        <w:spacing w:before="1" w:after="0" w:line="240" w:lineRule="auto"/>
        <w:ind w:left="567"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Актуальность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Современное литературное образование несет в себе важнейшие культуро-сберегающие,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полноценное становление личности. Решение этих важных задач требует сбалансированного, ориентированного на логику предмета подхода к планированию учебного</w:t>
      </w:r>
      <w:r w:rsidRPr="0055745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материала.</w:t>
      </w:r>
    </w:p>
    <w:p w:rsidR="0055745F" w:rsidRPr="0055745F" w:rsidRDefault="0055745F" w:rsidP="0055745F">
      <w:pPr>
        <w:widowControl w:val="0"/>
        <w:autoSpaceDE w:val="0"/>
        <w:autoSpaceDN w:val="0"/>
        <w:spacing w:before="1" w:after="0" w:line="240" w:lineRule="auto"/>
        <w:ind w:left="567" w:right="2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фоне современных компьютерных технологий и Интернета книги перестают быть потребностью современного человека. Данная проблема очень актуальна в настоящее время. Кружок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«Литературная гостиная» приобщает воспитанников к чтению и воспроизведению художественной литературы, так как во всем мире чтение рассматривается как технология интеллектуального развития, способ обретения культуры, посредник в общении, средство для решения жизненных проблем.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3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кружка ориентирована на стимулирование творческой активности воспитанников, решения целей воспитания и образования, осуществления поддержки, развития мотивации и самоопределения. 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3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Цели программы:</w:t>
      </w:r>
    </w:p>
    <w:p w:rsidR="0055745F" w:rsidRPr="0055745F" w:rsidRDefault="0055745F" w:rsidP="0055745F">
      <w:pPr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Овладение творческими видами деятельности (анализ и творческая переработка текста, заучивание наизусть и</w:t>
      </w:r>
      <w:r w:rsidRPr="0055745F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др.)</w:t>
      </w:r>
    </w:p>
    <w:p w:rsidR="0055745F" w:rsidRPr="0055745F" w:rsidRDefault="0055745F" w:rsidP="0055745F">
      <w:pPr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Предоставление обучающимся возможности проявить свои творческие способности, самореализоваться и</w:t>
      </w:r>
      <w:r w:rsidRPr="0055745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самоутвердиться.</w:t>
      </w:r>
    </w:p>
    <w:p w:rsidR="0055745F" w:rsidRPr="0055745F" w:rsidRDefault="0055745F" w:rsidP="0055745F">
      <w:pPr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представлений о характере профессиональной деятельности актеров, режиссеров, суфлеров, гримеров, костюмеров и др. театра, клуба,</w:t>
      </w:r>
      <w:r w:rsidRPr="0055745F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самодеятельности.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Основные задачи:</w:t>
      </w:r>
    </w:p>
    <w:p w:rsidR="0055745F" w:rsidRPr="0055745F" w:rsidRDefault="0055745F" w:rsidP="0055745F">
      <w:pPr>
        <w:widowControl w:val="0"/>
        <w:numPr>
          <w:ilvl w:val="0"/>
          <w:numId w:val="6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приобщение обучающихся к богатствам отечественной и мировой</w:t>
      </w:r>
      <w:r w:rsidRPr="0055745F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культуры;</w:t>
      </w:r>
    </w:p>
    <w:p w:rsidR="0055745F" w:rsidRPr="0055745F" w:rsidRDefault="0055745F" w:rsidP="0055745F">
      <w:pPr>
        <w:widowControl w:val="0"/>
        <w:numPr>
          <w:ilvl w:val="0"/>
          <w:numId w:val="6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развитие у них способности эстетического восприятия и оценки явлений</w:t>
      </w:r>
      <w:r w:rsidRPr="0055745F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действительности;</w:t>
      </w:r>
    </w:p>
    <w:p w:rsidR="0055745F" w:rsidRPr="0055745F" w:rsidRDefault="0055745F" w:rsidP="0055745F">
      <w:pPr>
        <w:widowControl w:val="0"/>
        <w:numPr>
          <w:ilvl w:val="0"/>
          <w:numId w:val="6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воспитание высокого эстетического вкуса и гражданской идейно-нравственной</w:t>
      </w:r>
      <w:r w:rsidRPr="0055745F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позиции;</w:t>
      </w:r>
    </w:p>
    <w:p w:rsidR="0055745F" w:rsidRPr="0055745F" w:rsidRDefault="0055745F" w:rsidP="0055745F">
      <w:pPr>
        <w:widowControl w:val="0"/>
        <w:numPr>
          <w:ilvl w:val="0"/>
          <w:numId w:val="6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right="2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представлений о литературе как о социокультурном феномене, занимающем специфическое место в жизни человечества;</w:t>
      </w:r>
    </w:p>
    <w:p w:rsidR="0055745F" w:rsidRPr="0055745F" w:rsidRDefault="0055745F" w:rsidP="0055745F">
      <w:pPr>
        <w:widowControl w:val="0"/>
        <w:numPr>
          <w:ilvl w:val="0"/>
          <w:numId w:val="6"/>
        </w:numPr>
        <w:tabs>
          <w:tab w:val="left" w:pos="1040"/>
          <w:tab w:val="left" w:pos="104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воспитание речевой культуры</w:t>
      </w:r>
      <w:r w:rsidRPr="0055745F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обучающихся.</w:t>
      </w:r>
    </w:p>
    <w:p w:rsidR="0055745F" w:rsidRPr="0055745F" w:rsidRDefault="0055745F" w:rsidP="0055745F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Общая характеристика программы</w:t>
      </w:r>
    </w:p>
    <w:p w:rsidR="0055745F" w:rsidRPr="0055745F" w:rsidRDefault="0055745F" w:rsidP="0055745F">
      <w:pPr>
        <w:widowControl w:val="0"/>
        <w:autoSpaceDE w:val="0"/>
        <w:autoSpaceDN w:val="0"/>
        <w:spacing w:before="10"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рассчитана на студентов 1 курсов и представляет собой тематическую образовательную программу.</w:t>
      </w:r>
    </w:p>
    <w:p w:rsidR="0055745F" w:rsidRPr="0055745F" w:rsidRDefault="0055745F" w:rsidP="0055745F">
      <w:pPr>
        <w:widowControl w:val="0"/>
        <w:autoSpaceDE w:val="0"/>
        <w:autoSpaceDN w:val="0"/>
        <w:spacing w:before="10"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курса реализуются предметные/межпредметные связи, затрагивающие предметы истории, русского языка, информатика, обществознание. Обучающимся предлагается экскурсия, поисковые и научные исследования, социальные проекты, использование различных источников информации, проектирование, составление компьютерных презентаций, игры, видеофильмы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Принципы работы.</w:t>
      </w:r>
    </w:p>
    <w:p w:rsidR="0055745F" w:rsidRPr="0055745F" w:rsidRDefault="0055745F" w:rsidP="0055745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291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Принцип психологической</w:t>
      </w:r>
      <w:r w:rsidRPr="0055745F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комфортности.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3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Нормой общения становится внимательное выслушивание любой точки зрения участников, уважительное отношение к чужому мнению. Позиция учителя приближается к позиции собеседника, партнера. Каждый участник должен чувствовать себя нужным и значительным. Окружающая атмосфера (кабинет, оформленный в стиле «Литературной гостиной», со свечами, музыка и т. д.) поможет психологически настроиться на общение.</w:t>
      </w:r>
    </w:p>
    <w:p w:rsidR="0055745F" w:rsidRPr="0055745F" w:rsidRDefault="0055745F" w:rsidP="0055745F">
      <w:pPr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firstLine="291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Принцип опоры на художественный метод, стилистическую манеру писателя и</w:t>
      </w:r>
      <w:r w:rsidRPr="0055745F">
        <w:rPr>
          <w:rFonts w:ascii="Times New Roman" w:eastAsia="Times New Roman" w:hAnsi="Times New Roman" w:cs="Times New Roman"/>
          <w:i/>
          <w:spacing w:val="-10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поэта.</w:t>
      </w:r>
    </w:p>
    <w:p w:rsidR="0055745F" w:rsidRPr="0055745F" w:rsidRDefault="0055745F" w:rsidP="0055745F">
      <w:pPr>
        <w:widowControl w:val="0"/>
        <w:autoSpaceDE w:val="0"/>
        <w:autoSpaceDN w:val="0"/>
        <w:spacing w:before="1" w:after="0" w:line="240" w:lineRule="auto"/>
        <w:ind w:left="567" w:right="2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Этот принцип позволяет формировать целостное художественное восприятие, как всего литературного процесса, так и отдельного художественного произведения. Здесь значение имеет внимание к замыслу автора, к его концепции времени и человека, к воплощению этой концепции в системе образов и структуре произведения.</w:t>
      </w:r>
    </w:p>
    <w:p w:rsidR="0055745F" w:rsidRPr="0055745F" w:rsidRDefault="0055745F" w:rsidP="0055745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291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Принцип интеграции и диалога</w:t>
      </w:r>
      <w:r w:rsidRPr="0055745F">
        <w:rPr>
          <w:rFonts w:ascii="Times New Roman" w:eastAsia="Times New Roman" w:hAnsi="Times New Roman" w:cs="Times New Roman"/>
          <w:i/>
          <w:spacing w:val="-3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искусств.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4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Этот принцип позволяет развивать и углублять способность воспринимать искусство в художественной целостности и неповторимой значимости. Он помогает воспитанию нравственной и эстетической культуры подростка путем общения с различными областями искусства.</w:t>
      </w:r>
    </w:p>
    <w:p w:rsidR="0055745F" w:rsidRPr="0055745F" w:rsidRDefault="0055745F" w:rsidP="0055745F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after="0" w:line="240" w:lineRule="auto"/>
        <w:ind w:firstLine="291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Принцип сохранения индивидуальности, обеспечивающий свободу творческого</w:t>
      </w:r>
      <w:r w:rsidRPr="0055745F">
        <w:rPr>
          <w:rFonts w:ascii="Times New Roman" w:eastAsia="Times New Roman" w:hAnsi="Times New Roman" w:cs="Times New Roman"/>
          <w:i/>
          <w:spacing w:val="-7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поиска.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Собственный творческий поиск — это результат личностного, эмоционально-ценностного восприятия художественного произведения. Он позволяет соотносить разные варианты восприятия литературного произведения, героя и пр., открывать путь к самопознанию.</w:t>
      </w:r>
    </w:p>
    <w:p w:rsidR="0055745F" w:rsidRPr="0055745F" w:rsidRDefault="0055745F" w:rsidP="0055745F">
      <w:pPr>
        <w:widowControl w:val="0"/>
        <w:autoSpaceDE w:val="0"/>
        <w:autoSpaceDN w:val="0"/>
        <w:spacing w:before="60" w:after="0" w:line="240" w:lineRule="auto"/>
        <w:ind w:left="567"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Результативность.</w:t>
      </w:r>
    </w:p>
    <w:p w:rsidR="0055745F" w:rsidRPr="0055745F" w:rsidRDefault="0055745F" w:rsidP="0055745F">
      <w:pPr>
        <w:widowControl w:val="0"/>
        <w:numPr>
          <w:ilvl w:val="0"/>
          <w:numId w:val="4"/>
        </w:numPr>
        <w:tabs>
          <w:tab w:val="left" w:pos="572"/>
        </w:tabs>
        <w:autoSpaceDE w:val="0"/>
        <w:autoSpaceDN w:val="0"/>
        <w:spacing w:after="0" w:line="240" w:lineRule="auto"/>
        <w:ind w:left="567" w:right="237" w:firstLine="14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Педагогический опыт помогает воспитанникам оценить значимость литературы, дать личностную оценку прочитанному произведению, т. е. формирует эмоционально-значимое отношение к литературе.</w:t>
      </w:r>
    </w:p>
    <w:p w:rsidR="0055745F" w:rsidRPr="0055745F" w:rsidRDefault="0055745F" w:rsidP="0055745F">
      <w:pPr>
        <w:widowControl w:val="0"/>
        <w:numPr>
          <w:ilvl w:val="0"/>
          <w:numId w:val="4"/>
        </w:numPr>
        <w:tabs>
          <w:tab w:val="left" w:pos="620"/>
        </w:tabs>
        <w:autoSpaceDE w:val="0"/>
        <w:autoSpaceDN w:val="0"/>
        <w:spacing w:after="0" w:line="240" w:lineRule="auto"/>
        <w:ind w:left="567" w:right="246" w:firstLine="142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Развитие коммуникативной активности, творческих способностей через создание презентаций, эссе.</w:t>
      </w:r>
    </w:p>
    <w:p w:rsidR="0055745F" w:rsidRPr="0055745F" w:rsidRDefault="0055745F" w:rsidP="0055745F">
      <w:pPr>
        <w:widowControl w:val="0"/>
        <w:numPr>
          <w:ilvl w:val="0"/>
          <w:numId w:val="4"/>
        </w:numPr>
        <w:tabs>
          <w:tab w:val="left" w:pos="560"/>
        </w:tabs>
        <w:autoSpaceDE w:val="0"/>
        <w:autoSpaceDN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Результаты районных и областных литературных</w:t>
      </w:r>
      <w:r w:rsidRPr="0055745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конкурсов.</w:t>
      </w:r>
    </w:p>
    <w:p w:rsidR="0055745F" w:rsidRPr="0055745F" w:rsidRDefault="0055745F" w:rsidP="0055745F">
      <w:pPr>
        <w:widowControl w:val="0"/>
        <w:numPr>
          <w:ilvl w:val="0"/>
          <w:numId w:val="4"/>
        </w:numPr>
        <w:tabs>
          <w:tab w:val="left" w:pos="560"/>
        </w:tabs>
        <w:autoSpaceDE w:val="0"/>
        <w:autoSpaceDN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Расширение интереса к художественной, мемуарной, документальной</w:t>
      </w:r>
      <w:r w:rsidRPr="0055745F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литературе.</w:t>
      </w:r>
    </w:p>
    <w:p w:rsidR="0055745F" w:rsidRPr="0055745F" w:rsidRDefault="0055745F" w:rsidP="0055745F">
      <w:pPr>
        <w:widowControl w:val="0"/>
        <w:numPr>
          <w:ilvl w:val="0"/>
          <w:numId w:val="4"/>
        </w:numPr>
        <w:tabs>
          <w:tab w:val="left" w:pos="690"/>
        </w:tabs>
        <w:autoSpaceDE w:val="0"/>
        <w:autoSpaceDN w:val="0"/>
        <w:spacing w:before="1" w:after="0" w:line="240" w:lineRule="auto"/>
        <w:ind w:left="567" w:right="244" w:firstLine="14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Возникновение интереса к различным формам творческих работ (рефераты, сообщения, творческие работы, проекты, сравнительные характеристики и т.</w:t>
      </w:r>
      <w:r w:rsidRPr="0055745F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д.).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Формы и методы образовательного процесса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более эффективной реализации программы предлагается использовать различные формы занятий. Прежде всего это групповые занятия, так как занятия в группах помогают освоить теоретический материал, сформировать умения и навыки работы.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Педагогический процесс основывается на принципе индивидуального подхода к каждому обучающемуся. Задача индивидуального подхода – определение индивидуальных возможностей каждого, формирование его личности. Индивидуальный подход помогает обучающемуся наиболее успешно усвоить материал и стимулирует его творческие способности.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дидактическим целям и задачам обучение делится на следующие виды:</w:t>
      </w:r>
    </w:p>
    <w:p w:rsidR="0055745F" w:rsidRPr="0055745F" w:rsidRDefault="0055745F" w:rsidP="0055745F">
      <w:pPr>
        <w:widowControl w:val="0"/>
        <w:numPr>
          <w:ilvl w:val="1"/>
          <w:numId w:val="4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знакомство с жизнью и творчеством писателей и</w:t>
      </w:r>
      <w:r w:rsidRPr="0055745F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поэтов;</w:t>
      </w:r>
    </w:p>
    <w:p w:rsidR="0055745F" w:rsidRPr="0055745F" w:rsidRDefault="0055745F" w:rsidP="0055745F">
      <w:pPr>
        <w:widowControl w:val="0"/>
        <w:numPr>
          <w:ilvl w:val="1"/>
          <w:numId w:val="4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творческие</w:t>
      </w:r>
      <w:r w:rsidRPr="0055745F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работы;</w:t>
      </w:r>
    </w:p>
    <w:p w:rsidR="0055745F" w:rsidRPr="0055745F" w:rsidRDefault="0055745F" w:rsidP="0055745F">
      <w:pPr>
        <w:widowControl w:val="0"/>
        <w:numPr>
          <w:ilvl w:val="1"/>
          <w:numId w:val="4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литературные игры, викторины;</w:t>
      </w:r>
    </w:p>
    <w:p w:rsidR="0055745F" w:rsidRPr="0055745F" w:rsidRDefault="0055745F" w:rsidP="0055745F">
      <w:pPr>
        <w:widowControl w:val="0"/>
        <w:numPr>
          <w:ilvl w:val="1"/>
          <w:numId w:val="4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литературно-музыкальные</w:t>
      </w:r>
      <w:r w:rsidRPr="0055745F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произведения.</w:t>
      </w:r>
    </w:p>
    <w:p w:rsidR="0055745F" w:rsidRPr="0055745F" w:rsidRDefault="0055745F" w:rsidP="0055745F">
      <w:pPr>
        <w:widowControl w:val="0"/>
        <w:numPr>
          <w:ilvl w:val="1"/>
          <w:numId w:val="4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просмотр</w:t>
      </w:r>
      <w:r w:rsidRPr="0055745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кинофильмов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right="23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занятий в рамках программы все формы и методы взаимообусловлены и применяются в комплексе. Вместе с такими формами, как рассказ, объяснение, используются наглядно- иллюстративные методы, такие, как посещение музеев, просмотр художественных фильмов.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Воспринимать художественную литературу;</w:t>
      </w:r>
    </w:p>
    <w:p w:rsidR="0055745F" w:rsidRPr="0055745F" w:rsidRDefault="0055745F" w:rsidP="0055745F">
      <w:pPr>
        <w:widowControl w:val="0"/>
        <w:numPr>
          <w:ilvl w:val="0"/>
          <w:numId w:val="3"/>
        </w:numPr>
        <w:tabs>
          <w:tab w:val="left" w:pos="104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Изучать культурное</w:t>
      </w:r>
      <w:r w:rsidRPr="0055745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наследие;</w:t>
      </w:r>
    </w:p>
    <w:p w:rsidR="0055745F" w:rsidRPr="0055745F" w:rsidRDefault="0055745F" w:rsidP="0055745F">
      <w:pPr>
        <w:widowControl w:val="0"/>
        <w:numPr>
          <w:ilvl w:val="0"/>
          <w:numId w:val="3"/>
        </w:numPr>
        <w:tabs>
          <w:tab w:val="left" w:pos="1041"/>
        </w:tabs>
        <w:autoSpaceDE w:val="0"/>
        <w:autoSpaceDN w:val="0"/>
        <w:spacing w:after="0" w:line="240" w:lineRule="auto"/>
        <w:ind w:right="828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Овладевать научным представлением о характере и особенностях развития литературы</w:t>
      </w:r>
      <w:r w:rsidRPr="0055745F">
        <w:rPr>
          <w:rFonts w:ascii="Times New Roman" w:eastAsia="Times New Roman" w:hAnsi="Times New Roman" w:cs="Times New Roman"/>
          <w:spacing w:val="-26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и искусства;</w:t>
      </w:r>
    </w:p>
    <w:p w:rsidR="0055745F" w:rsidRPr="0055745F" w:rsidRDefault="0055745F" w:rsidP="0055745F">
      <w:pPr>
        <w:widowControl w:val="0"/>
        <w:numPr>
          <w:ilvl w:val="0"/>
          <w:numId w:val="3"/>
        </w:numPr>
        <w:tabs>
          <w:tab w:val="left" w:pos="1041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Формировать творческий потенциал, коммуникативные</w:t>
      </w:r>
      <w:r w:rsidRPr="0055745F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качества.</w:t>
      </w:r>
    </w:p>
    <w:p w:rsidR="0055745F" w:rsidRPr="0055745F" w:rsidRDefault="0055745F" w:rsidP="0055745F">
      <w:pPr>
        <w:widowControl w:val="0"/>
        <w:numPr>
          <w:ilvl w:val="0"/>
          <w:numId w:val="3"/>
        </w:numPr>
        <w:tabs>
          <w:tab w:val="left" w:pos="1041"/>
        </w:tabs>
        <w:autoSpaceDE w:val="0"/>
        <w:autoSpaceDN w:val="0"/>
        <w:spacing w:before="1" w:after="0" w:line="240" w:lineRule="auto"/>
        <w:ind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Расширять интеллектуального кругозора.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Ожидаемые результаты и способы определения их результативности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 окончании обучения </w:t>
      </w:r>
      <w:r w:rsidRPr="0055745F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обучающийся должен знать: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-основные литературоведческие</w:t>
      </w:r>
      <w:r w:rsidRPr="0055745F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термины;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55745F" w:rsidRPr="0055745F">
          <w:pgSz w:w="11910" w:h="16840"/>
          <w:pgMar w:top="640" w:right="480" w:bottom="280" w:left="400" w:header="720" w:footer="720" w:gutter="0"/>
          <w:cols w:space="720"/>
        </w:sect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-основные этапы жизни и творчества писателей (изучаемых в течение учебного</w:t>
      </w:r>
      <w:r w:rsidRPr="0055745F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года);</w:t>
      </w:r>
    </w:p>
    <w:p w:rsidR="0055745F" w:rsidRPr="0055745F" w:rsidRDefault="0055745F" w:rsidP="0055745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содержание литературных произведений (изучаемых в течение учебного</w:t>
      </w:r>
      <w:r w:rsidRPr="0055745F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года).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 окончании обучения </w:t>
      </w:r>
      <w:r w:rsidRPr="0055745F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обучающийся должен уметь:</w:t>
      </w:r>
    </w:p>
    <w:p w:rsidR="0055745F" w:rsidRPr="0055745F" w:rsidRDefault="0055745F" w:rsidP="0055745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анализировать тексты литературных произведений (изучаемых в течение учебного</w:t>
      </w:r>
      <w:r w:rsidRPr="0055745F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года);</w:t>
      </w:r>
    </w:p>
    <w:p w:rsidR="0055745F" w:rsidRPr="0055745F" w:rsidRDefault="0055745F" w:rsidP="0055745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подбирать материал к изучаемой</w:t>
      </w:r>
      <w:r w:rsidRPr="0055745F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теме.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Данный курс рассчитан на 80 часов (2 часа в неделю).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55745F" w:rsidRPr="0055745F" w:rsidRDefault="0055745F" w:rsidP="0055745F">
      <w:pPr>
        <w:widowControl w:val="0"/>
        <w:tabs>
          <w:tab w:val="left" w:pos="460"/>
        </w:tabs>
        <w:autoSpaceDE w:val="0"/>
        <w:autoSpaceDN w:val="0"/>
        <w:spacing w:after="0" w:line="240" w:lineRule="auto"/>
        <w:ind w:lef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Личностные и метапредметные результы освоения программы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Личностные УУД:</w:t>
      </w:r>
    </w:p>
    <w:p w:rsidR="0055745F" w:rsidRPr="0055745F" w:rsidRDefault="0055745F" w:rsidP="0055745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у студентов мотивации к обучению, самоорганизации и саморазвитию;</w:t>
      </w:r>
    </w:p>
    <w:p w:rsidR="0055745F" w:rsidRPr="0055745F" w:rsidRDefault="0055745F" w:rsidP="0055745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развитие познавательных навыков обучающихся, умение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Познавательные УУД:</w:t>
      </w:r>
    </w:p>
    <w:p w:rsidR="0055745F" w:rsidRPr="0055745F" w:rsidRDefault="0055745F" w:rsidP="0055745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умение учиться навыкам решения творческих задач и поиска, анализа и интерпретации информации;</w:t>
      </w:r>
    </w:p>
    <w:p w:rsidR="0055745F" w:rsidRPr="0055745F" w:rsidRDefault="0055745F" w:rsidP="0055745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добывать необходимые знания и с их помощью проделывать конкретную работу;</w:t>
      </w:r>
    </w:p>
    <w:p w:rsidR="0055745F" w:rsidRPr="0055745F" w:rsidRDefault="0055745F" w:rsidP="0055745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5745F" w:rsidRPr="0055745F" w:rsidRDefault="0055745F" w:rsidP="0055745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55745F" w:rsidRPr="0055745F" w:rsidRDefault="0055745F" w:rsidP="0055745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осуществлять анализ объектов с выделением существенных и несущественных признаков.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Коммуникативные УУД:</w:t>
      </w:r>
    </w:p>
    <w:p w:rsidR="0055745F" w:rsidRPr="0055745F" w:rsidRDefault="0055745F" w:rsidP="0055745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выполнять различные роли в группе (лидера, исполнителя, критика);</w:t>
      </w:r>
    </w:p>
    <w:p w:rsidR="0055745F" w:rsidRPr="0055745F" w:rsidRDefault="0055745F" w:rsidP="0055745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координировать свои усилия с усилиями других;</w:t>
      </w:r>
    </w:p>
    <w:p w:rsidR="0055745F" w:rsidRPr="0055745F" w:rsidRDefault="0055745F" w:rsidP="0055745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формулировать собственное мнение и позицию;</w:t>
      </w:r>
    </w:p>
    <w:p w:rsidR="0055745F" w:rsidRPr="0055745F" w:rsidRDefault="0055745F" w:rsidP="0055745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5745F" w:rsidRPr="0055745F" w:rsidRDefault="0055745F" w:rsidP="0055745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задавать вопросы;</w:t>
      </w:r>
    </w:p>
    <w:p w:rsidR="0055745F" w:rsidRPr="0055745F" w:rsidRDefault="0055745F" w:rsidP="0055745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учитывать разные мнения и стремиться к координации различных позиций в сотрудничестве.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i/>
          <w:sz w:val="24"/>
          <w:lang w:eastAsia="ru-RU" w:bidi="ru-RU"/>
        </w:rPr>
        <w:t>Регулятивные УУД:</w:t>
      </w:r>
    </w:p>
    <w:p w:rsidR="0055745F" w:rsidRPr="0055745F" w:rsidRDefault="0055745F" w:rsidP="0055745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планировать свое действие в соответствии с поставленной задачей и условиями ее реализации, в том числе во внутреннем плане.</w:t>
      </w:r>
    </w:p>
    <w:p w:rsidR="0055745F" w:rsidRPr="0055745F" w:rsidRDefault="0055745F" w:rsidP="0055745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осуществлять итоговый и пошаговый контроль по результату. </w:t>
      </w: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ind w:left="567"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учебно-методического обеспечения</w:t>
      </w:r>
    </w:p>
    <w:p w:rsidR="0055745F" w:rsidRPr="0055745F" w:rsidRDefault="0055745F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Печатные портреты писателей и</w:t>
      </w:r>
      <w:r w:rsidRPr="0055745F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поэтов.</w:t>
      </w:r>
    </w:p>
    <w:p w:rsidR="0055745F" w:rsidRPr="0055745F" w:rsidRDefault="0055745F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Различная художественная</w:t>
      </w:r>
      <w:r w:rsidRPr="0055745F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литература.</w:t>
      </w:r>
    </w:p>
    <w:p w:rsidR="0055745F" w:rsidRPr="0055745F" w:rsidRDefault="006C0139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before="1"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hyperlink r:id="rId5">
        <w:r w:rsidR="0055745F" w:rsidRPr="0055745F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www.wikipedia.ru </w:t>
        </w:r>
      </w:hyperlink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Универсальная энциклопедия</w:t>
      </w:r>
      <w:r w:rsidR="0055745F" w:rsidRPr="0055745F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«Википедия».</w:t>
      </w:r>
    </w:p>
    <w:p w:rsidR="0055745F" w:rsidRPr="0055745F" w:rsidRDefault="006C0139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hyperlink r:id="rId6">
        <w:r w:rsidR="0055745F" w:rsidRPr="0055745F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www.feb-web.ru </w:t>
        </w:r>
      </w:hyperlink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Фундаментальная электронная библиотека «Русская литература и</w:t>
      </w:r>
      <w:r w:rsidR="0055745F" w:rsidRPr="0055745F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фольклор».</w:t>
      </w:r>
    </w:p>
    <w:p w:rsidR="0055745F" w:rsidRPr="0055745F" w:rsidRDefault="006C0139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hyperlink r:id="rId7">
        <w:r w:rsidR="0055745F" w:rsidRPr="0055745F">
          <w:rPr>
            <w:rFonts w:ascii="Times New Roman" w:eastAsia="Times New Roman" w:hAnsi="Times New Roman" w:cs="Times New Roman"/>
            <w:sz w:val="24"/>
            <w:lang w:eastAsia="ru-RU" w:bidi="ru-RU"/>
          </w:rPr>
          <w:t>http://metlit.nm.ru</w:t>
        </w:r>
      </w:hyperlink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(методика преподавания</w:t>
      </w:r>
      <w:r w:rsidR="0055745F" w:rsidRPr="0055745F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литературы)</w:t>
      </w:r>
    </w:p>
    <w:p w:rsidR="0055745F" w:rsidRPr="0055745F" w:rsidRDefault="006C0139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hyperlink r:id="rId8">
        <w:r w:rsidR="0055745F" w:rsidRPr="0055745F">
          <w:rPr>
            <w:rFonts w:ascii="Times New Roman" w:eastAsia="Times New Roman" w:hAnsi="Times New Roman" w:cs="Times New Roman"/>
            <w:sz w:val="24"/>
            <w:lang w:eastAsia="ru-RU" w:bidi="ru-RU"/>
          </w:rPr>
          <w:t>http://www.poezia.ru/</w:t>
        </w:r>
      </w:hyperlink>
      <w:r w:rsidR="0055745F" w:rsidRPr="0055745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(поэзия)</w:t>
      </w:r>
    </w:p>
    <w:p w:rsidR="0055745F" w:rsidRPr="0055745F" w:rsidRDefault="006C0139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hyperlink r:id="rId9">
        <w:r w:rsidR="0055745F" w:rsidRPr="0055745F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http://www.uroki.net/ </w:t>
        </w:r>
      </w:hyperlink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(уроки,</w:t>
      </w:r>
      <w:r w:rsidR="0055745F" w:rsidRPr="0055745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сценария)</w:t>
      </w:r>
    </w:p>
    <w:p w:rsidR="0055745F" w:rsidRPr="0055745F" w:rsidRDefault="006C0139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hyperlink r:id="rId10">
        <w:r w:rsidR="0055745F" w:rsidRPr="0055745F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http://www.rst.ru </w:t>
        </w:r>
      </w:hyperlink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(Российская государственная библиотека)</w:t>
      </w:r>
    </w:p>
    <w:p w:rsidR="0055745F" w:rsidRPr="0055745F" w:rsidRDefault="0055745F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75" w:lineRule="exact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http://www.k uroku.ru (опыт учителей)</w:t>
      </w:r>
    </w:p>
    <w:p w:rsidR="0055745F" w:rsidRPr="0055745F" w:rsidRDefault="006C0139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75" w:lineRule="exact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hyperlink r:id="rId11">
        <w:r w:rsidR="0055745F" w:rsidRPr="0055745F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http://newlit.ru/ </w:t>
        </w:r>
      </w:hyperlink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(новая</w:t>
      </w:r>
      <w:r w:rsidR="0055745F" w:rsidRPr="0055745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="0055745F" w:rsidRPr="0055745F">
        <w:rPr>
          <w:rFonts w:ascii="Times New Roman" w:eastAsia="Times New Roman" w:hAnsi="Times New Roman" w:cs="Times New Roman"/>
          <w:sz w:val="24"/>
          <w:lang w:eastAsia="ru-RU" w:bidi="ru-RU"/>
        </w:rPr>
        <w:t>литература)</w:t>
      </w:r>
    </w:p>
    <w:p w:rsidR="0055745F" w:rsidRPr="0055745F" w:rsidRDefault="0055745F" w:rsidP="0055745F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Фильм.ру</w:t>
      </w:r>
      <w:r w:rsidRPr="0055745F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(Film.ru)</w:t>
      </w:r>
    </w:p>
    <w:p w:rsidR="0055745F" w:rsidRPr="0055745F" w:rsidRDefault="0055745F" w:rsidP="0055745F">
      <w:pPr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КиноПоиск.ru (Kinopoisk.ru) </w:t>
      </w:r>
    </w:p>
    <w:p w:rsidR="0055745F" w:rsidRPr="0055745F" w:rsidRDefault="0055745F" w:rsidP="0055745F">
      <w:pPr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Киноэксперт.ру</w:t>
      </w:r>
      <w:r w:rsidRPr="0055745F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(Kinoexpert.ru)</w:t>
      </w:r>
    </w:p>
    <w:p w:rsidR="0055745F" w:rsidRPr="0055745F" w:rsidRDefault="0055745F" w:rsidP="0055745F">
      <w:pPr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5745F">
        <w:rPr>
          <w:rFonts w:ascii="Times New Roman" w:eastAsia="Times New Roman" w:hAnsi="Times New Roman" w:cs="Times New Roman"/>
          <w:sz w:val="24"/>
          <w:lang w:eastAsia="ru-RU" w:bidi="ru-RU"/>
        </w:rPr>
        <w:t>Иллюстрированные альбомы писателей и поэтов</w:t>
      </w:r>
    </w:p>
    <w:p w:rsidR="0055745F" w:rsidRPr="0055745F" w:rsidRDefault="0055745F" w:rsidP="0055745F">
      <w:pPr>
        <w:widowControl w:val="0"/>
        <w:tabs>
          <w:tab w:val="left" w:pos="981"/>
        </w:tabs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201" w:after="0" w:line="240" w:lineRule="auto"/>
        <w:ind w:left="79"/>
        <w:jc w:val="center"/>
        <w:rPr>
          <w:rFonts w:ascii="Times New Roman" w:eastAsia="Times New Roman" w:hAnsi="Times New Roman" w:cs="Times New Roman"/>
          <w:b/>
          <w:sz w:val="36"/>
          <w:lang w:eastAsia="ru-RU" w:bidi="ru-RU"/>
        </w:rPr>
      </w:pPr>
    </w:p>
    <w:p w:rsidR="0055745F" w:rsidRPr="0055745F" w:rsidRDefault="0055745F" w:rsidP="0055745F">
      <w:pPr>
        <w:widowControl w:val="0"/>
        <w:autoSpaceDE w:val="0"/>
        <w:autoSpaceDN w:val="0"/>
        <w:spacing w:before="201" w:after="0" w:line="240" w:lineRule="auto"/>
        <w:ind w:left="79"/>
        <w:jc w:val="center"/>
        <w:rPr>
          <w:rFonts w:ascii="Times New Roman" w:eastAsia="Times New Roman" w:hAnsi="Times New Roman" w:cs="Times New Roman"/>
          <w:b/>
          <w:sz w:val="36"/>
          <w:lang w:eastAsia="ru-RU" w:bidi="ru-RU"/>
        </w:rPr>
      </w:pPr>
      <w:bookmarkStart w:id="0" w:name="_GoBack"/>
      <w:bookmarkEnd w:id="0"/>
    </w:p>
    <w:sectPr w:rsidR="0055745F" w:rsidRPr="0055745F">
      <w:pgSz w:w="11910" w:h="16840"/>
      <w:pgMar w:top="700" w:right="4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1D5"/>
    <w:multiLevelType w:val="hybridMultilevel"/>
    <w:tmpl w:val="750A770C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" w15:restartNumberingAfterBreak="0">
    <w:nsid w:val="10734A43"/>
    <w:multiLevelType w:val="hybridMultilevel"/>
    <w:tmpl w:val="4CDE4D6C"/>
    <w:lvl w:ilvl="0" w:tplc="8678282C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C9E0016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2" w:tplc="C8A021B2">
      <w:numFmt w:val="bullet"/>
      <w:lvlText w:val="•"/>
      <w:lvlJc w:val="left"/>
      <w:pPr>
        <w:ind w:left="3037" w:hanging="361"/>
      </w:pPr>
      <w:rPr>
        <w:rFonts w:hint="default"/>
        <w:lang w:val="ru-RU" w:eastAsia="ru-RU" w:bidi="ru-RU"/>
      </w:rPr>
    </w:lvl>
    <w:lvl w:ilvl="3" w:tplc="09EAAF3E">
      <w:numFmt w:val="bullet"/>
      <w:lvlText w:val="•"/>
      <w:lvlJc w:val="left"/>
      <w:pPr>
        <w:ind w:left="4035" w:hanging="361"/>
      </w:pPr>
      <w:rPr>
        <w:rFonts w:hint="default"/>
        <w:lang w:val="ru-RU" w:eastAsia="ru-RU" w:bidi="ru-RU"/>
      </w:rPr>
    </w:lvl>
    <w:lvl w:ilvl="4" w:tplc="5CB641CE">
      <w:numFmt w:val="bullet"/>
      <w:lvlText w:val="•"/>
      <w:lvlJc w:val="left"/>
      <w:pPr>
        <w:ind w:left="5034" w:hanging="361"/>
      </w:pPr>
      <w:rPr>
        <w:rFonts w:hint="default"/>
        <w:lang w:val="ru-RU" w:eastAsia="ru-RU" w:bidi="ru-RU"/>
      </w:rPr>
    </w:lvl>
    <w:lvl w:ilvl="5" w:tplc="DB143388">
      <w:numFmt w:val="bullet"/>
      <w:lvlText w:val="•"/>
      <w:lvlJc w:val="left"/>
      <w:pPr>
        <w:ind w:left="6033" w:hanging="361"/>
      </w:pPr>
      <w:rPr>
        <w:rFonts w:hint="default"/>
        <w:lang w:val="ru-RU" w:eastAsia="ru-RU" w:bidi="ru-RU"/>
      </w:rPr>
    </w:lvl>
    <w:lvl w:ilvl="6" w:tplc="3CE0A616">
      <w:numFmt w:val="bullet"/>
      <w:lvlText w:val="•"/>
      <w:lvlJc w:val="left"/>
      <w:pPr>
        <w:ind w:left="7031" w:hanging="361"/>
      </w:pPr>
      <w:rPr>
        <w:rFonts w:hint="default"/>
        <w:lang w:val="ru-RU" w:eastAsia="ru-RU" w:bidi="ru-RU"/>
      </w:rPr>
    </w:lvl>
    <w:lvl w:ilvl="7" w:tplc="300479CA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D2DA87CE">
      <w:numFmt w:val="bullet"/>
      <w:lvlText w:val="•"/>
      <w:lvlJc w:val="left"/>
      <w:pPr>
        <w:ind w:left="9029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281C7148"/>
    <w:multiLevelType w:val="hybridMultilevel"/>
    <w:tmpl w:val="28FA77C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9427880"/>
    <w:multiLevelType w:val="hybridMultilevel"/>
    <w:tmpl w:val="309AF05E"/>
    <w:lvl w:ilvl="0" w:tplc="C65C41EE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9A692C">
      <w:numFmt w:val="bullet"/>
      <w:lvlText w:val="•"/>
      <w:lvlJc w:val="left"/>
      <w:pPr>
        <w:ind w:left="1516" w:hanging="140"/>
      </w:pPr>
      <w:rPr>
        <w:rFonts w:hint="default"/>
        <w:lang w:val="ru-RU" w:eastAsia="ru-RU" w:bidi="ru-RU"/>
      </w:rPr>
    </w:lvl>
    <w:lvl w:ilvl="2" w:tplc="1CE02B5A">
      <w:numFmt w:val="bullet"/>
      <w:lvlText w:val="•"/>
      <w:lvlJc w:val="left"/>
      <w:pPr>
        <w:ind w:left="2573" w:hanging="140"/>
      </w:pPr>
      <w:rPr>
        <w:rFonts w:hint="default"/>
        <w:lang w:val="ru-RU" w:eastAsia="ru-RU" w:bidi="ru-RU"/>
      </w:rPr>
    </w:lvl>
    <w:lvl w:ilvl="3" w:tplc="9574F47C">
      <w:numFmt w:val="bullet"/>
      <w:lvlText w:val="•"/>
      <w:lvlJc w:val="left"/>
      <w:pPr>
        <w:ind w:left="3629" w:hanging="140"/>
      </w:pPr>
      <w:rPr>
        <w:rFonts w:hint="default"/>
        <w:lang w:val="ru-RU" w:eastAsia="ru-RU" w:bidi="ru-RU"/>
      </w:rPr>
    </w:lvl>
    <w:lvl w:ilvl="4" w:tplc="F822B7AC">
      <w:numFmt w:val="bullet"/>
      <w:lvlText w:val="•"/>
      <w:lvlJc w:val="left"/>
      <w:pPr>
        <w:ind w:left="4686" w:hanging="140"/>
      </w:pPr>
      <w:rPr>
        <w:rFonts w:hint="default"/>
        <w:lang w:val="ru-RU" w:eastAsia="ru-RU" w:bidi="ru-RU"/>
      </w:rPr>
    </w:lvl>
    <w:lvl w:ilvl="5" w:tplc="EF2CEBEE">
      <w:numFmt w:val="bullet"/>
      <w:lvlText w:val="•"/>
      <w:lvlJc w:val="left"/>
      <w:pPr>
        <w:ind w:left="5743" w:hanging="140"/>
      </w:pPr>
      <w:rPr>
        <w:rFonts w:hint="default"/>
        <w:lang w:val="ru-RU" w:eastAsia="ru-RU" w:bidi="ru-RU"/>
      </w:rPr>
    </w:lvl>
    <w:lvl w:ilvl="6" w:tplc="9564B50C">
      <w:numFmt w:val="bullet"/>
      <w:lvlText w:val="•"/>
      <w:lvlJc w:val="left"/>
      <w:pPr>
        <w:ind w:left="6799" w:hanging="140"/>
      </w:pPr>
      <w:rPr>
        <w:rFonts w:hint="default"/>
        <w:lang w:val="ru-RU" w:eastAsia="ru-RU" w:bidi="ru-RU"/>
      </w:rPr>
    </w:lvl>
    <w:lvl w:ilvl="7" w:tplc="1A5A3F64">
      <w:numFmt w:val="bullet"/>
      <w:lvlText w:val="•"/>
      <w:lvlJc w:val="left"/>
      <w:pPr>
        <w:ind w:left="7856" w:hanging="140"/>
      </w:pPr>
      <w:rPr>
        <w:rFonts w:hint="default"/>
        <w:lang w:val="ru-RU" w:eastAsia="ru-RU" w:bidi="ru-RU"/>
      </w:rPr>
    </w:lvl>
    <w:lvl w:ilvl="8" w:tplc="6B52B68A">
      <w:numFmt w:val="bullet"/>
      <w:lvlText w:val="•"/>
      <w:lvlJc w:val="left"/>
      <w:pPr>
        <w:ind w:left="8913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2CB441F4"/>
    <w:multiLevelType w:val="hybridMultilevel"/>
    <w:tmpl w:val="E8A0D12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32B164CF"/>
    <w:multiLevelType w:val="hybridMultilevel"/>
    <w:tmpl w:val="59AEEB6E"/>
    <w:lvl w:ilvl="0" w:tplc="71A2E174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484A11E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2" w:tplc="6FE64C50">
      <w:numFmt w:val="bullet"/>
      <w:lvlText w:val="•"/>
      <w:lvlJc w:val="left"/>
      <w:pPr>
        <w:ind w:left="3037" w:hanging="361"/>
      </w:pPr>
      <w:rPr>
        <w:rFonts w:hint="default"/>
        <w:lang w:val="ru-RU" w:eastAsia="ru-RU" w:bidi="ru-RU"/>
      </w:rPr>
    </w:lvl>
    <w:lvl w:ilvl="3" w:tplc="F39ADE1A">
      <w:numFmt w:val="bullet"/>
      <w:lvlText w:val="•"/>
      <w:lvlJc w:val="left"/>
      <w:pPr>
        <w:ind w:left="4035" w:hanging="361"/>
      </w:pPr>
      <w:rPr>
        <w:rFonts w:hint="default"/>
        <w:lang w:val="ru-RU" w:eastAsia="ru-RU" w:bidi="ru-RU"/>
      </w:rPr>
    </w:lvl>
    <w:lvl w:ilvl="4" w:tplc="1E8C3F90">
      <w:numFmt w:val="bullet"/>
      <w:lvlText w:val="•"/>
      <w:lvlJc w:val="left"/>
      <w:pPr>
        <w:ind w:left="5034" w:hanging="361"/>
      </w:pPr>
      <w:rPr>
        <w:rFonts w:hint="default"/>
        <w:lang w:val="ru-RU" w:eastAsia="ru-RU" w:bidi="ru-RU"/>
      </w:rPr>
    </w:lvl>
    <w:lvl w:ilvl="5" w:tplc="D00CF8F4">
      <w:numFmt w:val="bullet"/>
      <w:lvlText w:val="•"/>
      <w:lvlJc w:val="left"/>
      <w:pPr>
        <w:ind w:left="6033" w:hanging="361"/>
      </w:pPr>
      <w:rPr>
        <w:rFonts w:hint="default"/>
        <w:lang w:val="ru-RU" w:eastAsia="ru-RU" w:bidi="ru-RU"/>
      </w:rPr>
    </w:lvl>
    <w:lvl w:ilvl="6" w:tplc="32BE0A46">
      <w:numFmt w:val="bullet"/>
      <w:lvlText w:val="•"/>
      <w:lvlJc w:val="left"/>
      <w:pPr>
        <w:ind w:left="7031" w:hanging="361"/>
      </w:pPr>
      <w:rPr>
        <w:rFonts w:hint="default"/>
        <w:lang w:val="ru-RU" w:eastAsia="ru-RU" w:bidi="ru-RU"/>
      </w:rPr>
    </w:lvl>
    <w:lvl w:ilvl="7" w:tplc="7A66FB1C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FCB2E0CA">
      <w:numFmt w:val="bullet"/>
      <w:lvlText w:val="•"/>
      <w:lvlJc w:val="left"/>
      <w:pPr>
        <w:ind w:left="9029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37474B70"/>
    <w:multiLevelType w:val="hybridMultilevel"/>
    <w:tmpl w:val="AF5E3D10"/>
    <w:lvl w:ilvl="0" w:tplc="E0ACEB64">
      <w:start w:val="1"/>
      <w:numFmt w:val="decimal"/>
      <w:lvlText w:val="%1."/>
      <w:lvlJc w:val="left"/>
      <w:pPr>
        <w:ind w:left="1071" w:hanging="36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3004B7E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2" w:tplc="786AF582">
      <w:numFmt w:val="bullet"/>
      <w:lvlText w:val="•"/>
      <w:lvlJc w:val="left"/>
      <w:pPr>
        <w:ind w:left="3037" w:hanging="361"/>
      </w:pPr>
      <w:rPr>
        <w:rFonts w:hint="default"/>
        <w:lang w:val="ru-RU" w:eastAsia="ru-RU" w:bidi="ru-RU"/>
      </w:rPr>
    </w:lvl>
    <w:lvl w:ilvl="3" w:tplc="FE464E0C">
      <w:numFmt w:val="bullet"/>
      <w:lvlText w:val="•"/>
      <w:lvlJc w:val="left"/>
      <w:pPr>
        <w:ind w:left="4035" w:hanging="361"/>
      </w:pPr>
      <w:rPr>
        <w:rFonts w:hint="default"/>
        <w:lang w:val="ru-RU" w:eastAsia="ru-RU" w:bidi="ru-RU"/>
      </w:rPr>
    </w:lvl>
    <w:lvl w:ilvl="4" w:tplc="8D185D1C">
      <w:numFmt w:val="bullet"/>
      <w:lvlText w:val="•"/>
      <w:lvlJc w:val="left"/>
      <w:pPr>
        <w:ind w:left="5034" w:hanging="361"/>
      </w:pPr>
      <w:rPr>
        <w:rFonts w:hint="default"/>
        <w:lang w:val="ru-RU" w:eastAsia="ru-RU" w:bidi="ru-RU"/>
      </w:rPr>
    </w:lvl>
    <w:lvl w:ilvl="5" w:tplc="64322710">
      <w:numFmt w:val="bullet"/>
      <w:lvlText w:val="•"/>
      <w:lvlJc w:val="left"/>
      <w:pPr>
        <w:ind w:left="6033" w:hanging="361"/>
      </w:pPr>
      <w:rPr>
        <w:rFonts w:hint="default"/>
        <w:lang w:val="ru-RU" w:eastAsia="ru-RU" w:bidi="ru-RU"/>
      </w:rPr>
    </w:lvl>
    <w:lvl w:ilvl="6" w:tplc="F7700840">
      <w:numFmt w:val="bullet"/>
      <w:lvlText w:val="•"/>
      <w:lvlJc w:val="left"/>
      <w:pPr>
        <w:ind w:left="7031" w:hanging="361"/>
      </w:pPr>
      <w:rPr>
        <w:rFonts w:hint="default"/>
        <w:lang w:val="ru-RU" w:eastAsia="ru-RU" w:bidi="ru-RU"/>
      </w:rPr>
    </w:lvl>
    <w:lvl w:ilvl="7" w:tplc="C3FE7C5A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088664F8">
      <w:numFmt w:val="bullet"/>
      <w:lvlText w:val="•"/>
      <w:lvlJc w:val="left"/>
      <w:pPr>
        <w:ind w:left="9029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37B96AAA"/>
    <w:multiLevelType w:val="hybridMultilevel"/>
    <w:tmpl w:val="B8F2A9E2"/>
    <w:lvl w:ilvl="0" w:tplc="CE680F58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E7A89BE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2" w:tplc="D95E8CD4">
      <w:numFmt w:val="bullet"/>
      <w:lvlText w:val="•"/>
      <w:lvlJc w:val="left"/>
      <w:pPr>
        <w:ind w:left="3037" w:hanging="361"/>
      </w:pPr>
      <w:rPr>
        <w:rFonts w:hint="default"/>
        <w:lang w:val="ru-RU" w:eastAsia="ru-RU" w:bidi="ru-RU"/>
      </w:rPr>
    </w:lvl>
    <w:lvl w:ilvl="3" w:tplc="255465C6">
      <w:numFmt w:val="bullet"/>
      <w:lvlText w:val="•"/>
      <w:lvlJc w:val="left"/>
      <w:pPr>
        <w:ind w:left="4035" w:hanging="361"/>
      </w:pPr>
      <w:rPr>
        <w:rFonts w:hint="default"/>
        <w:lang w:val="ru-RU" w:eastAsia="ru-RU" w:bidi="ru-RU"/>
      </w:rPr>
    </w:lvl>
    <w:lvl w:ilvl="4" w:tplc="F47AB676">
      <w:numFmt w:val="bullet"/>
      <w:lvlText w:val="•"/>
      <w:lvlJc w:val="left"/>
      <w:pPr>
        <w:ind w:left="5034" w:hanging="361"/>
      </w:pPr>
      <w:rPr>
        <w:rFonts w:hint="default"/>
        <w:lang w:val="ru-RU" w:eastAsia="ru-RU" w:bidi="ru-RU"/>
      </w:rPr>
    </w:lvl>
    <w:lvl w:ilvl="5" w:tplc="5E7E6796">
      <w:numFmt w:val="bullet"/>
      <w:lvlText w:val="•"/>
      <w:lvlJc w:val="left"/>
      <w:pPr>
        <w:ind w:left="6033" w:hanging="361"/>
      </w:pPr>
      <w:rPr>
        <w:rFonts w:hint="default"/>
        <w:lang w:val="ru-RU" w:eastAsia="ru-RU" w:bidi="ru-RU"/>
      </w:rPr>
    </w:lvl>
    <w:lvl w:ilvl="6" w:tplc="4CA4B5E2">
      <w:numFmt w:val="bullet"/>
      <w:lvlText w:val="•"/>
      <w:lvlJc w:val="left"/>
      <w:pPr>
        <w:ind w:left="7031" w:hanging="361"/>
      </w:pPr>
      <w:rPr>
        <w:rFonts w:hint="default"/>
        <w:lang w:val="ru-RU" w:eastAsia="ru-RU" w:bidi="ru-RU"/>
      </w:rPr>
    </w:lvl>
    <w:lvl w:ilvl="7" w:tplc="0F8252FE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5A0604D4">
      <w:numFmt w:val="bullet"/>
      <w:lvlText w:val="•"/>
      <w:lvlJc w:val="left"/>
      <w:pPr>
        <w:ind w:left="9029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393B4C60"/>
    <w:multiLevelType w:val="hybridMultilevel"/>
    <w:tmpl w:val="C0AC139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4AF608A4"/>
    <w:multiLevelType w:val="hybridMultilevel"/>
    <w:tmpl w:val="5DFABDFA"/>
    <w:lvl w:ilvl="0" w:tplc="9DA8BA54">
      <w:start w:val="1"/>
      <w:numFmt w:val="decimal"/>
      <w:lvlText w:val="%1."/>
      <w:lvlJc w:val="left"/>
      <w:pPr>
        <w:ind w:left="56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948030A">
      <w:numFmt w:val="bullet"/>
      <w:lvlText w:val="•"/>
      <w:lvlJc w:val="left"/>
      <w:pPr>
        <w:ind w:left="1606" w:hanging="240"/>
      </w:pPr>
      <w:rPr>
        <w:rFonts w:hint="default"/>
        <w:lang w:val="ru-RU" w:eastAsia="ru-RU" w:bidi="ru-RU"/>
      </w:rPr>
    </w:lvl>
    <w:lvl w:ilvl="2" w:tplc="EAFC7802">
      <w:numFmt w:val="bullet"/>
      <w:lvlText w:val="•"/>
      <w:lvlJc w:val="left"/>
      <w:pPr>
        <w:ind w:left="2653" w:hanging="240"/>
      </w:pPr>
      <w:rPr>
        <w:rFonts w:hint="default"/>
        <w:lang w:val="ru-RU" w:eastAsia="ru-RU" w:bidi="ru-RU"/>
      </w:rPr>
    </w:lvl>
    <w:lvl w:ilvl="3" w:tplc="7B98095A">
      <w:numFmt w:val="bullet"/>
      <w:lvlText w:val="•"/>
      <w:lvlJc w:val="left"/>
      <w:pPr>
        <w:ind w:left="3699" w:hanging="240"/>
      </w:pPr>
      <w:rPr>
        <w:rFonts w:hint="default"/>
        <w:lang w:val="ru-RU" w:eastAsia="ru-RU" w:bidi="ru-RU"/>
      </w:rPr>
    </w:lvl>
    <w:lvl w:ilvl="4" w:tplc="120A65BA">
      <w:numFmt w:val="bullet"/>
      <w:lvlText w:val="•"/>
      <w:lvlJc w:val="left"/>
      <w:pPr>
        <w:ind w:left="4746" w:hanging="240"/>
      </w:pPr>
      <w:rPr>
        <w:rFonts w:hint="default"/>
        <w:lang w:val="ru-RU" w:eastAsia="ru-RU" w:bidi="ru-RU"/>
      </w:rPr>
    </w:lvl>
    <w:lvl w:ilvl="5" w:tplc="0AF0172A">
      <w:numFmt w:val="bullet"/>
      <w:lvlText w:val="•"/>
      <w:lvlJc w:val="left"/>
      <w:pPr>
        <w:ind w:left="5793" w:hanging="240"/>
      </w:pPr>
      <w:rPr>
        <w:rFonts w:hint="default"/>
        <w:lang w:val="ru-RU" w:eastAsia="ru-RU" w:bidi="ru-RU"/>
      </w:rPr>
    </w:lvl>
    <w:lvl w:ilvl="6" w:tplc="15D018CC">
      <w:numFmt w:val="bullet"/>
      <w:lvlText w:val="•"/>
      <w:lvlJc w:val="left"/>
      <w:pPr>
        <w:ind w:left="6839" w:hanging="240"/>
      </w:pPr>
      <w:rPr>
        <w:rFonts w:hint="default"/>
        <w:lang w:val="ru-RU" w:eastAsia="ru-RU" w:bidi="ru-RU"/>
      </w:rPr>
    </w:lvl>
    <w:lvl w:ilvl="7" w:tplc="9E8A9B9C">
      <w:numFmt w:val="bullet"/>
      <w:lvlText w:val="•"/>
      <w:lvlJc w:val="left"/>
      <w:pPr>
        <w:ind w:left="7886" w:hanging="240"/>
      </w:pPr>
      <w:rPr>
        <w:rFonts w:hint="default"/>
        <w:lang w:val="ru-RU" w:eastAsia="ru-RU" w:bidi="ru-RU"/>
      </w:rPr>
    </w:lvl>
    <w:lvl w:ilvl="8" w:tplc="566CDBD6">
      <w:numFmt w:val="bullet"/>
      <w:lvlText w:val="•"/>
      <w:lvlJc w:val="left"/>
      <w:pPr>
        <w:ind w:left="8933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518F2C6B"/>
    <w:multiLevelType w:val="hybridMultilevel"/>
    <w:tmpl w:val="87EE2DF2"/>
    <w:lvl w:ilvl="0" w:tplc="0B76E8A2">
      <w:start w:val="1"/>
      <w:numFmt w:val="decimal"/>
      <w:lvlText w:val="%1."/>
      <w:lvlJc w:val="left"/>
      <w:pPr>
        <w:ind w:left="32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9F85254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8EC446A">
      <w:numFmt w:val="bullet"/>
      <w:lvlText w:val="•"/>
      <w:lvlJc w:val="left"/>
      <w:pPr>
        <w:ind w:left="2149" w:hanging="361"/>
      </w:pPr>
      <w:rPr>
        <w:rFonts w:hint="default"/>
        <w:lang w:val="ru-RU" w:eastAsia="ru-RU" w:bidi="ru-RU"/>
      </w:rPr>
    </w:lvl>
    <w:lvl w:ilvl="3" w:tplc="F4DAE7D6">
      <w:numFmt w:val="bullet"/>
      <w:lvlText w:val="•"/>
      <w:lvlJc w:val="left"/>
      <w:pPr>
        <w:ind w:left="3259" w:hanging="361"/>
      </w:pPr>
      <w:rPr>
        <w:rFonts w:hint="default"/>
        <w:lang w:val="ru-RU" w:eastAsia="ru-RU" w:bidi="ru-RU"/>
      </w:rPr>
    </w:lvl>
    <w:lvl w:ilvl="4" w:tplc="82F436F6">
      <w:numFmt w:val="bullet"/>
      <w:lvlText w:val="•"/>
      <w:lvlJc w:val="left"/>
      <w:pPr>
        <w:ind w:left="4368" w:hanging="361"/>
      </w:pPr>
      <w:rPr>
        <w:rFonts w:hint="default"/>
        <w:lang w:val="ru-RU" w:eastAsia="ru-RU" w:bidi="ru-RU"/>
      </w:rPr>
    </w:lvl>
    <w:lvl w:ilvl="5" w:tplc="010EF260">
      <w:numFmt w:val="bullet"/>
      <w:lvlText w:val="•"/>
      <w:lvlJc w:val="left"/>
      <w:pPr>
        <w:ind w:left="5478" w:hanging="361"/>
      </w:pPr>
      <w:rPr>
        <w:rFonts w:hint="default"/>
        <w:lang w:val="ru-RU" w:eastAsia="ru-RU" w:bidi="ru-RU"/>
      </w:rPr>
    </w:lvl>
    <w:lvl w:ilvl="6" w:tplc="F1CCA410">
      <w:numFmt w:val="bullet"/>
      <w:lvlText w:val="•"/>
      <w:lvlJc w:val="left"/>
      <w:pPr>
        <w:ind w:left="6588" w:hanging="361"/>
      </w:pPr>
      <w:rPr>
        <w:rFonts w:hint="default"/>
        <w:lang w:val="ru-RU" w:eastAsia="ru-RU" w:bidi="ru-RU"/>
      </w:rPr>
    </w:lvl>
    <w:lvl w:ilvl="7" w:tplc="A42CC40E">
      <w:numFmt w:val="bullet"/>
      <w:lvlText w:val="•"/>
      <w:lvlJc w:val="left"/>
      <w:pPr>
        <w:ind w:left="7697" w:hanging="361"/>
      </w:pPr>
      <w:rPr>
        <w:rFonts w:hint="default"/>
        <w:lang w:val="ru-RU" w:eastAsia="ru-RU" w:bidi="ru-RU"/>
      </w:rPr>
    </w:lvl>
    <w:lvl w:ilvl="8" w:tplc="D94E33D4">
      <w:numFmt w:val="bullet"/>
      <w:lvlText w:val="•"/>
      <w:lvlJc w:val="left"/>
      <w:pPr>
        <w:ind w:left="8807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5C8942B9"/>
    <w:multiLevelType w:val="hybridMultilevel"/>
    <w:tmpl w:val="0B7E2F2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9B"/>
    <w:rsid w:val="001C6D9B"/>
    <w:rsid w:val="0055745F"/>
    <w:rsid w:val="006C0139"/>
    <w:rsid w:val="00A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77AB-0D99-4813-98F2-BC21F561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4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z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lit.n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b-web.ru/" TargetMode="External"/><Relationship Id="rId11" Type="http://schemas.openxmlformats.org/officeDocument/2006/relationships/hyperlink" Target="http://newlit.ru/" TargetMode="External"/><Relationship Id="rId5" Type="http://schemas.openxmlformats.org/officeDocument/2006/relationships/hyperlink" Target="http://www.wikipedia.ru/" TargetMode="External"/><Relationship Id="rId10" Type="http://schemas.openxmlformats.org/officeDocument/2006/relationships/hyperlink" Target="http://www.r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2020-10-13T04:21:00Z</dcterms:created>
  <dcterms:modified xsi:type="dcterms:W3CDTF">2020-10-13T04:27:00Z</dcterms:modified>
</cp:coreProperties>
</file>