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8B" w:rsidRDefault="00A6678B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A6678B" w:rsidRPr="007724B4" w:rsidRDefault="00A6678B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4B4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A6678B" w:rsidRPr="007724B4" w:rsidRDefault="00A6678B" w:rsidP="00A667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>краевое Государственное автономное</w:t>
      </w:r>
    </w:p>
    <w:p w:rsidR="00A6678B" w:rsidRPr="007724B4" w:rsidRDefault="00A6678B" w:rsidP="00A667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A6678B" w:rsidRPr="007724B4" w:rsidRDefault="00A6678B" w:rsidP="00A667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724B4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A6678B" w:rsidRDefault="00A6678B" w:rsidP="00A6678B">
      <w:pPr>
        <w:spacing w:after="0"/>
        <w:jc w:val="center"/>
        <w:rPr>
          <w:sz w:val="24"/>
          <w:szCs w:val="24"/>
        </w:rPr>
      </w:pPr>
    </w:p>
    <w:p w:rsidR="00A6678B" w:rsidRDefault="00A6678B" w:rsidP="00A6678B"/>
    <w:p w:rsidR="00A6678B" w:rsidRDefault="00A6678B" w:rsidP="00A6678B"/>
    <w:p w:rsidR="00A6678B" w:rsidRDefault="00A6678B" w:rsidP="00A6678B"/>
    <w:p w:rsidR="00A6678B" w:rsidRDefault="00A6678B" w:rsidP="00A6678B"/>
    <w:p w:rsidR="00A6678B" w:rsidRDefault="00A6678B" w:rsidP="00A6678B"/>
    <w:p w:rsidR="00A6678B" w:rsidRDefault="00A6678B" w:rsidP="00A6678B"/>
    <w:p w:rsidR="00A6678B" w:rsidRDefault="00A6678B" w:rsidP="00A6678B"/>
    <w:p w:rsidR="00A6678B" w:rsidRDefault="00A6678B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</w:pPr>
    </w:p>
    <w:p w:rsidR="00A6678B" w:rsidRPr="007724B4" w:rsidRDefault="00A6678B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B4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A6678B" w:rsidRPr="007724B4" w:rsidRDefault="00A6678B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78B" w:rsidRPr="007724B4" w:rsidRDefault="00736050" w:rsidP="00A66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УПВ.01</w:t>
      </w:r>
      <w:r w:rsidR="00A6678B">
        <w:rPr>
          <w:rFonts w:ascii="Times New Roman" w:hAnsi="Times New Roman" w:cs="Times New Roman"/>
          <w:b/>
          <w:sz w:val="28"/>
          <w:szCs w:val="28"/>
        </w:rPr>
        <w:t xml:space="preserve"> Родная литература</w:t>
      </w:r>
    </w:p>
    <w:p w:rsidR="00A6678B" w:rsidRPr="007724B4" w:rsidRDefault="00A6678B" w:rsidP="00A6678B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6678B" w:rsidRPr="007724B4" w:rsidRDefault="00A6678B" w:rsidP="00A6678B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724B4">
        <w:rPr>
          <w:rFonts w:ascii="Times New Roman" w:eastAsia="TimesNewRomanPSMT" w:hAnsi="Times New Roman" w:cs="Times New Roman"/>
          <w:bCs/>
          <w:sz w:val="28"/>
          <w:szCs w:val="28"/>
        </w:rPr>
        <w:t>по профессии среднего профессионального образования:</w:t>
      </w:r>
    </w:p>
    <w:p w:rsidR="00A6678B" w:rsidRPr="007724B4" w:rsidRDefault="00A6678B" w:rsidP="00A6678B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724B4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A6678B" w:rsidRDefault="00A6678B" w:rsidP="00A6678B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  <w:bCs/>
          <w:sz w:val="24"/>
          <w:szCs w:val="24"/>
        </w:rPr>
      </w:pPr>
    </w:p>
    <w:p w:rsidR="00A6678B" w:rsidRDefault="00A6678B" w:rsidP="00A6678B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A6678B" w:rsidRDefault="00A6678B" w:rsidP="00A6678B">
      <w:pPr>
        <w:spacing w:line="360" w:lineRule="auto"/>
        <w:ind w:firstLine="709"/>
        <w:jc w:val="both"/>
        <w:rPr>
          <w:rFonts w:eastAsia="Times New Roman"/>
        </w:rPr>
      </w:pPr>
    </w:p>
    <w:p w:rsidR="00A6678B" w:rsidRDefault="00A6678B" w:rsidP="00A6678B">
      <w:pPr>
        <w:spacing w:line="360" w:lineRule="auto"/>
        <w:ind w:firstLine="709"/>
        <w:jc w:val="center"/>
      </w:pPr>
    </w:p>
    <w:p w:rsidR="00A6678B" w:rsidRDefault="00A6678B" w:rsidP="00A6678B">
      <w:pPr>
        <w:spacing w:line="360" w:lineRule="auto"/>
        <w:ind w:firstLine="709"/>
        <w:jc w:val="center"/>
      </w:pPr>
    </w:p>
    <w:p w:rsidR="00A6678B" w:rsidRDefault="00A6678B" w:rsidP="00A6678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678B" w:rsidRDefault="00A6678B" w:rsidP="00A6678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678B" w:rsidRDefault="00A6678B" w:rsidP="00A6678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678B" w:rsidRDefault="00A6678B" w:rsidP="00A6678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678B" w:rsidRPr="007724B4" w:rsidRDefault="00A6678B" w:rsidP="00A6678B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724B4">
        <w:rPr>
          <w:rFonts w:ascii="Times New Roman" w:hAnsi="Times New Roman" w:cs="Times New Roman"/>
          <w:bCs/>
          <w:sz w:val="28"/>
          <w:szCs w:val="28"/>
        </w:rPr>
        <w:t>Замятино</w:t>
      </w:r>
      <w:proofErr w:type="spellEnd"/>
    </w:p>
    <w:p w:rsidR="0089678F" w:rsidRPr="0089678F" w:rsidRDefault="0089678F" w:rsidP="0089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678F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sz w:val="28"/>
          <w:szCs w:val="28"/>
        </w:rPr>
        <w:t>Родная литература</w:t>
      </w:r>
      <w:r w:rsidRPr="0089678F">
        <w:rPr>
          <w:rFonts w:ascii="Times New Roman" w:hAnsi="Times New Roman"/>
          <w:sz w:val="28"/>
          <w:szCs w:val="28"/>
        </w:rPr>
        <w:t xml:space="preserve"> разработана на основе</w:t>
      </w:r>
    </w:p>
    <w:p w:rsidR="0089678F" w:rsidRPr="0089678F" w:rsidRDefault="0089678F" w:rsidP="008967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678F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8612"/>
      </w:tblGrid>
      <w:tr w:rsidR="0089678F" w:rsidRPr="0089678F" w:rsidTr="0089678F">
        <w:tc>
          <w:tcPr>
            <w:tcW w:w="9571" w:type="dxa"/>
            <w:hideMark/>
          </w:tcPr>
          <w:p w:rsidR="0089678F" w:rsidRPr="0089678F" w:rsidRDefault="0089678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78F">
              <w:rPr>
                <w:rFonts w:ascii="Times New Roman" w:hAnsi="Times New Roman"/>
                <w:sz w:val="28"/>
                <w:szCs w:val="28"/>
              </w:rPr>
              <w:t>35.01.13 Тракторист-машинист сельскохозяйственного производства,</w:t>
            </w:r>
          </w:p>
        </w:tc>
      </w:tr>
    </w:tbl>
    <w:p w:rsidR="0089678F" w:rsidRPr="0089678F" w:rsidRDefault="0089678F" w:rsidP="0089678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78F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89678F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89678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9678F">
        <w:rPr>
          <w:rFonts w:ascii="Times New Roman" w:hAnsi="Times New Roman"/>
          <w:sz w:val="28"/>
          <w:szCs w:val="28"/>
        </w:rPr>
        <w:t xml:space="preserve"> России №740 (ред. От 09.04.2015) от 02.08.2013г., зарегистрированного в Минюсте России 20.08.2013. №29506,</w:t>
      </w:r>
    </w:p>
    <w:p w:rsidR="0089678F" w:rsidRPr="0089678F" w:rsidRDefault="0089678F" w:rsidP="008967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78F">
        <w:rPr>
          <w:rFonts w:ascii="Times New Roman" w:hAnsi="Times New Roman"/>
          <w:sz w:val="28"/>
          <w:szCs w:val="28"/>
        </w:rPr>
        <w:t>с учетом:</w:t>
      </w:r>
    </w:p>
    <w:p w:rsidR="0089678F" w:rsidRPr="0089678F" w:rsidRDefault="0089678F" w:rsidP="00896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78F">
        <w:rPr>
          <w:rFonts w:ascii="Times New Roman" w:hAnsi="Times New Roman"/>
          <w:sz w:val="28"/>
          <w:szCs w:val="28"/>
        </w:rPr>
        <w:t>- Примерной основной образовательной программы среднего общего образования (далее – ПООП СОО), одобренной решением федерального учебно-методического объединения по общему образованию, протокол  от 28 июня 2016 г. № 2/16-з.</w:t>
      </w:r>
    </w:p>
    <w:p w:rsidR="00A615C9" w:rsidRPr="004D758A" w:rsidRDefault="00A615C9" w:rsidP="00A615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58A">
        <w:rPr>
          <w:rFonts w:ascii="Times New Roman" w:hAnsi="Times New Roman"/>
          <w:sz w:val="28"/>
          <w:szCs w:val="28"/>
        </w:rPr>
        <w:t xml:space="preserve">Организация - разработчик: </w:t>
      </w: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58A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4D758A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4D758A">
        <w:rPr>
          <w:rFonts w:ascii="Times New Roman" w:hAnsi="Times New Roman"/>
          <w:sz w:val="28"/>
          <w:szCs w:val="28"/>
        </w:rPr>
        <w:t xml:space="preserve"> дорожно-строительный техникум»</w:t>
      </w: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58A">
        <w:rPr>
          <w:rFonts w:ascii="Times New Roman" w:hAnsi="Times New Roman"/>
          <w:sz w:val="28"/>
          <w:szCs w:val="28"/>
        </w:rPr>
        <w:t xml:space="preserve">Разработчик: </w:t>
      </w:r>
    </w:p>
    <w:p w:rsidR="00A615C9" w:rsidRPr="004D758A" w:rsidRDefault="00A615C9" w:rsidP="00A61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758A">
        <w:rPr>
          <w:rFonts w:ascii="Times New Roman" w:hAnsi="Times New Roman"/>
          <w:sz w:val="28"/>
          <w:szCs w:val="28"/>
        </w:rPr>
        <w:t>Гонштейн</w:t>
      </w:r>
      <w:proofErr w:type="spellEnd"/>
      <w:r w:rsidRPr="004D758A">
        <w:rPr>
          <w:rFonts w:ascii="Times New Roman" w:hAnsi="Times New Roman"/>
          <w:sz w:val="28"/>
          <w:szCs w:val="28"/>
        </w:rPr>
        <w:t xml:space="preserve"> Валентина Геннадьевна – преподавател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4D758A">
        <w:rPr>
          <w:rFonts w:ascii="Times New Roman" w:hAnsi="Times New Roman"/>
          <w:sz w:val="28"/>
          <w:szCs w:val="28"/>
        </w:rPr>
        <w:t xml:space="preserve"> русского языка и литературы краевого государственного автономного профессионального образовательного учреждения «</w:t>
      </w:r>
      <w:proofErr w:type="spellStart"/>
      <w:r w:rsidRPr="004D758A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4D758A">
        <w:rPr>
          <w:rFonts w:ascii="Times New Roman" w:hAnsi="Times New Roman"/>
          <w:sz w:val="28"/>
          <w:szCs w:val="28"/>
        </w:rPr>
        <w:t xml:space="preserve"> дорожно-строительный техникум»</w:t>
      </w:r>
    </w:p>
    <w:p w:rsidR="00A615C9" w:rsidRDefault="00A6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973" w:rsidRPr="007F4183" w:rsidRDefault="00492973" w:rsidP="00166C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18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7720"/>
        <w:gridCol w:w="1382"/>
      </w:tblGrid>
      <w:tr w:rsidR="00BC3309" w:rsidRPr="004D758A" w:rsidTr="008E054F">
        <w:trPr>
          <w:jc w:val="center"/>
        </w:trPr>
        <w:tc>
          <w:tcPr>
            <w:tcW w:w="468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C3309" w:rsidRPr="004D758A" w:rsidTr="008E054F">
        <w:trPr>
          <w:jc w:val="center"/>
        </w:trPr>
        <w:tc>
          <w:tcPr>
            <w:tcW w:w="468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</w:t>
            </w:r>
            <w:r>
              <w:rPr>
                <w:rFonts w:ascii="Times New Roman" w:hAnsi="Times New Roman"/>
                <w:sz w:val="28"/>
                <w:szCs w:val="28"/>
              </w:rPr>
              <w:t>ГОПРЕДМЕТА</w:t>
            </w:r>
          </w:p>
        </w:tc>
        <w:tc>
          <w:tcPr>
            <w:tcW w:w="1382" w:type="dxa"/>
          </w:tcPr>
          <w:p w:rsidR="00BC3309" w:rsidRPr="004D758A" w:rsidRDefault="008E0FB1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</w:tr>
      <w:tr w:rsidR="00BC3309" w:rsidRPr="004D758A" w:rsidTr="008E054F">
        <w:trPr>
          <w:jc w:val="center"/>
        </w:trPr>
        <w:tc>
          <w:tcPr>
            <w:tcW w:w="468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СТРУКТУРА И СОДЕРЖАНИЕ УЧЕБНО</w:t>
            </w:r>
            <w:r>
              <w:rPr>
                <w:rFonts w:ascii="Times New Roman" w:hAnsi="Times New Roman"/>
                <w:sz w:val="28"/>
                <w:szCs w:val="28"/>
              </w:rPr>
              <w:t>ГОПРЕДМЕТА</w:t>
            </w:r>
          </w:p>
        </w:tc>
        <w:tc>
          <w:tcPr>
            <w:tcW w:w="1382" w:type="dxa"/>
          </w:tcPr>
          <w:p w:rsidR="00BC3309" w:rsidRPr="004D758A" w:rsidRDefault="008E0FB1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90E5A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BC3309" w:rsidRPr="004D758A" w:rsidTr="008E054F">
        <w:trPr>
          <w:jc w:val="center"/>
        </w:trPr>
        <w:tc>
          <w:tcPr>
            <w:tcW w:w="468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</w:t>
            </w:r>
            <w:r>
              <w:rPr>
                <w:rFonts w:ascii="Times New Roman" w:hAnsi="Times New Roman"/>
                <w:sz w:val="28"/>
                <w:szCs w:val="28"/>
              </w:rPr>
              <w:t>ГОПРЕДМЕТА</w:t>
            </w:r>
          </w:p>
        </w:tc>
        <w:tc>
          <w:tcPr>
            <w:tcW w:w="1382" w:type="dxa"/>
          </w:tcPr>
          <w:p w:rsidR="00BC3309" w:rsidRPr="00F90E5A" w:rsidRDefault="00F90E5A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</w:tr>
      <w:tr w:rsidR="00BC3309" w:rsidRPr="004D758A" w:rsidTr="008E054F">
        <w:trPr>
          <w:jc w:val="center"/>
        </w:trPr>
        <w:tc>
          <w:tcPr>
            <w:tcW w:w="468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</w:tcPr>
          <w:p w:rsidR="00BC3309" w:rsidRPr="004D758A" w:rsidRDefault="00BC3309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58A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</w:t>
            </w:r>
            <w:r>
              <w:rPr>
                <w:rFonts w:ascii="Times New Roman" w:hAnsi="Times New Roman"/>
                <w:sz w:val="28"/>
                <w:szCs w:val="28"/>
              </w:rPr>
              <w:t>ГОПРЕДМЕТА</w:t>
            </w:r>
          </w:p>
        </w:tc>
        <w:tc>
          <w:tcPr>
            <w:tcW w:w="1382" w:type="dxa"/>
          </w:tcPr>
          <w:p w:rsidR="00BC3309" w:rsidRPr="004D758A" w:rsidRDefault="00F90E5A" w:rsidP="008E0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19-23</w:t>
            </w:r>
          </w:p>
        </w:tc>
      </w:tr>
    </w:tbl>
    <w:p w:rsidR="00492973" w:rsidRPr="00166C49" w:rsidRDefault="00492973" w:rsidP="001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C49">
        <w:rPr>
          <w:rFonts w:ascii="Times New Roman" w:hAnsi="Times New Roman" w:cs="Times New Roman"/>
          <w:sz w:val="24"/>
          <w:szCs w:val="24"/>
        </w:rPr>
        <w:br w:type="page"/>
      </w:r>
    </w:p>
    <w:p w:rsidR="00227D43" w:rsidRPr="00700738" w:rsidRDefault="0082368C" w:rsidP="00227D4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011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27D43" w:rsidRPr="00700738">
        <w:rPr>
          <w:rFonts w:ascii="Times New Roman" w:hAnsi="Times New Roman"/>
          <w:b/>
          <w:sz w:val="28"/>
          <w:szCs w:val="28"/>
        </w:rPr>
        <w:t>ПАСПОРТ РАБОЧЕЙ ПРОГРАММЫ УЧЕБНО</w:t>
      </w:r>
      <w:r w:rsidR="00227D43">
        <w:rPr>
          <w:rFonts w:ascii="Times New Roman" w:hAnsi="Times New Roman"/>
          <w:b/>
          <w:sz w:val="28"/>
          <w:szCs w:val="28"/>
        </w:rPr>
        <w:t xml:space="preserve">ГОПРЕДМЕТА </w:t>
      </w:r>
      <w:r w:rsidR="00227D43" w:rsidRPr="00700738">
        <w:rPr>
          <w:rFonts w:ascii="Times New Roman" w:hAnsi="Times New Roman"/>
          <w:b/>
          <w:sz w:val="28"/>
          <w:szCs w:val="28"/>
        </w:rPr>
        <w:t>У</w:t>
      </w:r>
      <w:r w:rsidR="00227D43">
        <w:rPr>
          <w:rFonts w:ascii="Times New Roman" w:hAnsi="Times New Roman"/>
          <w:b/>
          <w:sz w:val="28"/>
          <w:szCs w:val="28"/>
        </w:rPr>
        <w:t>ПВ</w:t>
      </w:r>
      <w:r w:rsidR="00227D43" w:rsidRPr="00700738">
        <w:rPr>
          <w:rFonts w:ascii="Times New Roman" w:hAnsi="Times New Roman"/>
          <w:b/>
          <w:sz w:val="28"/>
          <w:szCs w:val="28"/>
        </w:rPr>
        <w:t>. 0</w:t>
      </w:r>
      <w:r w:rsidR="00170F14">
        <w:rPr>
          <w:rFonts w:ascii="Times New Roman" w:hAnsi="Times New Roman"/>
          <w:b/>
          <w:sz w:val="28"/>
          <w:szCs w:val="28"/>
        </w:rPr>
        <w:t>1</w:t>
      </w:r>
      <w:r w:rsidR="005F3D27">
        <w:rPr>
          <w:rFonts w:ascii="Times New Roman" w:hAnsi="Times New Roman"/>
          <w:b/>
          <w:sz w:val="28"/>
          <w:szCs w:val="28"/>
        </w:rPr>
        <w:t xml:space="preserve"> Роднаял</w:t>
      </w:r>
      <w:r w:rsidR="00227D43" w:rsidRPr="00700738">
        <w:rPr>
          <w:rFonts w:ascii="Times New Roman" w:hAnsi="Times New Roman"/>
          <w:b/>
          <w:sz w:val="28"/>
          <w:szCs w:val="28"/>
        </w:rPr>
        <w:t>итература</w:t>
      </w:r>
    </w:p>
    <w:p w:rsidR="00227D43" w:rsidRPr="00700738" w:rsidRDefault="00227D43" w:rsidP="00227D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738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227D43" w:rsidRPr="00700738" w:rsidRDefault="00227D43" w:rsidP="00227D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Рабочая программа учебно</w:t>
      </w:r>
      <w:r>
        <w:rPr>
          <w:rFonts w:ascii="Times New Roman" w:hAnsi="Times New Roman"/>
          <w:sz w:val="28"/>
          <w:szCs w:val="28"/>
        </w:rPr>
        <w:t>гопредметаРодная л</w:t>
      </w:r>
      <w:r w:rsidRPr="00700738">
        <w:rPr>
          <w:rFonts w:ascii="Times New Roman" w:hAnsi="Times New Roman"/>
          <w:sz w:val="28"/>
          <w:szCs w:val="28"/>
        </w:rPr>
        <w:t>итература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производства.</w:t>
      </w:r>
    </w:p>
    <w:p w:rsidR="00227D43" w:rsidRPr="00700738" w:rsidRDefault="00227D43" w:rsidP="00227D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0738">
        <w:rPr>
          <w:rFonts w:ascii="Times New Roman" w:hAnsi="Times New Roman"/>
          <w:b/>
          <w:sz w:val="28"/>
          <w:szCs w:val="28"/>
        </w:rPr>
        <w:t>1.2. Место учебно</w:t>
      </w:r>
      <w:r>
        <w:rPr>
          <w:rFonts w:ascii="Times New Roman" w:hAnsi="Times New Roman"/>
          <w:b/>
          <w:sz w:val="28"/>
          <w:szCs w:val="28"/>
        </w:rPr>
        <w:t>гопредмета</w:t>
      </w:r>
      <w:r w:rsidRPr="00700738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227D43" w:rsidRDefault="00227D43" w:rsidP="00227D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Учебн</w:t>
      </w:r>
      <w:r w:rsidR="005F3D27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предмет</w:t>
      </w:r>
      <w:r w:rsidRPr="007007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 w:rsidR="005F3D27">
        <w:rPr>
          <w:rFonts w:ascii="Times New Roman" w:hAnsi="Times New Roman"/>
          <w:sz w:val="28"/>
          <w:szCs w:val="28"/>
        </w:rPr>
        <w:t>В</w:t>
      </w:r>
      <w:r w:rsidRPr="00700738">
        <w:rPr>
          <w:rFonts w:ascii="Times New Roman" w:hAnsi="Times New Roman"/>
          <w:sz w:val="28"/>
          <w:szCs w:val="28"/>
        </w:rPr>
        <w:t>.</w:t>
      </w:r>
      <w:r w:rsidR="00170F14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>Родная л</w:t>
      </w:r>
      <w:r w:rsidRPr="00700738">
        <w:rPr>
          <w:rFonts w:ascii="Times New Roman" w:hAnsi="Times New Roman"/>
          <w:sz w:val="28"/>
          <w:szCs w:val="28"/>
        </w:rPr>
        <w:t>итература</w:t>
      </w:r>
      <w:r>
        <w:rPr>
          <w:rFonts w:ascii="Times New Roman" w:hAnsi="Times New Roman"/>
          <w:sz w:val="28"/>
          <w:szCs w:val="28"/>
        </w:rPr>
        <w:t>является учебным предметом</w:t>
      </w:r>
      <w:r w:rsidRPr="004D758A">
        <w:rPr>
          <w:rFonts w:ascii="Times New Roman" w:hAnsi="Times New Roman"/>
          <w:sz w:val="28"/>
          <w:szCs w:val="28"/>
        </w:rPr>
        <w:t xml:space="preserve"> обязательн</w:t>
      </w:r>
      <w:r>
        <w:rPr>
          <w:rFonts w:ascii="Times New Roman" w:hAnsi="Times New Roman"/>
          <w:sz w:val="28"/>
          <w:szCs w:val="28"/>
        </w:rPr>
        <w:t xml:space="preserve">ой предметной области </w:t>
      </w:r>
      <w:r w:rsidRPr="004D758A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и литература ФГОС среднего общего образования</w:t>
      </w:r>
      <w:r w:rsidRPr="004D758A">
        <w:rPr>
          <w:rFonts w:ascii="Times New Roman" w:hAnsi="Times New Roman"/>
          <w:sz w:val="28"/>
          <w:szCs w:val="28"/>
        </w:rPr>
        <w:t>.</w:t>
      </w:r>
    </w:p>
    <w:p w:rsidR="000F7B1B" w:rsidRPr="00227D43" w:rsidRDefault="00227D43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43">
        <w:rPr>
          <w:rFonts w:ascii="Times New Roman" w:hAnsi="Times New Roman" w:cs="Times New Roman"/>
          <w:b/>
          <w:sz w:val="28"/>
          <w:szCs w:val="28"/>
        </w:rPr>
        <w:t>Цели и задачи предмета</w:t>
      </w:r>
      <w:r w:rsidR="000F7B1B" w:rsidRPr="00227D43">
        <w:rPr>
          <w:rFonts w:ascii="Times New Roman" w:hAnsi="Times New Roman" w:cs="Times New Roman"/>
          <w:b/>
          <w:sz w:val="28"/>
          <w:szCs w:val="28"/>
        </w:rPr>
        <w:t>:</w:t>
      </w:r>
    </w:p>
    <w:p w:rsidR="000F7B1B" w:rsidRPr="00011BBC" w:rsidRDefault="000F7B1B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0F7B1B" w:rsidRPr="00011BBC" w:rsidRDefault="000F7B1B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F7B1B" w:rsidRPr="00011BBC" w:rsidRDefault="000F7B1B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 xml:space="preserve">- развитие представлений о специфике литературе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5F3D27">
        <w:rPr>
          <w:rFonts w:ascii="Times New Roman" w:hAnsi="Times New Roman" w:cs="Times New Roman"/>
          <w:sz w:val="28"/>
          <w:szCs w:val="28"/>
        </w:rPr>
        <w:t>об</w:t>
      </w:r>
      <w:r w:rsidRPr="00011BBC">
        <w:rPr>
          <w:rFonts w:ascii="Times New Roman" w:hAnsi="Times New Roman" w:cs="Times New Roman"/>
          <w:sz w:val="28"/>
          <w:szCs w:val="28"/>
        </w:rPr>
        <w:t>уча</w:t>
      </w:r>
      <w:r w:rsidR="00170F14">
        <w:rPr>
          <w:rFonts w:ascii="Times New Roman" w:hAnsi="Times New Roman" w:cs="Times New Roman"/>
          <w:sz w:val="28"/>
          <w:szCs w:val="28"/>
        </w:rPr>
        <w:t>ю</w:t>
      </w:r>
      <w:r w:rsidRPr="00011BBC">
        <w:rPr>
          <w:rFonts w:ascii="Times New Roman" w:hAnsi="Times New Roman" w:cs="Times New Roman"/>
          <w:sz w:val="28"/>
          <w:szCs w:val="28"/>
        </w:rPr>
        <w:t xml:space="preserve">щихся, читательских интересов, художественного вкуса; устной и письменной речи </w:t>
      </w:r>
      <w:r w:rsidR="005F3D27">
        <w:rPr>
          <w:rFonts w:ascii="Times New Roman" w:hAnsi="Times New Roman" w:cs="Times New Roman"/>
          <w:sz w:val="28"/>
          <w:szCs w:val="28"/>
        </w:rPr>
        <w:t>об</w:t>
      </w:r>
      <w:r w:rsidRPr="00011BBC">
        <w:rPr>
          <w:rFonts w:ascii="Times New Roman" w:hAnsi="Times New Roman" w:cs="Times New Roman"/>
          <w:sz w:val="28"/>
          <w:szCs w:val="28"/>
        </w:rPr>
        <w:t>уча</w:t>
      </w:r>
      <w:r w:rsidR="00170F14">
        <w:rPr>
          <w:rFonts w:ascii="Times New Roman" w:hAnsi="Times New Roman" w:cs="Times New Roman"/>
          <w:sz w:val="28"/>
          <w:szCs w:val="28"/>
        </w:rPr>
        <w:t>ю</w:t>
      </w:r>
      <w:r w:rsidRPr="00011BBC">
        <w:rPr>
          <w:rFonts w:ascii="Times New Roman" w:hAnsi="Times New Roman" w:cs="Times New Roman"/>
          <w:sz w:val="28"/>
          <w:szCs w:val="28"/>
        </w:rPr>
        <w:t>щихся;</w:t>
      </w:r>
    </w:p>
    <w:p w:rsidR="000F7B1B" w:rsidRPr="00011BBC" w:rsidRDefault="000F7B1B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 xml:space="preserve">- освоение текстов художественных произведений в единстве содержания и формы, основных историко-литературных сведений и </w:t>
      </w:r>
      <w:r w:rsidRPr="00011BBC">
        <w:rPr>
          <w:rFonts w:ascii="Times New Roman" w:hAnsi="Times New Roman" w:cs="Times New Roman"/>
          <w:sz w:val="28"/>
          <w:szCs w:val="28"/>
        </w:rPr>
        <w:lastRenderedPageBreak/>
        <w:t>теоретико-литературных понятий; формирование общего представления об историко-литературном процессе;</w:t>
      </w:r>
    </w:p>
    <w:p w:rsidR="000F7B1B" w:rsidRPr="00011BBC" w:rsidRDefault="000F7B1B" w:rsidP="00CD6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>- совершенствование умений,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227D43" w:rsidRPr="00700738" w:rsidRDefault="00227D43" w:rsidP="00227D4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700738">
        <w:rPr>
          <w:rFonts w:ascii="Times New Roman" w:hAnsi="Times New Roman"/>
          <w:b/>
          <w:sz w:val="28"/>
          <w:szCs w:val="28"/>
        </w:rPr>
        <w:t>Требования к результатам освоения учебно</w:t>
      </w:r>
      <w:r>
        <w:rPr>
          <w:rFonts w:ascii="Times New Roman" w:hAnsi="Times New Roman"/>
          <w:b/>
          <w:sz w:val="28"/>
          <w:szCs w:val="28"/>
        </w:rPr>
        <w:t>гопредмета</w:t>
      </w:r>
    </w:p>
    <w:p w:rsidR="00B42D8F" w:rsidRPr="00011BBC" w:rsidRDefault="00B42D8F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BC">
        <w:rPr>
          <w:rFonts w:ascii="Times New Roman" w:hAnsi="Times New Roman" w:cs="Times New Roman"/>
          <w:sz w:val="28"/>
          <w:szCs w:val="28"/>
        </w:rPr>
        <w:t>Освоение содержания учебно</w:t>
      </w:r>
      <w:r w:rsidR="00EF4EED">
        <w:rPr>
          <w:rFonts w:ascii="Times New Roman" w:hAnsi="Times New Roman" w:cs="Times New Roman"/>
          <w:sz w:val="28"/>
          <w:szCs w:val="28"/>
        </w:rPr>
        <w:t>гопредмета</w:t>
      </w:r>
      <w:r w:rsidR="005F3D27">
        <w:rPr>
          <w:rFonts w:ascii="Times New Roman" w:hAnsi="Times New Roman" w:cs="Times New Roman"/>
          <w:sz w:val="28"/>
          <w:szCs w:val="28"/>
        </w:rPr>
        <w:t>УПВ</w:t>
      </w:r>
      <w:r w:rsidRPr="00011BBC">
        <w:rPr>
          <w:rFonts w:ascii="Times New Roman" w:hAnsi="Times New Roman" w:cs="Times New Roman"/>
          <w:sz w:val="28"/>
          <w:szCs w:val="28"/>
        </w:rPr>
        <w:t xml:space="preserve">.09 Родная литература обеспечивает достижение </w:t>
      </w:r>
      <w:proofErr w:type="gramStart"/>
      <w:r w:rsidRPr="00011B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1BBC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EF4EED" w:rsidRDefault="00227D43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536BB" w:rsidRPr="00011BBC">
        <w:rPr>
          <w:rFonts w:ascii="Times New Roman" w:hAnsi="Times New Roman" w:cs="Times New Roman"/>
          <w:b/>
          <w:i/>
          <w:sz w:val="28"/>
          <w:szCs w:val="28"/>
        </w:rPr>
        <w:t>ичностных</w:t>
      </w:r>
      <w:r w:rsidR="00B5437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2D8F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2D8F" w:rsidRPr="00011BBC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42D8F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2D8F" w:rsidRPr="00011BBC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42D8F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Л3.</w:t>
      </w:r>
      <w:r w:rsidR="00B42D8F" w:rsidRPr="00011BBC">
        <w:rPr>
          <w:rFonts w:ascii="Times New Roman" w:hAnsi="Times New Roman" w:cs="Times New Roman"/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42D8F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2D8F" w:rsidRPr="00011BBC">
        <w:rPr>
          <w:rFonts w:ascii="Times New Roman" w:hAnsi="Times New Roman" w:cs="Times New Roman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42D8F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Л5.</w:t>
      </w:r>
      <w:r w:rsidR="00B42D8F" w:rsidRPr="00011BBC">
        <w:rPr>
          <w:rFonts w:ascii="Times New Roman" w:hAnsi="Times New Roman" w:cs="Times New Roman"/>
          <w:sz w:val="28"/>
          <w:szCs w:val="28"/>
        </w:rPr>
        <w:t xml:space="preserve"> эстетическое отношение к миру;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2D8F" w:rsidRPr="00011BBC">
        <w:rPr>
          <w:rFonts w:ascii="Times New Roman" w:hAnsi="Times New Roman" w:cs="Times New Roman"/>
          <w:sz w:val="28"/>
          <w:szCs w:val="28"/>
        </w:rPr>
        <w:t xml:space="preserve"> совершенствование духовно-нравственных качеств личности, воспитание чувств</w:t>
      </w:r>
      <w:r w:rsidR="00F536BB" w:rsidRPr="00011BBC">
        <w:rPr>
          <w:rFonts w:ascii="Times New Roman" w:hAnsi="Times New Roman" w:cs="Times New Roman"/>
          <w:sz w:val="28"/>
          <w:szCs w:val="28"/>
        </w:rPr>
        <w:t>а любви к многонациональному Отечеству, уважительного отношения к русской литературе, культурам других народов;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="00F536BB" w:rsidRPr="00011BB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F536BB" w:rsidRPr="00EF4EED" w:rsidRDefault="00227D43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F4EED">
        <w:rPr>
          <w:rFonts w:ascii="Times New Roman" w:hAnsi="Times New Roman" w:cs="Times New Roman"/>
          <w:b/>
          <w:i/>
          <w:sz w:val="28"/>
          <w:szCs w:val="28"/>
        </w:rPr>
        <w:t>етапредметных</w:t>
      </w:r>
      <w:proofErr w:type="spellEnd"/>
      <w:r w:rsidR="00EF4E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36BB" w:rsidRPr="00011BBC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умение самостоятельно организовывать собственную деятельность оценивать ее, определять сферу своих интересов;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36BB" w:rsidRPr="00EF4EED" w:rsidRDefault="00227D43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536BB" w:rsidRPr="00EF4EED">
        <w:rPr>
          <w:rFonts w:ascii="Times New Roman" w:hAnsi="Times New Roman" w:cs="Times New Roman"/>
          <w:b/>
          <w:i/>
          <w:sz w:val="28"/>
          <w:szCs w:val="28"/>
        </w:rPr>
        <w:t>редметных: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владение навыками самоанализа и самооценки на основе наблюдений за собственной речью;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F536BB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60297D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6BB" w:rsidRPr="00011BBC">
        <w:rPr>
          <w:rFonts w:ascii="Times New Roman" w:hAnsi="Times New Roman" w:cs="Times New Roman"/>
          <w:sz w:val="28"/>
          <w:szCs w:val="28"/>
        </w:rPr>
        <w:t xml:space="preserve"> знание содержание</w:t>
      </w:r>
      <w:r w:rsidR="0060297D" w:rsidRPr="00011BBC">
        <w:rPr>
          <w:rFonts w:ascii="Times New Roman" w:hAnsi="Times New Roman" w:cs="Times New Roman"/>
          <w:sz w:val="28"/>
          <w:szCs w:val="28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60297D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0297D" w:rsidRPr="00011BBC">
        <w:rPr>
          <w:rFonts w:ascii="Times New Roman" w:hAnsi="Times New Roman" w:cs="Times New Roman"/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60297D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П8.</w:t>
      </w:r>
      <w:r w:rsidR="0060297D" w:rsidRPr="00011BBC">
        <w:rPr>
          <w:rFonts w:ascii="Times New Roman" w:hAnsi="Times New Roman" w:cs="Times New Roman"/>
          <w:sz w:val="28"/>
          <w:szCs w:val="28"/>
        </w:rPr>
        <w:t xml:space="preserve"> способность выявлять в художественных текстах образы, темы и проблемы и выражать свое отношение к ним в развернутых </w:t>
      </w:r>
      <w:proofErr w:type="spellStart"/>
      <w:r w:rsidR="0060297D" w:rsidRPr="00011BBC">
        <w:rPr>
          <w:rFonts w:ascii="Times New Roman" w:hAnsi="Times New Roman" w:cs="Times New Roman"/>
          <w:sz w:val="28"/>
          <w:szCs w:val="28"/>
        </w:rPr>
        <w:t>агрументированных</w:t>
      </w:r>
      <w:proofErr w:type="spellEnd"/>
      <w:r w:rsidR="0060297D" w:rsidRPr="00011BBC">
        <w:rPr>
          <w:rFonts w:ascii="Times New Roman" w:hAnsi="Times New Roman" w:cs="Times New Roman"/>
          <w:sz w:val="28"/>
          <w:szCs w:val="28"/>
        </w:rPr>
        <w:t xml:space="preserve"> устных и письменных высказываниях;</w:t>
      </w:r>
    </w:p>
    <w:p w:rsidR="00CA7A65" w:rsidRPr="00011BBC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7A65" w:rsidRPr="00011BBC">
        <w:rPr>
          <w:rFonts w:ascii="Times New Roman" w:hAnsi="Times New Roman" w:cs="Times New Roman"/>
          <w:sz w:val="28"/>
          <w:szCs w:val="28"/>
        </w:rPr>
        <w:t xml:space="preserve">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F4EED" w:rsidRDefault="00EF4EED" w:rsidP="00EF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П10.</w:t>
      </w:r>
      <w:r w:rsidR="00CA7A65" w:rsidRPr="00011BBC"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227D43" w:rsidRPr="00700738" w:rsidRDefault="00227D43" w:rsidP="00227D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738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</w:t>
      </w:r>
      <w:r>
        <w:rPr>
          <w:rFonts w:ascii="Times New Roman" w:hAnsi="Times New Roman"/>
          <w:b/>
          <w:sz w:val="28"/>
          <w:szCs w:val="28"/>
        </w:rPr>
        <w:t>гопредмета</w:t>
      </w:r>
      <w:r w:rsidR="00B54378">
        <w:rPr>
          <w:rFonts w:ascii="Times New Roman" w:hAnsi="Times New Roman"/>
          <w:b/>
          <w:sz w:val="28"/>
          <w:szCs w:val="28"/>
        </w:rPr>
        <w:t>Родная л</w:t>
      </w:r>
      <w:r w:rsidRPr="00700738">
        <w:rPr>
          <w:rFonts w:ascii="Times New Roman" w:hAnsi="Times New Roman"/>
          <w:b/>
          <w:sz w:val="28"/>
          <w:szCs w:val="28"/>
        </w:rPr>
        <w:t>итература: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889"/>
        <w:gridCol w:w="2171"/>
        <w:gridCol w:w="1647"/>
        <w:gridCol w:w="1837"/>
      </w:tblGrid>
      <w:tr w:rsidR="00227D43" w:rsidRPr="00700738" w:rsidTr="008E054F">
        <w:tc>
          <w:tcPr>
            <w:tcW w:w="1635" w:type="dxa"/>
          </w:tcPr>
          <w:p w:rsidR="00227D43" w:rsidRPr="00700738" w:rsidRDefault="00227D43" w:rsidP="008E05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7007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0738">
              <w:rPr>
                <w:rFonts w:ascii="Times New Roman" w:hAnsi="Times New Roman"/>
                <w:sz w:val="24"/>
                <w:szCs w:val="24"/>
              </w:rPr>
              <w:t xml:space="preserve"> (час.)</w:t>
            </w:r>
          </w:p>
        </w:tc>
      </w:tr>
      <w:tr w:rsidR="00227D43" w:rsidRPr="00700738" w:rsidTr="008E054F">
        <w:trPr>
          <w:trHeight w:val="330"/>
        </w:trPr>
        <w:tc>
          <w:tcPr>
            <w:tcW w:w="1635" w:type="dxa"/>
            <w:vMerge w:val="restart"/>
          </w:tcPr>
          <w:p w:rsidR="00227D43" w:rsidRPr="00700738" w:rsidRDefault="00227D43" w:rsidP="008E05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171" w:type="dxa"/>
            <w:vMerge w:val="restart"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84" w:type="dxa"/>
            <w:gridSpan w:val="2"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</w:tr>
      <w:tr w:rsidR="00227D43" w:rsidRPr="00700738" w:rsidTr="008E054F">
        <w:trPr>
          <w:trHeight w:val="809"/>
        </w:trPr>
        <w:tc>
          <w:tcPr>
            <w:tcW w:w="1635" w:type="dxa"/>
            <w:vMerge/>
          </w:tcPr>
          <w:p w:rsidR="00227D43" w:rsidRPr="00700738" w:rsidRDefault="00227D43" w:rsidP="008E05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37" w:type="dxa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227D43" w:rsidRPr="00700738" w:rsidTr="008E054F">
        <w:tc>
          <w:tcPr>
            <w:tcW w:w="1635" w:type="dxa"/>
          </w:tcPr>
          <w:p w:rsidR="00227D43" w:rsidRPr="00700738" w:rsidRDefault="00186819" w:rsidP="00B543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7D43" w:rsidRPr="00700738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89" w:type="dxa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27D43" w:rsidRPr="00700738" w:rsidRDefault="00227D43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7D43" w:rsidRPr="00700738" w:rsidTr="008E054F">
        <w:tc>
          <w:tcPr>
            <w:tcW w:w="1635" w:type="dxa"/>
          </w:tcPr>
          <w:p w:rsidR="00227D43" w:rsidRPr="00700738" w:rsidRDefault="00186819" w:rsidP="00E855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7D43" w:rsidRPr="0070073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889" w:type="dxa"/>
          </w:tcPr>
          <w:p w:rsidR="00227D43" w:rsidRPr="00F34CA7" w:rsidRDefault="00E8559E" w:rsidP="00E8559E">
            <w:pPr>
              <w:tabs>
                <w:tab w:val="center" w:pos="83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</w:tcPr>
          <w:p w:rsidR="00227D43" w:rsidRPr="00F34CA7" w:rsidRDefault="00E8559E" w:rsidP="00E85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227D43" w:rsidRPr="00700738" w:rsidRDefault="00E8559E" w:rsidP="00E85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227D43" w:rsidRPr="00E8559E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7D43" w:rsidRPr="00700738" w:rsidTr="008E054F">
        <w:tc>
          <w:tcPr>
            <w:tcW w:w="1635" w:type="dxa"/>
          </w:tcPr>
          <w:p w:rsidR="00227D43" w:rsidRPr="00700738" w:rsidRDefault="00186819" w:rsidP="00E855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7D43" w:rsidRPr="0070073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889" w:type="dxa"/>
          </w:tcPr>
          <w:p w:rsidR="00227D43" w:rsidRPr="00F34CA7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71" w:type="dxa"/>
          </w:tcPr>
          <w:p w:rsidR="00227D43" w:rsidRPr="00F34CA7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</w:tcPr>
          <w:p w:rsidR="00227D43" w:rsidRPr="00700738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</w:tcPr>
          <w:p w:rsidR="00227D43" w:rsidRPr="00E8559E" w:rsidRDefault="00D31EA0" w:rsidP="008E0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7D43" w:rsidRPr="00700738" w:rsidTr="00146447">
        <w:tc>
          <w:tcPr>
            <w:tcW w:w="1635" w:type="dxa"/>
          </w:tcPr>
          <w:p w:rsidR="00227D43" w:rsidRPr="00700738" w:rsidRDefault="00227D43" w:rsidP="008E054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0738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889" w:type="dxa"/>
          </w:tcPr>
          <w:p w:rsidR="00227D43" w:rsidRPr="00F34CA7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</w:t>
            </w:r>
          </w:p>
        </w:tc>
        <w:tc>
          <w:tcPr>
            <w:tcW w:w="2171" w:type="dxa"/>
          </w:tcPr>
          <w:p w:rsidR="00227D43" w:rsidRPr="00F34CA7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647" w:type="dxa"/>
          </w:tcPr>
          <w:p w:rsidR="00227D43" w:rsidRPr="00F34CA7" w:rsidRDefault="00E8559E" w:rsidP="008E054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7" w:type="dxa"/>
            <w:shd w:val="clear" w:color="auto" w:fill="auto"/>
          </w:tcPr>
          <w:p w:rsidR="00227D43" w:rsidRPr="00700738" w:rsidRDefault="00D31EA0" w:rsidP="008E054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227D43" w:rsidRPr="00700738" w:rsidRDefault="00227D43" w:rsidP="00227D43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8559E" w:rsidRDefault="00E85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559E" w:rsidRPr="00700738" w:rsidRDefault="00E8559E" w:rsidP="00E8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73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</w:t>
      </w:r>
      <w:r>
        <w:rPr>
          <w:rFonts w:ascii="Times New Roman" w:hAnsi="Times New Roman"/>
          <w:b/>
          <w:sz w:val="28"/>
          <w:szCs w:val="28"/>
        </w:rPr>
        <w:t>ГОПРЕДМЕТА</w:t>
      </w:r>
    </w:p>
    <w:p w:rsidR="00E8559E" w:rsidRPr="00700738" w:rsidRDefault="00E8559E" w:rsidP="00E8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0738">
        <w:rPr>
          <w:rFonts w:ascii="Times New Roman" w:hAnsi="Times New Roman"/>
          <w:b/>
          <w:sz w:val="28"/>
          <w:szCs w:val="28"/>
        </w:rPr>
        <w:t>2.2. Объем учебно</w:t>
      </w:r>
      <w:r>
        <w:rPr>
          <w:rFonts w:ascii="Times New Roman" w:hAnsi="Times New Roman"/>
          <w:b/>
          <w:sz w:val="28"/>
          <w:szCs w:val="28"/>
        </w:rPr>
        <w:t>го предмета</w:t>
      </w:r>
      <w:r w:rsidRPr="00700738">
        <w:rPr>
          <w:rFonts w:ascii="Times New Roman" w:hAnsi="Times New Roman"/>
          <w:b/>
          <w:sz w:val="28"/>
          <w:szCs w:val="28"/>
        </w:rPr>
        <w:t xml:space="preserve"> и виды учебной работы </w:t>
      </w:r>
      <w:r w:rsidR="00124FD4">
        <w:rPr>
          <w:rFonts w:ascii="Times New Roman" w:hAnsi="Times New Roman"/>
          <w:b/>
          <w:sz w:val="28"/>
          <w:szCs w:val="28"/>
        </w:rPr>
        <w:t xml:space="preserve"> УПВ.09 </w:t>
      </w:r>
      <w:r>
        <w:rPr>
          <w:rFonts w:ascii="Times New Roman" w:hAnsi="Times New Roman"/>
          <w:b/>
          <w:sz w:val="28"/>
          <w:szCs w:val="28"/>
        </w:rPr>
        <w:t>Родная л</w:t>
      </w:r>
      <w:r w:rsidRPr="00700738">
        <w:rPr>
          <w:rFonts w:ascii="Times New Roman" w:hAnsi="Times New Roman"/>
          <w:b/>
          <w:sz w:val="28"/>
          <w:szCs w:val="28"/>
        </w:rPr>
        <w:t>итература</w:t>
      </w: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6"/>
        <w:gridCol w:w="1135"/>
        <w:gridCol w:w="1134"/>
      </w:tblGrid>
      <w:tr w:rsidR="00E8559E" w:rsidRPr="00700738" w:rsidTr="00E8559E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E8559E" w:rsidRPr="00700738" w:rsidTr="00E8559E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738">
              <w:rPr>
                <w:rFonts w:ascii="Times New Roman" w:hAnsi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2269" w:type="dxa"/>
            <w:gridSpan w:val="2"/>
          </w:tcPr>
          <w:p w:rsidR="00E8559E" w:rsidRPr="00700738" w:rsidRDefault="00186819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8559E" w:rsidRPr="00700738">
              <w:rPr>
                <w:rFonts w:ascii="Times New Roman" w:hAnsi="Times New Roman"/>
                <w:iCs/>
                <w:sz w:val="24"/>
                <w:szCs w:val="24"/>
              </w:rPr>
              <w:t xml:space="preserve"> курс</w:t>
            </w:r>
          </w:p>
        </w:tc>
      </w:tr>
      <w:tr w:rsidR="00E8559E" w:rsidRPr="00700738" w:rsidTr="00E8559E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5" w:type="dxa"/>
          </w:tcPr>
          <w:p w:rsidR="00E8559E" w:rsidRPr="00700738" w:rsidRDefault="00186819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E8559E" w:rsidRPr="0070073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</w:tcPr>
          <w:p w:rsidR="00E8559E" w:rsidRPr="00700738" w:rsidRDefault="00186819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E8559E" w:rsidRPr="0070073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</w:t>
            </w:r>
          </w:p>
        </w:tc>
      </w:tr>
      <w:tr w:rsidR="00E8559E" w:rsidRPr="00700738" w:rsidTr="00E8559E">
        <w:trPr>
          <w:trHeight w:val="285"/>
        </w:trPr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  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D31EA0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       курсовая работа (проект) (</w:t>
            </w:r>
            <w:r w:rsidRPr="00700738">
              <w:rPr>
                <w:rFonts w:ascii="Times New Roman" w:hAnsi="Times New Roman"/>
                <w:i/>
                <w:sz w:val="24"/>
                <w:szCs w:val="24"/>
              </w:rPr>
              <w:t>если предусмотрено</w:t>
            </w:r>
            <w:r w:rsidRPr="0070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       учебная практика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 xml:space="preserve">       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0073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8559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738">
              <w:rPr>
                <w:rFonts w:ascii="Times New Roman" w:hAnsi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8559E" w:rsidRPr="00700738" w:rsidTr="00E8559E">
        <w:tc>
          <w:tcPr>
            <w:tcW w:w="5386" w:type="dxa"/>
            <w:shd w:val="clear" w:color="auto" w:fill="auto"/>
          </w:tcPr>
          <w:p w:rsidR="00E8559E" w:rsidRPr="00700738" w:rsidRDefault="00E8559E" w:rsidP="008E054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073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  <w:p w:rsidR="00E8559E" w:rsidRPr="00700738" w:rsidRDefault="00E8559E" w:rsidP="008E054F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738">
              <w:rPr>
                <w:rFonts w:ascii="Times New Roman" w:hAnsi="Times New Roman"/>
                <w:iCs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76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59E" w:rsidRPr="00E8559E" w:rsidRDefault="00E8559E" w:rsidP="008E05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E8559E" w:rsidRPr="00700738" w:rsidRDefault="00E8559E" w:rsidP="00E8559E">
      <w:pPr>
        <w:tabs>
          <w:tab w:val="left" w:pos="163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E8559E" w:rsidRPr="00700738" w:rsidRDefault="00E8559E" w:rsidP="00E8559E">
      <w:pPr>
        <w:tabs>
          <w:tab w:val="left" w:pos="163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62DA0" w:rsidRPr="00011BBC" w:rsidRDefault="00262DA0" w:rsidP="00227D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A0" w:rsidRPr="00011BBC" w:rsidRDefault="00262DA0" w:rsidP="0001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615C" w:rsidRDefault="0035615C" w:rsidP="00F71AC4">
      <w:pPr>
        <w:ind w:firstLine="426"/>
        <w:jc w:val="center"/>
        <w:rPr>
          <w:b/>
          <w:sz w:val="24"/>
          <w:szCs w:val="24"/>
        </w:rPr>
        <w:sectPr w:rsidR="003561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BC1" w:rsidRDefault="00E8559E" w:rsidP="00F71AC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71AC4" w:rsidRPr="00EF4EED">
        <w:rPr>
          <w:rFonts w:ascii="Times New Roman" w:hAnsi="Times New Roman" w:cs="Times New Roman"/>
          <w:b/>
          <w:sz w:val="28"/>
          <w:szCs w:val="28"/>
        </w:rPr>
        <w:t>.2. Тематический план и содержание учебно</w:t>
      </w:r>
      <w:r w:rsidR="00EF4EED">
        <w:rPr>
          <w:rFonts w:ascii="Times New Roman" w:hAnsi="Times New Roman" w:cs="Times New Roman"/>
          <w:b/>
          <w:sz w:val="28"/>
          <w:szCs w:val="28"/>
        </w:rPr>
        <w:t>гопредмета</w:t>
      </w:r>
      <w:r w:rsidR="00124FD4">
        <w:rPr>
          <w:rFonts w:ascii="Times New Roman" w:hAnsi="Times New Roman" w:cs="Times New Roman"/>
          <w:b/>
          <w:sz w:val="28"/>
          <w:szCs w:val="28"/>
        </w:rPr>
        <w:t>УПВ</w:t>
      </w:r>
      <w:r w:rsidR="00F71AC4" w:rsidRPr="00EF4EED">
        <w:rPr>
          <w:rFonts w:ascii="Times New Roman" w:hAnsi="Times New Roman" w:cs="Times New Roman"/>
          <w:b/>
          <w:sz w:val="28"/>
          <w:szCs w:val="28"/>
        </w:rPr>
        <w:t>.0</w:t>
      </w:r>
      <w:r w:rsidR="00E221AA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71AC4" w:rsidRPr="00EF4EED">
        <w:rPr>
          <w:rFonts w:ascii="Times New Roman" w:hAnsi="Times New Roman" w:cs="Times New Roman"/>
          <w:b/>
          <w:sz w:val="28"/>
          <w:szCs w:val="28"/>
        </w:rPr>
        <w:t xml:space="preserve"> Родная литература</w:t>
      </w:r>
    </w:p>
    <w:tbl>
      <w:tblPr>
        <w:tblW w:w="51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172"/>
        <w:gridCol w:w="5155"/>
        <w:gridCol w:w="582"/>
        <w:gridCol w:w="557"/>
        <w:gridCol w:w="564"/>
        <w:gridCol w:w="708"/>
        <w:gridCol w:w="432"/>
        <w:gridCol w:w="432"/>
        <w:gridCol w:w="1700"/>
        <w:gridCol w:w="9"/>
        <w:gridCol w:w="1121"/>
        <w:gridCol w:w="9"/>
        <w:gridCol w:w="983"/>
      </w:tblGrid>
      <w:tr w:rsidR="00D075AE" w:rsidRPr="00741657" w:rsidTr="00D075AE">
        <w:trPr>
          <w:cantSplit/>
          <w:trHeight w:val="826"/>
        </w:trPr>
        <w:tc>
          <w:tcPr>
            <w:tcW w:w="291" w:type="pct"/>
            <w:vMerge w:val="restart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83" w:type="pct"/>
            <w:vMerge w:val="restart"/>
            <w:shd w:val="clear" w:color="auto" w:fill="auto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79" w:type="pct"/>
            <w:gridSpan w:val="5"/>
            <w:shd w:val="clear" w:color="auto" w:fill="auto"/>
            <w:vAlign w:val="center"/>
          </w:tcPr>
          <w:p w:rsidR="00D075AE" w:rsidRPr="00741657" w:rsidRDefault="00D075AE" w:rsidP="00D075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gridSpan w:val="2"/>
            <w:vMerge w:val="restart"/>
            <w:shd w:val="clear" w:color="auto" w:fill="auto"/>
            <w:vAlign w:val="center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Результаты дисциплины освоения содержания учебной дисциплины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D075AE" w:rsidRPr="00741657" w:rsidTr="001B0C99">
        <w:trPr>
          <w:cantSplit/>
          <w:trHeight w:val="851"/>
        </w:trPr>
        <w:tc>
          <w:tcPr>
            <w:tcW w:w="291" w:type="pct"/>
            <w:vMerge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vMerge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97" w:type="pct"/>
            <w:gridSpan w:val="4"/>
            <w:vAlign w:val="center"/>
          </w:tcPr>
          <w:p w:rsidR="00D075AE" w:rsidRPr="00741657" w:rsidRDefault="00D075AE" w:rsidP="00D075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58" w:type="pct"/>
            <w:gridSpan w:val="2"/>
            <w:vMerge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2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075AE" w:rsidRPr="00741657" w:rsidTr="00D075AE">
        <w:trPr>
          <w:cantSplit/>
          <w:trHeight w:val="2996"/>
        </w:trPr>
        <w:tc>
          <w:tcPr>
            <w:tcW w:w="291" w:type="pct"/>
            <w:vMerge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vMerge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extDirection w:val="btLr"/>
          </w:tcPr>
          <w:p w:rsidR="00D075AE" w:rsidRDefault="00D075AE" w:rsidP="008E054F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D075AE" w:rsidRPr="00741657" w:rsidRDefault="00D075AE" w:rsidP="00D075A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:rsidR="00D075AE" w:rsidRPr="00741657" w:rsidRDefault="00D075AE" w:rsidP="00C95297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41" w:type="pct"/>
            <w:textDirection w:val="btLr"/>
          </w:tcPr>
          <w:p w:rsidR="00D075AE" w:rsidRPr="00741657" w:rsidRDefault="00D075AE" w:rsidP="00D075A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" w:type="pct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" w:type="pct"/>
          </w:tcPr>
          <w:p w:rsidR="00D075AE" w:rsidRPr="00741657" w:rsidRDefault="00D075AE" w:rsidP="008C7F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pct"/>
            <w:shd w:val="clear" w:color="auto" w:fill="auto"/>
          </w:tcPr>
          <w:p w:rsidR="00D075AE" w:rsidRPr="00C95297" w:rsidRDefault="00D075AE" w:rsidP="008C7F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C95297" w:rsidRDefault="00D075AE" w:rsidP="008C7F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" w:type="pct"/>
            <w:gridSpan w:val="2"/>
          </w:tcPr>
          <w:p w:rsidR="00D075AE" w:rsidRPr="00C95297" w:rsidRDefault="00D075AE" w:rsidP="00C952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75AE" w:rsidRPr="00741657" w:rsidTr="00D075AE">
        <w:tc>
          <w:tcPr>
            <w:tcW w:w="2683" w:type="pct"/>
            <w:gridSpan w:val="3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" w:type="pct"/>
          </w:tcPr>
          <w:p w:rsidR="00D075AE" w:rsidRPr="00741657" w:rsidRDefault="00D075AE" w:rsidP="00DB2FD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960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683" w:type="pct"/>
            <w:gridSpan w:val="3"/>
          </w:tcPr>
          <w:p w:rsidR="00D075AE" w:rsidRPr="00741657" w:rsidRDefault="00D075AE" w:rsidP="001868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курс. 4 семестр</w:t>
            </w:r>
            <w:proofErr w:type="gramStart"/>
            <w:r w:rsidRPr="00741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,в</w:t>
            </w:r>
            <w:proofErr w:type="gramEnd"/>
            <w:r w:rsidRPr="00741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 часов: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Введение. Рождение музея</w:t>
            </w:r>
          </w:p>
          <w:p w:rsidR="00D075AE" w:rsidRPr="00741657" w:rsidRDefault="00D075AE" w:rsidP="0007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Автор и художественное произведение. Способы выражения авторского отношения к событиям, героям. Индивидуально-авторские средства выразительности. </w:t>
            </w:r>
          </w:p>
          <w:p w:rsidR="00D075AE" w:rsidRPr="00741657" w:rsidRDefault="00D075AE" w:rsidP="0007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музея. Этапы создания музея. Музейная экскурсия. 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DB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Л5,Л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,П2,П6,П7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bCs w:val="0"/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 xml:space="preserve">Художественные произведения писателей и поэтов </w:t>
            </w:r>
            <w:r w:rsidRPr="00741657">
              <w:rPr>
                <w:sz w:val="24"/>
                <w:szCs w:val="24"/>
              </w:rPr>
              <w:lastRenderedPageBreak/>
              <w:t xml:space="preserve">Красноярского края. Малая Родина (анализ стихотворений А.М. </w:t>
            </w:r>
            <w:proofErr w:type="spellStart"/>
            <w:r w:rsidRPr="00741657">
              <w:rPr>
                <w:sz w:val="24"/>
                <w:szCs w:val="24"/>
              </w:rPr>
              <w:t>Немтушкин</w:t>
            </w:r>
            <w:proofErr w:type="spellEnd"/>
            <w:r w:rsidRPr="00741657">
              <w:rPr>
                <w:sz w:val="24"/>
                <w:szCs w:val="24"/>
              </w:rPr>
              <w:t>)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lastRenderedPageBreak/>
              <w:t xml:space="preserve">Стихотворения: «Мой аркан забыл оленьи рога», «Мой край родной! Мне не забыть о том…», «Удаляется детство куда-то…», «Догнала старость деда…». Повесть «Мне </w:t>
            </w:r>
            <w:r w:rsidRPr="00741657">
              <w:rPr>
                <w:b w:val="0"/>
                <w:sz w:val="24"/>
                <w:szCs w:val="24"/>
              </w:rPr>
              <w:lastRenderedPageBreak/>
              <w:t>снятся небесные олени».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Проблема изучения и сохранения культуры малых народов Красноярского края.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0A6E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М1,П2,П4,П6,</w:t>
            </w:r>
          </w:p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A51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№1: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5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D075AE" w:rsidRPr="00741657" w:rsidRDefault="00D075AE" w:rsidP="00A518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 xml:space="preserve">Роман </w:t>
            </w:r>
            <w:proofErr w:type="spellStart"/>
            <w:r w:rsidRPr="00741657">
              <w:rPr>
                <w:color w:val="212121"/>
              </w:rPr>
              <w:t>Харисович</w:t>
            </w:r>
            <w:proofErr w:type="spellEnd"/>
            <w:r w:rsidRPr="00741657">
              <w:rPr>
                <w:color w:val="212121"/>
              </w:rPr>
              <w:t xml:space="preserve"> Солнцев. «Воробьи», «Дядя Сеня», «Бродим по лесу, толпа пересмешников».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B80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Поэты и писатели Красноярского края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sz w:val="24"/>
                <w:szCs w:val="24"/>
              </w:rPr>
              <w:t xml:space="preserve">А.Т. Черкасов. 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Сборник повестей и рассказов под названием «В стороне сибирской».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Э.А. 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Ахадов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«Каменная азбука», «Посмотри мне в глаза», </w:t>
            </w:r>
            <w:r w:rsidRPr="00741657">
              <w:rPr>
                <w:b w:val="0"/>
                <w:sz w:val="24"/>
                <w:szCs w:val="24"/>
                <w:bdr w:val="none" w:sz="0" w:space="0" w:color="auto" w:frame="1"/>
              </w:rPr>
              <w:t>«Молитва о тебе»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741657">
              <w:rPr>
                <w:b w:val="0"/>
                <w:sz w:val="24"/>
                <w:szCs w:val="24"/>
                <w:bdr w:val="none" w:sz="0" w:space="0" w:color="auto" w:frame="1"/>
              </w:rPr>
              <w:t>«Прикосновение к вечности»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«Державный пантеон», «Книга любви», «Путешествие очарованных странников»,  «Васильковое небо», </w:t>
            </w:r>
            <w:r w:rsidRPr="00741657">
              <w:rPr>
                <w:b w:val="0"/>
                <w:sz w:val="24"/>
                <w:szCs w:val="24"/>
                <w:bdr w:val="none" w:sz="0" w:space="0" w:color="auto" w:frame="1"/>
              </w:rPr>
              <w:t>«Добрые сказки»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741657">
              <w:rPr>
                <w:b w:val="0"/>
                <w:sz w:val="24"/>
                <w:szCs w:val="24"/>
                <w:bdr w:val="none" w:sz="0" w:space="0" w:color="auto" w:frame="1"/>
              </w:rPr>
              <w:t>«Северные рассказы и повести»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741657">
              <w:rPr>
                <w:b w:val="0"/>
                <w:sz w:val="24"/>
                <w:szCs w:val="24"/>
                <w:bdr w:val="none" w:sz="0" w:space="0" w:color="auto" w:frame="1"/>
              </w:rPr>
              <w:t>«На Крайнем Севере».</w:t>
            </w: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О.А. Пащенко. Произведения Пащенко «о жизни на изломе между городом и селом, возвращении... «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междомков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 на землю, ждущую с нетерпением человека-радетеля, человека-жителя и хозяина новой деревни, а не сезонника, не шабашника»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А.И. 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Чмыхало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Романы. Повести. Стихи.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472CA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Практическое занятие №1.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Обзор жизни и творчества поэтов Красноярского края.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«</w:t>
            </w:r>
            <w:r w:rsidRPr="00741657">
              <w:rPr>
                <w:sz w:val="24"/>
                <w:szCs w:val="24"/>
              </w:rPr>
              <w:t xml:space="preserve">Мне снятся небесные олени» - рассказ о людях, </w:t>
            </w:r>
            <w:r w:rsidRPr="00741657">
              <w:rPr>
                <w:sz w:val="24"/>
                <w:szCs w:val="24"/>
              </w:rPr>
              <w:lastRenderedPageBreak/>
              <w:t xml:space="preserve">о моих земляках» (А.М. </w:t>
            </w:r>
            <w:proofErr w:type="spellStart"/>
            <w:r w:rsidRPr="00741657">
              <w:rPr>
                <w:sz w:val="24"/>
                <w:szCs w:val="24"/>
              </w:rPr>
              <w:t>Немтушкин</w:t>
            </w:r>
            <w:proofErr w:type="spellEnd"/>
            <w:r w:rsidRPr="00741657">
              <w:rPr>
                <w:sz w:val="24"/>
                <w:szCs w:val="24"/>
              </w:rPr>
              <w:t>)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lastRenderedPageBreak/>
              <w:t xml:space="preserve">Тема малой родины, отчего дома в повести. Бытовая культура эвенков, их традиции и уклад жизни. Мифы, предания, сказки, легенды </w:t>
            </w:r>
            <w:r w:rsidRPr="00741657">
              <w:rPr>
                <w:b w:val="0"/>
                <w:sz w:val="24"/>
                <w:szCs w:val="24"/>
              </w:rPr>
              <w:lastRenderedPageBreak/>
              <w:t>эвенкийского эпоса. Природа как живая стихия.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DB6F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М1,П2,П4,П7,П8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741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№2: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5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D075AE" w:rsidRPr="00741657" w:rsidRDefault="00D075AE" w:rsidP="00A518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Человек и природа, их родство. Тревога поэта об утрате человеком чувства родственной связи с природой.</w:t>
            </w:r>
          </w:p>
          <w:p w:rsidR="00D075AE" w:rsidRPr="00741657" w:rsidRDefault="00D075AE" w:rsidP="00A518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Теория. Композиция лирического текста.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7416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 xml:space="preserve">Характеры главных героев повести. Проблемы чести и бесчестия, добра и зла. </w:t>
            </w:r>
            <w:proofErr w:type="gramStart"/>
            <w:r w:rsidRPr="00741657">
              <w:rPr>
                <w:sz w:val="24"/>
                <w:szCs w:val="24"/>
              </w:rPr>
              <w:t>Лирическое</w:t>
            </w:r>
            <w:proofErr w:type="gramEnd"/>
            <w:r w:rsidRPr="00741657">
              <w:rPr>
                <w:sz w:val="24"/>
                <w:szCs w:val="24"/>
              </w:rPr>
              <w:t xml:space="preserve"> и драматическое в повести.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 xml:space="preserve">Характеры главных героев повести: бабушки </w:t>
            </w:r>
            <w:proofErr w:type="spellStart"/>
            <w:r w:rsidRPr="00741657">
              <w:rPr>
                <w:b w:val="0"/>
                <w:sz w:val="24"/>
                <w:szCs w:val="24"/>
              </w:rPr>
              <w:t>Огдо</w:t>
            </w:r>
            <w:proofErr w:type="spellEnd"/>
            <w:r w:rsidRPr="00741657">
              <w:rPr>
                <w:b w:val="0"/>
                <w:sz w:val="24"/>
                <w:szCs w:val="24"/>
              </w:rPr>
              <w:t xml:space="preserve">-Эко и мальчика </w:t>
            </w:r>
            <w:proofErr w:type="spellStart"/>
            <w:r w:rsidRPr="00741657">
              <w:rPr>
                <w:b w:val="0"/>
                <w:sz w:val="24"/>
                <w:szCs w:val="24"/>
              </w:rPr>
              <w:t>Амарчи</w:t>
            </w:r>
            <w:proofErr w:type="spellEnd"/>
            <w:r w:rsidRPr="00741657">
              <w:rPr>
                <w:b w:val="0"/>
                <w:sz w:val="24"/>
                <w:szCs w:val="24"/>
              </w:rPr>
              <w:t xml:space="preserve">, их друзей и соплеменников. Проблемы чести и бесчестия, добра и зла. </w:t>
            </w:r>
            <w:proofErr w:type="gramStart"/>
            <w:r w:rsidRPr="00741657">
              <w:rPr>
                <w:b w:val="0"/>
                <w:sz w:val="24"/>
                <w:szCs w:val="24"/>
              </w:rPr>
              <w:t>Лирическое</w:t>
            </w:r>
            <w:proofErr w:type="gramEnd"/>
            <w:r w:rsidRPr="00741657">
              <w:rPr>
                <w:b w:val="0"/>
                <w:sz w:val="24"/>
                <w:szCs w:val="24"/>
              </w:rPr>
              <w:t xml:space="preserve"> и драматическое в повести. 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DB1F1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7416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Практическое занятие №2.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Теория. Индивидуально-авторские средства выразительности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C5C4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7416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Фольклор Красноярского края.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D82FD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Мир волшебных сказок коренных малочисленных народов Севера, проживающих на территории Красноярского края. Сказки «Медвежья сестра», «Старик и зайцы» (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долганские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), «Подарки золотой змеи» (эвенкийская), «Почему месяцу холодно на небе» (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кетская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), «Соколиный костер» (селькупская) и другие. </w:t>
            </w:r>
          </w:p>
          <w:p w:rsidR="00D075AE" w:rsidRPr="00741657" w:rsidRDefault="00D075AE" w:rsidP="00DA6645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М.И. 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Ошаров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Фольклорист, автор книг о народах сибирского Севера. «Большой 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аргиш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: роман».  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69746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741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№3: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5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Тематика внеаудиторной самостоятельной </w:t>
            </w: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работы:</w:t>
            </w:r>
          </w:p>
          <w:p w:rsidR="00D075AE" w:rsidRPr="00741657" w:rsidRDefault="00D075AE" w:rsidP="00A518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 xml:space="preserve">Николай Иванович </w:t>
            </w:r>
            <w:proofErr w:type="spellStart"/>
            <w:r w:rsidRPr="00741657">
              <w:rPr>
                <w:color w:val="212121"/>
              </w:rPr>
              <w:t>Волокитин</w:t>
            </w:r>
            <w:proofErr w:type="spellEnd"/>
            <w:r w:rsidRPr="00741657">
              <w:rPr>
                <w:color w:val="212121"/>
              </w:rPr>
              <w:t>. «На реке да на Кети» (отрывок), «Светка – синяя беретка» (отрывок).</w:t>
            </w:r>
          </w:p>
          <w:p w:rsidR="00D075AE" w:rsidRPr="00741657" w:rsidRDefault="00D075AE" w:rsidP="00A518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Величие сибирской природы, быт коренных жителей. Человек и природа. Творческое начало в человеке.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sz w:val="24"/>
                <w:szCs w:val="24"/>
              </w:rPr>
              <w:t>Практическое занятие №3.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D82FD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sz w:val="24"/>
                <w:szCs w:val="24"/>
              </w:rPr>
              <w:t>Фольклор разных народов. Общность жанровых форм, художественных средств, сюжетов, мотивов, типов героев.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57F2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Особое восприятие мира и места человека в нём в эвенкийских сказках.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DA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позицию. Проанализировать особенности формы и содержания сказки как жанра. Сопоставлять эпизоды литературных произведений и сравнивать их героев.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FA70A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741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№4: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18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Изображение детского характера. Утверждение идеи человеческого великодушия. Поэтическая летопись края.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Владлен Николаевич Белкин. «Начало», «Таежная улица», «Два города в судьбе моей…», «Дивногорск – 1961», «Каменные кони», «В потоке железного гула…».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Поэтическая Родина И.Д. Рождественского.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1324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«Мой край», «Саяны», «Сибиряки», «Снежница», «Север».</w:t>
            </w:r>
          </w:p>
          <w:p w:rsidR="00D075AE" w:rsidRPr="00741657" w:rsidRDefault="00D075AE" w:rsidP="00A13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Лирика К.Л. Лисовского.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1324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«Основатели», «На часовенной горке», «Мальчик».</w:t>
            </w:r>
          </w:p>
          <w:p w:rsidR="00D075AE" w:rsidRPr="00741657" w:rsidRDefault="00D075AE" w:rsidP="00A13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0348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7416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И.И. Пантелеев </w:t>
            </w: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«Чужой».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A13249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lastRenderedPageBreak/>
              <w:t>Выразительное аналитическое чтение.</w:t>
            </w:r>
          </w:p>
          <w:p w:rsidR="00D075AE" w:rsidRPr="00741657" w:rsidRDefault="00D075AE" w:rsidP="00A13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 эффективных диалогов, устное монологическое выступление.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0348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B80E12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Практическое занятие №4.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B80E12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Связь причин и следствий в повести «Чужой».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Проанализировать особенности формы и содержания повести как жанра.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0348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Жизнь сибирской деревни.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Жизнь сибирской деревни. Образ женщины – хранительницы семейного очага. Память как духовная опора в жизни человека.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0348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741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№5: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18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Радость созидания и тревога за завтрашний день природы.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 xml:space="preserve">Теория. Автор и лирический герой в поэзии. Элементарные вопросы стихосложения (ритм, строфа, стопа и </w:t>
            </w:r>
            <w:proofErr w:type="gramStart"/>
            <w:r w:rsidRPr="00741657">
              <w:rPr>
                <w:color w:val="212121"/>
              </w:rPr>
              <w:t>другое</w:t>
            </w:r>
            <w:proofErr w:type="gramEnd"/>
            <w:r w:rsidRPr="00741657">
              <w:rPr>
                <w:color w:val="212121"/>
              </w:rPr>
              <w:t>).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170F1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 xml:space="preserve">«Бабушкин праздник». В.П. Астафьев.  </w:t>
            </w:r>
          </w:p>
          <w:p w:rsidR="00D075AE" w:rsidRPr="00741657" w:rsidRDefault="00D075AE" w:rsidP="0074165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«Мальчик в белой рубахе». В.П. Астафьев.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«Бабушкин праздник», «Мальчик в белой рубахе» (из повести «Последний поклон»), «Над древним покоем» (из сборника лирических миниатюр «</w:t>
            </w:r>
            <w:proofErr w:type="spellStart"/>
            <w:r w:rsidRPr="00741657">
              <w:rPr>
                <w:b w:val="0"/>
                <w:sz w:val="24"/>
                <w:szCs w:val="24"/>
              </w:rPr>
              <w:t>Затеси</w:t>
            </w:r>
            <w:proofErr w:type="spellEnd"/>
            <w:r w:rsidRPr="00741657">
              <w:rPr>
                <w:b w:val="0"/>
                <w:sz w:val="24"/>
                <w:szCs w:val="24"/>
              </w:rPr>
              <w:t>»).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Теория. Вечные образы, «сквозные» темы и мотивы в русской литературе.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6E3AE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 П1,П6,П7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rPr>
          <w:trHeight w:val="278"/>
        </w:trPr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Найди своё стихотворение (Н.Н. Еремин).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Стихи из книги «Сибирский венок Пушкину – красноярцы» (В.Н. Белкин.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 xml:space="preserve"> «Сочинение», «Сначала было слово», Н.В. </w:t>
            </w: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Гайдук. 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«Отзвук и отблеск прекрасного прошлого…»).</w:t>
            </w:r>
            <w:proofErr w:type="gramEnd"/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lastRenderedPageBreak/>
              <w:t>«Тайна творчества – жизни тайна…», «Учитель», «Женское сердце», «Стихи о попугае», «Мы не умеем слушать стариков…».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Стихи из книги «Сибирский венок Пушкину – красноярцы» Красноярск, 1999: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Владлен Николаевич Белкин. «Сочинение», «Сначала было слово».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Николай Викторович Гайдук. «Отзвук и отблеск прекрасного прошлого…».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6E3AE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rPr>
          <w:trHeight w:val="278"/>
        </w:trPr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741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№6: </w:t>
            </w:r>
            <w:r w:rsidRPr="00741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разделу 1.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187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Искусство и жизнь. Отражение национальных ценностей и традиций в художественных произведениях писателей и поэтов Красноярского края. Место литературного наследия Красноярского края в культуре России.</w:t>
            </w:r>
          </w:p>
          <w:p w:rsidR="00D075AE" w:rsidRPr="00741657" w:rsidRDefault="00D075AE" w:rsidP="0074165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741657">
              <w:rPr>
                <w:color w:val="212121"/>
              </w:rPr>
              <w:t>Виртуальный музей как система сохранения культурных ценностей в информационно насыщенной среде.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05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С.П. Иконников, А.И. Третьяков, А.И. Щербаков.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>Облагораживающая сила любви (Э.И. Русаков</w:t>
            </w:r>
            <w:proofErr w:type="gramStart"/>
            <w:r w:rsidRPr="00741657">
              <w:rPr>
                <w:sz w:val="24"/>
                <w:szCs w:val="24"/>
              </w:rPr>
              <w:t>«Ч</w:t>
            </w:r>
            <w:proofErr w:type="gramEnd"/>
            <w:r w:rsidRPr="00741657">
              <w:rPr>
                <w:sz w:val="24"/>
                <w:szCs w:val="24"/>
              </w:rPr>
              <w:t>асики и эскимо»).</w:t>
            </w:r>
          </w:p>
          <w:p w:rsidR="00D075AE" w:rsidRPr="00741657" w:rsidRDefault="00D075AE" w:rsidP="0007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077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«Зачем, возница, ты коней в то утро гнал?!»</w:t>
            </w:r>
          </w:p>
          <w:p w:rsidR="00D075AE" w:rsidRPr="00741657" w:rsidRDefault="00D075AE" w:rsidP="0007708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 xml:space="preserve"> «В Михайловском снега так много…». «Последняя просьба».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Теория. Лирический герой. Изобразительно-выразительные средства поэтической речи. Сложность и противоречивость человеческих чувств. Облагораживающая сила любви. Любовь – чувство, проверяющее человека, обнаруживающее в нем качества, о которых он и не подозревал.</w:t>
            </w:r>
          </w:p>
          <w:p w:rsidR="00D075AE" w:rsidRPr="00741657" w:rsidRDefault="00D075AE" w:rsidP="00B80E12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Теория. Рассказ-притча.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49265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,Л5, Л6, М1,П2,П4,П7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,ОК5,ОК6</w:t>
            </w: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B80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077080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41657">
              <w:rPr>
                <w:sz w:val="24"/>
                <w:szCs w:val="24"/>
              </w:rPr>
              <w:t xml:space="preserve">А.П. </w:t>
            </w:r>
            <w:proofErr w:type="spellStart"/>
            <w:r w:rsidRPr="00741657">
              <w:rPr>
                <w:sz w:val="24"/>
                <w:szCs w:val="24"/>
              </w:rPr>
              <w:t>Статейнов</w:t>
            </w:r>
            <w:proofErr w:type="spellEnd"/>
            <w:r w:rsidRPr="00741657">
              <w:rPr>
                <w:sz w:val="24"/>
                <w:szCs w:val="24"/>
              </w:rPr>
              <w:t>.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8E054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sz w:val="24"/>
                <w:szCs w:val="24"/>
              </w:rPr>
              <w:t>Директор красноярского издательства «Буква».</w:t>
            </w:r>
          </w:p>
          <w:p w:rsidR="00D075AE" w:rsidRPr="00741657" w:rsidRDefault="00D075AE" w:rsidP="008E054F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Собственный корреспондент «Парламентской газеты» по Красноярскому краю,</w:t>
            </w:r>
          </w:p>
          <w:p w:rsidR="00D075AE" w:rsidRPr="00741657" w:rsidRDefault="00D075AE" w:rsidP="008E054F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его книги прозы: «Обыкновенная история», «Гимн Валентине», «</w:t>
            </w:r>
            <w:proofErr w:type="spellStart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Велесовы</w:t>
            </w:r>
            <w:proofErr w:type="spellEnd"/>
            <w:r w:rsidRPr="0074165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сказы», «Повесть о деде Чуркине и значительный для автора труд - роман «Родня».</w:t>
            </w: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49265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AE" w:rsidRPr="00741657" w:rsidTr="00D075AE">
        <w:tc>
          <w:tcPr>
            <w:tcW w:w="291" w:type="pct"/>
          </w:tcPr>
          <w:p w:rsidR="00D075AE" w:rsidRPr="00741657" w:rsidRDefault="00D075AE" w:rsidP="001868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09" w:type="pct"/>
            <w:shd w:val="clear" w:color="auto" w:fill="auto"/>
          </w:tcPr>
          <w:p w:rsidR="00D075AE" w:rsidRPr="00741657" w:rsidRDefault="00D075AE" w:rsidP="0018681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83" w:type="pct"/>
            <w:shd w:val="clear" w:color="auto" w:fill="auto"/>
          </w:tcPr>
          <w:p w:rsidR="00D075AE" w:rsidRPr="00741657" w:rsidRDefault="00D075AE" w:rsidP="00E3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075AE" w:rsidRPr="00741657" w:rsidRDefault="00D075AE" w:rsidP="0049265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D075AE" w:rsidRPr="00741657" w:rsidRDefault="00D075AE" w:rsidP="008E05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:rsidR="00D075AE" w:rsidRPr="00741657" w:rsidRDefault="00D075AE" w:rsidP="00E348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59E" w:rsidRPr="00EF4EED" w:rsidRDefault="00E8559E" w:rsidP="00F71AC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AF" w:rsidRPr="00EF4EED" w:rsidRDefault="00995C25">
      <w:pPr>
        <w:rPr>
          <w:rFonts w:ascii="Times New Roman" w:hAnsi="Times New Roman" w:cs="Times New Roman"/>
          <w:b/>
          <w:sz w:val="28"/>
          <w:szCs w:val="28"/>
        </w:rPr>
      </w:pPr>
      <w:r w:rsidRPr="00EF4EE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615C" w:rsidRPr="00EF4EED" w:rsidRDefault="0035615C" w:rsidP="00A049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615C" w:rsidRPr="00EF4EED" w:rsidSect="00356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2917" w:rsidRPr="00BC2917" w:rsidRDefault="00BC2917" w:rsidP="00BC2917">
      <w:pPr>
        <w:pStyle w:val="1"/>
        <w:shd w:val="clear" w:color="auto" w:fill="FFFFFF"/>
        <w:spacing w:before="0" w:line="360" w:lineRule="auto"/>
        <w:rPr>
          <w:rFonts w:ascii="Times New Roman" w:hAnsi="Times New Roman"/>
          <w:color w:val="000000" w:themeColor="text1"/>
        </w:rPr>
      </w:pPr>
      <w:r w:rsidRPr="00BC2917">
        <w:rPr>
          <w:rStyle w:val="c0"/>
          <w:rFonts w:ascii="Times New Roman" w:hAnsi="Times New Roman"/>
          <w:color w:val="000000" w:themeColor="text1"/>
        </w:rPr>
        <w:lastRenderedPageBreak/>
        <w:t>3. УСЛОВИЯ РЕАЛИЗАЦИИ УЧЕБНОГО ПРЕДМЕТА</w:t>
      </w:r>
    </w:p>
    <w:p w:rsidR="00BC2917" w:rsidRPr="007B73E2" w:rsidRDefault="00BC2917" w:rsidP="00BC2917">
      <w:pPr>
        <w:pStyle w:val="c47c5c59c9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7B73E2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Учебная дисциплина изучается в кабинете русского языка и литературы.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специального помещени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 аудитории</w:t>
      </w:r>
      <w:r w:rsidRPr="007B73E2">
        <w:rPr>
          <w:rFonts w:ascii="Times New Roman" w:hAnsi="Times New Roman"/>
          <w:sz w:val="28"/>
          <w:szCs w:val="28"/>
        </w:rPr>
        <w:t>:</w:t>
      </w:r>
    </w:p>
    <w:p w:rsidR="00BC2917" w:rsidRPr="007B73E2" w:rsidRDefault="00BC2917" w:rsidP="00BC2917">
      <w:pPr>
        <w:tabs>
          <w:tab w:val="left" w:pos="1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</w:t>
      </w:r>
      <w:r w:rsidRPr="007B73E2">
        <w:rPr>
          <w:rFonts w:ascii="Times New Roman" w:hAnsi="Times New Roman"/>
          <w:sz w:val="28"/>
          <w:szCs w:val="28"/>
        </w:rPr>
        <w:tab/>
        <w:t xml:space="preserve">рабочие места по количеству </w:t>
      </w:r>
      <w:proofErr w:type="gramStart"/>
      <w:r w:rsidRPr="007B7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73E2">
        <w:rPr>
          <w:rFonts w:ascii="Times New Roman" w:hAnsi="Times New Roman"/>
          <w:sz w:val="28"/>
          <w:szCs w:val="28"/>
        </w:rPr>
        <w:t>;</w:t>
      </w:r>
    </w:p>
    <w:p w:rsidR="00BC2917" w:rsidRPr="007B73E2" w:rsidRDefault="00BC2917" w:rsidP="00BC2917">
      <w:pPr>
        <w:tabs>
          <w:tab w:val="left" w:pos="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</w:t>
      </w:r>
      <w:r w:rsidRPr="007B73E2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BC2917" w:rsidRPr="007B73E2" w:rsidRDefault="00BC2917" w:rsidP="00BC2917">
      <w:pPr>
        <w:tabs>
          <w:tab w:val="left" w:pos="1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</w:t>
      </w:r>
      <w:r w:rsidRPr="007B73E2">
        <w:rPr>
          <w:rFonts w:ascii="Times New Roman" w:hAnsi="Times New Roman"/>
          <w:sz w:val="28"/>
          <w:szCs w:val="28"/>
        </w:rPr>
        <w:tab/>
        <w:t xml:space="preserve">комплект учебно-наглядных пособий </w:t>
      </w:r>
      <w:r w:rsidRPr="007B73E2">
        <w:rPr>
          <w:rFonts w:ascii="Times New Roman" w:eastAsia="TimesNewRoman" w:hAnsi="Times New Roman"/>
          <w:sz w:val="28"/>
          <w:szCs w:val="28"/>
        </w:rPr>
        <w:t>«Литература 10-11»,«Русский язык 10-11»</w:t>
      </w:r>
      <w:r w:rsidRPr="007B73E2">
        <w:rPr>
          <w:rFonts w:ascii="Times New Roman" w:hAnsi="Times New Roman"/>
          <w:sz w:val="28"/>
          <w:szCs w:val="28"/>
        </w:rPr>
        <w:t>;</w:t>
      </w:r>
    </w:p>
    <w:p w:rsidR="00BC2917" w:rsidRPr="007B73E2" w:rsidRDefault="00BC2917" w:rsidP="00BC291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sz w:val="28"/>
          <w:szCs w:val="28"/>
        </w:rPr>
      </w:pPr>
      <w:r w:rsidRPr="007B73E2">
        <w:rPr>
          <w:rFonts w:ascii="Times New Roman" w:eastAsia="TimesNewRoman" w:hAnsi="Times New Roman"/>
          <w:sz w:val="28"/>
          <w:szCs w:val="28"/>
        </w:rPr>
        <w:t>- наглядные и электронные пособия;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bCs/>
          <w:sz w:val="28"/>
          <w:szCs w:val="28"/>
        </w:rPr>
        <w:t xml:space="preserve"> - </w:t>
      </w:r>
      <w:r w:rsidRPr="007B73E2">
        <w:rPr>
          <w:rFonts w:ascii="Times New Roman" w:eastAsia="TimesNewRoman" w:hAnsi="Times New Roman"/>
          <w:sz w:val="28"/>
          <w:szCs w:val="28"/>
        </w:rPr>
        <w:t xml:space="preserve">методические разработки уроков и мероприятий. </w:t>
      </w:r>
      <w:r w:rsidRPr="007B73E2">
        <w:rPr>
          <w:rFonts w:ascii="Times New Roman" w:hAnsi="Times New Roman"/>
          <w:sz w:val="28"/>
          <w:szCs w:val="28"/>
        </w:rPr>
        <w:t>Учебная дисциплина изучается в кабинете русского языка и литературы.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Style w:val="editsection"/>
          <w:rFonts w:ascii="Times New Roman" w:hAnsi="Times New Roman"/>
          <w:b/>
          <w:sz w:val="28"/>
          <w:szCs w:val="28"/>
        </w:rPr>
      </w:pPr>
      <w:r w:rsidRPr="007B73E2">
        <w:rPr>
          <w:rStyle w:val="editsection"/>
          <w:rFonts w:ascii="Times New Roman" w:hAnsi="Times New Roman"/>
          <w:b/>
          <w:sz w:val="28"/>
          <w:szCs w:val="28"/>
        </w:rPr>
        <w:t>3.1.1.Оборудование учебного кабинета: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Style w:val="editsection"/>
          <w:rFonts w:ascii="Times New Roman" w:hAnsi="Times New Roman"/>
          <w:sz w:val="28"/>
          <w:szCs w:val="28"/>
        </w:rPr>
      </w:pPr>
      <w:r w:rsidRPr="007B73E2">
        <w:rPr>
          <w:rStyle w:val="editsection"/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7B73E2">
        <w:rPr>
          <w:rStyle w:val="editsection"/>
          <w:rFonts w:ascii="Times New Roman" w:hAnsi="Times New Roman"/>
          <w:sz w:val="28"/>
          <w:szCs w:val="28"/>
        </w:rPr>
        <w:t>обучающихся</w:t>
      </w:r>
      <w:proofErr w:type="gramEnd"/>
      <w:r w:rsidRPr="007B73E2">
        <w:rPr>
          <w:rStyle w:val="editsection"/>
          <w:rFonts w:ascii="Times New Roman" w:hAnsi="Times New Roman"/>
          <w:sz w:val="28"/>
          <w:szCs w:val="28"/>
        </w:rPr>
        <w:t>;</w:t>
      </w:r>
    </w:p>
    <w:p w:rsidR="00BC2917" w:rsidRPr="007B73E2" w:rsidRDefault="00BC2917" w:rsidP="00BC2917">
      <w:pPr>
        <w:tabs>
          <w:tab w:val="left" w:pos="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</w:t>
      </w:r>
      <w:r w:rsidRPr="007B73E2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BC2917" w:rsidRPr="007B73E2" w:rsidRDefault="00BC2917" w:rsidP="00BC2917">
      <w:pPr>
        <w:tabs>
          <w:tab w:val="left" w:pos="1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</w:t>
      </w:r>
      <w:r w:rsidRPr="007B73E2">
        <w:rPr>
          <w:rFonts w:ascii="Times New Roman" w:hAnsi="Times New Roman"/>
          <w:sz w:val="28"/>
          <w:szCs w:val="28"/>
        </w:rPr>
        <w:tab/>
        <w:t xml:space="preserve">комплект учебно-наглядных пособий </w:t>
      </w:r>
      <w:r w:rsidRPr="007B73E2">
        <w:rPr>
          <w:rFonts w:ascii="Times New Roman" w:eastAsia="TimesNewRoman" w:hAnsi="Times New Roman"/>
          <w:sz w:val="28"/>
          <w:szCs w:val="28"/>
        </w:rPr>
        <w:t>«Литература 10-11»,«Русский язык 10-11»</w:t>
      </w:r>
      <w:r w:rsidRPr="007B73E2">
        <w:rPr>
          <w:rFonts w:ascii="Times New Roman" w:hAnsi="Times New Roman"/>
          <w:sz w:val="28"/>
          <w:szCs w:val="28"/>
        </w:rPr>
        <w:t>;</w:t>
      </w:r>
    </w:p>
    <w:p w:rsidR="00BC2917" w:rsidRPr="007B73E2" w:rsidRDefault="00BC2917" w:rsidP="00BC291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sz w:val="28"/>
          <w:szCs w:val="28"/>
        </w:rPr>
      </w:pPr>
      <w:r w:rsidRPr="007B73E2">
        <w:rPr>
          <w:rFonts w:ascii="Times New Roman" w:eastAsia="TimesNewRoman" w:hAnsi="Times New Roman"/>
          <w:sz w:val="28"/>
          <w:szCs w:val="28"/>
        </w:rPr>
        <w:t>- наглядные и электронные пособия;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bCs/>
          <w:sz w:val="28"/>
          <w:szCs w:val="28"/>
        </w:rPr>
        <w:t xml:space="preserve">- </w:t>
      </w:r>
      <w:r w:rsidRPr="007B73E2">
        <w:rPr>
          <w:rFonts w:ascii="Times New Roman" w:eastAsia="TimesNewRoman" w:hAnsi="Times New Roman"/>
          <w:sz w:val="28"/>
          <w:szCs w:val="28"/>
        </w:rPr>
        <w:t xml:space="preserve">методические разработки уроков и мероприятий. </w:t>
      </w:r>
      <w:r w:rsidRPr="007B73E2">
        <w:rPr>
          <w:rFonts w:ascii="Times New Roman" w:hAnsi="Times New Roman"/>
          <w:sz w:val="28"/>
          <w:szCs w:val="28"/>
        </w:rPr>
        <w:t>Учебная дисциплина изучается в кабинете русского языка и литературы.</w:t>
      </w:r>
    </w:p>
    <w:p w:rsidR="00BC2917" w:rsidRPr="007B73E2" w:rsidRDefault="00BC2917" w:rsidP="00BC291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73E2">
        <w:rPr>
          <w:rStyle w:val="editsection"/>
          <w:rFonts w:ascii="Times New Roman" w:hAnsi="Times New Roman"/>
          <w:b/>
          <w:sz w:val="28"/>
          <w:szCs w:val="28"/>
        </w:rPr>
        <w:t>3.1.2.</w:t>
      </w:r>
      <w:r w:rsidRPr="007B73E2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73E2">
        <w:rPr>
          <w:rFonts w:ascii="Times New Roman" w:hAnsi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7B73E2">
        <w:rPr>
          <w:rFonts w:ascii="Times New Roman" w:hAnsi="Times New Roman"/>
          <w:bCs/>
          <w:sz w:val="28"/>
          <w:szCs w:val="28"/>
        </w:rPr>
        <w:t>мультимедиапроектор</w:t>
      </w:r>
      <w:proofErr w:type="spellEnd"/>
      <w:r w:rsidRPr="007B73E2">
        <w:rPr>
          <w:rFonts w:ascii="Times New Roman" w:hAnsi="Times New Roman"/>
          <w:bCs/>
          <w:sz w:val="28"/>
          <w:szCs w:val="28"/>
        </w:rPr>
        <w:t>;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73E2">
        <w:rPr>
          <w:rFonts w:ascii="Times New Roman" w:hAnsi="Times New Roman"/>
          <w:bCs/>
          <w:sz w:val="28"/>
          <w:szCs w:val="28"/>
        </w:rPr>
        <w:t>- интерактивная доска.</w:t>
      </w:r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73E2">
        <w:rPr>
          <w:rFonts w:ascii="Times New Roman" w:hAnsi="Times New Roman"/>
          <w:b/>
          <w:sz w:val="28"/>
          <w:szCs w:val="28"/>
        </w:rPr>
        <w:t>3.1.3. Контрольно-измерительные материалы: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-контрольные вопросы;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-тесты;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-карточки;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-тематические зачеты;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lastRenderedPageBreak/>
        <w:t>-практические работы.</w:t>
      </w:r>
    </w:p>
    <w:p w:rsidR="00BC2917" w:rsidRPr="007B73E2" w:rsidRDefault="00BC2917" w:rsidP="00BC2917">
      <w:pPr>
        <w:widowControl w:val="0"/>
        <w:autoSpaceDE w:val="0"/>
        <w:autoSpaceDN w:val="0"/>
        <w:adjustRightInd w:val="0"/>
        <w:spacing w:after="0" w:line="360" w:lineRule="auto"/>
        <w:rPr>
          <w:rStyle w:val="editsection"/>
          <w:rFonts w:ascii="Times New Roman" w:hAnsi="Times New Roman"/>
          <w:b/>
          <w:sz w:val="28"/>
          <w:szCs w:val="28"/>
        </w:rPr>
      </w:pPr>
      <w:r w:rsidRPr="007B73E2">
        <w:rPr>
          <w:rStyle w:val="editsection"/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BC2917" w:rsidRDefault="00BC2917" w:rsidP="00BC2917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Рекомендуемая литература:</w:t>
      </w:r>
    </w:p>
    <w:p w:rsidR="00BC2917" w:rsidRPr="007B73E2" w:rsidRDefault="00BC2917" w:rsidP="00BC2917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Для обучающихся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proofErr w:type="spellStart"/>
      <w:r w:rsidRPr="007B73E2">
        <w:t>Агеносов</w:t>
      </w:r>
      <w:proofErr w:type="spellEnd"/>
      <w:r w:rsidRPr="007B73E2">
        <w:t xml:space="preserve"> В.В. и др. Русская литература ХХ в. (ч. 1, 2). 11кл.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r w:rsidRPr="007B73E2">
        <w:t xml:space="preserve">Русская литература </w:t>
      </w:r>
      <w:r w:rsidRPr="007B73E2">
        <w:rPr>
          <w:lang w:val="en-US"/>
        </w:rPr>
        <w:t>XIX</w:t>
      </w:r>
      <w:r w:rsidRPr="007B73E2">
        <w:t xml:space="preserve"> в. (ч. 1, 2). 10 </w:t>
      </w:r>
      <w:proofErr w:type="spellStart"/>
      <w:r w:rsidRPr="007B73E2">
        <w:t>кл</w:t>
      </w:r>
      <w:proofErr w:type="spellEnd"/>
      <w:r w:rsidRPr="007B73E2">
        <w:t>. – М., 20</w:t>
      </w:r>
      <w:r>
        <w:t>17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r w:rsidRPr="007B73E2">
        <w:t xml:space="preserve">Русская литература </w:t>
      </w:r>
      <w:r w:rsidRPr="007B73E2">
        <w:rPr>
          <w:lang w:val="en-US"/>
        </w:rPr>
        <w:t>XIX</w:t>
      </w:r>
      <w:r w:rsidRPr="007B73E2">
        <w:t xml:space="preserve"> в. Учебник-практикум (ч. 1, 2, 3). 11 </w:t>
      </w:r>
      <w:proofErr w:type="spellStart"/>
      <w:r w:rsidRPr="007B73E2">
        <w:t>кл</w:t>
      </w:r>
      <w:proofErr w:type="spellEnd"/>
      <w:r w:rsidRPr="007B73E2">
        <w:t>./ Под ред. Ю.И. Лысого.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r w:rsidRPr="007B73E2">
        <w:t xml:space="preserve">Литература (ч. 1, 2). 11 </w:t>
      </w:r>
      <w:proofErr w:type="spellStart"/>
      <w:r w:rsidRPr="007B73E2">
        <w:t>кл</w:t>
      </w:r>
      <w:proofErr w:type="spellEnd"/>
      <w:r w:rsidRPr="007B73E2">
        <w:t xml:space="preserve">. / Программа под ред. В.Г. </w:t>
      </w:r>
      <w:proofErr w:type="spellStart"/>
      <w:r w:rsidRPr="007B73E2">
        <w:t>Маранцман</w:t>
      </w:r>
      <w:proofErr w:type="spellEnd"/>
      <w:r w:rsidRPr="007B73E2">
        <w:t>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r w:rsidRPr="007B73E2">
        <w:t xml:space="preserve">Лебедев Ю.В. Русская литература </w:t>
      </w:r>
      <w:r w:rsidRPr="007B73E2">
        <w:rPr>
          <w:lang w:val="en-US"/>
        </w:rPr>
        <w:t>XIX</w:t>
      </w:r>
      <w:r w:rsidRPr="007B73E2">
        <w:t xml:space="preserve"> в. (ч. 1, 2). 10 </w:t>
      </w:r>
      <w:proofErr w:type="spellStart"/>
      <w:r w:rsidRPr="007B73E2">
        <w:t>кл</w:t>
      </w:r>
      <w:proofErr w:type="spellEnd"/>
      <w:r w:rsidRPr="007B73E2">
        <w:t>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proofErr w:type="spellStart"/>
      <w:r w:rsidRPr="007B73E2">
        <w:t>Маранцман</w:t>
      </w:r>
      <w:proofErr w:type="spellEnd"/>
      <w:r w:rsidRPr="007B73E2">
        <w:t xml:space="preserve"> В.Г. и д. Литературе. Программа (ч. 1, 2). 10 </w:t>
      </w:r>
      <w:proofErr w:type="spellStart"/>
      <w:r w:rsidRPr="007B73E2">
        <w:t>кл</w:t>
      </w:r>
      <w:proofErr w:type="spellEnd"/>
      <w:r w:rsidRPr="007B73E2">
        <w:t>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r w:rsidRPr="007B73E2">
        <w:t xml:space="preserve">Русская литература </w:t>
      </w:r>
      <w:r w:rsidRPr="007B73E2">
        <w:rPr>
          <w:lang w:val="en-US"/>
        </w:rPr>
        <w:t>XIX</w:t>
      </w:r>
      <w:r w:rsidRPr="007B73E2">
        <w:t xml:space="preserve"> в. (ч. 1, 2, 3). 10 </w:t>
      </w:r>
      <w:proofErr w:type="spellStart"/>
      <w:r w:rsidRPr="007B73E2">
        <w:t>кл</w:t>
      </w:r>
      <w:proofErr w:type="spellEnd"/>
      <w:r w:rsidRPr="007B73E2">
        <w:t xml:space="preserve">. / Программа под ред. </w:t>
      </w:r>
      <w:proofErr w:type="spellStart"/>
      <w:r w:rsidRPr="007B73E2">
        <w:t>Обернихиной</w:t>
      </w:r>
      <w:proofErr w:type="spellEnd"/>
      <w:r w:rsidRPr="007B73E2">
        <w:t xml:space="preserve"> Г.А.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4"/>
        </w:numPr>
        <w:spacing w:after="0" w:line="360" w:lineRule="auto"/>
        <w:jc w:val="both"/>
      </w:pPr>
      <w:proofErr w:type="spellStart"/>
      <w:r w:rsidRPr="007B73E2">
        <w:t>Обернихина</w:t>
      </w:r>
      <w:proofErr w:type="spellEnd"/>
      <w:r w:rsidRPr="007B73E2">
        <w:t xml:space="preserve"> Г.А., Антонова А.Г., </w:t>
      </w:r>
      <w:proofErr w:type="spellStart"/>
      <w:r w:rsidRPr="007B73E2">
        <w:t>Вольнова</w:t>
      </w:r>
      <w:proofErr w:type="spellEnd"/>
      <w:r w:rsidRPr="007B73E2">
        <w:t xml:space="preserve"> И.Л. и др. Литература. Практикум: </w:t>
      </w:r>
      <w:proofErr w:type="spellStart"/>
      <w:r w:rsidRPr="007B73E2">
        <w:t>учеб</w:t>
      </w:r>
      <w:proofErr w:type="gramStart"/>
      <w:r w:rsidRPr="007B73E2">
        <w:t>.п</w:t>
      </w:r>
      <w:proofErr w:type="gramEnd"/>
      <w:r w:rsidRPr="007B73E2">
        <w:t>особие</w:t>
      </w:r>
      <w:proofErr w:type="spellEnd"/>
      <w:r w:rsidRPr="007B73E2">
        <w:t xml:space="preserve">. /Под </w:t>
      </w:r>
      <w:r>
        <w:t xml:space="preserve">ред. Г.А. </w:t>
      </w:r>
      <w:proofErr w:type="spellStart"/>
      <w:r>
        <w:t>Обернихиной</w:t>
      </w:r>
      <w:proofErr w:type="spellEnd"/>
      <w:r>
        <w:t>. – М., 2016</w:t>
      </w:r>
      <w:r w:rsidRPr="007B73E2">
        <w:t>.</w:t>
      </w:r>
    </w:p>
    <w:p w:rsidR="00BC2917" w:rsidRPr="007B73E2" w:rsidRDefault="00BC2917" w:rsidP="00BC2917">
      <w:pPr>
        <w:pStyle w:val="aa"/>
        <w:spacing w:after="0" w:line="360" w:lineRule="auto"/>
        <w:ind w:firstLine="709"/>
        <w:jc w:val="both"/>
      </w:pPr>
    </w:p>
    <w:p w:rsidR="00BC2917" w:rsidRPr="007B73E2" w:rsidRDefault="00BC2917" w:rsidP="00BC2917">
      <w:pPr>
        <w:spacing w:after="0" w:line="360" w:lineRule="auto"/>
        <w:ind w:right="-268"/>
        <w:jc w:val="center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>Для преподавателей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История русской литературы XIX в., 1800–1830 гг. / Под ред. В.Н. </w:t>
      </w:r>
      <w:proofErr w:type="spellStart"/>
      <w:r w:rsidRPr="007B73E2">
        <w:t>Аношкиной</w:t>
      </w:r>
      <w:proofErr w:type="spellEnd"/>
      <w:r w:rsidRPr="007B73E2">
        <w:t xml:space="preserve"> и С.М. Петрова.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 xml:space="preserve">История русской литературы </w:t>
      </w:r>
      <w:proofErr w:type="gramStart"/>
      <w:r w:rsidRPr="007B73E2">
        <w:t>Х</w:t>
      </w:r>
      <w:proofErr w:type="gramEnd"/>
      <w:r w:rsidRPr="007B73E2">
        <w:t>I–XIX вв. / Под ред. В.И. Коровина, Н.И. Якушина. – М., 201</w:t>
      </w:r>
      <w:r>
        <w:t>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История русской литературы Х</w:t>
      </w:r>
      <w:proofErr w:type="gramStart"/>
      <w:r w:rsidRPr="007B73E2">
        <w:t>I</w:t>
      </w:r>
      <w:proofErr w:type="gramEnd"/>
      <w:r w:rsidRPr="007B73E2">
        <w:t xml:space="preserve">Х в. / Под ред. В.Н. </w:t>
      </w:r>
      <w:proofErr w:type="spellStart"/>
      <w:r w:rsidRPr="007B73E2">
        <w:t>Аношкина</w:t>
      </w:r>
      <w:proofErr w:type="spellEnd"/>
      <w:r w:rsidRPr="007B73E2">
        <w:t>, Л.Д. Громова. – М., 201</w:t>
      </w:r>
      <w:r>
        <w:t>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proofErr w:type="spellStart"/>
      <w:r w:rsidRPr="007B73E2">
        <w:t>Кожинов</w:t>
      </w:r>
      <w:proofErr w:type="spellEnd"/>
      <w:r w:rsidRPr="007B73E2">
        <w:t xml:space="preserve"> В. Пророк в своем Отечестве.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Литературные манифесты от символизма до наших дней.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Михайлов А. Жизнь В. Маяковского.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Михайлов О. Жизнь Бунина.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  <w:rPr>
          <w:b/>
          <w:bCs/>
          <w:iCs/>
        </w:rPr>
      </w:pPr>
      <w:proofErr w:type="spellStart"/>
      <w:r w:rsidRPr="007B73E2">
        <w:rPr>
          <w:iCs/>
        </w:rPr>
        <w:t>Мусатов</w:t>
      </w:r>
      <w:proofErr w:type="spellEnd"/>
      <w:r w:rsidRPr="007B73E2">
        <w:rPr>
          <w:iCs/>
        </w:rPr>
        <w:t xml:space="preserve"> В.В. </w:t>
      </w:r>
      <w:r w:rsidRPr="007B73E2">
        <w:t>История русской литературы первой половины ХХ в. 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lastRenderedPageBreak/>
        <w:t>Набоков В. Лекции по русской литературе. – М., 201</w:t>
      </w:r>
      <w:r>
        <w:t>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>Русская литература ХХ в. / Под ред. А.Г. Андреевой. – М., 20</w:t>
      </w:r>
      <w:r>
        <w:t>17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t xml:space="preserve">Русская литература </w:t>
      </w:r>
      <w:r w:rsidRPr="007B73E2">
        <w:rPr>
          <w:lang w:val="en-US"/>
        </w:rPr>
        <w:t>XIX</w:t>
      </w:r>
      <w:r w:rsidRPr="007B73E2">
        <w:t xml:space="preserve"> в. (ч. 1, 2, 3). 10 </w:t>
      </w:r>
      <w:proofErr w:type="spellStart"/>
      <w:r w:rsidRPr="007B73E2">
        <w:t>кл</w:t>
      </w:r>
      <w:proofErr w:type="spellEnd"/>
      <w:r w:rsidRPr="007B73E2">
        <w:t>. / Под ред. Ионина Г.Н.   – М., 201</w:t>
      </w:r>
      <w:r>
        <w:t>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rPr>
          <w:iCs/>
        </w:rPr>
        <w:t>Смирнова Л.Н.</w:t>
      </w:r>
      <w:r w:rsidRPr="007B73E2">
        <w:t xml:space="preserve"> Русская литература конца Х</w:t>
      </w:r>
      <w:proofErr w:type="gramStart"/>
      <w:r w:rsidRPr="007B73E2">
        <w:t>I</w:t>
      </w:r>
      <w:proofErr w:type="gramEnd"/>
      <w:r w:rsidRPr="007B73E2">
        <w:t>Х – начала ХХ в. – М., 201</w:t>
      </w:r>
      <w:r>
        <w:t>7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  <w:rPr>
          <w:b/>
          <w:bCs/>
          <w:i/>
          <w:iCs/>
        </w:rPr>
      </w:pPr>
      <w:r w:rsidRPr="007B73E2">
        <w:rPr>
          <w:iCs/>
        </w:rPr>
        <w:t xml:space="preserve">Соколов А.Г. </w:t>
      </w:r>
      <w:r w:rsidRPr="007B73E2">
        <w:t>История русской литературы XIX–XX века. – М., 20</w:t>
      </w:r>
      <w:r>
        <w:t>16</w:t>
      </w:r>
      <w:r w:rsidRPr="007B73E2">
        <w:t>.</w:t>
      </w:r>
    </w:p>
    <w:p w:rsidR="00BC2917" w:rsidRPr="007B73E2" w:rsidRDefault="00BC2917" w:rsidP="00BC2917">
      <w:pPr>
        <w:pStyle w:val="aa"/>
        <w:numPr>
          <w:ilvl w:val="0"/>
          <w:numId w:val="5"/>
        </w:numPr>
        <w:spacing w:after="0" w:line="360" w:lineRule="auto"/>
        <w:jc w:val="both"/>
      </w:pPr>
      <w:r w:rsidRPr="007B73E2">
        <w:rPr>
          <w:iCs/>
        </w:rPr>
        <w:t>Тимина С.И.</w:t>
      </w:r>
      <w:r w:rsidRPr="007B73E2">
        <w:t xml:space="preserve"> Русская проза конца ХХ в. – М., 201</w:t>
      </w:r>
      <w:r>
        <w:t>7</w:t>
      </w:r>
      <w:r w:rsidRPr="007B73E2">
        <w:t>.</w:t>
      </w:r>
    </w:p>
    <w:p w:rsidR="00BC2917" w:rsidRPr="007B73E2" w:rsidRDefault="00BC2917" w:rsidP="00BC2917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3E2">
        <w:rPr>
          <w:sz w:val="28"/>
          <w:szCs w:val="28"/>
        </w:rPr>
        <w:t>Интернет – ресурсы:</w:t>
      </w:r>
    </w:p>
    <w:p w:rsidR="00BC2917" w:rsidRPr="007B73E2" w:rsidRDefault="00BC2917" w:rsidP="00BC2917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73E2">
        <w:rPr>
          <w:sz w:val="28"/>
          <w:szCs w:val="28"/>
        </w:rPr>
        <w:t xml:space="preserve">Электронный ресурс «Электронная версия газеты «Литература». Форма доступа: rus.1september.ru </w:t>
      </w:r>
    </w:p>
    <w:p w:rsidR="00BC2917" w:rsidRPr="007B73E2" w:rsidRDefault="00BC2917" w:rsidP="00BC2917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73E2">
        <w:rPr>
          <w:sz w:val="28"/>
          <w:szCs w:val="28"/>
        </w:rPr>
        <w:t xml:space="preserve">Электронный ресурс «Литература». Форма доступа: </w:t>
      </w:r>
      <w:hyperlink r:id="rId15" w:history="1">
        <w:r w:rsidRPr="007B73E2">
          <w:rPr>
            <w:rStyle w:val="ac"/>
          </w:rPr>
          <w:t>www.alleng</w:t>
        </w:r>
      </w:hyperlink>
      <w:r w:rsidRPr="007B73E2">
        <w:rPr>
          <w:sz w:val="28"/>
          <w:szCs w:val="28"/>
        </w:rPr>
        <w:t xml:space="preserve">.ru </w:t>
      </w:r>
    </w:p>
    <w:p w:rsidR="00BC2917" w:rsidRPr="007B73E2" w:rsidRDefault="00BC2917" w:rsidP="00BC2917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73E2">
        <w:rPr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BC2917" w:rsidRPr="007B73E2" w:rsidRDefault="00BC2917" w:rsidP="00BC2917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73E2">
        <w:rPr>
          <w:sz w:val="28"/>
          <w:szCs w:val="28"/>
        </w:rPr>
        <w:t xml:space="preserve">Электронный ресурс «Литература». Форма доступа: </w:t>
      </w:r>
      <w:hyperlink r:id="rId16" w:history="1">
        <w:r w:rsidRPr="007B73E2">
          <w:rPr>
            <w:rStyle w:val="ac"/>
          </w:rPr>
          <w:t>www.gramma</w:t>
        </w:r>
      </w:hyperlink>
      <w:r w:rsidRPr="007B73E2">
        <w:rPr>
          <w:sz w:val="28"/>
          <w:szCs w:val="28"/>
        </w:rPr>
        <w:t xml:space="preserve">.ru </w:t>
      </w:r>
    </w:p>
    <w:p w:rsidR="00BC2917" w:rsidRPr="007B73E2" w:rsidRDefault="00BC2917" w:rsidP="00BC29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E2">
        <w:rPr>
          <w:rFonts w:ascii="Times New Roman" w:hAnsi="Times New Roman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7" w:history="1">
        <w:r w:rsidRPr="007B73E2">
          <w:rPr>
            <w:rStyle w:val="ac"/>
          </w:rPr>
          <w:t>www.slovari.ru</w:t>
        </w:r>
      </w:hyperlink>
    </w:p>
    <w:p w:rsidR="00BC2917" w:rsidRPr="007B73E2" w:rsidRDefault="00BC2917" w:rsidP="00B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2917" w:rsidRPr="007B73E2" w:rsidRDefault="00BC2917" w:rsidP="00BC2917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73E2">
        <w:rPr>
          <w:sz w:val="28"/>
          <w:szCs w:val="28"/>
        </w:rPr>
        <w:t>Интернет – ресурсы</w:t>
      </w:r>
    </w:p>
    <w:p w:rsidR="00BC2917" w:rsidRPr="007B73E2" w:rsidRDefault="00894473" w:rsidP="00BC2917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8" w:history="1">
        <w:r w:rsidR="00BC2917" w:rsidRPr="007B73E2">
          <w:rPr>
            <w:rStyle w:val="ac"/>
          </w:rPr>
          <w:t>http://www.uchportal.ru/</w:t>
        </w:r>
      </w:hyperlink>
    </w:p>
    <w:p w:rsidR="00BC2917" w:rsidRPr="007B73E2" w:rsidRDefault="00894473" w:rsidP="00BC2917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9" w:history="1">
        <w:r w:rsidR="00BC2917" w:rsidRPr="007B73E2">
          <w:rPr>
            <w:rStyle w:val="ac"/>
          </w:rPr>
          <w:t>http://pedsovet.org/</w:t>
        </w:r>
      </w:hyperlink>
    </w:p>
    <w:p w:rsidR="00BC2917" w:rsidRPr="007B73E2" w:rsidRDefault="00894473" w:rsidP="00BC2917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20" w:history="1">
        <w:r w:rsidR="00BC2917" w:rsidRPr="007B73E2">
          <w:rPr>
            <w:rStyle w:val="ac"/>
          </w:rPr>
          <w:t>http://www.rusedu.ru/</w:t>
        </w:r>
      </w:hyperlink>
    </w:p>
    <w:p w:rsidR="00BC2917" w:rsidRPr="007B73E2" w:rsidRDefault="00894473" w:rsidP="00BC2917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1" w:history="1">
        <w:r w:rsidR="00BC2917" w:rsidRPr="007B73E2">
          <w:rPr>
            <w:rStyle w:val="ac"/>
          </w:rPr>
          <w:t>http://urokimatematiki.ru/videorassylka.html</w:t>
        </w:r>
      </w:hyperlink>
    </w:p>
    <w:p w:rsidR="00BC2917" w:rsidRPr="007B73E2" w:rsidRDefault="00BC2917" w:rsidP="00BC291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73E2">
        <w:rPr>
          <w:sz w:val="28"/>
          <w:szCs w:val="28"/>
        </w:rPr>
        <w:br w:type="page"/>
      </w:r>
      <w:r w:rsidRPr="007B73E2">
        <w:rPr>
          <w:rFonts w:ascii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 УЧЕБНО</w:t>
      </w:r>
      <w:r>
        <w:rPr>
          <w:rFonts w:ascii="Times New Roman" w:hAnsi="Times New Roman"/>
          <w:b/>
          <w:caps/>
          <w:sz w:val="28"/>
          <w:szCs w:val="28"/>
        </w:rPr>
        <w:t>ГО ПРЕДМЕТА</w:t>
      </w:r>
    </w:p>
    <w:p w:rsidR="00BC2917" w:rsidRPr="00BC2917" w:rsidRDefault="00BC2917" w:rsidP="00BC29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 w:rsidRPr="00BC2917">
        <w:rPr>
          <w:rFonts w:ascii="Times New Roman" w:hAnsi="Times New Roman"/>
          <w:b w:val="0"/>
          <w:color w:val="000000" w:themeColor="text1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4451"/>
        <w:gridCol w:w="3286"/>
      </w:tblGrid>
      <w:tr w:rsidR="00BC2917" w:rsidRPr="0064390F" w:rsidTr="00BC2917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FF46F7" w:rsidRDefault="00BC2917" w:rsidP="005F3D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6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(тема) </w:t>
            </w:r>
            <w:proofErr w:type="spellStart"/>
            <w:r w:rsidRPr="00FF46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гопредмета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5F3D2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основных видов деятельности студентов (на уровне учебных действий)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5F3D2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C2917" w:rsidRPr="0064390F" w:rsidTr="00BC2917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FF46F7" w:rsidRDefault="00BC2917" w:rsidP="005F3D27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4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5F3D2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5F3D2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BC2917" w:rsidRPr="0064390F" w:rsidTr="00BC2917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Введение. Рождение музея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участие в беседе, ответы на вопросы; чтение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bCs w:val="0"/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 xml:space="preserve">Художественные произведения писателей и поэтов Красноярского края. Малая Родина (анализ стихотворений А.М. </w:t>
            </w:r>
            <w:proofErr w:type="spellStart"/>
            <w:r w:rsidRPr="00077080">
              <w:rPr>
                <w:sz w:val="24"/>
                <w:szCs w:val="24"/>
              </w:rPr>
              <w:t>Немтушкин</w:t>
            </w:r>
            <w:proofErr w:type="spellEnd"/>
            <w:r w:rsidRPr="00077080">
              <w:rPr>
                <w:sz w:val="24"/>
                <w:szCs w:val="24"/>
              </w:rPr>
              <w:t>)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работа с источниками информации (дополнительная литература, энциклопедии, словари, в том числе интернет 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стихотворений наизусть; конспектирование; написание сочинения; работа с иллюстративным материалом;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и контрольные работы,</w:t>
            </w:r>
            <w:proofErr w:type="gramStart"/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 по заданиям из учебника</w:t>
            </w: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опрос; беседа с обучающимися по прочитанному тексту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тесты, карточки, письменные проверочные работы.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Поэты и писатели Красноярского края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конспектирование; чтение; комментированное чтение; подготовка сообщений и докладов; самостоятельная работа с источниками информации (дополн</w:t>
            </w:r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тельная литература, энциклопедии, словари, в том числе интернет-источники);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</w:t>
            </w:r>
            <w:r w:rsidRPr="00BC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выразительное  чтение и чтение наизусть;  составление тезисного плана выступления и сочинения; подготовка сообщения; выступление на семинаре.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bCs/>
                <w:iCs/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lastRenderedPageBreak/>
              <w:t xml:space="preserve">устный опрос, тестовые и контрольные работы, фронтальный опрос </w:t>
            </w:r>
            <w:proofErr w:type="gramStart"/>
            <w:r w:rsidRPr="00BC2917">
              <w:rPr>
                <w:sz w:val="24"/>
                <w:szCs w:val="24"/>
              </w:rPr>
              <w:t>обучающихся</w:t>
            </w:r>
            <w:proofErr w:type="gramEnd"/>
            <w:r w:rsidRPr="00BC2917">
              <w:rPr>
                <w:sz w:val="24"/>
                <w:szCs w:val="24"/>
              </w:rPr>
              <w:t>; беседа с обучающимися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самостоятельная работа по заданиям из учебника,  тесты, карточки, письменные проверочные работы.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b w:val="0"/>
                <w:sz w:val="24"/>
                <w:szCs w:val="24"/>
              </w:rPr>
              <w:lastRenderedPageBreak/>
              <w:t>«</w:t>
            </w:r>
            <w:r w:rsidRPr="00077080">
              <w:rPr>
                <w:sz w:val="24"/>
                <w:szCs w:val="24"/>
              </w:rPr>
              <w:t xml:space="preserve">Мне снятся небесные олени» - рассказ о людях, о моих земляках» (А.М. </w:t>
            </w:r>
            <w:proofErr w:type="spellStart"/>
            <w:r w:rsidRPr="00077080">
              <w:rPr>
                <w:sz w:val="24"/>
                <w:szCs w:val="24"/>
              </w:rPr>
              <w:t>Немтушкин</w:t>
            </w:r>
            <w:proofErr w:type="spellEnd"/>
            <w:r w:rsidRPr="00077080">
              <w:rPr>
                <w:sz w:val="24"/>
                <w:szCs w:val="24"/>
              </w:rPr>
              <w:t>)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эвристической беседе; работа с источниками информации (дополнительная литература, энциклопедии, словари, в том числе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интернетисточники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подготовке ответов на проблемные вопросы; проектная и учебно-исследовательская работа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проверка лекционного материала, </w:t>
            </w: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фронтальный опрос,  беседа с </w:t>
            </w:r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 xml:space="preserve">Характеры главных героев повести. Проблемы чести и бесчестия, добра и зла. </w:t>
            </w:r>
            <w:proofErr w:type="gramStart"/>
            <w:r w:rsidRPr="00077080">
              <w:rPr>
                <w:sz w:val="24"/>
                <w:szCs w:val="24"/>
              </w:rPr>
              <w:t>Лирическое</w:t>
            </w:r>
            <w:proofErr w:type="gramEnd"/>
            <w:r w:rsidRPr="00077080">
              <w:rPr>
                <w:sz w:val="24"/>
                <w:szCs w:val="24"/>
              </w:rPr>
              <w:t xml:space="preserve"> и драматическое в повести.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эвристической беседе; работа с источниками информации (дополнительная литература, энциклопедии, словари, в том числе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интернетисточники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подготовке ответов на проблемные вопросы; проектная и учебно-исследовательская работа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и контрольные работы, подготовка сообщений</w:t>
            </w:r>
            <w:proofErr w:type="gram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 обучающихся; беседа с обучающимися по прочитанному тексту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тесты, карточки, письменные проверочные работы.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C8739C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C8739C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Фольклор Красноярского края</w:t>
            </w:r>
            <w:r w:rsidR="00F90E5A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фронтальный опрос, подготовка сообщений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Особое восприятие мира и места человека в нём в эвенкийских сказках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фронтальный опрос; беседа по прочитанному тексту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комментированное чтение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Поэтическая Родина И.Д. Рождественского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участие в эвристической беседе; чтение; самостоятельная аналитическая работа с текстами художественных произведений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фронтальный опрос, подготовка сообщений, комментированное чтение, 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Лирика К.Л. Лисовского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80">
              <w:rPr>
                <w:rFonts w:ascii="Times New Roman" w:hAnsi="Times New Roman" w:cs="Times New Roman"/>
                <w:b/>
                <w:sz w:val="24"/>
                <w:szCs w:val="24"/>
              </w:rPr>
              <w:t>И.И. Пантелеев «Чужой»</w:t>
            </w:r>
            <w:r w:rsidR="00F90E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составление тезисного плана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lastRenderedPageBreak/>
              <w:t>Связь причин и следствий в повести «Чужой»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чтение; самостоятельная аналитическая работа с текстами художественных произведений, аннотирование; подготовка докладов и сообщений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Жизнь сибирской деревни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фронтальный опрос, подготовка сообщений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«Бабушкин праздник» В.П. Астафьев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фронтальный опрос; беседа по прочитанному тексту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комментированное чтение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тесты.</w:t>
            </w: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«Мальчик в белой рубахе» В.П. Астафьев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участие в эвристической беседе; чтение; самостоятельная аналитическая работа с текстами художественных произведений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фронтальный опрос, подготовка сообщений, комментированное чтение, 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</w:p>
        </w:tc>
      </w:tr>
      <w:tr w:rsidR="00BC2917" w:rsidRPr="0064390F" w:rsidTr="00BC2917">
        <w:trPr>
          <w:trHeight w:val="7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Найди своё стихотворение (Н.Н. Еремин)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F90E5A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lastRenderedPageBreak/>
              <w:t>Стихи из книги «Сибирский венок Пушкину – красноярцы» (В.Н. Белки</w:t>
            </w:r>
            <w:proofErr w:type="gramStart"/>
            <w:r w:rsidRPr="00077080">
              <w:rPr>
                <w:sz w:val="24"/>
                <w:szCs w:val="24"/>
              </w:rPr>
              <w:t>н«</w:t>
            </w:r>
            <w:proofErr w:type="gramEnd"/>
            <w:r w:rsidRPr="00077080">
              <w:rPr>
                <w:sz w:val="24"/>
                <w:szCs w:val="24"/>
              </w:rPr>
              <w:t>Сочинение», «Сначала было слово», Н.В. Гайдук.«Отзвук и отблеск прекрасного прошлого…»)</w:t>
            </w:r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составление тезисного плана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С.П. Иконников, А.И. Третьяков, А.И. Щербаков</w:t>
            </w:r>
            <w:r w:rsidR="00F90E5A">
              <w:rPr>
                <w:sz w:val="24"/>
                <w:szCs w:val="24"/>
              </w:rPr>
              <w:t>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чтение; самостоятельная аналитическая работа с текстами художественных произведений, аннотирование; подготовка докладов и сообщений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077080">
              <w:rPr>
                <w:sz w:val="24"/>
                <w:szCs w:val="24"/>
              </w:rPr>
              <w:t>Облагораживающая сила любви (Э.И. Русаков«Часики и эскимо»).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составление тезисного плана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162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BC2917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Статейнов</w:t>
            </w:r>
            <w:proofErr w:type="spellEnd"/>
            <w:r w:rsidR="00F90E5A"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; чтение; самостоятельная аналитическая работа с текстами художественных произведений, аннотирование; подготовка докладов и сообщений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BC2917">
              <w:rPr>
                <w:sz w:val="24"/>
                <w:szCs w:val="24"/>
              </w:rPr>
              <w:t>устный опрос, фронтальный опрос, беседа по прочитанному тексту</w:t>
            </w:r>
            <w:r w:rsidRPr="00BC2917">
              <w:rPr>
                <w:color w:val="000000"/>
                <w:sz w:val="24"/>
                <w:szCs w:val="24"/>
              </w:rPr>
              <w:t>, тесты.</w:t>
            </w:r>
          </w:p>
          <w:p w:rsidR="00BC2917" w:rsidRPr="00BC2917" w:rsidRDefault="00BC2917" w:rsidP="00BC2917">
            <w:pPr>
              <w:pStyle w:val="aa"/>
              <w:widowControl w:val="0"/>
              <w:spacing w:after="0"/>
              <w:rPr>
                <w:bCs/>
                <w:iCs/>
                <w:sz w:val="24"/>
                <w:szCs w:val="24"/>
              </w:rPr>
            </w:pPr>
          </w:p>
        </w:tc>
      </w:tr>
      <w:tr w:rsidR="00BC2917" w:rsidRPr="0064390F" w:rsidTr="00BC2917">
        <w:trPr>
          <w:trHeight w:val="41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077080" w:rsidRDefault="00F90E5A" w:rsidP="005F3D27">
            <w:pPr>
              <w:pStyle w:val="2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</w:t>
            </w:r>
          </w:p>
          <w:p w:rsidR="00BC2917" w:rsidRPr="00077080" w:rsidRDefault="00BC2917" w:rsidP="005F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7" w:rsidRPr="00BC2917" w:rsidRDefault="00BC2917" w:rsidP="00B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917"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фронтальный опрос, подготовка сообщений</w:t>
            </w:r>
            <w:r w:rsidRPr="00BC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95C25" w:rsidRDefault="00995C25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Pr="00205534" w:rsidRDefault="00A6678B" w:rsidP="00A6678B">
      <w:pPr>
        <w:rPr>
          <w:rFonts w:ascii="Times New Roman" w:hAnsi="Times New Roman" w:cs="Times New Roman"/>
          <w:sz w:val="28"/>
          <w:szCs w:val="28"/>
        </w:rPr>
      </w:pPr>
    </w:p>
    <w:p w:rsidR="00A6678B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p w:rsidR="00A6678B" w:rsidRPr="00EF4EED" w:rsidRDefault="00A6678B" w:rsidP="00BC2917">
      <w:pPr>
        <w:rPr>
          <w:rFonts w:ascii="Times New Roman" w:hAnsi="Times New Roman" w:cs="Times New Roman"/>
          <w:b/>
          <w:sz w:val="28"/>
          <w:szCs w:val="28"/>
        </w:rPr>
      </w:pPr>
    </w:p>
    <w:sectPr w:rsidR="00A6678B" w:rsidRPr="00EF4EED" w:rsidSect="002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73" w:rsidRDefault="00894473" w:rsidP="00753CFC">
      <w:pPr>
        <w:spacing w:after="0" w:line="240" w:lineRule="auto"/>
      </w:pPr>
      <w:r>
        <w:separator/>
      </w:r>
    </w:p>
  </w:endnote>
  <w:endnote w:type="continuationSeparator" w:id="0">
    <w:p w:rsidR="00894473" w:rsidRDefault="00894473" w:rsidP="0075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Default="006371FE" w:rsidP="008E05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18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8CD">
      <w:rPr>
        <w:rStyle w:val="a7"/>
        <w:noProof/>
      </w:rPr>
      <w:t>102</w:t>
    </w:r>
    <w:r>
      <w:rPr>
        <w:rStyle w:val="a7"/>
      </w:rPr>
      <w:fldChar w:fldCharType="end"/>
    </w:r>
  </w:p>
  <w:p w:rsidR="00A518CD" w:rsidRDefault="00A518CD" w:rsidP="008E05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Pr="001C2F57" w:rsidRDefault="006371FE" w:rsidP="008E054F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1C2F57">
      <w:rPr>
        <w:rStyle w:val="a7"/>
        <w:sz w:val="24"/>
        <w:szCs w:val="24"/>
      </w:rPr>
      <w:fldChar w:fldCharType="begin"/>
    </w:r>
    <w:r w:rsidR="00A518CD" w:rsidRPr="001C2F57">
      <w:rPr>
        <w:rStyle w:val="a7"/>
        <w:sz w:val="24"/>
        <w:szCs w:val="24"/>
      </w:rPr>
      <w:instrText xml:space="preserve">PAGE  </w:instrText>
    </w:r>
    <w:r w:rsidRPr="001C2F57">
      <w:rPr>
        <w:rStyle w:val="a7"/>
        <w:sz w:val="24"/>
        <w:szCs w:val="24"/>
      </w:rPr>
      <w:fldChar w:fldCharType="separate"/>
    </w:r>
    <w:r w:rsidR="00E221AA">
      <w:rPr>
        <w:rStyle w:val="a7"/>
        <w:noProof/>
        <w:sz w:val="24"/>
        <w:szCs w:val="24"/>
      </w:rPr>
      <w:t>9</w:t>
    </w:r>
    <w:r w:rsidRPr="001C2F57">
      <w:rPr>
        <w:rStyle w:val="a7"/>
        <w:sz w:val="24"/>
        <w:szCs w:val="24"/>
      </w:rPr>
      <w:fldChar w:fldCharType="end"/>
    </w:r>
  </w:p>
  <w:p w:rsidR="00A518CD" w:rsidRDefault="00A518CD" w:rsidP="008E054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Default="00A518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73" w:rsidRDefault="00894473" w:rsidP="00753CFC">
      <w:pPr>
        <w:spacing w:after="0" w:line="240" w:lineRule="auto"/>
      </w:pPr>
      <w:r>
        <w:separator/>
      </w:r>
    </w:p>
  </w:footnote>
  <w:footnote w:type="continuationSeparator" w:id="0">
    <w:p w:rsidR="00894473" w:rsidRDefault="00894473" w:rsidP="0075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Default="00A518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Default="00A518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CD" w:rsidRDefault="00A518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D1B"/>
    <w:multiLevelType w:val="hybridMultilevel"/>
    <w:tmpl w:val="B008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0A4B"/>
    <w:multiLevelType w:val="hybridMultilevel"/>
    <w:tmpl w:val="4308EB22"/>
    <w:lvl w:ilvl="0" w:tplc="FA5AEF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66D3"/>
    <w:multiLevelType w:val="hybridMultilevel"/>
    <w:tmpl w:val="4B0C6058"/>
    <w:lvl w:ilvl="0" w:tplc="FA5AEF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5BA4"/>
    <w:multiLevelType w:val="hybridMultilevel"/>
    <w:tmpl w:val="DEB2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972"/>
    <w:multiLevelType w:val="hybridMultilevel"/>
    <w:tmpl w:val="C08AE2BA"/>
    <w:lvl w:ilvl="0" w:tplc="9D3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54B6"/>
    <w:multiLevelType w:val="multilevel"/>
    <w:tmpl w:val="008E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F7C"/>
    <w:rsid w:val="00011BBC"/>
    <w:rsid w:val="0005036B"/>
    <w:rsid w:val="00061DDB"/>
    <w:rsid w:val="00077080"/>
    <w:rsid w:val="00090BC1"/>
    <w:rsid w:val="000C3C86"/>
    <w:rsid w:val="000F7B1B"/>
    <w:rsid w:val="00124FD4"/>
    <w:rsid w:val="00146447"/>
    <w:rsid w:val="00166C49"/>
    <w:rsid w:val="00170F14"/>
    <w:rsid w:val="00171E5D"/>
    <w:rsid w:val="00186819"/>
    <w:rsid w:val="001B0C99"/>
    <w:rsid w:val="001C2C4D"/>
    <w:rsid w:val="001D1D32"/>
    <w:rsid w:val="00217001"/>
    <w:rsid w:val="00227D43"/>
    <w:rsid w:val="00252AB8"/>
    <w:rsid w:val="00262DA0"/>
    <w:rsid w:val="002C5636"/>
    <w:rsid w:val="002E5F01"/>
    <w:rsid w:val="002F30FE"/>
    <w:rsid w:val="0035615C"/>
    <w:rsid w:val="00372091"/>
    <w:rsid w:val="00456B02"/>
    <w:rsid w:val="004610BD"/>
    <w:rsid w:val="004752AF"/>
    <w:rsid w:val="00492973"/>
    <w:rsid w:val="004D22AB"/>
    <w:rsid w:val="0051687A"/>
    <w:rsid w:val="005E1626"/>
    <w:rsid w:val="005F3D27"/>
    <w:rsid w:val="0060297D"/>
    <w:rsid w:val="00604E8E"/>
    <w:rsid w:val="006371FE"/>
    <w:rsid w:val="0066199A"/>
    <w:rsid w:val="00736050"/>
    <w:rsid w:val="00741657"/>
    <w:rsid w:val="00753CFC"/>
    <w:rsid w:val="007C2E03"/>
    <w:rsid w:val="007F4183"/>
    <w:rsid w:val="0082368C"/>
    <w:rsid w:val="00894473"/>
    <w:rsid w:val="0089678F"/>
    <w:rsid w:val="008B5046"/>
    <w:rsid w:val="008D29A1"/>
    <w:rsid w:val="008E054F"/>
    <w:rsid w:val="008E0FB1"/>
    <w:rsid w:val="008F15A9"/>
    <w:rsid w:val="00906484"/>
    <w:rsid w:val="00920CBF"/>
    <w:rsid w:val="009575CD"/>
    <w:rsid w:val="00995C25"/>
    <w:rsid w:val="009E06A7"/>
    <w:rsid w:val="00A049AF"/>
    <w:rsid w:val="00A06F7C"/>
    <w:rsid w:val="00A13249"/>
    <w:rsid w:val="00A3569B"/>
    <w:rsid w:val="00A518CD"/>
    <w:rsid w:val="00A615C9"/>
    <w:rsid w:val="00A6678B"/>
    <w:rsid w:val="00B22B69"/>
    <w:rsid w:val="00B42A5D"/>
    <w:rsid w:val="00B42D8F"/>
    <w:rsid w:val="00B52647"/>
    <w:rsid w:val="00B54378"/>
    <w:rsid w:val="00B80AE6"/>
    <w:rsid w:val="00B80E12"/>
    <w:rsid w:val="00BC2917"/>
    <w:rsid w:val="00BC3309"/>
    <w:rsid w:val="00BF2F58"/>
    <w:rsid w:val="00C036DC"/>
    <w:rsid w:val="00C57EAB"/>
    <w:rsid w:val="00C81DB8"/>
    <w:rsid w:val="00C8739C"/>
    <w:rsid w:val="00C95297"/>
    <w:rsid w:val="00CA7A65"/>
    <w:rsid w:val="00CD5D54"/>
    <w:rsid w:val="00CD62BE"/>
    <w:rsid w:val="00D06C66"/>
    <w:rsid w:val="00D075AE"/>
    <w:rsid w:val="00D31EA0"/>
    <w:rsid w:val="00D60AAC"/>
    <w:rsid w:val="00D82FD0"/>
    <w:rsid w:val="00DA6645"/>
    <w:rsid w:val="00E2120D"/>
    <w:rsid w:val="00E221AA"/>
    <w:rsid w:val="00E249F4"/>
    <w:rsid w:val="00E348D1"/>
    <w:rsid w:val="00E4329F"/>
    <w:rsid w:val="00E60B39"/>
    <w:rsid w:val="00E728D5"/>
    <w:rsid w:val="00E81212"/>
    <w:rsid w:val="00E8559E"/>
    <w:rsid w:val="00E92E4B"/>
    <w:rsid w:val="00EF4EED"/>
    <w:rsid w:val="00EF5A7C"/>
    <w:rsid w:val="00F24FA8"/>
    <w:rsid w:val="00F312F7"/>
    <w:rsid w:val="00F317F8"/>
    <w:rsid w:val="00F536BB"/>
    <w:rsid w:val="00F63921"/>
    <w:rsid w:val="00F71AC4"/>
    <w:rsid w:val="00F90E5A"/>
    <w:rsid w:val="00F94A94"/>
    <w:rsid w:val="00FD6D19"/>
    <w:rsid w:val="00FE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1"/>
  </w:style>
  <w:style w:type="paragraph" w:styleId="1">
    <w:name w:val="heading 1"/>
    <w:basedOn w:val="a"/>
    <w:next w:val="a"/>
    <w:link w:val="10"/>
    <w:uiPriority w:val="9"/>
    <w:qFormat/>
    <w:rsid w:val="00BC2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E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9AF"/>
    <w:pPr>
      <w:ind w:left="720"/>
      <w:contextualSpacing/>
    </w:pPr>
  </w:style>
  <w:style w:type="paragraph" w:styleId="a5">
    <w:name w:val="footer"/>
    <w:basedOn w:val="a"/>
    <w:link w:val="a6"/>
    <w:unhideWhenUsed/>
    <w:rsid w:val="00227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227D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27D43"/>
  </w:style>
  <w:style w:type="paragraph" w:styleId="a8">
    <w:name w:val="header"/>
    <w:basedOn w:val="a"/>
    <w:link w:val="a9"/>
    <w:uiPriority w:val="99"/>
    <w:semiHidden/>
    <w:unhideWhenUsed/>
    <w:rsid w:val="00227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27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E8559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E855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0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D82FD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7c5c59c9">
    <w:name w:val="c47 c5 c59 c9"/>
    <w:basedOn w:val="a"/>
    <w:rsid w:val="00BC29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C2917"/>
  </w:style>
  <w:style w:type="character" w:customStyle="1" w:styleId="editsection">
    <w:name w:val="editsection"/>
    <w:basedOn w:val="a0"/>
    <w:rsid w:val="00BC2917"/>
  </w:style>
  <w:style w:type="character" w:customStyle="1" w:styleId="c0">
    <w:name w:val="c0"/>
    <w:basedOn w:val="a0"/>
    <w:rsid w:val="00BC2917"/>
  </w:style>
  <w:style w:type="paragraph" w:customStyle="1" w:styleId="Default">
    <w:name w:val="Default"/>
    <w:rsid w:val="00BC2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rokimatematiki.ru/videorassylka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lovar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" TargetMode="External"/><Relationship Id="rId20" Type="http://schemas.openxmlformats.org/officeDocument/2006/relationships/hyperlink" Target="http://www.rus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llen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pedsovet.org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81B-AE78-449D-AD8A-7180F5AF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24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Kononjuk</dc:creator>
  <cp:lastModifiedBy>gonshtein</cp:lastModifiedBy>
  <cp:revision>35</cp:revision>
  <cp:lastPrinted>2020-10-18T14:11:00Z</cp:lastPrinted>
  <dcterms:created xsi:type="dcterms:W3CDTF">2020-10-14T04:12:00Z</dcterms:created>
  <dcterms:modified xsi:type="dcterms:W3CDTF">2022-10-31T08:52:00Z</dcterms:modified>
</cp:coreProperties>
</file>