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B436C">
        <w:rPr>
          <w:sz w:val="28"/>
          <w:szCs w:val="28"/>
        </w:rPr>
        <w:t>МИНИСТЕРСТВО ОБРАЗОВАНИЯ КРАСНОЯРСКОГО КРАЯ</w:t>
      </w:r>
    </w:p>
    <w:p w:rsidR="00B96EEC" w:rsidRPr="008B436C" w:rsidRDefault="00B96EEC" w:rsidP="00B96EE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B436C">
        <w:rPr>
          <w:caps/>
          <w:sz w:val="28"/>
          <w:szCs w:val="28"/>
        </w:rPr>
        <w:t>краевое Государственное автономное</w:t>
      </w:r>
    </w:p>
    <w:p w:rsidR="00B96EEC" w:rsidRPr="008B436C" w:rsidRDefault="00B96EEC" w:rsidP="00B96EE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B436C">
        <w:rPr>
          <w:caps/>
          <w:sz w:val="28"/>
          <w:szCs w:val="28"/>
        </w:rPr>
        <w:t>профессиональное образовательное учреждение</w:t>
      </w:r>
    </w:p>
    <w:p w:rsidR="00B96EEC" w:rsidRPr="008B436C" w:rsidRDefault="00B96EEC" w:rsidP="00B96EE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B436C">
        <w:rPr>
          <w:caps/>
          <w:sz w:val="28"/>
          <w:szCs w:val="28"/>
        </w:rPr>
        <w:t xml:space="preserve"> «емельяновский дорожно-строительный техникум»</w:t>
      </w:r>
    </w:p>
    <w:p w:rsidR="00B96EEC" w:rsidRPr="008B436C" w:rsidRDefault="00B96EEC" w:rsidP="00B96EEC">
      <w:pPr>
        <w:jc w:val="center"/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rPr>
          <w:sz w:val="28"/>
          <w:szCs w:val="28"/>
        </w:rPr>
      </w:pP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436C">
        <w:rPr>
          <w:b/>
          <w:caps/>
          <w:sz w:val="28"/>
          <w:szCs w:val="28"/>
        </w:rPr>
        <w:t>рабочая ПРОГРАММа учебной дисциплины</w:t>
      </w:r>
      <w:r w:rsidRPr="008B436C">
        <w:rPr>
          <w:b/>
          <w:sz w:val="28"/>
          <w:szCs w:val="28"/>
        </w:rPr>
        <w:t xml:space="preserve"> </w:t>
      </w: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436C">
        <w:rPr>
          <w:b/>
          <w:sz w:val="28"/>
          <w:szCs w:val="28"/>
        </w:rPr>
        <w:t>ОП.0</w:t>
      </w:r>
      <w:r w:rsidR="002967FC" w:rsidRPr="008B436C">
        <w:rPr>
          <w:b/>
          <w:sz w:val="28"/>
          <w:szCs w:val="28"/>
        </w:rPr>
        <w:t>6</w:t>
      </w:r>
      <w:r w:rsidRPr="008B436C">
        <w:rPr>
          <w:b/>
          <w:sz w:val="28"/>
          <w:szCs w:val="28"/>
        </w:rPr>
        <w:t xml:space="preserve"> </w:t>
      </w:r>
      <w:r w:rsidR="002967FC" w:rsidRPr="008B436C">
        <w:rPr>
          <w:b/>
          <w:sz w:val="28"/>
          <w:szCs w:val="28"/>
        </w:rPr>
        <w:t>Конструктор карьеры</w:t>
      </w:r>
    </w:p>
    <w:p w:rsidR="00B96EEC" w:rsidRPr="008B436C" w:rsidRDefault="00B96EEC" w:rsidP="00B96EE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</w:p>
    <w:p w:rsidR="00B96EEC" w:rsidRPr="008B436C" w:rsidRDefault="00B96EEC" w:rsidP="00B96EE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  <w:r w:rsidRPr="008B436C">
        <w:rPr>
          <w:rFonts w:eastAsia="TimesNewRomanPSMT"/>
          <w:bCs/>
          <w:sz w:val="28"/>
          <w:szCs w:val="28"/>
        </w:rPr>
        <w:t>по профессии среднего профессионального образования:</w:t>
      </w:r>
    </w:p>
    <w:p w:rsidR="00B96EEC" w:rsidRPr="008B436C" w:rsidRDefault="00B96EEC" w:rsidP="00B96EE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  <w:r w:rsidRPr="008B436C">
        <w:rPr>
          <w:sz w:val="28"/>
          <w:szCs w:val="28"/>
        </w:rPr>
        <w:t>35.01.13 Тракторист-машинист сельскохозяйственного производства</w:t>
      </w:r>
    </w:p>
    <w:p w:rsidR="00B96EEC" w:rsidRPr="008B436C" w:rsidRDefault="00B96EEC" w:rsidP="00B96EE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B96EEC" w:rsidRPr="008B436C" w:rsidRDefault="00B96EEC" w:rsidP="00B96EE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B96EEC" w:rsidRPr="008B436C" w:rsidRDefault="00B96EEC" w:rsidP="00B96EEC">
      <w:pPr>
        <w:ind w:firstLine="709"/>
        <w:jc w:val="both"/>
        <w:rPr>
          <w:sz w:val="28"/>
          <w:szCs w:val="28"/>
        </w:rPr>
      </w:pPr>
    </w:p>
    <w:p w:rsidR="00B96EEC" w:rsidRPr="008B436C" w:rsidRDefault="00B96EEC" w:rsidP="00B96EEC">
      <w:pPr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b/>
          <w:sz w:val="28"/>
          <w:szCs w:val="28"/>
        </w:rPr>
      </w:pP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spellStart"/>
      <w:r w:rsidRPr="008B436C">
        <w:rPr>
          <w:sz w:val="28"/>
          <w:szCs w:val="28"/>
        </w:rPr>
        <w:t>Замятино</w:t>
      </w:r>
      <w:proofErr w:type="spellEnd"/>
      <w:r w:rsidRPr="008B436C">
        <w:rPr>
          <w:b/>
          <w:sz w:val="28"/>
          <w:szCs w:val="28"/>
        </w:rPr>
        <w:br w:type="page"/>
      </w:r>
      <w:r w:rsidRPr="008B436C">
        <w:rPr>
          <w:sz w:val="28"/>
          <w:szCs w:val="28"/>
        </w:rPr>
        <w:lastRenderedPageBreak/>
        <w:t>Рабочая программа учебной дисциплины разработана на основе</w:t>
      </w: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профессии (далее – ФГОС СПО) 35.01.13. Тракторист-машинист сельскохозяйственного производства,  утвержденного приказом </w:t>
      </w:r>
      <w:proofErr w:type="spellStart"/>
      <w:r w:rsidRPr="008B436C">
        <w:rPr>
          <w:sz w:val="28"/>
          <w:szCs w:val="28"/>
        </w:rPr>
        <w:t>Минобрнауки</w:t>
      </w:r>
      <w:proofErr w:type="spellEnd"/>
      <w:r w:rsidRPr="008B436C">
        <w:rPr>
          <w:sz w:val="28"/>
          <w:szCs w:val="28"/>
        </w:rPr>
        <w:t xml:space="preserve"> России №740 от 02.08.2013г., зарегистрированного в Минюсте России 20.08.2013г. №29506.</w:t>
      </w: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96EEC" w:rsidRPr="008B436C" w:rsidRDefault="00B96EEC" w:rsidP="00B96EEC">
      <w:pPr>
        <w:ind w:firstLine="567"/>
        <w:jc w:val="both"/>
        <w:rPr>
          <w:sz w:val="28"/>
          <w:szCs w:val="28"/>
        </w:rPr>
      </w:pPr>
    </w:p>
    <w:p w:rsidR="00B96EEC" w:rsidRPr="008B436C" w:rsidRDefault="00B96EEC" w:rsidP="00B96EEC">
      <w:pPr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Организация - разработчик: </w:t>
      </w:r>
    </w:p>
    <w:p w:rsidR="00B96EEC" w:rsidRPr="008B436C" w:rsidRDefault="00B96EEC" w:rsidP="00B96EEC">
      <w:pPr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8B436C">
        <w:rPr>
          <w:sz w:val="28"/>
          <w:szCs w:val="28"/>
        </w:rPr>
        <w:t>Емельяновский</w:t>
      </w:r>
      <w:proofErr w:type="spellEnd"/>
      <w:r w:rsidRPr="008B436C">
        <w:rPr>
          <w:sz w:val="28"/>
          <w:szCs w:val="28"/>
        </w:rPr>
        <w:t xml:space="preserve"> дорожно-строительный техникум».</w:t>
      </w:r>
    </w:p>
    <w:p w:rsidR="00B96EEC" w:rsidRPr="008B436C" w:rsidRDefault="00B96EEC" w:rsidP="00B96EEC">
      <w:pPr>
        <w:ind w:firstLine="567"/>
        <w:jc w:val="both"/>
        <w:rPr>
          <w:sz w:val="28"/>
          <w:szCs w:val="28"/>
        </w:rPr>
      </w:pPr>
    </w:p>
    <w:p w:rsidR="00B96EEC" w:rsidRPr="008B436C" w:rsidRDefault="00B96EEC" w:rsidP="00B96EEC">
      <w:pPr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Разработчики: </w:t>
      </w:r>
    </w:p>
    <w:p w:rsidR="00B96EEC" w:rsidRPr="008B436C" w:rsidRDefault="00B96EEC" w:rsidP="00B96EEC">
      <w:pPr>
        <w:jc w:val="both"/>
        <w:rPr>
          <w:sz w:val="28"/>
          <w:szCs w:val="28"/>
        </w:rPr>
      </w:pPr>
      <w:proofErr w:type="spellStart"/>
      <w:r w:rsidRPr="008B436C">
        <w:rPr>
          <w:sz w:val="28"/>
          <w:szCs w:val="28"/>
        </w:rPr>
        <w:t>Гонштейн</w:t>
      </w:r>
      <w:proofErr w:type="spellEnd"/>
      <w:r w:rsidRPr="008B436C">
        <w:rPr>
          <w:sz w:val="28"/>
          <w:szCs w:val="28"/>
        </w:rPr>
        <w:t xml:space="preserve"> Валентина Геннадьевна – преподаватель русского языка и литературы краевого государственного автономного профессионального образовательного учреждения «</w:t>
      </w:r>
      <w:proofErr w:type="spellStart"/>
      <w:r w:rsidRPr="008B436C">
        <w:rPr>
          <w:sz w:val="28"/>
          <w:szCs w:val="28"/>
        </w:rPr>
        <w:t>Емельяновский</w:t>
      </w:r>
      <w:proofErr w:type="spellEnd"/>
      <w:r w:rsidRPr="008B436C">
        <w:rPr>
          <w:sz w:val="28"/>
          <w:szCs w:val="28"/>
        </w:rPr>
        <w:t xml:space="preserve"> дорожно-строительный техникум»</w:t>
      </w:r>
    </w:p>
    <w:p w:rsidR="00B96EEC" w:rsidRPr="008B436C" w:rsidRDefault="00B96EEC" w:rsidP="00B96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96EEC" w:rsidRPr="008B436C" w:rsidRDefault="00B96EEC" w:rsidP="00B96EEC">
      <w:pPr>
        <w:jc w:val="center"/>
        <w:rPr>
          <w:iCs/>
          <w:sz w:val="28"/>
          <w:szCs w:val="28"/>
        </w:rPr>
      </w:pPr>
      <w:r w:rsidRPr="008B436C">
        <w:rPr>
          <w:iCs/>
          <w:sz w:val="28"/>
          <w:szCs w:val="28"/>
        </w:rPr>
        <w:br w:type="page"/>
      </w:r>
    </w:p>
    <w:p w:rsidR="00B96EEC" w:rsidRPr="008B436C" w:rsidRDefault="00B96EEC" w:rsidP="00B96E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8B436C">
        <w:rPr>
          <w:b/>
          <w:sz w:val="28"/>
          <w:szCs w:val="28"/>
        </w:rPr>
        <w:lastRenderedPageBreak/>
        <w:t>СОДЕРЖАНИЕ</w:t>
      </w:r>
    </w:p>
    <w:p w:rsidR="00B96EEC" w:rsidRPr="008B436C" w:rsidRDefault="00B96EEC" w:rsidP="00B96E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96EEC" w:rsidRPr="008B436C" w:rsidTr="009D574C">
        <w:tc>
          <w:tcPr>
            <w:tcW w:w="7668" w:type="dxa"/>
            <w:shd w:val="clear" w:color="auto" w:fill="auto"/>
          </w:tcPr>
          <w:p w:rsidR="00B96EEC" w:rsidRPr="008B436C" w:rsidRDefault="00B96EEC" w:rsidP="009D574C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spacing w:before="0" w:after="0"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96EEC" w:rsidRPr="008B436C" w:rsidRDefault="00B96EE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 w:rsidRPr="008B436C">
              <w:rPr>
                <w:sz w:val="28"/>
                <w:szCs w:val="28"/>
              </w:rPr>
              <w:t>стр.</w:t>
            </w:r>
          </w:p>
        </w:tc>
      </w:tr>
      <w:tr w:rsidR="00B96EEC" w:rsidRPr="008B436C" w:rsidTr="009D574C">
        <w:tc>
          <w:tcPr>
            <w:tcW w:w="7668" w:type="dxa"/>
            <w:shd w:val="clear" w:color="auto" w:fill="auto"/>
          </w:tcPr>
          <w:p w:rsidR="00B96EEC" w:rsidRPr="008B436C" w:rsidRDefault="00B96EEC" w:rsidP="00B96EEC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8B436C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ПАСПОРТ ПРОГРАММЫ УЧЕБНОЙ ДИСЦИПЛИНЫ</w:t>
            </w:r>
          </w:p>
          <w:p w:rsidR="00B96EEC" w:rsidRPr="008B436C" w:rsidRDefault="00B96EE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96EEC" w:rsidRPr="008B436C" w:rsidRDefault="008B436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EEC" w:rsidRPr="008B436C" w:rsidTr="009D574C">
        <w:tc>
          <w:tcPr>
            <w:tcW w:w="7668" w:type="dxa"/>
            <w:shd w:val="clear" w:color="auto" w:fill="auto"/>
          </w:tcPr>
          <w:p w:rsidR="00B96EEC" w:rsidRPr="008B436C" w:rsidRDefault="00B96EEC" w:rsidP="00B96EEC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8B436C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СТРУКТУРА и содержание УЧЕБНОЙ ДИСЦИПЛИНЫ</w:t>
            </w:r>
          </w:p>
          <w:p w:rsidR="00B96EEC" w:rsidRPr="008B436C" w:rsidRDefault="00B96EEC" w:rsidP="009D574C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spacing w:before="0" w:after="0"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96EEC" w:rsidRPr="008B436C" w:rsidRDefault="008B436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6EEC" w:rsidRPr="008B436C" w:rsidTr="009D574C">
        <w:trPr>
          <w:trHeight w:val="670"/>
        </w:trPr>
        <w:tc>
          <w:tcPr>
            <w:tcW w:w="7668" w:type="dxa"/>
            <w:shd w:val="clear" w:color="auto" w:fill="auto"/>
          </w:tcPr>
          <w:p w:rsidR="00B96EEC" w:rsidRPr="008B436C" w:rsidRDefault="00B96EEC" w:rsidP="00B96EEC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8B436C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условия реализации программы учебной дисциплины</w:t>
            </w:r>
          </w:p>
          <w:p w:rsidR="00B96EEC" w:rsidRPr="008B436C" w:rsidRDefault="00B96EEC" w:rsidP="009D574C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spacing w:before="0" w:after="0"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96EEC" w:rsidRPr="008B436C" w:rsidRDefault="008B436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96EEC" w:rsidRPr="008B436C" w:rsidTr="009D574C">
        <w:tc>
          <w:tcPr>
            <w:tcW w:w="7668" w:type="dxa"/>
            <w:shd w:val="clear" w:color="auto" w:fill="auto"/>
          </w:tcPr>
          <w:p w:rsidR="00B96EEC" w:rsidRPr="008B436C" w:rsidRDefault="00B96EEC" w:rsidP="00B96EEC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8B436C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96EEC" w:rsidRPr="008B436C" w:rsidRDefault="00B96EEC" w:rsidP="009D574C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spacing w:before="0" w:after="0"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96EEC" w:rsidRPr="008B436C" w:rsidRDefault="008B436C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B96EEC" w:rsidRPr="008B436C" w:rsidRDefault="00B96EEC" w:rsidP="00B96E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bCs/>
          <w:i/>
          <w:sz w:val="28"/>
          <w:szCs w:val="28"/>
        </w:rPr>
      </w:pPr>
    </w:p>
    <w:p w:rsidR="002967FC" w:rsidRPr="008B436C" w:rsidRDefault="00B96EEC" w:rsidP="00B826BD">
      <w:pPr>
        <w:jc w:val="center"/>
        <w:rPr>
          <w:sz w:val="28"/>
          <w:szCs w:val="28"/>
        </w:rPr>
      </w:pPr>
      <w:r w:rsidRPr="008B436C">
        <w:rPr>
          <w:sz w:val="28"/>
          <w:szCs w:val="28"/>
        </w:rPr>
        <w:br w:type="page"/>
      </w:r>
      <w:r w:rsidR="002967FC" w:rsidRPr="008B436C">
        <w:rPr>
          <w:rStyle w:val="a4"/>
          <w:bCs w:val="0"/>
          <w:sz w:val="28"/>
          <w:szCs w:val="28"/>
        </w:rPr>
        <w:lastRenderedPageBreak/>
        <w:t>1. ПАСПОРТ РАБОЧЕЙ ПРОГРАММЫ УЧЕБНОЙ</w:t>
      </w:r>
      <w:r w:rsidR="002967FC" w:rsidRPr="008B436C">
        <w:rPr>
          <w:rStyle w:val="a4"/>
          <w:bCs w:val="0"/>
          <w:sz w:val="28"/>
          <w:szCs w:val="28"/>
        </w:rPr>
        <w:t xml:space="preserve"> </w:t>
      </w:r>
      <w:r w:rsidR="002967FC" w:rsidRPr="008B436C">
        <w:rPr>
          <w:rStyle w:val="a4"/>
          <w:bCs w:val="0"/>
          <w:sz w:val="28"/>
          <w:szCs w:val="28"/>
        </w:rPr>
        <w:t>ДИСЦИПЛИНЫ КОНСТРУКТОР КАРЬЕРЫ</w:t>
      </w:r>
    </w:p>
    <w:p w:rsidR="002967FC" w:rsidRPr="008B436C" w:rsidRDefault="002967FC" w:rsidP="002967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 </w:t>
      </w:r>
      <w:proofErr w:type="gramStart"/>
      <w:r w:rsidRPr="008B436C">
        <w:rPr>
          <w:sz w:val="28"/>
          <w:szCs w:val="28"/>
          <w:lang w:val="en-US"/>
        </w:rPr>
        <w:t>C</w:t>
      </w:r>
      <w:proofErr w:type="gramEnd"/>
      <w:r w:rsidRPr="008B436C">
        <w:rPr>
          <w:sz w:val="28"/>
          <w:szCs w:val="28"/>
        </w:rPr>
        <w:t>ПО</w:t>
      </w:r>
      <w:r w:rsidRPr="008B436C">
        <w:rPr>
          <w:b/>
          <w:sz w:val="28"/>
          <w:szCs w:val="28"/>
        </w:rPr>
        <w:t xml:space="preserve"> </w:t>
      </w:r>
      <w:r w:rsidRPr="008B436C">
        <w:rPr>
          <w:sz w:val="28"/>
          <w:szCs w:val="28"/>
        </w:rPr>
        <w:t>35.01.13 Тракторист-машинист сельскохозяйственного производства.</w:t>
      </w:r>
    </w:p>
    <w:p w:rsidR="002967FC" w:rsidRPr="008B436C" w:rsidRDefault="002967FC" w:rsidP="002967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в формате электронных лекций, </w:t>
      </w:r>
      <w:proofErr w:type="gramStart"/>
      <w:r w:rsidRPr="008B436C">
        <w:rPr>
          <w:sz w:val="28"/>
          <w:szCs w:val="28"/>
        </w:rPr>
        <w:t>видео-конференций</w:t>
      </w:r>
      <w:proofErr w:type="gramEnd"/>
      <w:r w:rsidRPr="008B436C">
        <w:rPr>
          <w:sz w:val="28"/>
          <w:szCs w:val="28"/>
        </w:rPr>
        <w:t>, онлайн-занятий.</w:t>
      </w:r>
    </w:p>
    <w:p w:rsidR="00C15678" w:rsidRPr="008B436C" w:rsidRDefault="002967FC" w:rsidP="002967FC">
      <w:pPr>
        <w:rPr>
          <w:sz w:val="28"/>
          <w:szCs w:val="28"/>
        </w:rPr>
      </w:pPr>
      <w:r w:rsidRPr="008B436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8B436C">
        <w:rPr>
          <w:sz w:val="28"/>
          <w:szCs w:val="28"/>
        </w:rPr>
        <w:t>: программа входит в общепрофессиональный цикл</w:t>
      </w:r>
      <w:r w:rsidRPr="008B436C">
        <w:rPr>
          <w:sz w:val="28"/>
          <w:szCs w:val="28"/>
        </w:rPr>
        <w:t xml:space="preserve"> ОП.06 Конструктор карьеры.</w:t>
      </w:r>
    </w:p>
    <w:p w:rsidR="002967FC" w:rsidRPr="008B436C" w:rsidRDefault="002967FC" w:rsidP="002967FC">
      <w:pPr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rStyle w:val="FontStyle48"/>
          <w:b/>
          <w:sz w:val="28"/>
          <w:szCs w:val="28"/>
        </w:rPr>
        <w:t>Выпускник, освоивший ОПОП СПО, должен</w:t>
      </w:r>
      <w:r w:rsidRPr="008B436C">
        <w:rPr>
          <w:rStyle w:val="FontStyle48"/>
          <w:sz w:val="28"/>
          <w:szCs w:val="28"/>
        </w:rPr>
        <w:t xml:space="preserve"> </w:t>
      </w:r>
      <w:r w:rsidRPr="008B436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B436C">
        <w:rPr>
          <w:sz w:val="28"/>
          <w:szCs w:val="28"/>
        </w:rPr>
        <w:t xml:space="preserve">: </w:t>
      </w:r>
    </w:p>
    <w:p w:rsidR="00B826BD" w:rsidRPr="008B436C" w:rsidRDefault="00B826BD" w:rsidP="00B826BD">
      <w:pPr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rStyle w:val="FontStyle48"/>
          <w:b/>
          <w:sz w:val="28"/>
          <w:szCs w:val="28"/>
        </w:rPr>
        <w:t>Выпускник, освоивший ОПОП СПО, должен</w:t>
      </w:r>
      <w:r w:rsidRPr="008B436C">
        <w:rPr>
          <w:rStyle w:val="FontStyle48"/>
          <w:sz w:val="28"/>
          <w:szCs w:val="28"/>
        </w:rPr>
        <w:t xml:space="preserve"> </w:t>
      </w:r>
      <w:r w:rsidRPr="008B436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B436C">
        <w:rPr>
          <w:sz w:val="28"/>
          <w:szCs w:val="28"/>
        </w:rPr>
        <w:t xml:space="preserve">: </w:t>
      </w:r>
    </w:p>
    <w:p w:rsidR="00B826BD" w:rsidRPr="008B436C" w:rsidRDefault="00B826BD" w:rsidP="00B826BD">
      <w:pPr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>ПО</w:t>
      </w:r>
      <w:proofErr w:type="gramStart"/>
      <w:r w:rsidRPr="008B436C">
        <w:rPr>
          <w:sz w:val="28"/>
          <w:szCs w:val="28"/>
        </w:rPr>
        <w:t>1</w:t>
      </w:r>
      <w:proofErr w:type="gramEnd"/>
      <w:r w:rsidRPr="008B436C">
        <w:rPr>
          <w:sz w:val="28"/>
          <w:szCs w:val="28"/>
        </w:rPr>
        <w:t xml:space="preserve"> - повышения  работоспособности, сохранения и укрепления здоровья;</w:t>
      </w:r>
    </w:p>
    <w:p w:rsidR="00B826BD" w:rsidRPr="008B436C" w:rsidRDefault="00B826BD" w:rsidP="00B826BD">
      <w:pPr>
        <w:widowControl w:val="0"/>
        <w:shd w:val="clear" w:color="auto" w:fill="FFFFFF"/>
        <w:tabs>
          <w:tab w:val="left" w:pos="360"/>
        </w:tabs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>ПО</w:t>
      </w:r>
      <w:proofErr w:type="gramStart"/>
      <w:r w:rsidRPr="008B436C">
        <w:rPr>
          <w:sz w:val="28"/>
          <w:szCs w:val="28"/>
        </w:rPr>
        <w:t>2</w:t>
      </w:r>
      <w:proofErr w:type="gramEnd"/>
      <w:r w:rsidRPr="008B436C">
        <w:rPr>
          <w:sz w:val="28"/>
          <w:szCs w:val="28"/>
        </w:rPr>
        <w:t xml:space="preserve"> - подготовки к профессиональной деятельности и службе в Вооруженных Силах Российской Федерации;</w:t>
      </w:r>
    </w:p>
    <w:p w:rsidR="00B826BD" w:rsidRPr="008B436C" w:rsidRDefault="00B826BD" w:rsidP="00B826BD">
      <w:pPr>
        <w:pStyle w:val="a5"/>
        <w:widowControl w:val="0"/>
        <w:tabs>
          <w:tab w:val="left" w:pos="360"/>
        </w:tabs>
        <w:autoSpaceDE w:val="0"/>
        <w:spacing w:after="0" w:line="276" w:lineRule="auto"/>
        <w:ind w:firstLine="567"/>
        <w:jc w:val="both"/>
        <w:rPr>
          <w:sz w:val="28"/>
          <w:szCs w:val="28"/>
        </w:rPr>
      </w:pPr>
      <w:r w:rsidRPr="008B436C">
        <w:rPr>
          <w:sz w:val="28"/>
          <w:szCs w:val="28"/>
        </w:rPr>
        <w:t xml:space="preserve">ПО3 - организация и проведение индивидуальных и коллективных действий при возникновении ЧС. </w:t>
      </w:r>
    </w:p>
    <w:p w:rsidR="00B826BD" w:rsidRPr="008B436C" w:rsidRDefault="00B826BD" w:rsidP="00B826BD">
      <w:pPr>
        <w:spacing w:line="276" w:lineRule="auto"/>
        <w:ind w:firstLine="567"/>
        <w:jc w:val="both"/>
        <w:rPr>
          <w:sz w:val="28"/>
          <w:szCs w:val="28"/>
        </w:rPr>
      </w:pPr>
      <w:r w:rsidRPr="008B436C">
        <w:rPr>
          <w:rStyle w:val="apple-style-span"/>
          <w:sz w:val="28"/>
          <w:szCs w:val="28"/>
        </w:rPr>
        <w:t>ПО</w:t>
      </w:r>
      <w:proofErr w:type="gramStart"/>
      <w:r w:rsidRPr="008B436C">
        <w:rPr>
          <w:rStyle w:val="apple-style-span"/>
          <w:sz w:val="28"/>
          <w:szCs w:val="28"/>
        </w:rPr>
        <w:t>4</w:t>
      </w:r>
      <w:proofErr w:type="gramEnd"/>
      <w:r w:rsidRPr="008B436C">
        <w:rPr>
          <w:rStyle w:val="apple-style-span"/>
          <w:sz w:val="28"/>
          <w:szCs w:val="28"/>
        </w:rPr>
        <w:t xml:space="preserve"> - </w:t>
      </w:r>
      <w:r w:rsidRPr="008B436C">
        <w:rPr>
          <w:sz w:val="28"/>
          <w:szCs w:val="28"/>
        </w:rPr>
        <w:t>активной творческой деятельности, выбора и формирования здорового образа жизни</w:t>
      </w:r>
    </w:p>
    <w:p w:rsidR="00B826BD" w:rsidRPr="008B436C" w:rsidRDefault="00B826BD" w:rsidP="00B826BD">
      <w:pPr>
        <w:pStyle w:val="Style11"/>
        <w:widowControl/>
        <w:spacing w:line="276" w:lineRule="auto"/>
        <w:ind w:right="10" w:firstLine="567"/>
        <w:rPr>
          <w:rStyle w:val="FontStyle48"/>
          <w:sz w:val="28"/>
          <w:szCs w:val="28"/>
        </w:rPr>
      </w:pPr>
      <w:r w:rsidRPr="008B436C">
        <w:rPr>
          <w:rStyle w:val="FontStyle48"/>
          <w:sz w:val="28"/>
          <w:szCs w:val="28"/>
        </w:rPr>
        <w:t xml:space="preserve">Выпускник, освоивший ОПОП СПО, должен обладать </w:t>
      </w:r>
      <w:r w:rsidRPr="008B436C">
        <w:rPr>
          <w:rStyle w:val="FontStyle49"/>
          <w:sz w:val="28"/>
          <w:szCs w:val="28"/>
        </w:rPr>
        <w:t xml:space="preserve">общими компетенциями, </w:t>
      </w:r>
      <w:r w:rsidRPr="008B436C">
        <w:rPr>
          <w:rStyle w:val="FontStyle48"/>
          <w:sz w:val="28"/>
          <w:szCs w:val="28"/>
        </w:rPr>
        <w:t>включающими в себя способность:</w:t>
      </w:r>
    </w:p>
    <w:p w:rsidR="00B826BD" w:rsidRPr="008B436C" w:rsidRDefault="00B826BD" w:rsidP="00B826BD">
      <w:pPr>
        <w:pStyle w:val="20"/>
        <w:shd w:val="clear" w:color="auto" w:fill="auto"/>
        <w:spacing w:after="0" w:line="322" w:lineRule="exact"/>
        <w:ind w:right="220" w:firstLine="760"/>
        <w:jc w:val="both"/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B826BD" w:rsidRPr="008B436C" w:rsidRDefault="00B826BD" w:rsidP="00B826BD">
      <w:pPr>
        <w:pStyle w:val="20"/>
        <w:shd w:val="clear" w:color="auto" w:fill="auto"/>
        <w:spacing w:after="0" w:line="322" w:lineRule="exact"/>
        <w:ind w:right="220" w:firstLine="760"/>
        <w:jc w:val="both"/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B826BD" w:rsidRPr="008B436C" w:rsidRDefault="00B826BD" w:rsidP="00B826BD">
      <w:pPr>
        <w:pStyle w:val="20"/>
        <w:shd w:val="clear" w:color="auto" w:fill="auto"/>
        <w:spacing w:after="0" w:line="322" w:lineRule="exact"/>
        <w:ind w:right="220" w:firstLine="760"/>
        <w:jc w:val="both"/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 xml:space="preserve"> 03. Планировать и реализовывать собственное профессиональное и личностное развитие.</w:t>
      </w:r>
    </w:p>
    <w:p w:rsidR="00B826BD" w:rsidRPr="008B436C" w:rsidRDefault="00B826BD" w:rsidP="00B826BD">
      <w:pPr>
        <w:pStyle w:val="20"/>
        <w:shd w:val="clear" w:color="auto" w:fill="auto"/>
        <w:tabs>
          <w:tab w:val="left" w:pos="1377"/>
          <w:tab w:val="left" w:pos="4249"/>
        </w:tabs>
        <w:spacing w:after="0" w:line="322" w:lineRule="exact"/>
        <w:ind w:firstLine="760"/>
        <w:jc w:val="both"/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ab/>
        <w:t>04. Работать в</w:t>
      </w:r>
      <w:r w:rsidRPr="008B436C">
        <w:rPr>
          <w:color w:val="000000"/>
          <w:lang w:eastAsia="ru-RU" w:bidi="ru-RU"/>
        </w:rPr>
        <w:t xml:space="preserve"> </w:t>
      </w:r>
      <w:r w:rsidRPr="008B436C">
        <w:rPr>
          <w:color w:val="000000"/>
          <w:lang w:eastAsia="ru-RU" w:bidi="ru-RU"/>
        </w:rPr>
        <w:t>коллективе и команде, эффективно</w:t>
      </w:r>
      <w:r w:rsidRPr="008B436C">
        <w:rPr>
          <w:color w:val="000000"/>
          <w:lang w:eastAsia="ru-RU" w:bidi="ru-RU"/>
        </w:rPr>
        <w:t xml:space="preserve"> </w:t>
      </w:r>
      <w:r w:rsidRPr="008B436C">
        <w:rPr>
          <w:color w:val="000000"/>
          <w:lang w:eastAsia="ru-RU" w:bidi="ru-RU"/>
        </w:rPr>
        <w:t>взаимодействовать с коллегами, руководством, клиентами.</w:t>
      </w:r>
    </w:p>
    <w:p w:rsidR="00B826BD" w:rsidRPr="008B436C" w:rsidRDefault="00B826BD" w:rsidP="00B826BD">
      <w:pPr>
        <w:pStyle w:val="20"/>
        <w:shd w:val="clear" w:color="auto" w:fill="auto"/>
        <w:spacing w:after="0" w:line="322" w:lineRule="exact"/>
        <w:ind w:right="220" w:firstLine="760"/>
        <w:jc w:val="both"/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826BD" w:rsidRPr="008B436C" w:rsidRDefault="00B826BD" w:rsidP="00B826BD">
      <w:pPr>
        <w:pStyle w:val="20"/>
        <w:shd w:val="clear" w:color="auto" w:fill="auto"/>
        <w:tabs>
          <w:tab w:val="left" w:pos="1377"/>
        </w:tabs>
        <w:spacing w:after="0" w:line="322" w:lineRule="exact"/>
        <w:ind w:firstLine="760"/>
        <w:jc w:val="both"/>
        <w:rPr>
          <w:color w:val="000000"/>
          <w:lang w:eastAsia="ru-RU" w:bidi="ru-RU"/>
        </w:rPr>
      </w:pPr>
      <w:proofErr w:type="gramStart"/>
      <w:r w:rsidRPr="008B436C">
        <w:rPr>
          <w:color w:val="000000"/>
          <w:lang w:eastAsia="ru-RU" w:bidi="ru-RU"/>
        </w:rPr>
        <w:t>ОК</w:t>
      </w:r>
      <w:proofErr w:type="gramEnd"/>
      <w:r w:rsidRPr="008B436C">
        <w:rPr>
          <w:color w:val="000000"/>
          <w:lang w:eastAsia="ru-RU" w:bidi="ru-RU"/>
        </w:rPr>
        <w:tab/>
        <w:t>10. Пользоваться профессиональной документацией на</w:t>
      </w:r>
      <w:r w:rsidRPr="008B436C">
        <w:rPr>
          <w:color w:val="000000"/>
          <w:lang w:eastAsia="ru-RU" w:bidi="ru-RU"/>
        </w:rPr>
        <w:t xml:space="preserve"> </w:t>
      </w:r>
      <w:r w:rsidRPr="008B436C">
        <w:rPr>
          <w:color w:val="000000"/>
          <w:lang w:eastAsia="ru-RU" w:bidi="ru-RU"/>
        </w:rPr>
        <w:t>государственном и иностранном языках.</w:t>
      </w:r>
    </w:p>
    <w:p w:rsidR="00B826BD" w:rsidRPr="008B436C" w:rsidRDefault="00B826BD" w:rsidP="00B826BD">
      <w:pPr>
        <w:pStyle w:val="20"/>
        <w:shd w:val="clear" w:color="auto" w:fill="auto"/>
        <w:spacing w:after="0" w:line="322" w:lineRule="exact"/>
        <w:ind w:firstLine="760"/>
        <w:jc w:val="both"/>
      </w:pPr>
      <w:r w:rsidRPr="008B436C">
        <w:rPr>
          <w:color w:val="000000"/>
          <w:lang w:eastAsia="ru-RU" w:bidi="ru-RU"/>
        </w:rPr>
        <w:t xml:space="preserve">В результате освоения учебной дисциплины </w:t>
      </w:r>
      <w:proofErr w:type="gramStart"/>
      <w:r w:rsidRPr="008B436C">
        <w:rPr>
          <w:color w:val="000000"/>
          <w:lang w:eastAsia="ru-RU" w:bidi="ru-RU"/>
        </w:rPr>
        <w:t>обучающийся</w:t>
      </w:r>
      <w:proofErr w:type="gramEnd"/>
      <w:r w:rsidRPr="008B436C">
        <w:rPr>
          <w:color w:val="000000"/>
          <w:lang w:eastAsia="ru-RU" w:bidi="ru-RU"/>
        </w:rPr>
        <w:t xml:space="preserve"> должен</w:t>
      </w:r>
    </w:p>
    <w:p w:rsidR="00B826BD" w:rsidRPr="008B436C" w:rsidRDefault="00B826BD" w:rsidP="00B826BD">
      <w:pPr>
        <w:pStyle w:val="30"/>
        <w:shd w:val="clear" w:color="auto" w:fill="auto"/>
        <w:spacing w:before="0"/>
        <w:jc w:val="both"/>
      </w:pPr>
      <w:r w:rsidRPr="008B436C">
        <w:rPr>
          <w:color w:val="000000"/>
          <w:lang w:eastAsia="ru-RU" w:bidi="ru-RU"/>
        </w:rPr>
        <w:t>уметь: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У</w:t>
      </w:r>
      <w:proofErr w:type="gramStart"/>
      <w:r w:rsidRPr="008B436C">
        <w:t>1</w:t>
      </w:r>
      <w:proofErr w:type="gramEnd"/>
      <w:r w:rsidRPr="008B436C">
        <w:t xml:space="preserve">. </w:t>
      </w:r>
      <w:r w:rsidR="00806BF2" w:rsidRPr="008B436C">
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У</w:t>
      </w:r>
      <w:proofErr w:type="gramStart"/>
      <w:r w:rsidRPr="008B436C">
        <w:t>2</w:t>
      </w:r>
      <w:proofErr w:type="gramEnd"/>
      <w:r w:rsidRPr="008B436C">
        <w:t xml:space="preserve">. </w:t>
      </w:r>
      <w:r w:rsidR="00806BF2" w:rsidRPr="008B436C">
        <w:t>применять ресурсы национальной системы квалификаций для проектирования профессионального развития и самообразования;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 xml:space="preserve">У3. </w:t>
      </w:r>
      <w:r w:rsidR="00806BF2" w:rsidRPr="008B436C">
        <w:t>ранжировать и применять наиболее действенные способы поиска вакансий на рынке труда;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У</w:t>
      </w:r>
      <w:proofErr w:type="gramStart"/>
      <w:r w:rsidRPr="008B436C">
        <w:t>4</w:t>
      </w:r>
      <w:proofErr w:type="gramEnd"/>
      <w:r w:rsidRPr="008B436C">
        <w:t xml:space="preserve">. </w:t>
      </w:r>
      <w:r w:rsidR="00806BF2" w:rsidRPr="008B436C">
        <w:t>применять механизмы национальной системы квалификаций для подтверждения уровня квалификации;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 xml:space="preserve">У5. </w:t>
      </w:r>
      <w:r w:rsidR="00806BF2" w:rsidRPr="008B436C">
        <w:t>применять методы планирования карьеры при разработке индивидуального плана карьерного развития;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У</w:t>
      </w:r>
      <w:proofErr w:type="gramStart"/>
      <w:r w:rsidRPr="008B436C">
        <w:t>6</w:t>
      </w:r>
      <w:proofErr w:type="gramEnd"/>
      <w:r w:rsidRPr="008B436C">
        <w:t xml:space="preserve">. </w:t>
      </w:r>
      <w:r w:rsidR="00806BF2" w:rsidRPr="008B436C">
        <w:t>формировать портфолио карьерного продвижения, отслеживать свой «цифровой след»;</w:t>
      </w:r>
    </w:p>
    <w:p w:rsidR="00806BF2" w:rsidRPr="008B436C" w:rsidRDefault="00806BF2" w:rsidP="00806BF2">
      <w:pPr>
        <w:pStyle w:val="20"/>
        <w:shd w:val="clear" w:color="auto" w:fill="auto"/>
        <w:spacing w:after="0" w:line="240" w:lineRule="auto"/>
        <w:ind w:firstLine="760"/>
        <w:jc w:val="both"/>
        <w:rPr>
          <w:color w:val="000000"/>
          <w:lang w:eastAsia="ru-RU" w:bidi="ru-RU"/>
        </w:rPr>
      </w:pPr>
    </w:p>
    <w:p w:rsidR="00B826BD" w:rsidRPr="008B436C" w:rsidRDefault="00B826BD" w:rsidP="00806BF2">
      <w:pPr>
        <w:pStyle w:val="20"/>
        <w:shd w:val="clear" w:color="auto" w:fill="auto"/>
        <w:spacing w:after="0" w:line="240" w:lineRule="auto"/>
        <w:ind w:firstLine="760"/>
        <w:jc w:val="both"/>
      </w:pPr>
      <w:r w:rsidRPr="008B436C">
        <w:rPr>
          <w:color w:val="000000"/>
          <w:lang w:eastAsia="ru-RU" w:bidi="ru-RU"/>
        </w:rPr>
        <w:t xml:space="preserve">В результате освоения учебной дисциплины обучающийся должен </w:t>
      </w:r>
      <w:r w:rsidRPr="008B436C">
        <w:rPr>
          <w:rStyle w:val="21"/>
        </w:rPr>
        <w:t>знать: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З</w:t>
      </w:r>
      <w:proofErr w:type="gramStart"/>
      <w:r w:rsidRPr="008B436C">
        <w:t>1</w:t>
      </w:r>
      <w:proofErr w:type="gramEnd"/>
      <w:r w:rsidRPr="008B436C">
        <w:t xml:space="preserve">. </w:t>
      </w:r>
      <w:r w:rsidR="00806BF2" w:rsidRPr="008B436C">
        <w:t>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>З</w:t>
      </w:r>
      <w:proofErr w:type="gramStart"/>
      <w:r w:rsidRPr="008B436C">
        <w:t>2</w:t>
      </w:r>
      <w:proofErr w:type="gramEnd"/>
      <w:r w:rsidRPr="008B436C">
        <w:t xml:space="preserve">. </w:t>
      </w:r>
      <w:r w:rsidR="00806BF2" w:rsidRPr="008B436C">
        <w:t>структуру профессиональных стандартов и действующих квалификационных справочников ЕТКС и ЕКС;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 xml:space="preserve">З3. </w:t>
      </w:r>
      <w:r w:rsidR="00806BF2" w:rsidRPr="008B436C">
        <w:t>классификацию рынка труда и перспективы развития отраслевого и регионального рынка труда;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92"/>
        </w:tabs>
        <w:spacing w:after="0" w:line="240" w:lineRule="auto"/>
        <w:ind w:left="600"/>
        <w:jc w:val="both"/>
      </w:pPr>
      <w:r w:rsidRPr="008B436C">
        <w:t>З</w:t>
      </w:r>
      <w:proofErr w:type="gramStart"/>
      <w:r w:rsidRPr="008B436C">
        <w:t>4</w:t>
      </w:r>
      <w:proofErr w:type="gramEnd"/>
      <w:r w:rsidRPr="008B436C">
        <w:t xml:space="preserve">. </w:t>
      </w:r>
      <w:r w:rsidR="00806BF2" w:rsidRPr="008B436C">
        <w:t>способы поиска работы;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63"/>
        </w:tabs>
        <w:spacing w:after="0" w:line="240" w:lineRule="auto"/>
        <w:ind w:left="600"/>
        <w:jc w:val="both"/>
      </w:pPr>
      <w:r w:rsidRPr="008B436C">
        <w:t xml:space="preserve">З5. </w:t>
      </w:r>
      <w:r w:rsidR="00806BF2" w:rsidRPr="008B436C">
        <w:t>функции, виды, модели, этапы, способы планирования профессиональной карьеры;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92"/>
        </w:tabs>
        <w:spacing w:after="0" w:line="240" w:lineRule="auto"/>
        <w:ind w:left="600"/>
        <w:jc w:val="both"/>
      </w:pPr>
      <w:r w:rsidRPr="008B436C">
        <w:t>З</w:t>
      </w:r>
      <w:proofErr w:type="gramStart"/>
      <w:r w:rsidRPr="008B436C">
        <w:t>6</w:t>
      </w:r>
      <w:proofErr w:type="gramEnd"/>
      <w:r w:rsidRPr="008B436C">
        <w:t xml:space="preserve">. </w:t>
      </w:r>
      <w:r w:rsidR="00806BF2" w:rsidRPr="008B436C">
        <w:t>структуру индивидуального плана карьерного развития;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92"/>
        </w:tabs>
        <w:spacing w:after="0" w:line="240" w:lineRule="auto"/>
        <w:ind w:left="600"/>
        <w:jc w:val="both"/>
      </w:pPr>
      <w:r w:rsidRPr="008B436C">
        <w:t>З</w:t>
      </w:r>
      <w:proofErr w:type="gramStart"/>
      <w:r w:rsidRPr="008B436C">
        <w:t>7</w:t>
      </w:r>
      <w:proofErr w:type="gramEnd"/>
      <w:r w:rsidRPr="008B436C">
        <w:t xml:space="preserve">. </w:t>
      </w:r>
      <w:r w:rsidR="00806BF2" w:rsidRPr="008B436C">
        <w:t>структуру, виды, алгоритм составления портфолио карьерного продвижения;</w:t>
      </w:r>
    </w:p>
    <w:p w:rsidR="00806BF2" w:rsidRPr="008B436C" w:rsidRDefault="00056FBE" w:rsidP="00056FBE">
      <w:pPr>
        <w:pStyle w:val="20"/>
        <w:shd w:val="clear" w:color="auto" w:fill="auto"/>
        <w:tabs>
          <w:tab w:val="left" w:pos="892"/>
        </w:tabs>
        <w:spacing w:after="0" w:line="240" w:lineRule="auto"/>
        <w:ind w:left="600"/>
        <w:jc w:val="both"/>
      </w:pPr>
      <w:r w:rsidRPr="008B436C">
        <w:t xml:space="preserve">З8. </w:t>
      </w:r>
      <w:r w:rsidR="00806BF2" w:rsidRPr="008B436C">
        <w:t>возможные траектории профессионального развития и самообразования.</w:t>
      </w:r>
    </w:p>
    <w:p w:rsidR="00062E07" w:rsidRPr="008B436C" w:rsidRDefault="00062E07">
      <w:pPr>
        <w:spacing w:after="200" w:line="276" w:lineRule="auto"/>
        <w:rPr>
          <w:color w:val="000000"/>
          <w:sz w:val="28"/>
          <w:szCs w:val="28"/>
          <w:lang w:bidi="ru-RU"/>
        </w:rPr>
      </w:pPr>
      <w:r w:rsidRPr="008B436C">
        <w:rPr>
          <w:color w:val="000000"/>
          <w:sz w:val="28"/>
          <w:szCs w:val="28"/>
          <w:lang w:bidi="ru-RU"/>
        </w:rPr>
        <w:br w:type="page"/>
      </w:r>
    </w:p>
    <w:p w:rsidR="00062E07" w:rsidRPr="003677F3" w:rsidRDefault="00062E07" w:rsidP="00062E0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  <w:r w:rsidRPr="003677F3">
        <w:rPr>
          <w:b/>
          <w:smallCaps/>
          <w:sz w:val="28"/>
          <w:szCs w:val="28"/>
        </w:rPr>
        <w:lastRenderedPageBreak/>
        <w:t>2. СТРУКТУРА И СОДЕРЖАНИЕ УЧЕБНОЙ ДИСЦИПЛИНЫ</w:t>
      </w:r>
    </w:p>
    <w:p w:rsidR="00062E07" w:rsidRPr="003677F3" w:rsidRDefault="00062E07" w:rsidP="00062E0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  <w:sz w:val="28"/>
          <w:szCs w:val="28"/>
        </w:rPr>
      </w:pPr>
    </w:p>
    <w:p w:rsidR="00062E07" w:rsidRPr="003677F3" w:rsidRDefault="00062E07" w:rsidP="00062E0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b/>
          <w:sz w:val="28"/>
          <w:szCs w:val="28"/>
        </w:rPr>
      </w:pPr>
      <w:r w:rsidRPr="003677F3">
        <w:rPr>
          <w:b/>
          <w:sz w:val="28"/>
          <w:szCs w:val="28"/>
        </w:rPr>
        <w:t xml:space="preserve">2.1. Количество часов на освоение программы учебной дисциплины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891"/>
        <w:gridCol w:w="2172"/>
        <w:gridCol w:w="1637"/>
        <w:gridCol w:w="1839"/>
      </w:tblGrid>
      <w:tr w:rsidR="00062E07" w:rsidRPr="003C4A1E" w:rsidTr="009D574C">
        <w:tc>
          <w:tcPr>
            <w:tcW w:w="1984" w:type="dxa"/>
          </w:tcPr>
          <w:p w:rsidR="00062E07" w:rsidRPr="003C4A1E" w:rsidRDefault="00062E07" w:rsidP="009D574C">
            <w:pPr>
              <w:jc w:val="both"/>
            </w:pPr>
          </w:p>
        </w:tc>
        <w:tc>
          <w:tcPr>
            <w:tcW w:w="8326" w:type="dxa"/>
            <w:gridSpan w:val="4"/>
          </w:tcPr>
          <w:p w:rsidR="00062E07" w:rsidRPr="003C4A1E" w:rsidRDefault="00062E07" w:rsidP="009D574C">
            <w:pPr>
              <w:jc w:val="center"/>
            </w:pPr>
            <w:r w:rsidRPr="003C4A1E">
              <w:t xml:space="preserve">Учебная нагрузка </w:t>
            </w:r>
            <w:proofErr w:type="gramStart"/>
            <w:r w:rsidRPr="003C4A1E">
              <w:t>обучающихся</w:t>
            </w:r>
            <w:proofErr w:type="gramEnd"/>
            <w:r w:rsidRPr="003C4A1E">
              <w:t xml:space="preserve"> (час.)</w:t>
            </w:r>
          </w:p>
        </w:tc>
      </w:tr>
      <w:tr w:rsidR="00062E07" w:rsidRPr="003C4A1E" w:rsidTr="009D574C">
        <w:trPr>
          <w:trHeight w:val="330"/>
        </w:trPr>
        <w:tc>
          <w:tcPr>
            <w:tcW w:w="1984" w:type="dxa"/>
            <w:vMerge w:val="restart"/>
          </w:tcPr>
          <w:p w:rsidR="00062E07" w:rsidRPr="003C4A1E" w:rsidRDefault="00062E07" w:rsidP="009D574C">
            <w:pPr>
              <w:jc w:val="both"/>
            </w:pPr>
          </w:p>
        </w:tc>
        <w:tc>
          <w:tcPr>
            <w:tcW w:w="1985" w:type="dxa"/>
            <w:vMerge w:val="restart"/>
            <w:vAlign w:val="center"/>
          </w:tcPr>
          <w:p w:rsidR="00062E07" w:rsidRPr="003C4A1E" w:rsidRDefault="00062E07" w:rsidP="009D574C">
            <w:pPr>
              <w:jc w:val="center"/>
            </w:pPr>
            <w:r w:rsidRPr="003C4A1E"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062E07" w:rsidRPr="003C4A1E" w:rsidRDefault="00062E07" w:rsidP="009D574C">
            <w:pPr>
              <w:jc w:val="center"/>
            </w:pPr>
            <w:r w:rsidRPr="003C4A1E">
              <w:t>Самостоятельная работа</w:t>
            </w:r>
          </w:p>
        </w:tc>
        <w:tc>
          <w:tcPr>
            <w:tcW w:w="4064" w:type="dxa"/>
            <w:gridSpan w:val="2"/>
            <w:vAlign w:val="center"/>
          </w:tcPr>
          <w:p w:rsidR="00062E07" w:rsidRPr="003C4A1E" w:rsidRDefault="00062E07" w:rsidP="009D574C">
            <w:pPr>
              <w:jc w:val="center"/>
            </w:pPr>
            <w:r w:rsidRPr="003C4A1E">
              <w:t>Обязательная аудиторная</w:t>
            </w:r>
          </w:p>
        </w:tc>
      </w:tr>
      <w:tr w:rsidR="00062E07" w:rsidRPr="003C4A1E" w:rsidTr="009D574C">
        <w:trPr>
          <w:trHeight w:val="960"/>
        </w:trPr>
        <w:tc>
          <w:tcPr>
            <w:tcW w:w="1984" w:type="dxa"/>
            <w:vMerge/>
          </w:tcPr>
          <w:p w:rsidR="00062E07" w:rsidRPr="003C4A1E" w:rsidRDefault="00062E07" w:rsidP="009D574C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122" w:type="dxa"/>
            <w:vAlign w:val="center"/>
          </w:tcPr>
          <w:p w:rsidR="00062E07" w:rsidRPr="003C4A1E" w:rsidRDefault="00062E07" w:rsidP="009D574C">
            <w:pPr>
              <w:jc w:val="center"/>
            </w:pPr>
            <w:r w:rsidRPr="003C4A1E">
              <w:t>всего</w:t>
            </w:r>
          </w:p>
        </w:tc>
        <w:tc>
          <w:tcPr>
            <w:tcW w:w="1942" w:type="dxa"/>
          </w:tcPr>
          <w:p w:rsidR="00062E07" w:rsidRPr="003C4A1E" w:rsidRDefault="00062E07" w:rsidP="009D574C">
            <w:pPr>
              <w:jc w:val="center"/>
            </w:pPr>
            <w:r w:rsidRPr="003C4A1E">
              <w:t>в т. ч. лабораторные и практические</w:t>
            </w:r>
          </w:p>
        </w:tc>
      </w:tr>
      <w:tr w:rsidR="00062E07" w:rsidRPr="003C4A1E" w:rsidTr="009D574C">
        <w:tc>
          <w:tcPr>
            <w:tcW w:w="1984" w:type="dxa"/>
          </w:tcPr>
          <w:p w:rsidR="00062E07" w:rsidRPr="003C4A1E" w:rsidRDefault="00062E07" w:rsidP="009D574C">
            <w:pPr>
              <w:jc w:val="both"/>
            </w:pPr>
            <w:r>
              <w:t>3</w:t>
            </w:r>
            <w:r w:rsidRPr="003C4A1E">
              <w:t xml:space="preserve"> курс</w:t>
            </w:r>
          </w:p>
        </w:tc>
        <w:tc>
          <w:tcPr>
            <w:tcW w:w="1985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277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122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1942" w:type="dxa"/>
          </w:tcPr>
          <w:p w:rsidR="00062E07" w:rsidRPr="003C4A1E" w:rsidRDefault="00062E07" w:rsidP="009D574C">
            <w:pPr>
              <w:jc w:val="center"/>
            </w:pPr>
          </w:p>
        </w:tc>
      </w:tr>
      <w:tr w:rsidR="00062E07" w:rsidRPr="003C4A1E" w:rsidTr="009D574C">
        <w:tc>
          <w:tcPr>
            <w:tcW w:w="1984" w:type="dxa"/>
          </w:tcPr>
          <w:p w:rsidR="00062E07" w:rsidRPr="003C4A1E" w:rsidRDefault="00062E07" w:rsidP="00F82772">
            <w:pPr>
              <w:jc w:val="both"/>
            </w:pPr>
            <w:r w:rsidRPr="003C4A1E">
              <w:t xml:space="preserve">        </w:t>
            </w:r>
            <w:r w:rsidR="00F82772">
              <w:t>5</w:t>
            </w:r>
            <w:r w:rsidRPr="003C4A1E">
              <w:t xml:space="preserve"> семестр</w:t>
            </w:r>
          </w:p>
        </w:tc>
        <w:tc>
          <w:tcPr>
            <w:tcW w:w="1985" w:type="dxa"/>
          </w:tcPr>
          <w:p w:rsidR="00062E07" w:rsidRPr="003C4A1E" w:rsidRDefault="00F82772" w:rsidP="009D574C">
            <w:pPr>
              <w:jc w:val="center"/>
            </w:pPr>
            <w:r>
              <w:t>57</w:t>
            </w:r>
          </w:p>
        </w:tc>
        <w:tc>
          <w:tcPr>
            <w:tcW w:w="2277" w:type="dxa"/>
          </w:tcPr>
          <w:p w:rsidR="00062E07" w:rsidRPr="003C4A1E" w:rsidRDefault="00F82772" w:rsidP="009D574C">
            <w:pPr>
              <w:jc w:val="center"/>
            </w:pPr>
            <w:r>
              <w:t>19</w:t>
            </w:r>
          </w:p>
        </w:tc>
        <w:tc>
          <w:tcPr>
            <w:tcW w:w="2122" w:type="dxa"/>
          </w:tcPr>
          <w:p w:rsidR="00062E07" w:rsidRPr="003C4A1E" w:rsidRDefault="00F82772" w:rsidP="009D574C">
            <w:pPr>
              <w:jc w:val="center"/>
            </w:pPr>
            <w:r>
              <w:t>38</w:t>
            </w:r>
          </w:p>
        </w:tc>
        <w:tc>
          <w:tcPr>
            <w:tcW w:w="1942" w:type="dxa"/>
          </w:tcPr>
          <w:p w:rsidR="00062E07" w:rsidRPr="003C4A1E" w:rsidRDefault="00F82772" w:rsidP="009D574C">
            <w:pPr>
              <w:jc w:val="center"/>
            </w:pPr>
            <w:r>
              <w:t>16</w:t>
            </w:r>
          </w:p>
        </w:tc>
      </w:tr>
      <w:tr w:rsidR="00062E07" w:rsidRPr="003C4A1E" w:rsidTr="009D574C">
        <w:tc>
          <w:tcPr>
            <w:tcW w:w="1984" w:type="dxa"/>
          </w:tcPr>
          <w:p w:rsidR="00062E07" w:rsidRPr="003C4A1E" w:rsidRDefault="00062E07" w:rsidP="00F82772">
            <w:pPr>
              <w:jc w:val="both"/>
            </w:pPr>
            <w:r w:rsidRPr="003C4A1E">
              <w:t xml:space="preserve">        </w:t>
            </w:r>
            <w:r w:rsidR="00F82772">
              <w:t>6</w:t>
            </w:r>
            <w:r w:rsidRPr="003C4A1E">
              <w:t xml:space="preserve"> семестр</w:t>
            </w:r>
          </w:p>
        </w:tc>
        <w:tc>
          <w:tcPr>
            <w:tcW w:w="1985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277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2122" w:type="dxa"/>
          </w:tcPr>
          <w:p w:rsidR="00062E07" w:rsidRPr="003C4A1E" w:rsidRDefault="00062E07" w:rsidP="009D574C">
            <w:pPr>
              <w:jc w:val="center"/>
            </w:pPr>
          </w:p>
        </w:tc>
        <w:tc>
          <w:tcPr>
            <w:tcW w:w="1942" w:type="dxa"/>
          </w:tcPr>
          <w:p w:rsidR="00062E07" w:rsidRPr="003C4A1E" w:rsidRDefault="00062E07" w:rsidP="009D574C">
            <w:pPr>
              <w:jc w:val="center"/>
            </w:pPr>
          </w:p>
        </w:tc>
      </w:tr>
      <w:tr w:rsidR="00F82772" w:rsidRPr="00FE1128" w:rsidTr="009D574C">
        <w:tc>
          <w:tcPr>
            <w:tcW w:w="1984" w:type="dxa"/>
          </w:tcPr>
          <w:p w:rsidR="00F82772" w:rsidRPr="00FE1128" w:rsidRDefault="00F82772" w:rsidP="009D574C">
            <w:pPr>
              <w:jc w:val="both"/>
            </w:pPr>
            <w:r w:rsidRPr="00FE1128">
              <w:t>Итого:</w:t>
            </w:r>
          </w:p>
        </w:tc>
        <w:tc>
          <w:tcPr>
            <w:tcW w:w="1985" w:type="dxa"/>
          </w:tcPr>
          <w:p w:rsidR="00F82772" w:rsidRPr="003C4A1E" w:rsidRDefault="00F82772" w:rsidP="009D574C">
            <w:pPr>
              <w:jc w:val="center"/>
            </w:pPr>
            <w:r>
              <w:t>57</w:t>
            </w:r>
          </w:p>
        </w:tc>
        <w:tc>
          <w:tcPr>
            <w:tcW w:w="2277" w:type="dxa"/>
          </w:tcPr>
          <w:p w:rsidR="00F82772" w:rsidRPr="003C4A1E" w:rsidRDefault="00F82772" w:rsidP="009D574C">
            <w:pPr>
              <w:jc w:val="center"/>
            </w:pPr>
            <w:r>
              <w:t>19</w:t>
            </w:r>
          </w:p>
        </w:tc>
        <w:tc>
          <w:tcPr>
            <w:tcW w:w="2122" w:type="dxa"/>
          </w:tcPr>
          <w:p w:rsidR="00F82772" w:rsidRPr="003C4A1E" w:rsidRDefault="00F82772" w:rsidP="009D574C">
            <w:pPr>
              <w:jc w:val="center"/>
            </w:pPr>
            <w:r>
              <w:t>38</w:t>
            </w:r>
          </w:p>
        </w:tc>
        <w:tc>
          <w:tcPr>
            <w:tcW w:w="1942" w:type="dxa"/>
          </w:tcPr>
          <w:p w:rsidR="00F82772" w:rsidRPr="003C4A1E" w:rsidRDefault="00F82772" w:rsidP="009D574C">
            <w:pPr>
              <w:jc w:val="center"/>
            </w:pPr>
            <w:r>
              <w:t>16</w:t>
            </w:r>
          </w:p>
        </w:tc>
      </w:tr>
    </w:tbl>
    <w:p w:rsidR="00062E07" w:rsidRPr="003C4A1E" w:rsidRDefault="00062E07" w:rsidP="00062E07">
      <w:pPr>
        <w:ind w:firstLine="360"/>
        <w:jc w:val="both"/>
        <w:rPr>
          <w:b/>
        </w:rPr>
      </w:pPr>
    </w:p>
    <w:p w:rsidR="00062E07" w:rsidRPr="003C4A1E" w:rsidRDefault="00062E07" w:rsidP="00062E07">
      <w:pPr>
        <w:ind w:firstLine="360"/>
        <w:jc w:val="both"/>
        <w:rPr>
          <w:b/>
        </w:rPr>
      </w:pPr>
    </w:p>
    <w:p w:rsidR="00062E07" w:rsidRPr="003C4A1E" w:rsidRDefault="00062E07" w:rsidP="00062E07">
      <w:pPr>
        <w:ind w:left="360"/>
        <w:jc w:val="both"/>
      </w:pPr>
      <w:r w:rsidRPr="003C4A1E">
        <w:rPr>
          <w:b/>
          <w:sz w:val="28"/>
          <w:szCs w:val="28"/>
        </w:rPr>
        <w:t>Объем учебной дисциплины и виды учебной работы</w:t>
      </w:r>
    </w:p>
    <w:p w:rsidR="00062E07" w:rsidRPr="003C4A1E" w:rsidRDefault="00062E07" w:rsidP="0006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</w:p>
    <w:tbl>
      <w:tblPr>
        <w:tblW w:w="921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843"/>
        <w:gridCol w:w="1559"/>
      </w:tblGrid>
      <w:tr w:rsidR="00062E07" w:rsidRPr="003C4A1E" w:rsidTr="003677F3">
        <w:trPr>
          <w:trHeight w:val="460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062E07" w:rsidRPr="003C4A1E" w:rsidRDefault="00062E07" w:rsidP="009D574C">
            <w:pPr>
              <w:jc w:val="center"/>
            </w:pPr>
            <w:r w:rsidRPr="003C4A1E">
              <w:rPr>
                <w:b/>
              </w:rPr>
              <w:t>Вид учебной работы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062E07" w:rsidRPr="003C4A1E" w:rsidRDefault="00062E07" w:rsidP="009D574C">
            <w:pPr>
              <w:jc w:val="center"/>
              <w:rPr>
                <w:iCs/>
              </w:rPr>
            </w:pPr>
            <w:r w:rsidRPr="003C4A1E">
              <w:rPr>
                <w:b/>
                <w:i/>
                <w:iCs/>
              </w:rPr>
              <w:t>Количество часов</w:t>
            </w:r>
          </w:p>
        </w:tc>
      </w:tr>
      <w:tr w:rsidR="00062E07" w:rsidRPr="003C4A1E" w:rsidTr="003677F3">
        <w:trPr>
          <w:trHeight w:val="460"/>
        </w:trPr>
        <w:tc>
          <w:tcPr>
            <w:tcW w:w="4536" w:type="dxa"/>
            <w:vMerge/>
            <w:shd w:val="clear" w:color="auto" w:fill="auto"/>
          </w:tcPr>
          <w:p w:rsidR="00062E07" w:rsidRPr="003C4A1E" w:rsidRDefault="00062E07" w:rsidP="009D574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62E07" w:rsidRPr="003C4A1E" w:rsidRDefault="00062E07" w:rsidP="009D574C">
            <w:pPr>
              <w:jc w:val="center"/>
              <w:rPr>
                <w:i/>
                <w:iCs/>
              </w:rPr>
            </w:pPr>
            <w:r w:rsidRPr="003C4A1E">
              <w:rPr>
                <w:i/>
                <w:iCs/>
              </w:rPr>
              <w:t>Всего:</w:t>
            </w:r>
          </w:p>
        </w:tc>
        <w:tc>
          <w:tcPr>
            <w:tcW w:w="3402" w:type="dxa"/>
            <w:gridSpan w:val="2"/>
          </w:tcPr>
          <w:p w:rsidR="00062E07" w:rsidRPr="003C4A1E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62E07" w:rsidRPr="003C4A1E">
              <w:rPr>
                <w:iCs/>
              </w:rPr>
              <w:t xml:space="preserve"> курс</w:t>
            </w:r>
          </w:p>
        </w:tc>
      </w:tr>
      <w:tr w:rsidR="00062E07" w:rsidRPr="003C4A1E" w:rsidTr="003677F3">
        <w:trPr>
          <w:trHeight w:val="460"/>
        </w:trPr>
        <w:tc>
          <w:tcPr>
            <w:tcW w:w="4536" w:type="dxa"/>
            <w:vMerge/>
            <w:shd w:val="clear" w:color="auto" w:fill="auto"/>
          </w:tcPr>
          <w:p w:rsidR="00062E07" w:rsidRPr="003C4A1E" w:rsidRDefault="00062E07" w:rsidP="009D574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2E07" w:rsidRPr="003C4A1E" w:rsidRDefault="00062E07" w:rsidP="009D574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062E07" w:rsidRPr="003C4A1E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062E07" w:rsidRPr="003C4A1E">
              <w:rPr>
                <w:iCs/>
              </w:rPr>
              <w:t xml:space="preserve"> семестр</w:t>
            </w:r>
          </w:p>
        </w:tc>
        <w:tc>
          <w:tcPr>
            <w:tcW w:w="1559" w:type="dxa"/>
          </w:tcPr>
          <w:p w:rsidR="00062E07" w:rsidRPr="003C4A1E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062E07" w:rsidRPr="003C4A1E">
              <w:rPr>
                <w:iCs/>
              </w:rPr>
              <w:t xml:space="preserve"> семестр</w:t>
            </w:r>
          </w:p>
        </w:tc>
      </w:tr>
      <w:tr w:rsidR="00F82772" w:rsidRPr="003C4A1E" w:rsidTr="003677F3">
        <w:trPr>
          <w:trHeight w:val="285"/>
        </w:trPr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rPr>
                <w:b/>
              </w:rPr>
            </w:pPr>
            <w:r w:rsidRPr="003C4A1E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 лабораторные занятия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F82772" w:rsidRPr="00D63C1D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843" w:type="dxa"/>
          </w:tcPr>
          <w:p w:rsidR="00F82772" w:rsidRPr="00D63C1D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59" w:type="dxa"/>
          </w:tcPr>
          <w:p w:rsidR="00F82772" w:rsidRPr="00D63C1D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 курсовая работа (проект) (</w:t>
            </w:r>
            <w:r w:rsidRPr="003C4A1E">
              <w:rPr>
                <w:i/>
              </w:rPr>
              <w:t>если предусмотрено</w:t>
            </w:r>
            <w:r w:rsidRPr="003C4A1E">
              <w:t>)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  <w:rPr>
                <w:b/>
              </w:rPr>
            </w:pPr>
            <w:r w:rsidRPr="003C4A1E">
              <w:rPr>
                <w:b/>
              </w:rPr>
              <w:t xml:space="preserve">Самостоятельная работа </w:t>
            </w:r>
            <w:proofErr w:type="gramStart"/>
            <w:r w:rsidRPr="003C4A1E">
              <w:rPr>
                <w:b/>
              </w:rPr>
              <w:t>обучающегося</w:t>
            </w:r>
            <w:proofErr w:type="gramEnd"/>
            <w:r w:rsidRPr="003C4A1E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4536" w:type="dxa"/>
            <w:shd w:val="clear" w:color="auto" w:fill="auto"/>
          </w:tcPr>
          <w:p w:rsidR="00F82772" w:rsidRPr="003C4A1E" w:rsidRDefault="00F82772" w:rsidP="009D574C">
            <w:pPr>
              <w:jc w:val="both"/>
            </w:pPr>
            <w:r w:rsidRPr="003C4A1E"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F82772" w:rsidRPr="00FE1128" w:rsidRDefault="00F82772" w:rsidP="009D574C">
            <w:pPr>
              <w:jc w:val="center"/>
              <w:rPr>
                <w:iCs/>
              </w:rPr>
            </w:pPr>
          </w:p>
        </w:tc>
      </w:tr>
      <w:tr w:rsidR="00F82772" w:rsidRPr="003C4A1E" w:rsidTr="003677F3">
        <w:tc>
          <w:tcPr>
            <w:tcW w:w="9214" w:type="dxa"/>
            <w:gridSpan w:val="4"/>
            <w:shd w:val="clear" w:color="auto" w:fill="auto"/>
          </w:tcPr>
          <w:p w:rsidR="00F82772" w:rsidRPr="003C4A1E" w:rsidRDefault="00F82772" w:rsidP="009D574C">
            <w:pPr>
              <w:rPr>
                <w:i/>
                <w:iCs/>
              </w:rPr>
            </w:pPr>
            <w:r w:rsidRPr="003C4A1E">
              <w:rPr>
                <w:b/>
                <w:i/>
                <w:iCs/>
              </w:rPr>
              <w:t>Промежуточная аттестация</w:t>
            </w:r>
            <w:r w:rsidRPr="003C4A1E">
              <w:rPr>
                <w:i/>
                <w:iCs/>
              </w:rPr>
              <w:t xml:space="preserve"> в форме  </w:t>
            </w:r>
            <w:r w:rsidRPr="003C4A1E">
              <w:rPr>
                <w:rFonts w:eastAsia="Calibri"/>
                <w:bCs/>
                <w:i/>
              </w:rPr>
              <w:t>дифференцированного</w:t>
            </w:r>
            <w:r w:rsidRPr="003C4A1E">
              <w:rPr>
                <w:i/>
                <w:iCs/>
              </w:rPr>
              <w:t xml:space="preserve"> зачета </w:t>
            </w:r>
          </w:p>
        </w:tc>
      </w:tr>
    </w:tbl>
    <w:p w:rsidR="00062E07" w:rsidRPr="003C4A1E" w:rsidRDefault="00062E07" w:rsidP="0006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62E07" w:rsidRPr="003C4A1E" w:rsidSect="008B436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25E08" w:rsidRPr="003C4A1E" w:rsidRDefault="00725E08" w:rsidP="00725E08">
      <w:pPr>
        <w:tabs>
          <w:tab w:val="left" w:pos="1635"/>
        </w:tabs>
        <w:jc w:val="both"/>
        <w:rPr>
          <w:b/>
        </w:rPr>
      </w:pPr>
      <w:r w:rsidRPr="003C4A1E">
        <w:rPr>
          <w:b/>
        </w:rPr>
        <w:lastRenderedPageBreak/>
        <w:t xml:space="preserve">2.2.  Тематический план и содержание учебной дисциплины </w:t>
      </w:r>
      <w:r>
        <w:rPr>
          <w:b/>
        </w:rPr>
        <w:t>Конструктор карьеры</w:t>
      </w:r>
    </w:p>
    <w:p w:rsidR="00725E08" w:rsidRPr="003C4A1E" w:rsidRDefault="00725E08" w:rsidP="00725E08">
      <w:pPr>
        <w:tabs>
          <w:tab w:val="left" w:pos="1635"/>
        </w:tabs>
        <w:ind w:left="360"/>
        <w:jc w:val="both"/>
      </w:pPr>
      <w:r w:rsidRPr="003C4A1E">
        <w:tab/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"/>
        <w:gridCol w:w="3307"/>
        <w:gridCol w:w="5640"/>
        <w:gridCol w:w="551"/>
        <w:gridCol w:w="360"/>
        <w:gridCol w:w="9"/>
        <w:gridCol w:w="403"/>
        <w:gridCol w:w="639"/>
        <w:gridCol w:w="527"/>
        <w:gridCol w:w="551"/>
        <w:gridCol w:w="936"/>
        <w:gridCol w:w="1027"/>
        <w:gridCol w:w="724"/>
      </w:tblGrid>
      <w:tr w:rsidR="00607369" w:rsidRPr="00607369" w:rsidTr="00725E08">
        <w:trPr>
          <w:cantSplit/>
          <w:trHeight w:val="1134"/>
        </w:trPr>
        <w:tc>
          <w:tcPr>
            <w:tcW w:w="155" w:type="pct"/>
            <w:vMerge w:val="restar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№ занятия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Наименование разделов и тем</w:t>
            </w:r>
          </w:p>
        </w:tc>
        <w:tc>
          <w:tcPr>
            <w:tcW w:w="1862" w:type="pct"/>
            <w:vMerge w:val="restart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Объем образовательной нагрузки</w:t>
            </w: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Учебная нагрузка (час.)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</w:pPr>
          </w:p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Результаты освоения дисциплины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proofErr w:type="gramStart"/>
            <w:r w:rsidRPr="00607369">
              <w:t>Коды</w:t>
            </w:r>
            <w:proofErr w:type="gramEnd"/>
            <w:r w:rsidRPr="00607369">
              <w:t xml:space="preserve"> формирующие компетенции</w:t>
            </w:r>
          </w:p>
        </w:tc>
      </w:tr>
      <w:tr w:rsidR="00725E08" w:rsidRPr="00607369" w:rsidTr="00725E08">
        <w:trPr>
          <w:cantSplit/>
          <w:trHeight w:val="1134"/>
        </w:trPr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092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1862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2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Самостоятельная работа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Нагрузка во взаимодействии с преподавателем</w:t>
            </w:r>
          </w:p>
        </w:tc>
        <w:tc>
          <w:tcPr>
            <w:tcW w:w="309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proofErr w:type="gramStart"/>
            <w:r w:rsidRPr="00607369">
              <w:t>ОК</w:t>
            </w:r>
            <w:proofErr w:type="gramEnd"/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ПК</w:t>
            </w:r>
          </w:p>
        </w:tc>
      </w:tr>
      <w:tr w:rsidR="00725E08" w:rsidRPr="00607369" w:rsidTr="00725E08">
        <w:trPr>
          <w:cantSplit/>
          <w:trHeight w:val="2952"/>
        </w:trPr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092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1862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22" w:type="pct"/>
            <w:gridSpan w:val="2"/>
            <w:vMerge/>
            <w:shd w:val="clear" w:color="auto" w:fill="auto"/>
            <w:textDirection w:val="btL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Теоретическое обучение</w:t>
            </w: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Лабораторные и  практические занятия</w:t>
            </w:r>
          </w:p>
        </w:tc>
        <w:tc>
          <w:tcPr>
            <w:tcW w:w="174" w:type="pct"/>
            <w:textDirection w:val="btL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>Курсовые работы (проект)</w:t>
            </w:r>
          </w:p>
        </w:tc>
        <w:tc>
          <w:tcPr>
            <w:tcW w:w="182" w:type="pct"/>
            <w:textDirection w:val="btLr"/>
          </w:tcPr>
          <w:p w:rsidR="00725E08" w:rsidRPr="00607369" w:rsidRDefault="00725E08" w:rsidP="009D574C">
            <w:pPr>
              <w:tabs>
                <w:tab w:val="left" w:pos="1635"/>
              </w:tabs>
              <w:ind w:left="113" w:right="113"/>
              <w:jc w:val="center"/>
            </w:pPr>
            <w:r w:rsidRPr="00607369">
              <w:t xml:space="preserve">Консультации </w:t>
            </w:r>
          </w:p>
        </w:tc>
        <w:tc>
          <w:tcPr>
            <w:tcW w:w="309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239" w:type="pct"/>
            <w:vMerge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</w:tr>
      <w:tr w:rsidR="00725E08" w:rsidRPr="00607369" w:rsidTr="00725E08">
        <w:tc>
          <w:tcPr>
            <w:tcW w:w="155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1</w:t>
            </w:r>
          </w:p>
        </w:tc>
        <w:tc>
          <w:tcPr>
            <w:tcW w:w="1092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2</w:t>
            </w:r>
          </w:p>
        </w:tc>
        <w:tc>
          <w:tcPr>
            <w:tcW w:w="1862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3</w:t>
            </w:r>
          </w:p>
        </w:tc>
        <w:tc>
          <w:tcPr>
            <w:tcW w:w="182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4</w:t>
            </w:r>
          </w:p>
        </w:tc>
        <w:tc>
          <w:tcPr>
            <w:tcW w:w="122" w:type="pct"/>
            <w:gridSpan w:val="2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5</w:t>
            </w:r>
          </w:p>
        </w:tc>
        <w:tc>
          <w:tcPr>
            <w:tcW w:w="133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6</w:t>
            </w:r>
          </w:p>
        </w:tc>
        <w:tc>
          <w:tcPr>
            <w:tcW w:w="211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7</w:t>
            </w:r>
          </w:p>
        </w:tc>
        <w:tc>
          <w:tcPr>
            <w:tcW w:w="174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8</w:t>
            </w:r>
          </w:p>
        </w:tc>
        <w:tc>
          <w:tcPr>
            <w:tcW w:w="182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9</w:t>
            </w:r>
          </w:p>
        </w:tc>
        <w:tc>
          <w:tcPr>
            <w:tcW w:w="30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10</w:t>
            </w:r>
          </w:p>
        </w:tc>
        <w:tc>
          <w:tcPr>
            <w:tcW w:w="3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11</w:t>
            </w:r>
          </w:p>
        </w:tc>
        <w:tc>
          <w:tcPr>
            <w:tcW w:w="2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  <w:r w:rsidRPr="00607369">
              <w:t>12</w:t>
            </w:r>
          </w:p>
        </w:tc>
      </w:tr>
      <w:tr w:rsidR="00725E08" w:rsidRPr="00607369" w:rsidTr="00725E08">
        <w:tc>
          <w:tcPr>
            <w:tcW w:w="3109" w:type="pct"/>
            <w:gridSpan w:val="3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right"/>
              <w:rPr>
                <w:b/>
              </w:rPr>
            </w:pPr>
            <w:r w:rsidRPr="00607369">
              <w:rPr>
                <w:b/>
              </w:rPr>
              <w:t>Всего часов:</w:t>
            </w:r>
          </w:p>
        </w:tc>
        <w:tc>
          <w:tcPr>
            <w:tcW w:w="182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  <w:r w:rsidRPr="00607369">
              <w:rPr>
                <w:b/>
              </w:rPr>
              <w:t>57</w:t>
            </w:r>
          </w:p>
        </w:tc>
        <w:tc>
          <w:tcPr>
            <w:tcW w:w="122" w:type="pct"/>
            <w:gridSpan w:val="2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  <w:r w:rsidRPr="00607369">
              <w:rPr>
                <w:b/>
              </w:rPr>
              <w:t>19</w:t>
            </w:r>
          </w:p>
        </w:tc>
        <w:tc>
          <w:tcPr>
            <w:tcW w:w="133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  <w:r w:rsidRPr="00607369">
              <w:rPr>
                <w:b/>
              </w:rPr>
              <w:t>22</w:t>
            </w:r>
          </w:p>
        </w:tc>
        <w:tc>
          <w:tcPr>
            <w:tcW w:w="211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  <w:r w:rsidRPr="00607369">
              <w:rPr>
                <w:b/>
              </w:rPr>
              <w:t>16</w:t>
            </w:r>
          </w:p>
        </w:tc>
        <w:tc>
          <w:tcPr>
            <w:tcW w:w="174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182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</w:pPr>
          </w:p>
        </w:tc>
      </w:tr>
      <w:tr w:rsidR="00725E08" w:rsidRPr="00607369" w:rsidTr="00725E08">
        <w:tc>
          <w:tcPr>
            <w:tcW w:w="3109" w:type="pct"/>
            <w:gridSpan w:val="3"/>
            <w:shd w:val="clear" w:color="auto" w:fill="auto"/>
          </w:tcPr>
          <w:p w:rsidR="00725E08" w:rsidRPr="00607369" w:rsidRDefault="00725E08" w:rsidP="00725E08">
            <w:pPr>
              <w:jc w:val="right"/>
              <w:rPr>
                <w:b/>
              </w:rPr>
            </w:pPr>
            <w:r w:rsidRPr="00607369">
              <w:rPr>
                <w:b/>
              </w:rPr>
              <w:t>3</w:t>
            </w:r>
            <w:r w:rsidRPr="00607369">
              <w:rPr>
                <w:b/>
              </w:rPr>
              <w:t xml:space="preserve"> курс </w:t>
            </w:r>
            <w:r w:rsidRPr="00607369">
              <w:rPr>
                <w:b/>
              </w:rPr>
              <w:t>5</w:t>
            </w:r>
            <w:r w:rsidRPr="00607369">
              <w:rPr>
                <w:b/>
              </w:rPr>
              <w:t xml:space="preserve"> семестр</w:t>
            </w:r>
          </w:p>
        </w:tc>
        <w:tc>
          <w:tcPr>
            <w:tcW w:w="182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22" w:type="pct"/>
            <w:gridSpan w:val="2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33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11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74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82" w:type="pct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30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3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39" w:type="pct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:rsidR="00725E08" w:rsidRPr="00607369" w:rsidTr="00725E08">
        <w:tc>
          <w:tcPr>
            <w:tcW w:w="5000" w:type="pct"/>
            <w:gridSpan w:val="13"/>
            <w:shd w:val="clear" w:color="auto" w:fill="auto"/>
          </w:tcPr>
          <w:p w:rsidR="00725E08" w:rsidRPr="00607369" w:rsidRDefault="00725E08" w:rsidP="009D574C">
            <w:pPr>
              <w:tabs>
                <w:tab w:val="left" w:pos="1635"/>
              </w:tabs>
            </w:pPr>
            <w:r w:rsidRPr="00607369">
              <w:rPr>
                <w:rStyle w:val="211pt"/>
                <w:sz w:val="24"/>
                <w:szCs w:val="24"/>
              </w:rPr>
              <w:t>Раздел 1. Современный рынок труда. Востребованные профессии и квалификации</w:t>
            </w:r>
          </w:p>
        </w:tc>
      </w:tr>
      <w:tr w:rsidR="00EF3B61" w:rsidRPr="00607369" w:rsidTr="00003A1D">
        <w:tc>
          <w:tcPr>
            <w:tcW w:w="155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  <w:r w:rsidRPr="00607369">
              <w:t>1</w:t>
            </w:r>
            <w:r w:rsidR="00742AC9">
              <w:t>-2</w:t>
            </w:r>
          </w:p>
        </w:tc>
        <w:tc>
          <w:tcPr>
            <w:tcW w:w="1092" w:type="pct"/>
            <w:shd w:val="clear" w:color="auto" w:fill="auto"/>
          </w:tcPr>
          <w:p w:rsidR="00EF3B61" w:rsidRPr="00607369" w:rsidRDefault="00EF3B61" w:rsidP="00EF3B61">
            <w:pPr>
              <w:tabs>
                <w:tab w:val="left" w:pos="1020"/>
              </w:tabs>
            </w:pPr>
            <w:r w:rsidRPr="00607369">
              <w:rPr>
                <w:rStyle w:val="211pt"/>
                <w:sz w:val="24"/>
                <w:szCs w:val="24"/>
              </w:rPr>
              <w:t xml:space="preserve">Тема 1.1 </w:t>
            </w:r>
            <w:r w:rsidRPr="00304BF5">
              <w:rPr>
                <w:rStyle w:val="211pt"/>
                <w:b w:val="0"/>
              </w:rPr>
              <w:t>Профессиональный стандарт как инструмент формирования плана карьерного развития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EF3B61" w:rsidRDefault="00EF3B61" w:rsidP="009D574C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Терминология (понятийный аппарат) сферы труда и системы профессионального образования: «профессия», «вид профессиональной деятельности», «специальность», «квалификация»</w:t>
            </w:r>
          </w:p>
        </w:tc>
        <w:tc>
          <w:tcPr>
            <w:tcW w:w="182" w:type="pct"/>
            <w:shd w:val="clear" w:color="auto" w:fill="auto"/>
          </w:tcPr>
          <w:p w:rsidR="00EF3B61" w:rsidRPr="00607369" w:rsidRDefault="004A3EED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EF3B61" w:rsidRPr="00607369" w:rsidRDefault="004A3EED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  <w:r w:rsidRPr="00607369">
              <w:t>У</w:t>
            </w:r>
            <w:proofErr w:type="gramStart"/>
            <w:r w:rsidRPr="00607369">
              <w:t>1</w:t>
            </w:r>
            <w:proofErr w:type="gramEnd"/>
            <w:r w:rsidRPr="00607369">
              <w:t>, У2, З1- З4</w:t>
            </w:r>
          </w:p>
        </w:tc>
        <w:tc>
          <w:tcPr>
            <w:tcW w:w="33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  <w:r w:rsidRPr="00607369">
              <w:t>ОК1-ОК8</w:t>
            </w:r>
          </w:p>
        </w:tc>
        <w:tc>
          <w:tcPr>
            <w:tcW w:w="23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</w:tr>
      <w:tr w:rsidR="00EF3B61" w:rsidRPr="00607369" w:rsidTr="00003A1D">
        <w:tc>
          <w:tcPr>
            <w:tcW w:w="155" w:type="pct"/>
            <w:shd w:val="clear" w:color="auto" w:fill="auto"/>
          </w:tcPr>
          <w:p w:rsidR="00EF3B61" w:rsidRPr="00607369" w:rsidRDefault="00742AC9" w:rsidP="009D574C">
            <w:pPr>
              <w:tabs>
                <w:tab w:val="left" w:pos="1635"/>
              </w:tabs>
            </w:pPr>
            <w:r>
              <w:t>3-4</w:t>
            </w:r>
          </w:p>
        </w:tc>
        <w:tc>
          <w:tcPr>
            <w:tcW w:w="1092" w:type="pct"/>
            <w:shd w:val="clear" w:color="auto" w:fill="auto"/>
          </w:tcPr>
          <w:p w:rsidR="00EF3B61" w:rsidRPr="00607369" w:rsidRDefault="00EF3B61" w:rsidP="00EF3B61">
            <w:pPr>
              <w:tabs>
                <w:tab w:val="left" w:pos="1020"/>
              </w:tabs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Тема 1.2</w:t>
            </w:r>
            <w:r w:rsidRPr="00607369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0"/>
              </w:rPr>
              <w:t>Описание осваиваемой профессии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EF3B61" w:rsidRDefault="00EF3B61" w:rsidP="009D574C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Описание осваиваемой профессии (специальности) и квалификации в профессиональных и образовательных стандартах: выполняемые трудовые функции, их уровень квалификации, требования к образованию и обучению, </w:t>
            </w:r>
            <w:r>
              <w:rPr>
                <w:rStyle w:val="211pt0"/>
              </w:rPr>
              <w:lastRenderedPageBreak/>
              <w:t>опыту практической работы, особые условия допуска к работе.</w:t>
            </w:r>
          </w:p>
        </w:tc>
        <w:tc>
          <w:tcPr>
            <w:tcW w:w="182" w:type="pct"/>
            <w:shd w:val="clear" w:color="auto" w:fill="auto"/>
          </w:tcPr>
          <w:p w:rsidR="00EF3B61" w:rsidRPr="00607369" w:rsidRDefault="004A3EED" w:rsidP="009D574C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11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EF3B61" w:rsidRPr="00607369" w:rsidRDefault="004A3EED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EF3B61" w:rsidRPr="00607369" w:rsidRDefault="00EF3B61" w:rsidP="009D574C">
            <w:pPr>
              <w:tabs>
                <w:tab w:val="left" w:pos="1635"/>
              </w:tabs>
            </w:pPr>
          </w:p>
        </w:tc>
      </w:tr>
      <w:tr w:rsidR="00CB4514" w:rsidRPr="00607369" w:rsidTr="009E14E1">
        <w:tc>
          <w:tcPr>
            <w:tcW w:w="155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9D574C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607369">
              <w:rPr>
                <w:rStyle w:val="23"/>
              </w:rPr>
              <w:t>Самостоятельная работа</w:t>
            </w:r>
          </w:p>
          <w:p w:rsidR="00CB4514" w:rsidRPr="00607369" w:rsidRDefault="00CB4514" w:rsidP="009D574C">
            <w:pPr>
              <w:tabs>
                <w:tab w:val="left" w:pos="1020"/>
              </w:tabs>
              <w:rPr>
                <w:rStyle w:val="211pt"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B4514">
            <w:pPr>
              <w:tabs>
                <w:tab w:val="left" w:pos="1635"/>
              </w:tabs>
            </w:pPr>
            <w:r w:rsidRPr="00607369">
              <w:t>Знакомство с ресурсом Справочник профессий</w:t>
            </w:r>
            <w:hyperlink r:id="rId10" w:history="1">
              <w:r w:rsidRPr="00607369">
                <w:rPr>
                  <w:rStyle w:val="aa"/>
                </w:rPr>
                <w:t xml:space="preserve"> httD://sDravochnik.rosmintrud.ru/ </w:t>
              </w:r>
            </w:hyperlink>
            <w:r w:rsidRPr="00607369">
              <w:t xml:space="preserve">. </w:t>
            </w:r>
          </w:p>
        </w:tc>
        <w:tc>
          <w:tcPr>
            <w:tcW w:w="182" w:type="pct"/>
            <w:shd w:val="clear" w:color="auto" w:fill="auto"/>
          </w:tcPr>
          <w:p w:rsidR="00CB4514" w:rsidRDefault="00CB4514" w:rsidP="009D574C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B451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</w:tr>
      <w:tr w:rsidR="00CB4514" w:rsidRPr="00607369" w:rsidTr="00003A1D">
        <w:tc>
          <w:tcPr>
            <w:tcW w:w="155" w:type="pct"/>
            <w:shd w:val="clear" w:color="auto" w:fill="auto"/>
          </w:tcPr>
          <w:p w:rsidR="00CB4514" w:rsidRPr="00607369" w:rsidRDefault="00742AC9" w:rsidP="009D574C">
            <w:pPr>
              <w:tabs>
                <w:tab w:val="left" w:pos="1635"/>
              </w:tabs>
            </w:pPr>
            <w:r>
              <w:t>5-6</w:t>
            </w: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020"/>
              </w:tabs>
              <w:rPr>
                <w:rStyle w:val="211pt"/>
                <w:sz w:val="24"/>
                <w:szCs w:val="24"/>
              </w:rPr>
            </w:pPr>
            <w:r w:rsidRPr="00607369">
              <w:rPr>
                <w:rStyle w:val="211pt"/>
                <w:sz w:val="24"/>
                <w:szCs w:val="24"/>
              </w:rPr>
              <w:t>Тема 1.</w:t>
            </w:r>
            <w:r>
              <w:rPr>
                <w:rStyle w:val="211pt"/>
                <w:sz w:val="24"/>
                <w:szCs w:val="24"/>
              </w:rPr>
              <w:t>3</w:t>
            </w:r>
            <w:r w:rsidRPr="00607369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0"/>
              </w:rPr>
              <w:t>Информационные ресурсы национальной системы квалификаций: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Информационные ресурсы национальной системы квалификаций: Справочник профессий, реестр независимой оценки квалификаций, реестр профессиональных стандартов, конструктор квалификаций. 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</w:tr>
      <w:tr w:rsidR="00CB4514" w:rsidRPr="00607369" w:rsidTr="00994EBE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7-8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002E9">
            <w:pPr>
              <w:tabs>
                <w:tab w:val="left" w:pos="1020"/>
              </w:tabs>
              <w:rPr>
                <w:rStyle w:val="211pt"/>
                <w:b w:val="0"/>
                <w:i/>
                <w:sz w:val="24"/>
                <w:szCs w:val="24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№1.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C002E9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11pt0"/>
              </w:rPr>
              <w:t>Анкетирование студентов: изучение готовности к построению карьеры»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994EBE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9-10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002E9">
            <w:pPr>
              <w:tabs>
                <w:tab w:val="left" w:pos="1020"/>
              </w:tabs>
              <w:rPr>
                <w:rStyle w:val="211pt"/>
                <w:b w:val="0"/>
                <w:i/>
                <w:sz w:val="24"/>
                <w:szCs w:val="24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№2.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C002E9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11pt0"/>
              </w:rPr>
              <w:t>Сравнительно-сопоставительная характеристика требований к квалификации выпускника ФГОС СПО и требований к квалификаци</w:t>
            </w:r>
            <w:proofErr w:type="gramStart"/>
            <w:r>
              <w:rPr>
                <w:rStyle w:val="211pt0"/>
              </w:rPr>
              <w:t>и(</w:t>
            </w:r>
            <w:proofErr w:type="gramEnd"/>
            <w:r>
              <w:rPr>
                <w:rStyle w:val="211pt0"/>
              </w:rPr>
              <w:t>ям) на рынке труда в соответствии с профессиональными стандартами (на примере осваиваемой профессии (специальности))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994EBE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11-12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002E9">
            <w:pPr>
              <w:tabs>
                <w:tab w:val="left" w:pos="1020"/>
              </w:tabs>
              <w:rPr>
                <w:rStyle w:val="211pt"/>
                <w:b w:val="0"/>
                <w:i/>
                <w:sz w:val="24"/>
                <w:szCs w:val="24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№3.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C002E9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11pt0"/>
              </w:rPr>
              <w:t>Построение модели рабочего/специалиста на основе требований профессионального стандарта («</w:t>
            </w:r>
            <w:proofErr w:type="spellStart"/>
            <w:r>
              <w:rPr>
                <w:rStyle w:val="211pt0"/>
              </w:rPr>
              <w:t>Аватар</w:t>
            </w:r>
            <w:proofErr w:type="spellEnd"/>
            <w:r>
              <w:rPr>
                <w:rStyle w:val="211pt0"/>
              </w:rPr>
              <w:t xml:space="preserve"> профессионала»)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002E9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  <w:p w:rsidR="00CB4514" w:rsidRPr="00EB3AEA" w:rsidRDefault="00CB4514" w:rsidP="00CB4514">
            <w:pPr>
              <w:tabs>
                <w:tab w:val="left" w:pos="1020"/>
              </w:tabs>
              <w:ind w:firstLine="708"/>
              <w:rPr>
                <w:rStyle w:val="211pt"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 w:rsidRPr="00607369">
              <w:t>Подготовка таблицы ссылок на информационные ресурсы НСК по профессиям/специальностям, реализуемым в профессиональной образовательной организации.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4C4DFC">
        <w:tc>
          <w:tcPr>
            <w:tcW w:w="155" w:type="pct"/>
            <w:shd w:val="clear" w:color="auto" w:fill="auto"/>
          </w:tcPr>
          <w:p w:rsidR="00CB4514" w:rsidRPr="00607369" w:rsidRDefault="00742AC9" w:rsidP="00EF3B61">
            <w:pPr>
              <w:tabs>
                <w:tab w:val="left" w:pos="1635"/>
              </w:tabs>
            </w:pPr>
            <w:r>
              <w:t>13-14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</w:rPr>
            </w:pPr>
            <w:r w:rsidRPr="00EB3AEA">
              <w:rPr>
                <w:rStyle w:val="21"/>
                <w:sz w:val="24"/>
                <w:szCs w:val="24"/>
              </w:rPr>
              <w:t xml:space="preserve">Тема 1.4. </w:t>
            </w:r>
            <w:r w:rsidRPr="00EB3AEA">
              <w:rPr>
                <w:rStyle w:val="211pt"/>
                <w:b w:val="0"/>
              </w:rPr>
              <w:t>Современное состояние и тенденции развития рынка труда.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Рынок труда: основные понятия, элементы, функции. Классификация рынка труда. Спрос и предложение на рынке труда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</w:tr>
      <w:tr w:rsidR="00CB4514" w:rsidRPr="00607369" w:rsidTr="004C4DFC">
        <w:tc>
          <w:tcPr>
            <w:tcW w:w="155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  <w:p w:rsidR="00CB4514" w:rsidRPr="00EB3AEA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  <w:vAlign w:val="bottom"/>
          </w:tcPr>
          <w:p w:rsidR="00CB4514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Возможные пути достижения и повышения уровня квалификации в рамках профессии.</w:t>
            </w:r>
          </w:p>
        </w:tc>
        <w:tc>
          <w:tcPr>
            <w:tcW w:w="182" w:type="pct"/>
            <w:shd w:val="clear" w:color="auto" w:fill="auto"/>
          </w:tcPr>
          <w:p w:rsidR="00CB4514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Default="00CB4514" w:rsidP="00EF3B61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EF3B61">
            <w:pPr>
              <w:tabs>
                <w:tab w:val="left" w:pos="1635"/>
              </w:tabs>
            </w:pPr>
            <w:r>
              <w:t>15-16</w:t>
            </w: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607369">
              <w:rPr>
                <w:rStyle w:val="211pt"/>
                <w:sz w:val="24"/>
                <w:szCs w:val="24"/>
              </w:rPr>
              <w:t>Тема 1.</w:t>
            </w:r>
            <w:r>
              <w:rPr>
                <w:rStyle w:val="211pt"/>
                <w:sz w:val="24"/>
                <w:szCs w:val="24"/>
              </w:rPr>
              <w:t>5</w:t>
            </w:r>
            <w:r w:rsidRPr="00607369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0"/>
              </w:rPr>
              <w:t>Программа социально-экономического развития региона</w:t>
            </w:r>
          </w:p>
        </w:tc>
        <w:tc>
          <w:tcPr>
            <w:tcW w:w="1862" w:type="pct"/>
            <w:shd w:val="clear" w:color="auto" w:fill="auto"/>
          </w:tcPr>
          <w:p w:rsidR="00CB4514" w:rsidRDefault="00CB4514" w:rsidP="00EF3B61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Программа социально-экономического развития региона. Построение карты инновационных проектов региона. Выявление и ранжирование востребованных профессий.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</w:tr>
      <w:tr w:rsidR="00CB4514" w:rsidRPr="00607369" w:rsidTr="004C4DFC">
        <w:tc>
          <w:tcPr>
            <w:tcW w:w="155" w:type="pct"/>
            <w:shd w:val="clear" w:color="auto" w:fill="auto"/>
          </w:tcPr>
          <w:p w:rsidR="00CB4514" w:rsidRPr="00607369" w:rsidRDefault="00742AC9" w:rsidP="00EF3B61">
            <w:pPr>
              <w:tabs>
                <w:tab w:val="left" w:pos="1635"/>
              </w:tabs>
            </w:pPr>
            <w:r>
              <w:t>17-18</w:t>
            </w: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607369">
              <w:rPr>
                <w:rStyle w:val="211pt"/>
                <w:sz w:val="24"/>
                <w:szCs w:val="24"/>
              </w:rPr>
              <w:t>Тема 1.</w:t>
            </w:r>
            <w:r>
              <w:rPr>
                <w:rStyle w:val="211pt"/>
                <w:sz w:val="24"/>
                <w:szCs w:val="24"/>
              </w:rPr>
              <w:t>6</w:t>
            </w:r>
            <w:r w:rsidRPr="00607369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0"/>
              </w:rPr>
              <w:t>Сравнительный анализ потребности в кадрах в отрасли на общероссийском и региональном рынке труда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Сравнительный анализ потребности в кадрах в отрасли на общероссийском и региональном рынке труда. Информационные ресурсы национальной системы квалификаций: Справочник профессий, реестр независимой оценки квалификаций, реестр профессиональных стандартов, конструктор квалификаций.</w:t>
            </w:r>
          </w:p>
          <w:p w:rsidR="00CB4514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Возможные пути достижения и повышения уровня квалификации в рамках профессии Общая характеристика национальной системы квалификаций (НСК) России.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</w:pPr>
          </w:p>
        </w:tc>
      </w:tr>
      <w:tr w:rsidR="00CB4514" w:rsidRPr="00607369" w:rsidTr="00020D3C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19-20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b w:val="0"/>
                <w:i w:val="0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</w:t>
            </w:r>
            <w:r w:rsidRPr="00EB3AEA">
              <w:rPr>
                <w:rStyle w:val="22"/>
                <w:b/>
                <w:i w:val="0"/>
              </w:rPr>
              <w:t>4</w:t>
            </w:r>
            <w:r w:rsidRPr="00EB3AEA">
              <w:rPr>
                <w:rStyle w:val="22"/>
                <w:b/>
                <w:i w:val="0"/>
              </w:rPr>
              <w:t>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C002E9">
            <w:pPr>
              <w:pStyle w:val="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607369">
              <w:rPr>
                <w:rStyle w:val="22"/>
              </w:rPr>
              <w:t>Выявление и ранжирование способов поиска вакансий (источники информации: ресурсы Интернет и жизненный опыт слушателей)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020D3C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21-22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b w:val="0"/>
                <w:i w:val="0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</w:t>
            </w:r>
            <w:r w:rsidRPr="00EB3AEA">
              <w:rPr>
                <w:rStyle w:val="22"/>
                <w:b/>
                <w:i w:val="0"/>
              </w:rPr>
              <w:t>5</w:t>
            </w:r>
            <w:r w:rsidRPr="00EB3AEA">
              <w:rPr>
                <w:rStyle w:val="22"/>
                <w:b/>
                <w:i w:val="0"/>
              </w:rPr>
              <w:t>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C002E9">
            <w:pPr>
              <w:pStyle w:val="20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607369">
              <w:rPr>
                <w:rStyle w:val="22"/>
              </w:rPr>
              <w:t xml:space="preserve">Деловая игра «Способы </w:t>
            </w:r>
            <w:proofErr w:type="gramStart"/>
            <w:r w:rsidRPr="00607369">
              <w:rPr>
                <w:rStyle w:val="22"/>
              </w:rPr>
              <w:t>очной</w:t>
            </w:r>
            <w:proofErr w:type="gramEnd"/>
            <w:r w:rsidRPr="00607369">
              <w:rPr>
                <w:rStyle w:val="22"/>
              </w:rPr>
              <w:t xml:space="preserve"> и заочной </w:t>
            </w:r>
            <w:proofErr w:type="spellStart"/>
            <w:r w:rsidRPr="00607369">
              <w:rPr>
                <w:rStyle w:val="22"/>
              </w:rPr>
              <w:t>самопрезентации</w:t>
            </w:r>
            <w:proofErr w:type="spellEnd"/>
            <w:r w:rsidRPr="00607369">
              <w:rPr>
                <w:rStyle w:val="22"/>
              </w:rPr>
              <w:t>»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002E9">
            <w:pPr>
              <w:pStyle w:val="20"/>
              <w:shd w:val="clear" w:color="auto" w:fill="auto"/>
              <w:spacing w:after="60" w:line="240" w:lineRule="exact"/>
              <w:jc w:val="both"/>
              <w:rPr>
                <w:i/>
                <w:sz w:val="24"/>
                <w:szCs w:val="24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  <w:p w:rsidR="00CB4514" w:rsidRPr="00EB3AEA" w:rsidRDefault="00CB4514" w:rsidP="00C002E9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i w:val="0"/>
              </w:rPr>
            </w:pP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EF3B61">
            <w:pPr>
              <w:tabs>
                <w:tab w:val="left" w:pos="1635"/>
              </w:tabs>
              <w:rPr>
                <w:rStyle w:val="22"/>
              </w:rPr>
            </w:pPr>
            <w:r w:rsidRPr="00607369">
              <w:t>Подготовка презентации по теме «Новые компетенции в условиях цифровой экономики»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607369">
        <w:tc>
          <w:tcPr>
            <w:tcW w:w="5000" w:type="pct"/>
            <w:gridSpan w:val="13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 w:rsidRPr="00607369">
              <w:rPr>
                <w:rStyle w:val="21"/>
                <w:sz w:val="24"/>
                <w:szCs w:val="24"/>
              </w:rPr>
              <w:t xml:space="preserve">Раздел 2. Проектирование </w:t>
            </w:r>
            <w:r>
              <w:rPr>
                <w:rStyle w:val="211pt"/>
              </w:rPr>
              <w:t>профессиональной карьеры</w:t>
            </w: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23-24</w:t>
            </w:r>
          </w:p>
        </w:tc>
        <w:tc>
          <w:tcPr>
            <w:tcW w:w="1092" w:type="pct"/>
            <w:shd w:val="clear" w:color="auto" w:fill="auto"/>
          </w:tcPr>
          <w:p w:rsidR="00CB4514" w:rsidRPr="00304BF5" w:rsidRDefault="00CB4514" w:rsidP="00607369">
            <w:pPr>
              <w:pStyle w:val="20"/>
              <w:shd w:val="clear" w:color="auto" w:fill="auto"/>
              <w:spacing w:after="0" w:line="274" w:lineRule="exact"/>
              <w:jc w:val="left"/>
              <w:rPr>
                <w:b/>
              </w:rPr>
            </w:pPr>
            <w:r w:rsidRPr="00607369">
              <w:rPr>
                <w:rStyle w:val="21"/>
                <w:sz w:val="24"/>
                <w:szCs w:val="24"/>
              </w:rPr>
              <w:t>Тема 2.1.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304BF5">
              <w:rPr>
                <w:rStyle w:val="211pt"/>
                <w:b w:val="0"/>
              </w:rPr>
              <w:t>Профессио</w:t>
            </w:r>
            <w:r w:rsidRPr="00304BF5">
              <w:rPr>
                <w:rStyle w:val="211pt"/>
                <w:b w:val="0"/>
              </w:rPr>
              <w:t>н</w:t>
            </w:r>
            <w:r w:rsidRPr="00304BF5">
              <w:rPr>
                <w:rStyle w:val="211pt"/>
                <w:b w:val="0"/>
              </w:rPr>
              <w:t>альная</w:t>
            </w:r>
          </w:p>
          <w:p w:rsidR="00CB4514" w:rsidRPr="00304BF5" w:rsidRDefault="00CB4514" w:rsidP="00607369">
            <w:pPr>
              <w:pStyle w:val="20"/>
              <w:shd w:val="clear" w:color="auto" w:fill="auto"/>
              <w:spacing w:after="0" w:line="274" w:lineRule="exact"/>
              <w:jc w:val="left"/>
              <w:rPr>
                <w:b/>
                <w:sz w:val="24"/>
                <w:szCs w:val="24"/>
              </w:rPr>
            </w:pPr>
            <w:r w:rsidRPr="00304BF5">
              <w:rPr>
                <w:rStyle w:val="211pt"/>
                <w:b w:val="0"/>
              </w:rPr>
              <w:t>карьера,</w:t>
            </w:r>
            <w:r w:rsidRPr="00304BF5">
              <w:rPr>
                <w:rStyle w:val="211pt"/>
                <w:b w:val="0"/>
              </w:rPr>
              <w:t xml:space="preserve"> </w:t>
            </w:r>
            <w:r w:rsidRPr="00304BF5">
              <w:rPr>
                <w:rStyle w:val="211pt"/>
                <w:b w:val="0"/>
              </w:rPr>
              <w:t>методы</w:t>
            </w:r>
            <w:r w:rsidRPr="00304BF5">
              <w:rPr>
                <w:rStyle w:val="211pt"/>
                <w:b w:val="0"/>
              </w:rPr>
              <w:t xml:space="preserve"> </w:t>
            </w:r>
            <w:r w:rsidRPr="00304BF5">
              <w:rPr>
                <w:rStyle w:val="211pt"/>
                <w:b w:val="0"/>
              </w:rPr>
              <w:t>планирования</w:t>
            </w:r>
          </w:p>
          <w:p w:rsidR="00CB4514" w:rsidRPr="00607369" w:rsidRDefault="00CB4514" w:rsidP="00607369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</w:rPr>
            </w:pP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B4514">
            <w:pPr>
              <w:tabs>
                <w:tab w:val="left" w:pos="1635"/>
              </w:tabs>
              <w:rPr>
                <w:rStyle w:val="22"/>
              </w:rPr>
            </w:pPr>
            <w:r>
              <w:rPr>
                <w:rStyle w:val="211pt0"/>
              </w:rPr>
              <w:t xml:space="preserve">Профессиональная карьера: понятие, функции, виды, модели. Этапы профессионального и карьерного развития. </w:t>
            </w:r>
            <w:proofErr w:type="spellStart"/>
            <w:r>
              <w:rPr>
                <w:rStyle w:val="211pt0"/>
              </w:rPr>
              <w:t>Карьерограмма</w:t>
            </w:r>
            <w:proofErr w:type="spellEnd"/>
            <w:r>
              <w:rPr>
                <w:rStyle w:val="211pt0"/>
              </w:rPr>
              <w:t xml:space="preserve"> как инструмент управления карьерой. 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25-26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b w:val="0"/>
                <w:i w:val="0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</w:t>
            </w:r>
            <w:r w:rsidRPr="00EB3AEA">
              <w:rPr>
                <w:rStyle w:val="22"/>
                <w:b/>
                <w:i w:val="0"/>
              </w:rPr>
              <w:t>6</w:t>
            </w:r>
            <w:r w:rsidRPr="00EB3AEA">
              <w:rPr>
                <w:rStyle w:val="22"/>
                <w:b/>
                <w:i w:val="0"/>
              </w:rPr>
              <w:t>.</w:t>
            </w: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  <w:rPr>
                <w:rStyle w:val="22"/>
              </w:rPr>
            </w:pPr>
            <w:r w:rsidRPr="00607369">
              <w:rPr>
                <w:rStyle w:val="211pt0"/>
                <w:i/>
              </w:rPr>
              <w:t>Портфолио карьерного продвижения (бумажный и/или электронный вариант). Структура портфолио. Алгоритм его составления с учетом запроса работодателей и перспектив развития отрасли. Цифровой след и его влияние на карьеру специалиста.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/>
              <w:jc w:val="both"/>
              <w:rPr>
                <w:rStyle w:val="22"/>
                <w:i w:val="0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  <w:rPr>
                <w:rStyle w:val="211pt0"/>
                <w:i/>
              </w:rPr>
            </w:pPr>
            <w:r>
              <w:rPr>
                <w:rStyle w:val="211pt0"/>
              </w:rPr>
              <w:t>Способы планирования профессиональной карьеры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27-28</w:t>
            </w: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607369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</w:rPr>
            </w:pPr>
            <w:r w:rsidRPr="00607369">
              <w:rPr>
                <w:rStyle w:val="21"/>
                <w:sz w:val="24"/>
                <w:szCs w:val="24"/>
              </w:rPr>
              <w:t xml:space="preserve">Тема 2.2. </w:t>
            </w:r>
            <w:r>
              <w:rPr>
                <w:rStyle w:val="211pt0"/>
              </w:rPr>
              <w:t>Индивидуальный план карьерного развития.</w:t>
            </w: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  <w:rPr>
                <w:rStyle w:val="22"/>
              </w:rPr>
            </w:pPr>
            <w:r>
              <w:rPr>
                <w:rStyle w:val="211pt0"/>
              </w:rPr>
              <w:t>Индивидуальный план карьерного развития. Проектирование плана карьерного развития на основе отраслевой рамки квалификаций, профессиональных стандартов и тенденций развития отраслевого рынка труда. Независимая оценка квалификаций как механизм выявления соответствия квалификации требованиям профессионального стандарта.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29-30</w:t>
            </w:r>
          </w:p>
        </w:tc>
        <w:tc>
          <w:tcPr>
            <w:tcW w:w="1092" w:type="pct"/>
            <w:shd w:val="clear" w:color="auto" w:fill="auto"/>
          </w:tcPr>
          <w:p w:rsidR="00CB4514" w:rsidRPr="00607369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607369">
              <w:rPr>
                <w:rStyle w:val="21"/>
                <w:sz w:val="24"/>
                <w:szCs w:val="24"/>
              </w:rPr>
              <w:t>Тема 2.</w:t>
            </w:r>
            <w:r>
              <w:rPr>
                <w:rStyle w:val="21"/>
                <w:sz w:val="24"/>
                <w:szCs w:val="24"/>
              </w:rPr>
              <w:t>3</w:t>
            </w:r>
            <w:r w:rsidRPr="00607369">
              <w:rPr>
                <w:rStyle w:val="21"/>
                <w:sz w:val="24"/>
                <w:szCs w:val="24"/>
              </w:rPr>
              <w:t>.</w:t>
            </w:r>
            <w:r>
              <w:rPr>
                <w:rStyle w:val="12"/>
              </w:rPr>
              <w:t xml:space="preserve"> </w:t>
            </w:r>
            <w:r>
              <w:rPr>
                <w:rStyle w:val="211pt0"/>
              </w:rPr>
              <w:t>Определение параметров и мотивация развития карьеры.</w:t>
            </w:r>
          </w:p>
        </w:tc>
        <w:tc>
          <w:tcPr>
            <w:tcW w:w="1862" w:type="pct"/>
            <w:shd w:val="clear" w:color="auto" w:fill="auto"/>
          </w:tcPr>
          <w:p w:rsidR="00CB4514" w:rsidRDefault="00CB4514" w:rsidP="00C002E9">
            <w:pPr>
              <w:tabs>
                <w:tab w:val="left" w:pos="1635"/>
              </w:tabs>
              <w:rPr>
                <w:rStyle w:val="211pt0"/>
              </w:rPr>
            </w:pPr>
            <w:r>
              <w:rPr>
                <w:rStyle w:val="211pt0"/>
              </w:rPr>
              <w:t>Определение параметров и мотивация развития карьеры. Определение целей профессионального развития. Определение вида профессиональной деятельности, планируемой квалификации, способа планирования профессиональной карьеры. Построение индивидуального плана карьерного развития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/>
              <w:jc w:val="both"/>
              <w:rPr>
                <w:rStyle w:val="21"/>
                <w:i/>
                <w:sz w:val="24"/>
                <w:szCs w:val="24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</w:tc>
        <w:tc>
          <w:tcPr>
            <w:tcW w:w="1862" w:type="pct"/>
            <w:shd w:val="clear" w:color="auto" w:fill="auto"/>
          </w:tcPr>
          <w:p w:rsidR="00CB4514" w:rsidRDefault="00CB4514" w:rsidP="00C002E9">
            <w:pPr>
              <w:tabs>
                <w:tab w:val="left" w:pos="1635"/>
              </w:tabs>
              <w:rPr>
                <w:rStyle w:val="211pt0"/>
              </w:rPr>
            </w:pPr>
            <w:r>
              <w:rPr>
                <w:rStyle w:val="211pt0"/>
              </w:rPr>
              <w:t>Определение параметров и способа развития карьеры.</w:t>
            </w:r>
          </w:p>
        </w:tc>
        <w:tc>
          <w:tcPr>
            <w:tcW w:w="182" w:type="pct"/>
            <w:shd w:val="clear" w:color="auto" w:fill="auto"/>
          </w:tcPr>
          <w:p w:rsidR="00CB4514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Default="00CB4514" w:rsidP="00C002E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742AC9" w:rsidP="00C002E9">
            <w:pPr>
              <w:tabs>
                <w:tab w:val="left" w:pos="1635"/>
              </w:tabs>
            </w:pPr>
            <w:r>
              <w:t>31-32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EF3B61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EB3AEA">
              <w:rPr>
                <w:rStyle w:val="21"/>
                <w:sz w:val="24"/>
                <w:szCs w:val="24"/>
              </w:rPr>
              <w:t>Тема 2.</w:t>
            </w:r>
            <w:r w:rsidRPr="00EB3AEA">
              <w:rPr>
                <w:rStyle w:val="21"/>
                <w:sz w:val="24"/>
                <w:szCs w:val="24"/>
              </w:rPr>
              <w:t>4</w:t>
            </w:r>
            <w:r w:rsidRPr="00EB3AEA">
              <w:rPr>
                <w:rStyle w:val="21"/>
                <w:sz w:val="24"/>
                <w:szCs w:val="24"/>
              </w:rPr>
              <w:t>.</w:t>
            </w:r>
            <w:r w:rsidRPr="00EB3AEA">
              <w:rPr>
                <w:rStyle w:val="21"/>
                <w:sz w:val="24"/>
                <w:szCs w:val="24"/>
              </w:rPr>
              <w:t xml:space="preserve"> </w:t>
            </w:r>
            <w:r w:rsidRPr="00EB3AEA">
              <w:rPr>
                <w:rStyle w:val="211pt0"/>
              </w:rPr>
              <w:t>Адаптация: сущность, проблемы, виды, время адаптации.</w:t>
            </w:r>
          </w:p>
        </w:tc>
        <w:tc>
          <w:tcPr>
            <w:tcW w:w="1862" w:type="pct"/>
            <w:shd w:val="clear" w:color="auto" w:fill="auto"/>
          </w:tcPr>
          <w:p w:rsidR="00CB4514" w:rsidRDefault="00CB4514" w:rsidP="00C002E9">
            <w:pPr>
              <w:tabs>
                <w:tab w:val="left" w:pos="1635"/>
              </w:tabs>
              <w:rPr>
                <w:rStyle w:val="211pt0"/>
              </w:rPr>
            </w:pPr>
            <w:r>
              <w:rPr>
                <w:rStyle w:val="211pt0"/>
              </w:rPr>
              <w:t>Адаптация: сущность, проблемы, виды, время адаптации. Степень адаптации сотрудников к трудовой деятельности, в том числе в нестандартных ситуациях. Структура процесса адаптации молодых специалистов к работе на предприятии.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C002E9">
            <w:pPr>
              <w:tabs>
                <w:tab w:val="left" w:pos="1635"/>
              </w:tabs>
            </w:pPr>
          </w:p>
        </w:tc>
      </w:tr>
      <w:tr w:rsidR="00CB4514" w:rsidRPr="00607369" w:rsidTr="00E67147">
        <w:tc>
          <w:tcPr>
            <w:tcW w:w="155" w:type="pct"/>
            <w:shd w:val="clear" w:color="auto" w:fill="auto"/>
          </w:tcPr>
          <w:p w:rsidR="00CB4514" w:rsidRPr="00607369" w:rsidRDefault="00742AC9" w:rsidP="00607369">
            <w:pPr>
              <w:tabs>
                <w:tab w:val="left" w:pos="1635"/>
              </w:tabs>
            </w:pPr>
            <w:r>
              <w:t>33-34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b w:val="0"/>
                <w:i w:val="0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</w:t>
            </w:r>
            <w:r w:rsidRPr="00EB3AEA">
              <w:rPr>
                <w:rStyle w:val="22"/>
                <w:b/>
                <w:i w:val="0"/>
              </w:rPr>
              <w:t>7</w:t>
            </w:r>
            <w:r w:rsidRPr="00EB3AEA">
              <w:rPr>
                <w:rStyle w:val="22"/>
                <w:b/>
                <w:i w:val="0"/>
              </w:rPr>
              <w:t>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607369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211pt0"/>
              </w:rPr>
              <w:t>«Построение индивидуального плана карьерного развития»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</w:tr>
      <w:tr w:rsidR="00CB4514" w:rsidRPr="00607369" w:rsidTr="00E67147">
        <w:tc>
          <w:tcPr>
            <w:tcW w:w="155" w:type="pct"/>
            <w:shd w:val="clear" w:color="auto" w:fill="auto"/>
          </w:tcPr>
          <w:p w:rsidR="00CB4514" w:rsidRPr="00607369" w:rsidRDefault="00742AC9" w:rsidP="00607369">
            <w:pPr>
              <w:tabs>
                <w:tab w:val="left" w:pos="1635"/>
              </w:tabs>
            </w:pPr>
            <w:r>
              <w:t>35-36</w:t>
            </w: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3"/>
                <w:b w:val="0"/>
                <w:i w:val="0"/>
              </w:rPr>
            </w:pPr>
            <w:r w:rsidRPr="00EB3AEA">
              <w:rPr>
                <w:rStyle w:val="22"/>
                <w:b/>
                <w:i w:val="0"/>
              </w:rPr>
              <w:t>Практическое занятие №</w:t>
            </w:r>
            <w:r w:rsidRPr="00EB3AEA">
              <w:rPr>
                <w:rStyle w:val="22"/>
                <w:b/>
                <w:i w:val="0"/>
              </w:rPr>
              <w:t>8</w:t>
            </w:r>
            <w:r w:rsidRPr="00EB3AEA">
              <w:rPr>
                <w:rStyle w:val="22"/>
                <w:b/>
                <w:i w:val="0"/>
              </w:rPr>
              <w:t>.</w:t>
            </w:r>
          </w:p>
        </w:tc>
        <w:tc>
          <w:tcPr>
            <w:tcW w:w="1862" w:type="pct"/>
            <w:shd w:val="clear" w:color="auto" w:fill="auto"/>
            <w:vAlign w:val="bottom"/>
          </w:tcPr>
          <w:p w:rsidR="00CB4514" w:rsidRPr="00607369" w:rsidRDefault="00CB4514" w:rsidP="00607369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211pt0"/>
              </w:rPr>
              <w:t>«Самооценка». Анализ собственных возможностей, умений, навыков, уровня профессиональной квалификации с учетом актуальных требований рынка труда и оценочных средств независимой оценки квалификаций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9D574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</w:tr>
      <w:tr w:rsidR="00CB4514" w:rsidRPr="00607369" w:rsidTr="00725E08">
        <w:tc>
          <w:tcPr>
            <w:tcW w:w="155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092" w:type="pct"/>
            <w:shd w:val="clear" w:color="auto" w:fill="auto"/>
          </w:tcPr>
          <w:p w:rsidR="00CB4514" w:rsidRPr="00EB3AEA" w:rsidRDefault="00CB4514" w:rsidP="00CB4514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3"/>
                <w:i w:val="0"/>
              </w:rPr>
            </w:pPr>
            <w:r w:rsidRPr="00EB3AEA">
              <w:rPr>
                <w:rStyle w:val="23"/>
                <w:i w:val="0"/>
              </w:rPr>
              <w:t>Самостоятельная работа</w:t>
            </w:r>
          </w:p>
        </w:tc>
        <w:tc>
          <w:tcPr>
            <w:tcW w:w="1862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  <w:rPr>
                <w:rStyle w:val="22"/>
              </w:rPr>
            </w:pPr>
            <w:r>
              <w:rPr>
                <w:rStyle w:val="211pt0"/>
              </w:rPr>
              <w:t>Определение целей профессионального развития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</w:tr>
      <w:tr w:rsidR="00CB4514" w:rsidRPr="00607369" w:rsidTr="00BA238F">
        <w:tc>
          <w:tcPr>
            <w:tcW w:w="155" w:type="pct"/>
            <w:shd w:val="clear" w:color="auto" w:fill="auto"/>
          </w:tcPr>
          <w:p w:rsidR="00CB4514" w:rsidRPr="00607369" w:rsidRDefault="00742AC9" w:rsidP="00607369">
            <w:pPr>
              <w:tabs>
                <w:tab w:val="left" w:pos="1635"/>
              </w:tabs>
            </w:pPr>
            <w:r>
              <w:t>37-38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CB4514" w:rsidRDefault="00CB4514" w:rsidP="00607369">
            <w:pPr>
              <w:tabs>
                <w:tab w:val="left" w:pos="1635"/>
              </w:tabs>
              <w:rPr>
                <w:rStyle w:val="211pt0"/>
              </w:rPr>
            </w:pPr>
            <w:r>
              <w:rPr>
                <w:rStyle w:val="211pt"/>
              </w:rPr>
              <w:t>Дифференцированный зачет</w:t>
            </w:r>
          </w:p>
        </w:tc>
        <w:tc>
          <w:tcPr>
            <w:tcW w:w="182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1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36" w:type="pct"/>
            <w:gridSpan w:val="2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11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74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182" w:type="pct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0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3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  <w:tc>
          <w:tcPr>
            <w:tcW w:w="239" w:type="pct"/>
            <w:shd w:val="clear" w:color="auto" w:fill="auto"/>
          </w:tcPr>
          <w:p w:rsidR="00CB4514" w:rsidRPr="00607369" w:rsidRDefault="00CB4514" w:rsidP="00607369">
            <w:pPr>
              <w:tabs>
                <w:tab w:val="left" w:pos="1635"/>
              </w:tabs>
            </w:pPr>
          </w:p>
        </w:tc>
      </w:tr>
    </w:tbl>
    <w:p w:rsidR="00BA238F" w:rsidRDefault="00BA238F" w:rsidP="00B826BD">
      <w:pPr>
        <w:pStyle w:val="20"/>
        <w:shd w:val="clear" w:color="auto" w:fill="auto"/>
        <w:spacing w:after="300" w:line="322" w:lineRule="exact"/>
        <w:ind w:firstLine="760"/>
        <w:jc w:val="both"/>
      </w:pPr>
    </w:p>
    <w:p w:rsidR="00BA238F" w:rsidRDefault="00BA238F">
      <w:pPr>
        <w:spacing w:after="200" w:line="276" w:lineRule="auto"/>
        <w:rPr>
          <w:sz w:val="28"/>
          <w:szCs w:val="28"/>
          <w:lang w:eastAsia="en-US"/>
        </w:rPr>
      </w:pPr>
      <w:r>
        <w:br w:type="page"/>
      </w:r>
    </w:p>
    <w:p w:rsidR="00BA238F" w:rsidRDefault="00BA238F" w:rsidP="00B826BD">
      <w:pPr>
        <w:pStyle w:val="20"/>
        <w:shd w:val="clear" w:color="auto" w:fill="auto"/>
        <w:spacing w:after="300" w:line="322" w:lineRule="exact"/>
        <w:ind w:firstLine="760"/>
        <w:jc w:val="both"/>
        <w:sectPr w:rsidR="00BA238F" w:rsidSect="00725E08"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238F" w:rsidRPr="00BA238F" w:rsidRDefault="00BA238F" w:rsidP="00070525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jc w:val="both"/>
        <w:rPr>
          <w:sz w:val="28"/>
          <w:szCs w:val="28"/>
        </w:rPr>
      </w:pPr>
      <w:bookmarkStart w:id="0" w:name="bookmark8"/>
      <w:r w:rsidRPr="00BA238F">
        <w:rPr>
          <w:color w:val="000000"/>
          <w:sz w:val="28"/>
          <w:szCs w:val="28"/>
          <w:lang w:eastAsia="ru-RU" w:bidi="ru-RU"/>
        </w:rPr>
        <w:lastRenderedPageBreak/>
        <w:t>УСЛОВИЯ РЕАЛИЗАЦИИ ПРОГРАММЫ УЧЕБНОЙ ДИСЦИПЛИНЫ</w:t>
      </w:r>
      <w:bookmarkEnd w:id="0"/>
    </w:p>
    <w:p w:rsidR="00BA238F" w:rsidRPr="00BA238F" w:rsidRDefault="00BA238F" w:rsidP="00070525">
      <w:pPr>
        <w:pStyle w:val="20"/>
        <w:numPr>
          <w:ilvl w:val="1"/>
          <w:numId w:val="2"/>
        </w:numPr>
        <w:shd w:val="clear" w:color="auto" w:fill="auto"/>
        <w:tabs>
          <w:tab w:val="left" w:pos="666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Для реализации программы учебной дисциплины должно быть предусмотрено специальное помещение: 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для самостоятельной работы, оснащенная оборудованием, техническими средствами обучения и материалами.</w:t>
      </w:r>
    </w:p>
    <w:p w:rsidR="00BA238F" w:rsidRPr="00BA238F" w:rsidRDefault="00BA238F" w:rsidP="00070525">
      <w:pPr>
        <w:pStyle w:val="20"/>
        <w:shd w:val="clear" w:color="auto" w:fill="auto"/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>Оборудование кабинета:</w:t>
      </w:r>
    </w:p>
    <w:p w:rsidR="00BA238F" w:rsidRPr="00BA238F" w:rsidRDefault="00BA238F" w:rsidP="00070525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 xml:space="preserve">рабочие места по количеству </w:t>
      </w:r>
      <w:proofErr w:type="gramStart"/>
      <w:r w:rsidRPr="00BA238F">
        <w:rPr>
          <w:color w:val="000000"/>
          <w:lang w:eastAsia="ru-RU" w:bidi="ru-RU"/>
        </w:rPr>
        <w:t>обучающихся</w:t>
      </w:r>
      <w:proofErr w:type="gramEnd"/>
      <w:r w:rsidRPr="00BA238F">
        <w:rPr>
          <w:color w:val="000000"/>
          <w:lang w:eastAsia="ru-RU" w:bidi="ru-RU"/>
        </w:rPr>
        <w:t>;</w:t>
      </w:r>
    </w:p>
    <w:p w:rsidR="00BA238F" w:rsidRPr="00BA238F" w:rsidRDefault="00BA238F" w:rsidP="00070525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>рабочее место преподавателя;</w:t>
      </w:r>
    </w:p>
    <w:p w:rsidR="00BA238F" w:rsidRPr="00BA238F" w:rsidRDefault="00BA238F" w:rsidP="00070525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>комплект учебно-методической документации;</w:t>
      </w:r>
    </w:p>
    <w:p w:rsidR="00BA238F" w:rsidRPr="00BA238F" w:rsidRDefault="00BA238F" w:rsidP="00070525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>технические средства обучения (проектор, экран)</w:t>
      </w:r>
    </w:p>
    <w:p w:rsidR="00BA238F" w:rsidRPr="00BA238F" w:rsidRDefault="00BA238F" w:rsidP="00070525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 xml:space="preserve">компьютеры с выходом в Интернет по количеству </w:t>
      </w:r>
      <w:proofErr w:type="gramStart"/>
      <w:r w:rsidRPr="00BA238F">
        <w:rPr>
          <w:color w:val="000000"/>
          <w:lang w:eastAsia="ru-RU" w:bidi="ru-RU"/>
        </w:rPr>
        <w:t>обучающихся</w:t>
      </w:r>
      <w:proofErr w:type="gramEnd"/>
      <w:r w:rsidRPr="00BA238F">
        <w:rPr>
          <w:color w:val="000000"/>
          <w:lang w:eastAsia="ru-RU" w:bidi="ru-RU"/>
        </w:rPr>
        <w:t>.</w:t>
      </w:r>
    </w:p>
    <w:p w:rsidR="00BA238F" w:rsidRPr="00BA238F" w:rsidRDefault="00BA238F" w:rsidP="00070525">
      <w:pPr>
        <w:pStyle w:val="20"/>
        <w:shd w:val="clear" w:color="auto" w:fill="auto"/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</w:t>
      </w:r>
      <w:proofErr w:type="spellStart"/>
      <w:r w:rsidRPr="00BA238F">
        <w:rPr>
          <w:color w:val="000000"/>
          <w:lang w:eastAsia="ru-RU" w:bidi="ru-RU"/>
        </w:rPr>
        <w:t>информационно</w:t>
      </w:r>
      <w:r w:rsidRPr="00BA238F">
        <w:rPr>
          <w:color w:val="000000"/>
          <w:lang w:eastAsia="ru-RU" w:bidi="ru-RU"/>
        </w:rPr>
        <w:softHyphen/>
        <w:t>телекоммуникационной</w:t>
      </w:r>
      <w:proofErr w:type="spellEnd"/>
      <w:r w:rsidRPr="00BA238F">
        <w:rPr>
          <w:color w:val="000000"/>
          <w:lang w:eastAsia="ru-RU" w:bidi="ru-RU"/>
        </w:rPr>
        <w:t xml:space="preserve">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BA238F" w:rsidRPr="00BA238F" w:rsidRDefault="00BA238F" w:rsidP="00070525">
      <w:pPr>
        <w:pStyle w:val="20"/>
        <w:shd w:val="clear" w:color="auto" w:fill="auto"/>
        <w:spacing w:after="0" w:line="240" w:lineRule="auto"/>
        <w:ind w:firstLine="600"/>
        <w:jc w:val="both"/>
      </w:pPr>
      <w:r w:rsidRPr="00BA238F">
        <w:rPr>
          <w:color w:val="000000"/>
          <w:lang w:eastAsia="ru-RU" w:bidi="ru-RU"/>
        </w:rPr>
        <w:t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иными техническими средствами.</w:t>
      </w:r>
    </w:p>
    <w:p w:rsidR="00BA238F" w:rsidRPr="00BA238F" w:rsidRDefault="00BA238F" w:rsidP="00070525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546"/>
        </w:tabs>
        <w:spacing w:before="0" w:line="240" w:lineRule="auto"/>
        <w:jc w:val="both"/>
        <w:rPr>
          <w:sz w:val="28"/>
          <w:szCs w:val="28"/>
        </w:rPr>
      </w:pPr>
      <w:bookmarkStart w:id="1" w:name="bookmark9"/>
      <w:r w:rsidRPr="00BA238F">
        <w:rPr>
          <w:color w:val="000000"/>
          <w:sz w:val="28"/>
          <w:szCs w:val="28"/>
          <w:lang w:eastAsia="ru-RU" w:bidi="ru-RU"/>
        </w:rPr>
        <w:t>Информационное обеспечение реализации программы</w:t>
      </w:r>
      <w:bookmarkEnd w:id="1"/>
    </w:p>
    <w:p w:rsidR="00BA238F" w:rsidRPr="00BA238F" w:rsidRDefault="00BA238F" w:rsidP="00070525">
      <w:pPr>
        <w:pStyle w:val="13"/>
        <w:keepNext/>
        <w:keepLines/>
        <w:numPr>
          <w:ilvl w:val="2"/>
          <w:numId w:val="2"/>
        </w:numPr>
        <w:shd w:val="clear" w:color="auto" w:fill="auto"/>
        <w:tabs>
          <w:tab w:val="left" w:pos="666"/>
        </w:tabs>
        <w:spacing w:before="0" w:line="240" w:lineRule="auto"/>
        <w:jc w:val="both"/>
        <w:rPr>
          <w:sz w:val="28"/>
          <w:szCs w:val="28"/>
        </w:rPr>
      </w:pPr>
      <w:bookmarkStart w:id="2" w:name="bookmark10"/>
      <w:r w:rsidRPr="00BA238F">
        <w:rPr>
          <w:color w:val="000000"/>
          <w:sz w:val="28"/>
          <w:szCs w:val="28"/>
          <w:lang w:eastAsia="ru-RU" w:bidi="ru-RU"/>
        </w:rPr>
        <w:t>Печатные издания</w:t>
      </w:r>
      <w:bookmarkEnd w:id="2"/>
    </w:p>
    <w:p w:rsidR="00BA238F" w:rsidRPr="00BA238F" w:rsidRDefault="00BA238F" w:rsidP="00070525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40" w:lineRule="auto"/>
        <w:jc w:val="both"/>
      </w:pPr>
      <w:proofErr w:type="spellStart"/>
      <w:r w:rsidRPr="00BA238F">
        <w:rPr>
          <w:color w:val="000000"/>
          <w:lang w:eastAsia="ru-RU" w:bidi="ru-RU"/>
        </w:rPr>
        <w:t>Корягин</w:t>
      </w:r>
      <w:proofErr w:type="spellEnd"/>
      <w:r w:rsidRPr="00BA238F">
        <w:rPr>
          <w:color w:val="000000"/>
          <w:lang w:eastAsia="ru-RU" w:bidi="ru-RU"/>
        </w:rPr>
        <w:t xml:space="preserve"> А.М. Технология поиска работы и трудоустройства (3-е изд., стер.) учеб</w:t>
      </w:r>
      <w:proofErr w:type="gramStart"/>
      <w:r w:rsidRPr="00BA238F">
        <w:rPr>
          <w:color w:val="000000"/>
          <w:lang w:eastAsia="ru-RU" w:bidi="ru-RU"/>
        </w:rPr>
        <w:t>.</w:t>
      </w:r>
      <w:proofErr w:type="gramEnd"/>
      <w:r w:rsidRPr="00BA238F">
        <w:rPr>
          <w:color w:val="000000"/>
          <w:lang w:eastAsia="ru-RU" w:bidi="ru-RU"/>
        </w:rPr>
        <w:t xml:space="preserve"> </w:t>
      </w:r>
      <w:proofErr w:type="gramStart"/>
      <w:r w:rsidRPr="00BA238F">
        <w:rPr>
          <w:color w:val="000000"/>
          <w:lang w:eastAsia="ru-RU" w:bidi="ru-RU"/>
        </w:rPr>
        <w:t>п</w:t>
      </w:r>
      <w:proofErr w:type="gramEnd"/>
      <w:r w:rsidRPr="00BA238F">
        <w:rPr>
          <w:color w:val="000000"/>
          <w:lang w:eastAsia="ru-RU" w:bidi="ru-RU"/>
        </w:rPr>
        <w:t xml:space="preserve">особие / [А.М. </w:t>
      </w:r>
      <w:proofErr w:type="spellStart"/>
      <w:r w:rsidRPr="00BA238F">
        <w:rPr>
          <w:color w:val="000000"/>
          <w:lang w:eastAsia="ru-RU" w:bidi="ru-RU"/>
        </w:rPr>
        <w:t>Корягин</w:t>
      </w:r>
      <w:proofErr w:type="spellEnd"/>
      <w:r w:rsidRPr="00BA238F">
        <w:rPr>
          <w:color w:val="000000"/>
          <w:lang w:eastAsia="ru-RU" w:bidi="ru-RU"/>
        </w:rPr>
        <w:t xml:space="preserve">, Н.Ю. </w:t>
      </w:r>
      <w:proofErr w:type="spellStart"/>
      <w:r w:rsidRPr="00BA238F">
        <w:rPr>
          <w:color w:val="000000"/>
          <w:lang w:eastAsia="ru-RU" w:bidi="ru-RU"/>
        </w:rPr>
        <w:t>Бариева</w:t>
      </w:r>
      <w:proofErr w:type="spellEnd"/>
      <w:r w:rsidRPr="00BA238F">
        <w:rPr>
          <w:color w:val="000000"/>
          <w:lang w:eastAsia="ru-RU" w:bidi="ru-RU"/>
        </w:rPr>
        <w:t xml:space="preserve">, И.В. </w:t>
      </w:r>
      <w:proofErr w:type="spellStart"/>
      <w:r w:rsidRPr="00BA238F">
        <w:rPr>
          <w:color w:val="000000"/>
          <w:lang w:eastAsia="ru-RU" w:bidi="ru-RU"/>
        </w:rPr>
        <w:t>Грибенюкова</w:t>
      </w:r>
      <w:proofErr w:type="spellEnd"/>
      <w:r w:rsidRPr="00BA238F">
        <w:rPr>
          <w:color w:val="000000"/>
          <w:lang w:eastAsia="ru-RU" w:bidi="ru-RU"/>
        </w:rPr>
        <w:t>, А.И. Колпаков]. - М.: Академия, 20</w:t>
      </w:r>
      <w:r>
        <w:rPr>
          <w:color w:val="000000"/>
          <w:lang w:eastAsia="ru-RU" w:bidi="ru-RU"/>
        </w:rPr>
        <w:t>21</w:t>
      </w:r>
      <w:r w:rsidRPr="00BA238F">
        <w:rPr>
          <w:color w:val="000000"/>
          <w:lang w:eastAsia="ru-RU" w:bidi="ru-RU"/>
        </w:rPr>
        <w:t xml:space="preserve"> - 112с.</w:t>
      </w:r>
    </w:p>
    <w:p w:rsidR="00BA238F" w:rsidRPr="00BA238F" w:rsidRDefault="00BA238F" w:rsidP="00070525">
      <w:pPr>
        <w:pStyle w:val="13"/>
        <w:keepNext/>
        <w:keepLines/>
        <w:numPr>
          <w:ilvl w:val="2"/>
          <w:numId w:val="2"/>
        </w:numPr>
        <w:shd w:val="clear" w:color="auto" w:fill="auto"/>
        <w:tabs>
          <w:tab w:val="left" w:pos="670"/>
        </w:tabs>
        <w:spacing w:before="0" w:line="240" w:lineRule="auto"/>
        <w:jc w:val="both"/>
        <w:rPr>
          <w:sz w:val="28"/>
          <w:szCs w:val="28"/>
        </w:rPr>
      </w:pPr>
      <w:bookmarkStart w:id="3" w:name="bookmark11"/>
      <w:r w:rsidRPr="00BA238F">
        <w:rPr>
          <w:color w:val="000000"/>
          <w:sz w:val="28"/>
          <w:szCs w:val="28"/>
          <w:lang w:eastAsia="ru-RU" w:bidi="ru-RU"/>
        </w:rPr>
        <w:t>Электронные издания (электронные ресурсы)</w:t>
      </w:r>
      <w:bookmarkEnd w:id="3"/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Реестр сведений о проведении независимой оценки квалификации</w:t>
      </w:r>
      <w:hyperlink r:id="rId14" w:history="1">
        <w:r w:rsidRPr="00BA238F">
          <w:rPr>
            <w:rStyle w:val="aa"/>
            <w:lang w:bidi="ru-RU"/>
          </w:rPr>
          <w:t xml:space="preserve"> </w:t>
        </w:r>
        <w:r w:rsidRPr="00BA238F">
          <w:rPr>
            <w:rStyle w:val="aa"/>
          </w:rPr>
          <w:t>https://nok-nark.ru/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Программно-методический комплекс «Оценка квалификаций»</w:t>
      </w:r>
      <w:hyperlink r:id="rId15" w:history="1">
        <w:r w:rsidRPr="00BA238F">
          <w:rPr>
            <w:rStyle w:val="aa"/>
            <w:lang w:bidi="ru-RU"/>
          </w:rPr>
          <w:t xml:space="preserve"> </w:t>
        </w:r>
        <w:r w:rsidRPr="00BA238F">
          <w:rPr>
            <w:rStyle w:val="aa"/>
          </w:rPr>
          <w:t>http://kos-nark.ru/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  <w:tab w:val="left" w:pos="3610"/>
          <w:tab w:val="left" w:pos="5309"/>
          <w:tab w:val="left" w:pos="817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Программно-аппаратный</w:t>
      </w:r>
      <w:r w:rsidRPr="00BA238F">
        <w:rPr>
          <w:color w:val="000000"/>
          <w:lang w:eastAsia="ru-RU" w:bidi="ru-RU"/>
        </w:rPr>
        <w:t xml:space="preserve"> </w:t>
      </w:r>
      <w:r w:rsidRPr="00BA238F">
        <w:rPr>
          <w:color w:val="000000"/>
          <w:lang w:eastAsia="ru-RU" w:bidi="ru-RU"/>
        </w:rPr>
        <w:t>комплекс</w:t>
      </w:r>
      <w:r w:rsidRPr="00BA238F">
        <w:rPr>
          <w:color w:val="000000"/>
          <w:lang w:eastAsia="ru-RU" w:bidi="ru-RU"/>
        </w:rPr>
        <w:t xml:space="preserve"> </w:t>
      </w:r>
      <w:r w:rsidRPr="00BA238F">
        <w:rPr>
          <w:color w:val="000000"/>
          <w:lang w:eastAsia="ru-RU" w:bidi="ru-RU"/>
        </w:rPr>
        <w:t>«Профессиональные</w:t>
      </w:r>
      <w:r w:rsidRPr="00BA238F">
        <w:rPr>
          <w:color w:val="000000"/>
          <w:lang w:eastAsia="ru-RU" w:bidi="ru-RU"/>
        </w:rPr>
        <w:t xml:space="preserve"> </w:t>
      </w:r>
      <w:r w:rsidRPr="00BA238F">
        <w:rPr>
          <w:color w:val="000000"/>
          <w:lang w:eastAsia="ru-RU" w:bidi="ru-RU"/>
        </w:rPr>
        <w:t>стандарты»</w:t>
      </w:r>
      <w:r w:rsidRPr="00BA238F">
        <w:rPr>
          <w:color w:val="000000"/>
          <w:lang w:eastAsia="ru-RU" w:bidi="ru-RU"/>
        </w:rPr>
        <w:t xml:space="preserve"> </w:t>
      </w:r>
      <w:hyperlink r:id="rId16" w:history="1">
        <w:r w:rsidRPr="00BA238F">
          <w:rPr>
            <w:rStyle w:val="aa"/>
          </w:rPr>
          <w:t>http://profstandart</w:t>
        </w:r>
        <w:r w:rsidRPr="00BA238F">
          <w:rPr>
            <w:rStyle w:val="aa"/>
            <w:lang w:bidi="ru-RU"/>
          </w:rPr>
          <w:t xml:space="preserve">. </w:t>
        </w:r>
        <w:proofErr w:type="spellStart"/>
        <w:r w:rsidRPr="00BA238F">
          <w:rPr>
            <w:rStyle w:val="aa"/>
          </w:rPr>
          <w:t>ro</w:t>
        </w:r>
        <w:proofErr w:type="spellEnd"/>
        <w:r w:rsidRPr="00BA238F">
          <w:rPr>
            <w:rStyle w:val="aa"/>
          </w:rPr>
          <w:t xml:space="preserve"> </w:t>
        </w:r>
        <w:proofErr w:type="spellStart"/>
        <w:r w:rsidRPr="00BA238F">
          <w:rPr>
            <w:rStyle w:val="aa"/>
          </w:rPr>
          <w:t>smintrud</w:t>
        </w:r>
        <w:proofErr w:type="spellEnd"/>
        <w:r w:rsidRPr="00BA238F">
          <w:rPr>
            <w:rStyle w:val="aa"/>
          </w:rPr>
          <w:t xml:space="preserve">. </w:t>
        </w:r>
        <w:proofErr w:type="spellStart"/>
        <w:r w:rsidRPr="00BA238F">
          <w:rPr>
            <w:rStyle w:val="aa"/>
          </w:rPr>
          <w:t>ru</w:t>
        </w:r>
        <w:proofErr w:type="spellEnd"/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Справочная информация: «</w:t>
      </w:r>
      <w:r w:rsidRPr="00BA238F">
        <w:rPr>
          <w:color w:val="000000"/>
          <w:lang w:eastAsia="ru-RU" w:bidi="ru-RU"/>
        </w:rPr>
        <w:t>Профессиональные стандарты</w:t>
      </w:r>
      <w:r w:rsidRPr="00BA238F">
        <w:rPr>
          <w:color w:val="000000"/>
          <w:lang w:eastAsia="ru-RU" w:bidi="ru-RU"/>
        </w:rPr>
        <w:t>»</w:t>
      </w:r>
      <w:r w:rsidRPr="00BA238F">
        <w:rPr>
          <w:color w:val="000000"/>
          <w:lang w:eastAsia="ru-RU" w:bidi="ru-RU"/>
        </w:rPr>
        <w:t xml:space="preserve"> (Материал подготовлен</w:t>
      </w:r>
      <w:r w:rsidRPr="00BA238F">
        <w:rPr>
          <w:color w:val="000000"/>
          <w:lang w:eastAsia="ru-RU" w:bidi="ru-RU"/>
        </w:rPr>
        <w:t xml:space="preserve"> специалистами </w:t>
      </w:r>
      <w:proofErr w:type="spellStart"/>
      <w:r w:rsidRPr="00BA238F">
        <w:rPr>
          <w:color w:val="000000"/>
          <w:lang w:eastAsia="ru-RU" w:bidi="ru-RU"/>
        </w:rPr>
        <w:t>КонсультантПлюс</w:t>
      </w:r>
      <w:proofErr w:type="spellEnd"/>
      <w:r w:rsidRPr="00BA238F">
        <w:rPr>
          <w:color w:val="000000"/>
          <w:lang w:eastAsia="ru-RU" w:bidi="ru-RU"/>
        </w:rPr>
        <w:t>)</w:t>
      </w:r>
      <w:r w:rsidRPr="00BA238F">
        <w:rPr>
          <w:color w:val="000000"/>
          <w:lang w:eastAsia="ru-RU" w:bidi="ru-RU"/>
        </w:rPr>
        <w:t xml:space="preserve"> </w:t>
      </w:r>
      <w:hyperlink r:id="rId17" w:history="1">
        <w:r w:rsidRPr="00BA238F">
          <w:rPr>
            <w:rStyle w:val="aa"/>
          </w:rPr>
          <w:t>http://www.consultant.ru/document/cons_doc_LAW_157436/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 xml:space="preserve">Справочник профессий Доступ: </w:t>
      </w:r>
      <w:hyperlink r:id="rId18" w:history="1">
        <w:r w:rsidRPr="00BA238F">
          <w:rPr>
            <w:rStyle w:val="aa"/>
            <w:lang w:val="en-US" w:bidi="en-US"/>
          </w:rPr>
          <w:t>http</w:t>
        </w:r>
        <w:r w:rsidRPr="00BA238F">
          <w:rPr>
            <w:rStyle w:val="aa"/>
            <w:lang w:bidi="en-US"/>
          </w:rPr>
          <w:t>://</w:t>
        </w:r>
        <w:proofErr w:type="spellStart"/>
        <w:r w:rsidRPr="00BA238F">
          <w:rPr>
            <w:rStyle w:val="aa"/>
            <w:lang w:val="en-US" w:bidi="en-US"/>
          </w:rPr>
          <w:t>spravochnik</w:t>
        </w:r>
        <w:proofErr w:type="spellEnd"/>
        <w:r w:rsidRPr="00BA238F">
          <w:rPr>
            <w:rStyle w:val="aa"/>
            <w:lang w:bidi="en-US"/>
          </w:rPr>
          <w:t>.</w:t>
        </w:r>
        <w:proofErr w:type="spellStart"/>
        <w:r w:rsidRPr="00BA238F">
          <w:rPr>
            <w:rStyle w:val="aa"/>
            <w:lang w:val="en-US" w:bidi="en-US"/>
          </w:rPr>
          <w:t>rosmintrud</w:t>
        </w:r>
        <w:proofErr w:type="spellEnd"/>
        <w:r w:rsidRPr="00BA238F">
          <w:rPr>
            <w:rStyle w:val="aa"/>
            <w:lang w:bidi="en-US"/>
          </w:rPr>
          <w:t>.</w:t>
        </w:r>
        <w:proofErr w:type="spellStart"/>
        <w:r w:rsidRPr="00BA238F">
          <w:rPr>
            <w:rStyle w:val="aa"/>
            <w:lang w:val="en-US" w:bidi="en-US"/>
          </w:rPr>
          <w:t>ru</w:t>
        </w:r>
        <w:proofErr w:type="spellEnd"/>
        <w:r w:rsidRPr="00BA238F">
          <w:rPr>
            <w:rStyle w:val="aa"/>
            <w:lang w:bidi="en-US"/>
          </w:rPr>
          <w:t>/</w:t>
        </w:r>
        <w:r w:rsidRPr="00BA238F">
          <w:rPr>
            <w:rStyle w:val="aa"/>
            <w:lang w:val="en-US" w:bidi="en-US"/>
          </w:rPr>
          <w:t>professions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Атлас новых профессий. Доступ:</w:t>
      </w:r>
      <w:hyperlink r:id="rId19" w:history="1">
        <w:r w:rsidRPr="00BA238F">
          <w:rPr>
            <w:rStyle w:val="aa"/>
            <w:lang w:bidi="ru-RU"/>
          </w:rPr>
          <w:t xml:space="preserve"> </w:t>
        </w:r>
        <w:r w:rsidRPr="00BA238F">
          <w:rPr>
            <w:rStyle w:val="aa"/>
          </w:rPr>
          <w:t>http://atlas100.ru/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jc w:val="both"/>
        <w:rPr>
          <w:lang w:val="en-US"/>
        </w:rPr>
      </w:pPr>
      <w:proofErr w:type="spellStart"/>
      <w:r w:rsidRPr="00BA238F">
        <w:rPr>
          <w:color w:val="000000"/>
          <w:lang w:eastAsia="ru-RU" w:bidi="ru-RU"/>
        </w:rPr>
        <w:t>Профориентационные</w:t>
      </w:r>
      <w:proofErr w:type="spellEnd"/>
      <w:r w:rsidRPr="00BA238F">
        <w:rPr>
          <w:color w:val="000000"/>
          <w:lang w:eastAsia="ru-RU" w:bidi="ru-RU"/>
        </w:rPr>
        <w:t xml:space="preserve"> материалы Базового центра НАРК. </w:t>
      </w:r>
      <w:proofErr w:type="gramStart"/>
      <w:r w:rsidRPr="00BA238F">
        <w:rPr>
          <w:color w:val="000000"/>
          <w:lang w:eastAsia="ru-RU" w:bidi="ru-RU"/>
        </w:rPr>
        <w:t>Составлены</w:t>
      </w:r>
      <w:proofErr w:type="gramEnd"/>
      <w:r w:rsidRPr="00BA238F">
        <w:rPr>
          <w:color w:val="000000"/>
          <w:lang w:eastAsia="ru-RU" w:bidi="ru-RU"/>
        </w:rPr>
        <w:t xml:space="preserve"> по </w:t>
      </w:r>
      <w:r w:rsidRPr="00BA238F">
        <w:rPr>
          <w:color w:val="000000"/>
          <w:lang w:eastAsia="ru-RU" w:bidi="ru-RU"/>
        </w:rPr>
        <w:lastRenderedPageBreak/>
        <w:t xml:space="preserve">наиболее востребованным и перспективным профессиям и размещены в следующих форматах: видеоролик, презентация, текст. </w:t>
      </w:r>
      <w:r w:rsidRPr="00BA238F">
        <w:rPr>
          <w:color w:val="000000"/>
          <w:lang w:val="en-US" w:eastAsia="ru-RU" w:bidi="ru-RU"/>
        </w:rPr>
        <w:t>[</w:t>
      </w:r>
      <w:r w:rsidRPr="00BA238F">
        <w:rPr>
          <w:color w:val="000000"/>
          <w:lang w:eastAsia="ru-RU" w:bidi="ru-RU"/>
        </w:rPr>
        <w:t>Электронный</w:t>
      </w:r>
      <w:r w:rsidRPr="00BA238F">
        <w:rPr>
          <w:color w:val="000000"/>
          <w:lang w:val="en-US" w:eastAsia="ru-RU" w:bidi="ru-RU"/>
        </w:rPr>
        <w:t xml:space="preserve"> </w:t>
      </w:r>
      <w:r w:rsidRPr="00BA238F">
        <w:rPr>
          <w:color w:val="000000"/>
          <w:lang w:eastAsia="ru-RU" w:bidi="ru-RU"/>
        </w:rPr>
        <w:t>ресурс</w:t>
      </w:r>
      <w:r w:rsidRPr="00BA238F">
        <w:rPr>
          <w:color w:val="000000"/>
          <w:lang w:val="en-US" w:eastAsia="ru-RU" w:bidi="ru-RU"/>
        </w:rPr>
        <w:t xml:space="preserve">]. </w:t>
      </w:r>
      <w:r w:rsidRPr="00BA238F">
        <w:rPr>
          <w:color w:val="000000"/>
          <w:lang w:eastAsia="ru-RU" w:bidi="ru-RU"/>
        </w:rPr>
        <w:t>Доступ</w:t>
      </w:r>
      <w:r w:rsidRPr="00BA238F">
        <w:rPr>
          <w:color w:val="000000"/>
          <w:lang w:val="en-US" w:eastAsia="ru-RU" w:bidi="ru-RU"/>
        </w:rPr>
        <w:t>:</w:t>
      </w:r>
      <w:hyperlink r:id="rId20" w:history="1">
        <w:r w:rsidRPr="00BA238F">
          <w:rPr>
            <w:rStyle w:val="aa"/>
            <w:lang w:val="en-US" w:bidi="ru-RU"/>
          </w:rPr>
          <w:t xml:space="preserve"> </w:t>
        </w:r>
        <w:r w:rsidRPr="00BA238F">
          <w:rPr>
            <w:rStyle w:val="aa"/>
            <w:lang w:val="en-US"/>
          </w:rPr>
          <w:t>http://www.bc-</w:t>
        </w:r>
      </w:hyperlink>
      <w:r w:rsidRPr="00BA238F">
        <w:rPr>
          <w:lang w:val="en-US"/>
        </w:rPr>
        <w:t xml:space="preserve"> </w:t>
      </w:r>
      <w:hyperlink r:id="rId21" w:history="1">
        <w:r w:rsidRPr="00BA238F">
          <w:rPr>
            <w:rStyle w:val="aa"/>
            <w:lang w:val="en-US"/>
          </w:rPr>
          <w:t>nark.ru/vocational-guidance-materials/</w:t>
        </w:r>
      </w:hyperlink>
    </w:p>
    <w:p w:rsidR="00BA238F" w:rsidRPr="00BA238F" w:rsidRDefault="00BA238F" w:rsidP="00070525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Энциклопедия «Карьера». Доступ:</w:t>
      </w:r>
      <w:hyperlink r:id="rId22" w:history="1">
        <w:r w:rsidRPr="00BA238F">
          <w:rPr>
            <w:rStyle w:val="aa"/>
            <w:lang w:bidi="ru-RU"/>
          </w:rPr>
          <w:t xml:space="preserve"> </w:t>
        </w:r>
        <w:r w:rsidRPr="00BA238F">
          <w:rPr>
            <w:rStyle w:val="aa"/>
          </w:rPr>
          <w:t xml:space="preserve">http://www.znanie.info/portal/ec-main. </w:t>
        </w:r>
        <w:proofErr w:type="spellStart"/>
        <w:r w:rsidRPr="00BA238F">
          <w:rPr>
            <w:rStyle w:val="aa"/>
          </w:rPr>
          <w:t>html</w:t>
        </w:r>
        <w:proofErr w:type="spellEnd"/>
      </w:hyperlink>
    </w:p>
    <w:p w:rsidR="00BA238F" w:rsidRPr="00BA238F" w:rsidRDefault="00BA238F" w:rsidP="00070525">
      <w:pPr>
        <w:pStyle w:val="13"/>
        <w:keepNext/>
        <w:keepLines/>
        <w:numPr>
          <w:ilvl w:val="2"/>
          <w:numId w:val="2"/>
        </w:numPr>
        <w:shd w:val="clear" w:color="auto" w:fill="auto"/>
        <w:tabs>
          <w:tab w:val="left" w:pos="670"/>
        </w:tabs>
        <w:spacing w:before="0" w:line="240" w:lineRule="auto"/>
        <w:jc w:val="both"/>
        <w:rPr>
          <w:sz w:val="28"/>
          <w:szCs w:val="28"/>
        </w:rPr>
      </w:pPr>
      <w:bookmarkStart w:id="4" w:name="bookmark12"/>
      <w:r w:rsidRPr="00BA238F">
        <w:rPr>
          <w:color w:val="000000"/>
          <w:sz w:val="28"/>
          <w:szCs w:val="28"/>
          <w:lang w:eastAsia="ru-RU" w:bidi="ru-RU"/>
        </w:rPr>
        <w:t>Дополнительные источники</w:t>
      </w:r>
      <w:bookmarkEnd w:id="4"/>
    </w:p>
    <w:p w:rsidR="00BA238F" w:rsidRPr="00BA238F" w:rsidRDefault="00BA238F" w:rsidP="00070525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Перелыгина, Е. А. Эффективное поведение на рынке труда [Текст]</w:t>
      </w:r>
      <w:proofErr w:type="gramStart"/>
      <w:r w:rsidRPr="00BA238F">
        <w:rPr>
          <w:color w:val="000000"/>
          <w:lang w:eastAsia="ru-RU" w:bidi="ru-RU"/>
        </w:rPr>
        <w:t xml:space="preserve"> :</w:t>
      </w:r>
      <w:proofErr w:type="gramEnd"/>
      <w:r w:rsidRPr="00BA238F">
        <w:rPr>
          <w:color w:val="000000"/>
          <w:lang w:eastAsia="ru-RU" w:bidi="ru-RU"/>
        </w:rPr>
        <w:t xml:space="preserve"> рабочая тетрадь. / Е.А. Перелыгина. - Самара: ЦПО, 2011. - 48 с.</w:t>
      </w:r>
    </w:p>
    <w:p w:rsidR="00BA238F" w:rsidRPr="00BA238F" w:rsidRDefault="00BA238F" w:rsidP="00070525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240" w:lineRule="auto"/>
        <w:jc w:val="both"/>
      </w:pPr>
      <w:r w:rsidRPr="00BA238F">
        <w:rPr>
          <w:color w:val="000000"/>
          <w:lang w:eastAsia="ru-RU" w:bidi="ru-RU"/>
        </w:rPr>
        <w:t>Психология общения: Учебник / Л.Д. Столяренко, С. И. Самыгин. - Изд.2-е, стер - Ростов н</w:t>
      </w:r>
      <w:proofErr w:type="gramStart"/>
      <w:r w:rsidRPr="00BA238F">
        <w:rPr>
          <w:color w:val="000000"/>
          <w:lang w:eastAsia="ru-RU" w:bidi="ru-RU"/>
        </w:rPr>
        <w:t>/Д</w:t>
      </w:r>
      <w:proofErr w:type="gramEnd"/>
      <w:r w:rsidRPr="00BA238F">
        <w:rPr>
          <w:color w:val="000000"/>
          <w:lang w:eastAsia="ru-RU" w:bidi="ru-RU"/>
        </w:rPr>
        <w:t>: Феникс, 2014.</w:t>
      </w:r>
    </w:p>
    <w:p w:rsidR="00BA238F" w:rsidRPr="00BA238F" w:rsidRDefault="00BA238F" w:rsidP="00070525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40" w:lineRule="auto"/>
        <w:jc w:val="left"/>
      </w:pPr>
      <w:r w:rsidRPr="00BA238F">
        <w:rPr>
          <w:color w:val="000000"/>
          <w:lang w:eastAsia="ru-RU" w:bidi="ru-RU"/>
        </w:rPr>
        <w:t>Щербина М. Школа карьеры [Текст]: учебное пособие/ М. Щербина. - М.: Фонд «Евразия», 2010. - 1520 с.</w:t>
      </w:r>
    </w:p>
    <w:p w:rsidR="00BA238F" w:rsidRDefault="00BA238F" w:rsidP="00070525">
      <w:pPr>
        <w:rPr>
          <w:sz w:val="28"/>
          <w:szCs w:val="28"/>
          <w:lang w:eastAsia="en-US"/>
        </w:rPr>
      </w:pPr>
      <w:r>
        <w:br w:type="page"/>
      </w:r>
    </w:p>
    <w:p w:rsidR="00BA238F" w:rsidRPr="00BA238F" w:rsidRDefault="00BA238F" w:rsidP="00BA238F">
      <w:pPr>
        <w:pStyle w:val="5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A238F">
        <w:rPr>
          <w:color w:val="000000"/>
          <w:sz w:val="28"/>
          <w:szCs w:val="28"/>
          <w:lang w:eastAsia="ru-RU" w:bidi="ru-RU"/>
        </w:rPr>
        <w:lastRenderedPageBreak/>
        <w:t>КОНТРОЛЬ И ОЦЕНКА РЕЗУЛЬТАТОВ ОСВОЕНИЯ ПРОГРАММЫ УЧЕБНОЙ ДИСЦИПЛИНЫ</w:t>
      </w:r>
    </w:p>
    <w:p w:rsidR="00BA238F" w:rsidRPr="00BA238F" w:rsidRDefault="00BA238F" w:rsidP="00BA238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A238F">
        <w:rPr>
          <w:b/>
          <w:sz w:val="28"/>
          <w:szCs w:val="28"/>
        </w:rPr>
        <w:t>Контроль</w:t>
      </w:r>
      <w:r w:rsidRPr="00BA238F">
        <w:rPr>
          <w:sz w:val="28"/>
          <w:szCs w:val="28"/>
        </w:rPr>
        <w:t xml:space="preserve"> </w:t>
      </w:r>
      <w:r w:rsidRPr="00BA238F">
        <w:rPr>
          <w:b/>
          <w:sz w:val="28"/>
          <w:szCs w:val="28"/>
        </w:rPr>
        <w:t>и оценка</w:t>
      </w:r>
      <w:r w:rsidRPr="00BA238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A238F">
        <w:rPr>
          <w:sz w:val="28"/>
          <w:szCs w:val="28"/>
        </w:rPr>
        <w:t>обучающимися</w:t>
      </w:r>
      <w:proofErr w:type="gramEnd"/>
      <w:r w:rsidRPr="00BA238F">
        <w:rPr>
          <w:sz w:val="28"/>
          <w:szCs w:val="28"/>
        </w:rPr>
        <w:t xml:space="preserve"> индивидуальных заданий, проектов, исследований</w:t>
      </w:r>
    </w:p>
    <w:tbl>
      <w:tblPr>
        <w:tblW w:w="1034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2552"/>
      </w:tblGrid>
      <w:tr w:rsidR="00BA238F" w:rsidRPr="00CE656A" w:rsidTr="002B032C">
        <w:tc>
          <w:tcPr>
            <w:tcW w:w="1985" w:type="dxa"/>
          </w:tcPr>
          <w:p w:rsidR="00BA238F" w:rsidRPr="00CE656A" w:rsidRDefault="00BA238F" w:rsidP="009D574C">
            <w:pPr>
              <w:tabs>
                <w:tab w:val="left" w:pos="180"/>
              </w:tabs>
              <w:jc w:val="center"/>
              <w:rPr>
                <w:bCs/>
              </w:rPr>
            </w:pPr>
            <w:r w:rsidRPr="00CE656A">
              <w:rPr>
                <w:bCs/>
              </w:rPr>
              <w:t>Разде</w:t>
            </w:r>
            <w:proofErr w:type="gramStart"/>
            <w:r w:rsidRPr="00CE656A">
              <w:rPr>
                <w:bCs/>
              </w:rPr>
              <w:t>л(</w:t>
            </w:r>
            <w:proofErr w:type="gramEnd"/>
            <w:r w:rsidRPr="00CE656A">
              <w:rPr>
                <w:bCs/>
              </w:rPr>
              <w:t>тема) учебной дисциплины</w:t>
            </w:r>
          </w:p>
        </w:tc>
        <w:tc>
          <w:tcPr>
            <w:tcW w:w="5812" w:type="dxa"/>
          </w:tcPr>
          <w:p w:rsidR="00BA238F" w:rsidRPr="00CE656A" w:rsidRDefault="00BA238F" w:rsidP="009D574C">
            <w:pPr>
              <w:tabs>
                <w:tab w:val="left" w:pos="180"/>
              </w:tabs>
              <w:jc w:val="center"/>
              <w:rPr>
                <w:bCs/>
              </w:rPr>
            </w:pPr>
            <w:r w:rsidRPr="00CE656A">
              <w:rPr>
                <w:bCs/>
              </w:rPr>
              <w:t>Результаты</w:t>
            </w:r>
          </w:p>
          <w:p w:rsidR="00BA238F" w:rsidRPr="00CE656A" w:rsidRDefault="00BA238F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jc w:val="center"/>
            </w:pPr>
            <w:r w:rsidRPr="00CE656A">
              <w:rPr>
                <w:bCs/>
              </w:rPr>
              <w:t>(освоенные умения, усвоенные знания)</w:t>
            </w:r>
          </w:p>
        </w:tc>
        <w:tc>
          <w:tcPr>
            <w:tcW w:w="2552" w:type="dxa"/>
          </w:tcPr>
          <w:p w:rsidR="00BA238F" w:rsidRPr="00CE656A" w:rsidRDefault="00BA238F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jc w:val="center"/>
            </w:pPr>
            <w:r w:rsidRPr="00CE656A">
              <w:t>Формы и методы контроля и оценки</w:t>
            </w:r>
          </w:p>
        </w:tc>
      </w:tr>
      <w:tr w:rsidR="00BA238F" w:rsidRPr="00CE656A" w:rsidTr="002B032C">
        <w:tc>
          <w:tcPr>
            <w:tcW w:w="1985" w:type="dxa"/>
          </w:tcPr>
          <w:p w:rsidR="00BA238F" w:rsidRPr="00CE656A" w:rsidRDefault="00BA238F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jc w:val="center"/>
              <w:rPr>
                <w:bCs/>
              </w:rPr>
            </w:pPr>
            <w:r w:rsidRPr="00CE656A">
              <w:rPr>
                <w:bCs/>
              </w:rPr>
              <w:t>1</w:t>
            </w:r>
          </w:p>
        </w:tc>
        <w:tc>
          <w:tcPr>
            <w:tcW w:w="5812" w:type="dxa"/>
          </w:tcPr>
          <w:p w:rsidR="00BA238F" w:rsidRPr="00CE656A" w:rsidRDefault="00BA238F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jc w:val="center"/>
            </w:pPr>
            <w:r w:rsidRPr="00CE656A">
              <w:rPr>
                <w:bCs/>
              </w:rPr>
              <w:t>2</w:t>
            </w:r>
          </w:p>
        </w:tc>
        <w:tc>
          <w:tcPr>
            <w:tcW w:w="2552" w:type="dxa"/>
          </w:tcPr>
          <w:p w:rsidR="00BA238F" w:rsidRPr="00CE656A" w:rsidRDefault="00BA238F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jc w:val="center"/>
            </w:pPr>
            <w:r w:rsidRPr="00CE656A">
              <w:t>3</w:t>
            </w:r>
          </w:p>
        </w:tc>
      </w:tr>
      <w:tr w:rsidR="00CE656A" w:rsidRPr="00CE656A" w:rsidTr="002B032C">
        <w:tc>
          <w:tcPr>
            <w:tcW w:w="1985" w:type="dxa"/>
          </w:tcPr>
          <w:p w:rsidR="00CE656A" w:rsidRPr="00CE656A" w:rsidRDefault="00CE656A" w:rsidP="009D574C">
            <w:pPr>
              <w:tabs>
                <w:tab w:val="left" w:pos="1635"/>
              </w:tabs>
            </w:pPr>
            <w:r w:rsidRPr="00CE656A">
              <w:rPr>
                <w:rStyle w:val="211pt"/>
                <w:sz w:val="24"/>
                <w:szCs w:val="24"/>
              </w:rPr>
              <w:t>Раздел 1. Современный рынок труда. Востребованные профессии и квалификации</w:t>
            </w:r>
          </w:p>
        </w:tc>
        <w:tc>
          <w:tcPr>
            <w:tcW w:w="5812" w:type="dxa"/>
          </w:tcPr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Умение правильно: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</w:t>
            </w:r>
            <w:proofErr w:type="gramStart"/>
            <w:r w:rsidRPr="00CE656A">
              <w:rPr>
                <w:sz w:val="24"/>
                <w:szCs w:val="24"/>
              </w:rPr>
              <w:t>1</w:t>
            </w:r>
            <w:proofErr w:type="gramEnd"/>
            <w:r w:rsidRPr="00CE656A">
              <w:rPr>
                <w:sz w:val="24"/>
                <w:szCs w:val="24"/>
              </w:rPr>
              <w:t>. 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</w:t>
            </w:r>
            <w:proofErr w:type="gramStart"/>
            <w:r w:rsidRPr="00CE656A">
              <w:rPr>
                <w:sz w:val="24"/>
                <w:szCs w:val="24"/>
              </w:rPr>
              <w:t>2</w:t>
            </w:r>
            <w:proofErr w:type="gramEnd"/>
            <w:r w:rsidRPr="00CE656A">
              <w:rPr>
                <w:sz w:val="24"/>
                <w:szCs w:val="24"/>
              </w:rPr>
              <w:t>. применять ресурсы национальной системы квалификаций для проектирования профессионального развития и самообразования;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spacing w:after="0" w:line="240" w:lineRule="auto"/>
              <w:ind w:left="28"/>
              <w:jc w:val="both"/>
              <w:rPr>
                <w:rStyle w:val="21"/>
                <w:sz w:val="24"/>
                <w:szCs w:val="24"/>
              </w:rPr>
            </w:pPr>
            <w:r w:rsidRPr="00CE656A">
              <w:rPr>
                <w:rStyle w:val="21"/>
                <w:sz w:val="24"/>
                <w:szCs w:val="24"/>
              </w:rPr>
              <w:t>З</w:t>
            </w:r>
            <w:r w:rsidRPr="00CE656A">
              <w:rPr>
                <w:rStyle w:val="21"/>
                <w:sz w:val="24"/>
                <w:szCs w:val="24"/>
              </w:rPr>
              <w:t>на</w:t>
            </w:r>
            <w:r w:rsidRPr="00CE656A">
              <w:rPr>
                <w:rStyle w:val="21"/>
                <w:sz w:val="24"/>
                <w:szCs w:val="24"/>
              </w:rPr>
              <w:t>ния: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</w:t>
            </w:r>
            <w:proofErr w:type="gramStart"/>
            <w:r w:rsidRPr="00CE656A">
              <w:rPr>
                <w:sz w:val="24"/>
                <w:szCs w:val="24"/>
              </w:rPr>
              <w:t>1</w:t>
            </w:r>
            <w:proofErr w:type="gramEnd"/>
            <w:r w:rsidRPr="00CE656A">
              <w:rPr>
                <w:sz w:val="24"/>
                <w:szCs w:val="24"/>
              </w:rPr>
              <w:t>.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</w:t>
            </w:r>
            <w:proofErr w:type="gramStart"/>
            <w:r w:rsidRPr="00CE656A">
              <w:rPr>
                <w:sz w:val="24"/>
                <w:szCs w:val="24"/>
              </w:rPr>
              <w:t>2</w:t>
            </w:r>
            <w:proofErr w:type="gramEnd"/>
            <w:r w:rsidRPr="00CE656A">
              <w:rPr>
                <w:sz w:val="24"/>
                <w:szCs w:val="24"/>
              </w:rPr>
              <w:t>. структуру профессиональных стандартов и действующих квалификационных справочников ЕТКС и ЕКС;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З3. классификацию рынка труда и перспективы развития отраслевого и регионального рынка труда;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92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656A" w:rsidRPr="003C4A1E" w:rsidRDefault="00CE656A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</w:pPr>
            <w:r w:rsidRPr="003C4A1E">
              <w:t xml:space="preserve"> письменный контроль, практический контроль.</w:t>
            </w:r>
          </w:p>
          <w:p w:rsidR="00CE656A" w:rsidRPr="003C4A1E" w:rsidRDefault="00CE656A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rPr>
                <w:b/>
              </w:rPr>
            </w:pPr>
            <w:r w:rsidRPr="003C4A1E">
              <w:t xml:space="preserve"> оценка на практических занятиях и на военно-полевых сборах при войсковой части.</w:t>
            </w:r>
          </w:p>
        </w:tc>
      </w:tr>
      <w:tr w:rsidR="00CE656A" w:rsidRPr="00CE656A" w:rsidTr="002B032C">
        <w:tc>
          <w:tcPr>
            <w:tcW w:w="1985" w:type="dxa"/>
          </w:tcPr>
          <w:p w:rsidR="00CE656A" w:rsidRPr="00CE656A" w:rsidRDefault="00CE656A" w:rsidP="009D574C">
            <w:pPr>
              <w:tabs>
                <w:tab w:val="left" w:pos="1635"/>
              </w:tabs>
            </w:pPr>
            <w:r w:rsidRPr="00CE656A">
              <w:rPr>
                <w:rStyle w:val="21"/>
                <w:sz w:val="24"/>
                <w:szCs w:val="24"/>
              </w:rPr>
              <w:t xml:space="preserve">Раздел 2. Проектирование </w:t>
            </w:r>
            <w:r w:rsidRPr="00CE656A">
              <w:rPr>
                <w:rStyle w:val="211pt"/>
                <w:sz w:val="24"/>
                <w:szCs w:val="24"/>
              </w:rPr>
              <w:t>профессиональной карьеры</w:t>
            </w:r>
          </w:p>
        </w:tc>
        <w:tc>
          <w:tcPr>
            <w:tcW w:w="5812" w:type="dxa"/>
          </w:tcPr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Умение правильно: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У3. ранжировать и применять наиболее действенные способы поиска вакансий на рынке труда;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</w:t>
            </w:r>
            <w:proofErr w:type="gramStart"/>
            <w:r w:rsidRPr="00CE656A">
              <w:rPr>
                <w:sz w:val="24"/>
                <w:szCs w:val="24"/>
              </w:rPr>
              <w:t>4</w:t>
            </w:r>
            <w:proofErr w:type="gramEnd"/>
            <w:r w:rsidRPr="00CE656A">
              <w:rPr>
                <w:sz w:val="24"/>
                <w:szCs w:val="24"/>
              </w:rPr>
              <w:t>. применять механизмы национальной системы квалификаций для подтверждения уровня квалификации;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У5. применять методы планирования карьеры при разработке индивидуального плана карьерного развития;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У</w:t>
            </w:r>
            <w:proofErr w:type="gramStart"/>
            <w:r w:rsidRPr="00CE656A">
              <w:rPr>
                <w:sz w:val="24"/>
                <w:szCs w:val="24"/>
              </w:rPr>
              <w:t>6</w:t>
            </w:r>
            <w:proofErr w:type="gramEnd"/>
            <w:r w:rsidRPr="00CE656A">
              <w:rPr>
                <w:sz w:val="24"/>
                <w:szCs w:val="24"/>
              </w:rPr>
              <w:t>. формировать портфолио карьерного продвижения, отслеживать свой «цифровой след»;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spacing w:after="0" w:line="240" w:lineRule="auto"/>
              <w:ind w:left="28"/>
              <w:jc w:val="both"/>
              <w:rPr>
                <w:rStyle w:val="21"/>
                <w:sz w:val="24"/>
                <w:szCs w:val="24"/>
              </w:rPr>
            </w:pPr>
            <w:r w:rsidRPr="00CE656A">
              <w:rPr>
                <w:rStyle w:val="21"/>
                <w:sz w:val="24"/>
                <w:szCs w:val="24"/>
              </w:rPr>
              <w:t>Знания: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92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</w:t>
            </w:r>
            <w:proofErr w:type="gramStart"/>
            <w:r w:rsidRPr="00CE656A">
              <w:rPr>
                <w:sz w:val="24"/>
                <w:szCs w:val="24"/>
              </w:rPr>
              <w:t>4</w:t>
            </w:r>
            <w:proofErr w:type="gramEnd"/>
            <w:r w:rsidRPr="00CE656A">
              <w:rPr>
                <w:sz w:val="24"/>
                <w:szCs w:val="24"/>
              </w:rPr>
              <w:t>. способы поиска работы;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63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З5. функции, виды, модели, этапы, способы планирования профессиональной карьеры;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92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</w:t>
            </w:r>
            <w:proofErr w:type="gramStart"/>
            <w:r w:rsidRPr="00CE656A">
              <w:rPr>
                <w:sz w:val="24"/>
                <w:szCs w:val="24"/>
              </w:rPr>
              <w:t>6</w:t>
            </w:r>
            <w:proofErr w:type="gramEnd"/>
            <w:r w:rsidRPr="00CE656A">
              <w:rPr>
                <w:sz w:val="24"/>
                <w:szCs w:val="24"/>
              </w:rPr>
              <w:t>. структуру индивидуального плана карьерного развития;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tabs>
                <w:tab w:val="left" w:pos="892"/>
              </w:tabs>
              <w:spacing w:after="0" w:line="240" w:lineRule="auto"/>
              <w:ind w:left="28"/>
              <w:jc w:val="both"/>
              <w:rPr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</w:t>
            </w:r>
            <w:proofErr w:type="gramStart"/>
            <w:r w:rsidRPr="00CE656A">
              <w:rPr>
                <w:sz w:val="24"/>
                <w:szCs w:val="24"/>
              </w:rPr>
              <w:t>7</w:t>
            </w:r>
            <w:proofErr w:type="gramEnd"/>
            <w:r w:rsidRPr="00CE656A">
              <w:rPr>
                <w:sz w:val="24"/>
                <w:szCs w:val="24"/>
              </w:rPr>
              <w:t>. структуру, виды, алгоритм составления портфолио карьерного продвижения;</w:t>
            </w:r>
          </w:p>
          <w:p w:rsidR="00CE656A" w:rsidRPr="00CE656A" w:rsidRDefault="00CE656A" w:rsidP="00CE656A">
            <w:pPr>
              <w:pStyle w:val="20"/>
              <w:shd w:val="clear" w:color="auto" w:fill="auto"/>
              <w:spacing w:after="0" w:line="312" w:lineRule="exact"/>
              <w:jc w:val="both"/>
              <w:rPr>
                <w:rStyle w:val="213pt"/>
                <w:b w:val="0"/>
                <w:sz w:val="24"/>
                <w:szCs w:val="24"/>
              </w:rPr>
            </w:pPr>
            <w:r w:rsidRPr="00CE656A">
              <w:rPr>
                <w:sz w:val="24"/>
                <w:szCs w:val="24"/>
              </w:rPr>
              <w:t>З8. возможные траектории профессионального развития и самообразования.</w:t>
            </w:r>
          </w:p>
        </w:tc>
        <w:tc>
          <w:tcPr>
            <w:tcW w:w="2552" w:type="dxa"/>
          </w:tcPr>
          <w:p w:rsidR="00CE656A" w:rsidRPr="003C4A1E" w:rsidRDefault="00CE656A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</w:pPr>
            <w:r w:rsidRPr="003C4A1E">
              <w:t xml:space="preserve"> письменный контроль, практический контроль.</w:t>
            </w:r>
          </w:p>
          <w:p w:rsidR="00CE656A" w:rsidRPr="003C4A1E" w:rsidRDefault="00CE656A" w:rsidP="009D574C">
            <w:pPr>
              <w:keepNext/>
              <w:keepLines/>
              <w:widowControl w:val="0"/>
              <w:tabs>
                <w:tab w:val="left" w:pos="180"/>
              </w:tabs>
              <w:suppressAutoHyphens/>
              <w:rPr>
                <w:b/>
              </w:rPr>
            </w:pPr>
            <w:r w:rsidRPr="003C4A1E">
              <w:t xml:space="preserve"> оценка на практических занятиях и на военно-полевых сборах при войсковой части.</w:t>
            </w:r>
          </w:p>
        </w:tc>
      </w:tr>
    </w:tbl>
    <w:p w:rsidR="00C85DE1" w:rsidRPr="003C4A1E" w:rsidRDefault="00C85DE1" w:rsidP="00C85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C4A1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C4A1E">
        <w:rPr>
          <w:sz w:val="28"/>
          <w:szCs w:val="28"/>
        </w:rPr>
        <w:t>сформированность</w:t>
      </w:r>
      <w:proofErr w:type="spellEnd"/>
      <w:r w:rsidRPr="003C4A1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Ind w:w="-1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544"/>
        <w:gridCol w:w="2968"/>
      </w:tblGrid>
      <w:tr w:rsidR="00C85DE1" w:rsidRPr="003C4A1E" w:rsidTr="00070525">
        <w:trPr>
          <w:jc w:val="center"/>
        </w:trPr>
        <w:tc>
          <w:tcPr>
            <w:tcW w:w="3562" w:type="dxa"/>
            <w:shd w:val="clear" w:color="auto" w:fill="auto"/>
          </w:tcPr>
          <w:p w:rsidR="00C85DE1" w:rsidRPr="00C546EE" w:rsidRDefault="00C85DE1" w:rsidP="00C85DE1">
            <w:pPr>
              <w:jc w:val="center"/>
              <w:rPr>
                <w:bCs/>
              </w:rPr>
            </w:pPr>
            <w:r w:rsidRPr="00C546EE">
              <w:rPr>
                <w:bCs/>
              </w:rPr>
              <w:t xml:space="preserve">Результаты </w:t>
            </w:r>
          </w:p>
          <w:p w:rsidR="00C85DE1" w:rsidRPr="00C546EE" w:rsidRDefault="00C85DE1" w:rsidP="00C85DE1">
            <w:pPr>
              <w:jc w:val="center"/>
              <w:rPr>
                <w:bCs/>
              </w:rPr>
            </w:pPr>
            <w:r w:rsidRPr="00C546EE">
              <w:rPr>
                <w:bCs/>
              </w:rPr>
              <w:t>(освоенные общие компетенции)</w:t>
            </w:r>
          </w:p>
        </w:tc>
        <w:tc>
          <w:tcPr>
            <w:tcW w:w="3544" w:type="dxa"/>
            <w:shd w:val="clear" w:color="auto" w:fill="auto"/>
          </w:tcPr>
          <w:p w:rsidR="00C85DE1" w:rsidRPr="00C546EE" w:rsidRDefault="00C85DE1" w:rsidP="00C85DE1">
            <w:pPr>
              <w:jc w:val="center"/>
              <w:rPr>
                <w:bCs/>
              </w:rPr>
            </w:pPr>
            <w:r w:rsidRPr="00C546EE">
              <w:t>Основные показатели оценки результата</w:t>
            </w:r>
          </w:p>
        </w:tc>
        <w:tc>
          <w:tcPr>
            <w:tcW w:w="2968" w:type="dxa"/>
            <w:shd w:val="clear" w:color="auto" w:fill="auto"/>
          </w:tcPr>
          <w:p w:rsidR="00C85DE1" w:rsidRPr="00C546EE" w:rsidRDefault="00C85DE1" w:rsidP="00C85DE1">
            <w:pPr>
              <w:jc w:val="center"/>
              <w:rPr>
                <w:bCs/>
                <w:iCs/>
              </w:rPr>
            </w:pPr>
            <w:r w:rsidRPr="00C546EE">
              <w:rPr>
                <w:iCs/>
              </w:rPr>
              <w:t xml:space="preserve">Формы и методы контроля и оценки </w:t>
            </w: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 w:val="restart"/>
            <w:shd w:val="clear" w:color="auto" w:fill="auto"/>
          </w:tcPr>
          <w:p w:rsidR="00C85DE1" w:rsidRPr="00C85DE1" w:rsidRDefault="00C85DE1" w:rsidP="00C85DE1">
            <w:pPr>
              <w:pStyle w:val="20"/>
              <w:shd w:val="clear" w:color="auto" w:fill="auto"/>
              <w:spacing w:after="0" w:line="240" w:lineRule="auto"/>
              <w:ind w:right="220"/>
              <w:jc w:val="left"/>
              <w:rPr>
                <w:sz w:val="24"/>
                <w:szCs w:val="24"/>
              </w:rPr>
            </w:pPr>
            <w:proofErr w:type="gramStart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C85DE1" w:rsidRPr="00C85DE1" w:rsidRDefault="00C85DE1" w:rsidP="00C85DE1">
            <w:pPr>
              <w:pStyle w:val="20"/>
              <w:shd w:val="clear" w:color="auto" w:fill="auto"/>
              <w:spacing w:after="0" w:line="240" w:lineRule="auto"/>
              <w:ind w:right="220"/>
              <w:jc w:val="left"/>
              <w:rPr>
                <w:sz w:val="24"/>
                <w:szCs w:val="24"/>
              </w:rPr>
            </w:pPr>
            <w:proofErr w:type="gramStart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85DE1" w:rsidRPr="00C85DE1" w:rsidRDefault="00C85DE1" w:rsidP="00C85DE1">
            <w:pPr>
              <w:pStyle w:val="20"/>
              <w:shd w:val="clear" w:color="auto" w:fill="auto"/>
              <w:spacing w:after="0" w:line="240" w:lineRule="auto"/>
              <w:ind w:right="220"/>
              <w:jc w:val="left"/>
              <w:rPr>
                <w:sz w:val="24"/>
                <w:szCs w:val="24"/>
              </w:rPr>
            </w:pPr>
            <w:proofErr w:type="gramStart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85DE1" w:rsidRPr="00C85DE1" w:rsidRDefault="00C85DE1" w:rsidP="00C85DE1">
            <w:pPr>
              <w:pStyle w:val="20"/>
              <w:shd w:val="clear" w:color="auto" w:fill="auto"/>
              <w:tabs>
                <w:tab w:val="left" w:pos="1377"/>
                <w:tab w:val="left" w:pos="424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5DE1">
              <w:rPr>
                <w:color w:val="000000"/>
                <w:sz w:val="24"/>
                <w:szCs w:val="24"/>
                <w:lang w:eastAsia="ru-RU" w:bidi="ru-RU"/>
              </w:rPr>
              <w:t>04. Работать в коллективе и команде, эффективно взаимодействовать с коллегами, руководством, клиентами.</w:t>
            </w:r>
          </w:p>
          <w:p w:rsidR="00C85DE1" w:rsidRPr="00C85DE1" w:rsidRDefault="00C85DE1" w:rsidP="00C85DE1">
            <w:pPr>
              <w:pStyle w:val="20"/>
              <w:shd w:val="clear" w:color="auto" w:fill="auto"/>
              <w:spacing w:after="0" w:line="240" w:lineRule="auto"/>
              <w:ind w:right="220"/>
              <w:jc w:val="left"/>
              <w:rPr>
                <w:sz w:val="24"/>
                <w:szCs w:val="24"/>
              </w:rPr>
            </w:pPr>
            <w:proofErr w:type="gramStart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85DE1">
              <w:rPr>
                <w:color w:val="000000"/>
                <w:sz w:val="24"/>
                <w:szCs w:val="24"/>
                <w:lang w:eastAsia="ru-RU" w:bidi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85DE1" w:rsidRPr="00C85DE1" w:rsidRDefault="00C85DE1" w:rsidP="00C85DE1">
            <w:pPr>
              <w:pStyle w:val="20"/>
              <w:shd w:val="clear" w:color="auto" w:fill="auto"/>
              <w:tabs>
                <w:tab w:val="left" w:pos="1377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5DE1">
              <w:rPr>
                <w:color w:val="000000"/>
                <w:sz w:val="24"/>
                <w:szCs w:val="24"/>
                <w:lang w:eastAsia="ru-RU" w:bidi="ru-RU"/>
              </w:rPr>
              <w:t>10. Пользоваться профессиональной документацией на государственном и иностранном языках.</w:t>
            </w:r>
          </w:p>
          <w:p w:rsidR="00C85DE1" w:rsidRPr="00C85DE1" w:rsidRDefault="00C85DE1" w:rsidP="00C85DE1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3C4A1E">
              <w:t>демонстрация интереса к будущей профессии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DE1" w:rsidRPr="003C4A1E" w:rsidRDefault="00C85DE1" w:rsidP="00C85DE1">
            <w:pPr>
              <w:rPr>
                <w:bCs/>
              </w:rPr>
            </w:pPr>
            <w:r w:rsidRPr="003C4A1E">
              <w:rPr>
                <w:bCs/>
              </w:rPr>
              <w:t>Оценка возможностей и проявляемого интереса к изучению материала</w:t>
            </w: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3C4A1E"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C85DE1" w:rsidRPr="003C4A1E" w:rsidRDefault="00C85DE1" w:rsidP="00C85DE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3C4A1E">
              <w:t>оценка эффективности и качества выполнения работ;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rPr>
                <w:bCs/>
              </w:rPr>
            </w:pPr>
            <w:r w:rsidRPr="003C4A1E">
              <w:rPr>
                <w:bCs/>
              </w:rPr>
              <w:t>Проверка на соответствие нормативам и последовательности выполнения тех или иных видов работ оценка выполнения практических работ</w:t>
            </w:r>
          </w:p>
          <w:p w:rsidR="00C85DE1" w:rsidRPr="003C4A1E" w:rsidRDefault="00C85DE1" w:rsidP="00C85DE1">
            <w:pPr>
              <w:rPr>
                <w:bCs/>
                <w:i/>
              </w:rPr>
            </w:pPr>
          </w:p>
          <w:p w:rsidR="00C85DE1" w:rsidRPr="003C4A1E" w:rsidRDefault="00C85DE1" w:rsidP="00C85DE1">
            <w:pPr>
              <w:rPr>
                <w:bCs/>
                <w:i/>
              </w:rPr>
            </w:pP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 xml:space="preserve">решение стандартных и нестандартных </w:t>
            </w:r>
            <w:r w:rsidRPr="003C4A1E"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ind w:left="33"/>
              <w:rPr>
                <w:bCs/>
              </w:rPr>
            </w:pPr>
            <w:r w:rsidRPr="003C4A1E">
              <w:rPr>
                <w:bCs/>
              </w:rPr>
              <w:t>Оценка результата выполненной работы</w:t>
            </w:r>
          </w:p>
          <w:p w:rsidR="00C85DE1" w:rsidRPr="003C4A1E" w:rsidRDefault="00C85DE1" w:rsidP="00C85DE1">
            <w:pPr>
              <w:ind w:left="33"/>
              <w:rPr>
                <w:bCs/>
              </w:rPr>
            </w:pP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 xml:space="preserve">эффективный поиск </w:t>
            </w:r>
            <w:r w:rsidRPr="003C4A1E">
              <w:t>необходимой информации;</w:t>
            </w:r>
          </w:p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 xml:space="preserve">использование различных источников, включая </w:t>
            </w:r>
            <w:proofErr w:type="gramStart"/>
            <w:r w:rsidRPr="003C4A1E">
              <w:rPr>
                <w:bCs/>
              </w:rPr>
              <w:t>электронные</w:t>
            </w:r>
            <w:proofErr w:type="gramEnd"/>
            <w:r w:rsidRPr="003C4A1E">
              <w:rPr>
                <w:bCs/>
              </w:rPr>
              <w:t>;</w:t>
            </w:r>
          </w:p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 xml:space="preserve">анализ инноваций в области </w:t>
            </w:r>
            <w:r w:rsidRPr="003C4A1E">
              <w:t>технического обслуживания и ремонта автотранспортных средств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jc w:val="both"/>
              <w:rPr>
                <w:bCs/>
              </w:rPr>
            </w:pPr>
            <w:r w:rsidRPr="003C4A1E">
              <w:rPr>
                <w:bCs/>
              </w:rPr>
              <w:t>Оценка результатов поиска необходимой информации</w:t>
            </w: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>работа на стендах и ПК</w:t>
            </w:r>
          </w:p>
          <w:p w:rsidR="00C85DE1" w:rsidRPr="003C4A1E" w:rsidRDefault="00C85DE1" w:rsidP="00C85DE1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rPr>
                <w:bCs/>
              </w:rPr>
            </w:pPr>
            <w:r w:rsidRPr="003C4A1E">
              <w:rPr>
                <w:bCs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jc w:val="both"/>
              <w:rPr>
                <w:bCs/>
              </w:rPr>
            </w:pPr>
            <w:r w:rsidRPr="003C4A1E">
              <w:rPr>
                <w:bCs/>
              </w:rPr>
              <w:t>Экспертная оценка качества общения</w:t>
            </w:r>
          </w:p>
        </w:tc>
      </w:tr>
      <w:tr w:rsidR="00C85DE1" w:rsidRPr="003C4A1E" w:rsidTr="00070525">
        <w:trPr>
          <w:trHeight w:val="637"/>
          <w:jc w:val="center"/>
        </w:trPr>
        <w:tc>
          <w:tcPr>
            <w:tcW w:w="3562" w:type="dxa"/>
            <w:vMerge/>
            <w:shd w:val="clear" w:color="auto" w:fill="auto"/>
          </w:tcPr>
          <w:p w:rsidR="00C85DE1" w:rsidRPr="003C4A1E" w:rsidRDefault="00C85DE1" w:rsidP="00C85DE1"/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C4A1E">
              <w:rPr>
                <w:bCs/>
              </w:rPr>
              <w:t>взаимодействие с воинскими частями, служба в рядах РФ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C85DE1" w:rsidRPr="003C4A1E" w:rsidRDefault="00C85DE1" w:rsidP="00C85DE1">
            <w:pPr>
              <w:jc w:val="both"/>
              <w:rPr>
                <w:bCs/>
              </w:rPr>
            </w:pPr>
            <w:r w:rsidRPr="003C4A1E">
              <w:rPr>
                <w:bCs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062E07" w:rsidRPr="00BA238F" w:rsidRDefault="00062E07" w:rsidP="00BA238F">
      <w:pPr>
        <w:pStyle w:val="20"/>
        <w:shd w:val="clear" w:color="auto" w:fill="auto"/>
        <w:spacing w:after="0" w:line="240" w:lineRule="auto"/>
        <w:ind w:firstLine="760"/>
        <w:jc w:val="both"/>
      </w:pPr>
      <w:bookmarkStart w:id="5" w:name="_GoBack"/>
      <w:bookmarkEnd w:id="5"/>
    </w:p>
    <w:sectPr w:rsidR="00062E07" w:rsidRPr="00BA238F" w:rsidSect="00BA2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8F" w:rsidRDefault="00BA238F" w:rsidP="00BA238F">
      <w:r>
        <w:separator/>
      </w:r>
    </w:p>
  </w:endnote>
  <w:endnote w:type="continuationSeparator" w:id="0">
    <w:p w:rsidR="00BA238F" w:rsidRDefault="00BA238F" w:rsidP="00B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07" w:rsidRDefault="00062E07" w:rsidP="002003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2E07" w:rsidRDefault="00062E07" w:rsidP="00200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07" w:rsidRDefault="00062E07" w:rsidP="0020034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7A" w:rsidRPr="00C85DE1" w:rsidRDefault="002B032C" w:rsidP="00C85DE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7A" w:rsidRDefault="002B03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8E48BE" wp14:editId="5C897996">
              <wp:simplePos x="0" y="0"/>
              <wp:positionH relativeFrom="page">
                <wp:posOffset>4014470</wp:posOffset>
              </wp:positionH>
              <wp:positionV relativeFrom="page">
                <wp:posOffset>9927590</wp:posOffset>
              </wp:positionV>
              <wp:extent cx="70485" cy="160655"/>
              <wp:effectExtent l="4445" t="254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17A" w:rsidRDefault="002B032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26BD" w:rsidRPr="00B826BD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6.1pt;margin-top:781.7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BmrQIAAKw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" filled="f" stroked="f">
              <v:textbox style="mso-fit-shape-to-text:t" inset="0,0,0,0">
                <w:txbxContent>
                  <w:p w:rsidR="0065417A" w:rsidRDefault="002B032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26BD" w:rsidRPr="00B826BD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8F" w:rsidRDefault="00BA238F" w:rsidP="00BA238F">
      <w:r>
        <w:separator/>
      </w:r>
    </w:p>
  </w:footnote>
  <w:footnote w:type="continuationSeparator" w:id="0">
    <w:p w:rsidR="00BA238F" w:rsidRDefault="00BA238F" w:rsidP="00BA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7A" w:rsidRDefault="002B03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A30B5AB" wp14:editId="59B623F5">
              <wp:simplePos x="0" y="0"/>
              <wp:positionH relativeFrom="page">
                <wp:posOffset>2182495</wp:posOffset>
              </wp:positionH>
              <wp:positionV relativeFrom="page">
                <wp:posOffset>728980</wp:posOffset>
              </wp:positionV>
              <wp:extent cx="3944620" cy="379730"/>
              <wp:effectExtent l="127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17A" w:rsidRDefault="002B032C"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t>1. ПАСПОРТ РАБОЧЕЙ ПРОГРАММЫ УЧЕБНОЙ</w:t>
                          </w:r>
                        </w:p>
                        <w:p w:rsidR="0065417A" w:rsidRDefault="002B032C"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t>ДИСЦИПЛИНЫ КОНСТРУКТОР КАРЬЕРЫ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1.85pt;margin-top:57.4pt;width:310.6pt;height:29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+HrwIAAK4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" filled="f" stroked="f">
              <v:textbox style="mso-fit-shape-to-text:t" inset="0,0,0,0">
                <w:txbxContent>
                  <w:p w:rsidR="0065417A" w:rsidRDefault="002B032C">
                    <w:r>
                      <w:rPr>
                        <w:rStyle w:val="a4"/>
                        <w:b w:val="0"/>
                        <w:bCs w:val="0"/>
                      </w:rPr>
                      <w:t>1. ПАСПОРТ РАБОЧЕЙ ПРОГРАММЫ УЧЕБНОЙ</w:t>
                    </w:r>
                  </w:p>
                  <w:p w:rsidR="0065417A" w:rsidRDefault="002B032C">
                    <w:r>
                      <w:rPr>
                        <w:rStyle w:val="a4"/>
                        <w:b w:val="0"/>
                        <w:bCs w:val="0"/>
                      </w:rPr>
                      <w:t>ДИСЦИПЛИНЫ КОНСТРУКТОР КАРЬЕРЫ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A5ACC"/>
    <w:multiLevelType w:val="multilevel"/>
    <w:tmpl w:val="0D00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1785D"/>
    <w:multiLevelType w:val="multilevel"/>
    <w:tmpl w:val="15FC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41109"/>
    <w:multiLevelType w:val="multilevel"/>
    <w:tmpl w:val="642C4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0630C"/>
    <w:multiLevelType w:val="hybridMultilevel"/>
    <w:tmpl w:val="D86EA544"/>
    <w:lvl w:ilvl="0" w:tplc="020CE7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03F5043"/>
    <w:multiLevelType w:val="multilevel"/>
    <w:tmpl w:val="280C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5919CE"/>
    <w:multiLevelType w:val="multilevel"/>
    <w:tmpl w:val="AF7CB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C168E1"/>
    <w:multiLevelType w:val="multilevel"/>
    <w:tmpl w:val="AC386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66F01"/>
    <w:multiLevelType w:val="hybridMultilevel"/>
    <w:tmpl w:val="2892E378"/>
    <w:lvl w:ilvl="0" w:tplc="A1A25BE0">
      <w:start w:val="34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C"/>
    <w:rsid w:val="00056FBE"/>
    <w:rsid w:val="00062E07"/>
    <w:rsid w:val="00070525"/>
    <w:rsid w:val="001A7CA9"/>
    <w:rsid w:val="001B0DC0"/>
    <w:rsid w:val="002967FC"/>
    <w:rsid w:val="002B032C"/>
    <w:rsid w:val="00304BF5"/>
    <w:rsid w:val="003677F3"/>
    <w:rsid w:val="004A3EED"/>
    <w:rsid w:val="00607369"/>
    <w:rsid w:val="00725E08"/>
    <w:rsid w:val="00742AC9"/>
    <w:rsid w:val="00806BF2"/>
    <w:rsid w:val="008B436C"/>
    <w:rsid w:val="00A30CD1"/>
    <w:rsid w:val="00B826BD"/>
    <w:rsid w:val="00B96EEC"/>
    <w:rsid w:val="00BA238F"/>
    <w:rsid w:val="00C002E9"/>
    <w:rsid w:val="00C85DE1"/>
    <w:rsid w:val="00CB4514"/>
    <w:rsid w:val="00CE656A"/>
    <w:rsid w:val="00D51C9A"/>
    <w:rsid w:val="00EB3AEA"/>
    <w:rsid w:val="00EF3B61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6EEC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EEC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a3">
    <w:name w:val="Колонтитул_"/>
    <w:basedOn w:val="a0"/>
    <w:rsid w:val="00296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296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48">
    <w:name w:val="Font Style48"/>
    <w:uiPriority w:val="99"/>
    <w:rsid w:val="002967F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B826BD"/>
    <w:pPr>
      <w:spacing w:after="120"/>
    </w:pPr>
  </w:style>
  <w:style w:type="character" w:customStyle="1" w:styleId="a6">
    <w:name w:val="Основной текст Знак"/>
    <w:basedOn w:val="a0"/>
    <w:link w:val="a5"/>
    <w:rsid w:val="00B8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826BD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9">
    <w:name w:val="Font Style49"/>
    <w:uiPriority w:val="99"/>
    <w:rsid w:val="00B826BD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B826BD"/>
  </w:style>
  <w:style w:type="character" w:customStyle="1" w:styleId="2">
    <w:name w:val="Основной текст (2)_"/>
    <w:basedOn w:val="a0"/>
    <w:link w:val="20"/>
    <w:rsid w:val="00B82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6BD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customStyle="1" w:styleId="11pt">
    <w:name w:val="Колонтитул + 11 pt;Не полужирный"/>
    <w:basedOn w:val="a3"/>
    <w:rsid w:val="00B82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26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2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26BD"/>
    <w:pPr>
      <w:widowControl w:val="0"/>
      <w:shd w:val="clear" w:color="auto" w:fill="FFFFFF"/>
      <w:spacing w:before="120" w:line="322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062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E07"/>
  </w:style>
  <w:style w:type="character" w:customStyle="1" w:styleId="211pt">
    <w:name w:val="Основной текст (2) + 11 pt;Полужирный"/>
    <w:basedOn w:val="2"/>
    <w:rsid w:val="007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002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rsid w:val="00C002E9"/>
    <w:rPr>
      <w:color w:val="0066CC"/>
      <w:u w:val="single"/>
    </w:rPr>
  </w:style>
  <w:style w:type="character" w:customStyle="1" w:styleId="23">
    <w:name w:val="Основной текст (2) + Полужирный;Курсив"/>
    <w:basedOn w:val="2"/>
    <w:rsid w:val="00C002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a0"/>
    <w:rsid w:val="00C0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07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60736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07369"/>
    <w:pPr>
      <w:widowControl w:val="0"/>
      <w:shd w:val="clear" w:color="auto" w:fill="FFFFFF"/>
      <w:spacing w:before="1980" w:line="715" w:lineRule="exact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b">
    <w:name w:val="Сноска_"/>
    <w:basedOn w:val="a0"/>
    <w:link w:val="ac"/>
    <w:rsid w:val="00BA238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Сноска + Не полужирный"/>
    <w:basedOn w:val="ab"/>
    <w:rsid w:val="00BA23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BA238F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BA2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38F"/>
    <w:pPr>
      <w:widowControl w:val="0"/>
      <w:shd w:val="clear" w:color="auto" w:fill="FFFFFF"/>
      <w:spacing w:after="540" w:line="0" w:lineRule="atLeast"/>
      <w:ind w:hanging="380"/>
    </w:pPr>
    <w:rPr>
      <w:b/>
      <w:bCs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BA238F"/>
    <w:pPr>
      <w:ind w:left="720"/>
      <w:contextualSpacing/>
    </w:pPr>
  </w:style>
  <w:style w:type="character" w:customStyle="1" w:styleId="213pt">
    <w:name w:val="Основной текст (2) + 13 pt;Полужирный"/>
    <w:basedOn w:val="2"/>
    <w:rsid w:val="001A7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A7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C85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5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6EEC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EEC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a3">
    <w:name w:val="Колонтитул_"/>
    <w:basedOn w:val="a0"/>
    <w:rsid w:val="00296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296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48">
    <w:name w:val="Font Style48"/>
    <w:uiPriority w:val="99"/>
    <w:rsid w:val="002967F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B826BD"/>
    <w:pPr>
      <w:spacing w:after="120"/>
    </w:pPr>
  </w:style>
  <w:style w:type="character" w:customStyle="1" w:styleId="a6">
    <w:name w:val="Основной текст Знак"/>
    <w:basedOn w:val="a0"/>
    <w:link w:val="a5"/>
    <w:rsid w:val="00B8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826BD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9">
    <w:name w:val="Font Style49"/>
    <w:uiPriority w:val="99"/>
    <w:rsid w:val="00B826BD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B826BD"/>
  </w:style>
  <w:style w:type="character" w:customStyle="1" w:styleId="2">
    <w:name w:val="Основной текст (2)_"/>
    <w:basedOn w:val="a0"/>
    <w:link w:val="20"/>
    <w:rsid w:val="00B82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6BD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customStyle="1" w:styleId="11pt">
    <w:name w:val="Колонтитул + 11 pt;Не полужирный"/>
    <w:basedOn w:val="a3"/>
    <w:rsid w:val="00B82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26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2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26BD"/>
    <w:pPr>
      <w:widowControl w:val="0"/>
      <w:shd w:val="clear" w:color="auto" w:fill="FFFFFF"/>
      <w:spacing w:before="120" w:line="322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062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E07"/>
  </w:style>
  <w:style w:type="character" w:customStyle="1" w:styleId="211pt">
    <w:name w:val="Основной текст (2) + 11 pt;Полужирный"/>
    <w:basedOn w:val="2"/>
    <w:rsid w:val="007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002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rsid w:val="00C002E9"/>
    <w:rPr>
      <w:color w:val="0066CC"/>
      <w:u w:val="single"/>
    </w:rPr>
  </w:style>
  <w:style w:type="character" w:customStyle="1" w:styleId="23">
    <w:name w:val="Основной текст (2) + Полужирный;Курсив"/>
    <w:basedOn w:val="2"/>
    <w:rsid w:val="00C002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a0"/>
    <w:rsid w:val="00C0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07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60736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07369"/>
    <w:pPr>
      <w:widowControl w:val="0"/>
      <w:shd w:val="clear" w:color="auto" w:fill="FFFFFF"/>
      <w:spacing w:before="1980" w:line="715" w:lineRule="exact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b">
    <w:name w:val="Сноска_"/>
    <w:basedOn w:val="a0"/>
    <w:link w:val="ac"/>
    <w:rsid w:val="00BA238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Сноска + Не полужирный"/>
    <w:basedOn w:val="ab"/>
    <w:rsid w:val="00BA23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BA238F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BA2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38F"/>
    <w:pPr>
      <w:widowControl w:val="0"/>
      <w:shd w:val="clear" w:color="auto" w:fill="FFFFFF"/>
      <w:spacing w:after="540" w:line="0" w:lineRule="atLeast"/>
      <w:ind w:hanging="380"/>
    </w:pPr>
    <w:rPr>
      <w:b/>
      <w:bCs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BA238F"/>
    <w:pPr>
      <w:ind w:left="720"/>
      <w:contextualSpacing/>
    </w:pPr>
  </w:style>
  <w:style w:type="character" w:customStyle="1" w:styleId="213pt">
    <w:name w:val="Основной текст (2) + 13 pt;Полужирный"/>
    <w:basedOn w:val="2"/>
    <w:rsid w:val="001A7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A7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C85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5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spravochnik.rosmintrud.ru/professio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c-nark.ru/vocational-guidance-materials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157436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standart.rosmintrud.ru/" TargetMode="External"/><Relationship Id="rId20" Type="http://schemas.openxmlformats.org/officeDocument/2006/relationships/hyperlink" Target="http://www.bc-nark.ru/vocational-guidance-material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os-nar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ravochnik.rosmintrud.ru/" TargetMode="External"/><Relationship Id="rId19" Type="http://schemas.openxmlformats.org/officeDocument/2006/relationships/hyperlink" Target="http://atlas100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ok-nark.ru/" TargetMode="External"/><Relationship Id="rId22" Type="http://schemas.openxmlformats.org/officeDocument/2006/relationships/hyperlink" Target="http://www.znanie.info/portal/ec-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 №1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gonshtein</cp:lastModifiedBy>
  <cp:revision>12</cp:revision>
  <dcterms:created xsi:type="dcterms:W3CDTF">2022-11-09T07:49:00Z</dcterms:created>
  <dcterms:modified xsi:type="dcterms:W3CDTF">2022-11-09T10:39:00Z</dcterms:modified>
</cp:coreProperties>
</file>