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885C49" w:rsidRDefault="00885C49" w:rsidP="008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техникум» </w:t>
      </w:r>
    </w:p>
    <w:p w:rsidR="00885C49" w:rsidRP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</w:tcPr>
          <w:p w:rsidR="00885C49" w:rsidRDefault="00885C4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49" w:rsidRDefault="00885C49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Основы материаловедения и</w:t>
      </w:r>
      <w:r w:rsidR="00390A55">
        <w:rPr>
          <w:rFonts w:ascii="Times New Roman" w:hAnsi="Times New Roman"/>
          <w:sz w:val="24"/>
          <w:szCs w:val="24"/>
        </w:rPr>
        <w:t xml:space="preserve"> технология </w:t>
      </w:r>
      <w:proofErr w:type="spellStart"/>
      <w:r w:rsidR="00390A55">
        <w:rPr>
          <w:rFonts w:ascii="Times New Roman" w:hAnsi="Times New Roman"/>
          <w:sz w:val="24"/>
          <w:szCs w:val="24"/>
        </w:rPr>
        <w:t>общеслесарных</w:t>
      </w:r>
      <w:proofErr w:type="spellEnd"/>
      <w:r w:rsidR="00390A55">
        <w:rPr>
          <w:rFonts w:ascii="Times New Roman" w:hAnsi="Times New Roman"/>
          <w:sz w:val="24"/>
          <w:szCs w:val="24"/>
        </w:rPr>
        <w:t xml:space="preserve"> работ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  <w:hideMark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885C49" w:rsidRPr="00390A55" w:rsidRDefault="003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Гонштейн</w:t>
            </w:r>
            <w:proofErr w:type="spellEnd"/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D732C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90A55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626D" w:rsidRPr="007B626D" w:rsidRDefault="007B626D" w:rsidP="007B626D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proofErr w:type="spellStart"/>
      <w:r w:rsidRPr="007B626D">
        <w:rPr>
          <w:rFonts w:ascii="Times New Roman" w:hAnsi="Times New Roman"/>
          <w:b/>
          <w:bCs/>
          <w:sz w:val="24"/>
          <w:szCs w:val="24"/>
        </w:rPr>
        <w:t>Замятино</w:t>
      </w:r>
      <w:proofErr w:type="spellEnd"/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Pr="00885C49" w:rsidRDefault="00885C49" w:rsidP="00390A5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D732CF">
        <w:rPr>
          <w:rFonts w:ascii="Times New Roman" w:hAnsi="Times New Roman"/>
          <w:sz w:val="28"/>
          <w:szCs w:val="28"/>
          <w:lang w:eastAsia="en-US"/>
        </w:rPr>
        <w:t xml:space="preserve"> профессии</w:t>
      </w:r>
      <w:r w:rsidRPr="00885C49">
        <w:rPr>
          <w:rFonts w:ascii="Times New Roman" w:hAnsi="Times New Roman"/>
          <w:sz w:val="28"/>
          <w:szCs w:val="28"/>
        </w:rPr>
        <w:t xml:space="preserve"> 35.01.13 Тракторист-машинист сельскохозяйственного производства</w:t>
      </w:r>
    </w:p>
    <w:p w:rsidR="00885C49" w:rsidRPr="00044765" w:rsidRDefault="00885C49" w:rsidP="00390A5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044765">
        <w:rPr>
          <w:rFonts w:ascii="Times New Roman" w:hAnsi="Times New Roman"/>
          <w:sz w:val="28"/>
          <w:szCs w:val="28"/>
          <w:lang w:eastAsia="en-US"/>
        </w:rPr>
        <w:t>учебной дисциплине</w:t>
      </w:r>
      <w:r w:rsidR="00D732CF"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Pr="00044765">
        <w:rPr>
          <w:rFonts w:ascii="Times New Roman" w:hAnsi="Times New Roman"/>
          <w:sz w:val="28"/>
          <w:szCs w:val="28"/>
        </w:rPr>
        <w:t xml:space="preserve">сновы материаловедения и технология </w:t>
      </w:r>
      <w:proofErr w:type="spellStart"/>
      <w:r w:rsidRPr="00044765">
        <w:rPr>
          <w:rFonts w:ascii="Times New Roman" w:hAnsi="Times New Roman"/>
          <w:sz w:val="28"/>
          <w:szCs w:val="28"/>
        </w:rPr>
        <w:t>общеслесарных</w:t>
      </w:r>
      <w:proofErr w:type="spellEnd"/>
      <w:r w:rsidRPr="00044765">
        <w:rPr>
          <w:rFonts w:ascii="Times New Roman" w:hAnsi="Times New Roman"/>
          <w:sz w:val="28"/>
          <w:szCs w:val="28"/>
        </w:rPr>
        <w:t xml:space="preserve"> работ</w:t>
      </w: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Составители: Решетова Полина Владимировна- преподаватель </w:t>
      </w:r>
      <w:r w:rsidR="00D732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885C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885C49" w:rsidRDefault="00885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32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5C49" w:rsidTr="00885C49">
        <w:trPr>
          <w:trHeight w:val="670"/>
        </w:trPr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885C49" w:rsidRDefault="00885C49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885C49" w:rsidRDefault="00885C49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885C49" w:rsidRDefault="00885C4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885C49" w:rsidSect="003235DA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85C49" w:rsidRDefault="00885C49" w:rsidP="00926183">
      <w:pPr>
        <w:rPr>
          <w:rFonts w:ascii="Times New Roman" w:hAnsi="Times New Roman"/>
          <w:b/>
          <w:bCs/>
          <w:sz w:val="24"/>
          <w:szCs w:val="24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- </w:t>
      </w:r>
      <w:r w:rsidR="00D732CF">
        <w:rPr>
          <w:rFonts w:ascii="Times New Roman" w:hAnsi="Times New Roman" w:cs="Times New Roman"/>
          <w:sz w:val="28"/>
          <w:szCs w:val="28"/>
        </w:rPr>
        <w:t>О</w:t>
      </w:r>
      <w:r w:rsidRPr="003235DA">
        <w:rPr>
          <w:rFonts w:ascii="Times New Roman" w:hAnsi="Times New Roman" w:cs="Times New Roman"/>
          <w:sz w:val="28"/>
          <w:szCs w:val="28"/>
        </w:rPr>
        <w:t>сновы материаловедения и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390A55" w:rsidRPr="003235DA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390A55" w:rsidRPr="003235D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</w:t>
      </w:r>
      <w:r w:rsidR="00B75F79" w:rsidRPr="003235DA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proofErr w:type="gramStart"/>
      <w:r w:rsidR="00B75F79" w:rsidRPr="003235D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B75F79" w:rsidRPr="003235DA">
        <w:rPr>
          <w:rFonts w:ascii="Times New Roman" w:hAnsi="Times New Roman" w:cs="Times New Roman"/>
          <w:sz w:val="28"/>
          <w:szCs w:val="28"/>
        </w:rPr>
        <w:t>ифференцированный зачет</w:t>
      </w:r>
      <w:r w:rsidRPr="003235D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B75F79" w:rsidRPr="00323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дифференцированного зачета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75F7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5DA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2446D4">
        <w:rPr>
          <w:rFonts w:ascii="Times New Roman" w:hAnsi="Times New Roman" w:cs="Times New Roman"/>
          <w:sz w:val="28"/>
          <w:szCs w:val="28"/>
        </w:rPr>
        <w:t xml:space="preserve"> учебной дисциплине</w:t>
      </w:r>
      <w:r w:rsidRPr="003235DA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235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35DA">
        <w:rPr>
          <w:rFonts w:ascii="Times New Roman" w:hAnsi="Times New Roman" w:cs="Times New Roman"/>
          <w:sz w:val="28"/>
          <w:szCs w:val="28"/>
        </w:rPr>
        <w:t>.-выполнять производственные работы с учетом характеристик металлов и сплавов;</w:t>
      </w:r>
      <w:r w:rsidRPr="003235DA">
        <w:rPr>
          <w:rFonts w:ascii="Times New Roman" w:hAnsi="Times New Roman" w:cs="Times New Roman"/>
          <w:sz w:val="28"/>
          <w:szCs w:val="28"/>
        </w:rPr>
        <w:br/>
        <w:t xml:space="preserve">У.2- выполнять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У.3- подбирать материалы и выполнять смазку деталей и узлов;</w:t>
      </w:r>
    </w:p>
    <w:p w:rsidR="00B75F7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</w:t>
      </w:r>
      <w:proofErr w:type="spellStart"/>
      <w:r w:rsidRPr="003235DA">
        <w:rPr>
          <w:rFonts w:ascii="Times New Roman" w:hAnsi="Times New Roman" w:cs="Times New Roman"/>
          <w:sz w:val="28"/>
          <w:szCs w:val="28"/>
        </w:rPr>
        <w:t>поучебной</w:t>
      </w:r>
      <w:proofErr w:type="spellEnd"/>
      <w:r w:rsidRPr="003235DA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З.1- основные виды конструкционных и сырьевых, металлических и неметаллических материалов;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З.2- особеннос</w:t>
      </w:r>
      <w:r w:rsidR="006D65C8" w:rsidRPr="003235DA">
        <w:rPr>
          <w:rFonts w:ascii="Times New Roman" w:hAnsi="Times New Roman" w:cs="Times New Roman"/>
          <w:sz w:val="28"/>
          <w:szCs w:val="28"/>
        </w:rPr>
        <w:t>ти строения металлов и сплавов;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З.3- основные сведения о назначении и свойствах металлов и сплавов, о технологии их</w:t>
      </w:r>
      <w:r w:rsidRPr="003235DA">
        <w:rPr>
          <w:rFonts w:ascii="Times New Roman" w:hAnsi="Times New Roman" w:cs="Times New Roman"/>
          <w:sz w:val="28"/>
          <w:szCs w:val="28"/>
        </w:rPr>
        <w:br/>
        <w:t>производства;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З.4- вид</w:t>
      </w:r>
      <w:r w:rsidR="006D65C8" w:rsidRPr="003235DA">
        <w:rPr>
          <w:rFonts w:ascii="Times New Roman" w:hAnsi="Times New Roman" w:cs="Times New Roman"/>
          <w:sz w:val="28"/>
          <w:szCs w:val="28"/>
        </w:rPr>
        <w:t>ы обработки металлов и сплавов;</w:t>
      </w:r>
    </w:p>
    <w:p w:rsidR="006D65C8" w:rsidRPr="003235DA" w:rsidRDefault="006D65C8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З.5- виды слесарных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З.6- правила вы</w:t>
      </w:r>
      <w:r w:rsidR="006D65C8" w:rsidRPr="003235DA">
        <w:rPr>
          <w:rFonts w:ascii="Times New Roman" w:hAnsi="Times New Roman" w:cs="Times New Roman"/>
          <w:sz w:val="28"/>
          <w:szCs w:val="28"/>
        </w:rPr>
        <w:t>бора и применения инструментов;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З.7- последо</w:t>
      </w:r>
      <w:r w:rsidR="006D65C8" w:rsidRPr="003235DA">
        <w:rPr>
          <w:rFonts w:ascii="Times New Roman" w:hAnsi="Times New Roman" w:cs="Times New Roman"/>
          <w:sz w:val="28"/>
          <w:szCs w:val="28"/>
        </w:rPr>
        <w:t>вательность слесарных операций;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З.8- приемы </w:t>
      </w:r>
      <w:r w:rsidR="006D65C8" w:rsidRPr="003235DA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="006D65C8" w:rsidRPr="003235DA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6D65C8" w:rsidRPr="003235DA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З.9-требования к ка</w:t>
      </w:r>
      <w:r w:rsidR="006D65C8" w:rsidRPr="003235DA">
        <w:rPr>
          <w:rFonts w:ascii="Times New Roman" w:hAnsi="Times New Roman" w:cs="Times New Roman"/>
          <w:sz w:val="28"/>
          <w:szCs w:val="28"/>
        </w:rPr>
        <w:t>честву обработки деталей;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</w:t>
      </w:r>
      <w:r w:rsidR="006D65C8" w:rsidRPr="003235DA">
        <w:rPr>
          <w:rFonts w:ascii="Times New Roman" w:hAnsi="Times New Roman" w:cs="Times New Roman"/>
          <w:sz w:val="28"/>
          <w:szCs w:val="28"/>
        </w:rPr>
        <w:t>0- виды износа деталей и узлов;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З.11- свойства смазочных материалов.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8. Исполнять воинскую обязанность</w:t>
      </w:r>
      <w:proofErr w:type="gramStart"/>
      <w:r w:rsidRPr="003235D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235D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применением полученных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профессиональных знаний (для юношей).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2.2. Проводить ремонт, наладку и регулировку отдельных узлов и деталей тракторов,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самоходных и других сельскохозяйственных машин, прицепных и навесных устройств,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оборудования животноводческих ферм и комплексов с заменой отдельных частей и деталей.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2.3. Проводить профилактические осмотры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2.4. Выявлять причины несложных неисправностей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 и устранять их.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 xml:space="preserve">ПК 2.5. Проверять на точность и испытывать под нагрузкой </w:t>
      </w:r>
      <w:proofErr w:type="gramStart"/>
      <w:r w:rsidRPr="003235DA">
        <w:rPr>
          <w:rFonts w:ascii="Times New Roman" w:hAnsi="Times New Roman" w:cs="Times New Roman"/>
          <w:color w:val="000000"/>
          <w:sz w:val="28"/>
          <w:szCs w:val="28"/>
        </w:rPr>
        <w:t>отремонтированные</w:t>
      </w:r>
      <w:proofErr w:type="gramEnd"/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сельскохозяйственные машины и оборудование.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3235DA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3235DA">
        <w:rPr>
          <w:rFonts w:ascii="Times New Roman" w:hAnsi="Times New Roman" w:cs="Times New Roman"/>
          <w:color w:val="000000"/>
          <w:sz w:val="28"/>
          <w:szCs w:val="28"/>
        </w:rPr>
        <w:t>ути следования.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6D65C8" w:rsidRPr="003235DA" w:rsidRDefault="006D65C8" w:rsidP="003235DA">
      <w:pPr>
        <w:spacing w:after="0" w:line="240" w:lineRule="auto"/>
        <w:ind w:left="100" w:firstLine="608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885C49" w:rsidRPr="003235DA" w:rsidRDefault="006D65C8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Основы материаловедения </w:t>
      </w:r>
      <w:r w:rsidR="004E7B5A"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и технология </w:t>
      </w:r>
      <w:proofErr w:type="spellStart"/>
      <w:r w:rsidR="004E7B5A" w:rsidRPr="003235DA">
        <w:rPr>
          <w:rFonts w:ascii="Times New Roman" w:hAnsi="Times New Roman" w:cs="Times New Roman"/>
          <w:b/>
          <w:bCs/>
          <w:sz w:val="28"/>
          <w:szCs w:val="28"/>
        </w:rPr>
        <w:t>общеслесарных</w:t>
      </w:r>
      <w:proofErr w:type="spellEnd"/>
      <w:r w:rsidR="004E7B5A"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885C49" w:rsidRPr="003235DA" w:rsidRDefault="00885C49" w:rsidP="003235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1. Контроль и оц</w:t>
      </w:r>
      <w:r w:rsidR="002446D4">
        <w:rPr>
          <w:rFonts w:ascii="Times New Roman" w:hAnsi="Times New Roman" w:cs="Times New Roman"/>
          <w:sz w:val="28"/>
          <w:szCs w:val="28"/>
        </w:rPr>
        <w:t>енка освоения учебной дисциплины</w:t>
      </w:r>
      <w:r w:rsidRPr="003235DA">
        <w:rPr>
          <w:rFonts w:ascii="Times New Roman" w:hAnsi="Times New Roman" w:cs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Проверяемые У, </w:t>
            </w:r>
            <w:proofErr w:type="gramStart"/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ОК, ПК</w:t>
            </w: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  <w:r w:rsidR="004E7B5A"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№1. Основы материаловедения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Черные металлы. Строение. Свойства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,З1, З2, З3,З4,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256C8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структуры и определение физических свойств металлов.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З1, З2, З3, З4, ОК1, ОК2, ОК3, ПК1.4.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Чугуны. Стали.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З1, З2, З3, 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Способы улучшения каче</w:t>
            </w:r>
            <w:proofErr w:type="gram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З1, ОК3, ОК4,ОК5, ПК1.1 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1.3. Цветные металлы и сплавы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Классификация и структура.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ОК4-5,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Изучение флотационного метода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З1, З2, З3, З4, ОК1-ОК8, П.К 1.3-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Свойства, марки, применение.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ОК2, ОК4, ПК1.1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proofErr w:type="spell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Неметалические</w:t>
            </w:r>
            <w:proofErr w:type="spell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2.1 Автомобильные топлива, смазочные материалы и технические жидкости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Неметалические</w:t>
            </w:r>
            <w:proofErr w:type="spell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ОК2-3, ОК6-7,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Масла для двигателей и агрегатов трансмиссий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З1-4,З10, ОК2-3, ОК6-7,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моторного масла.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ОК3-4,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Применение пластмасс при ремонте строительных машин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пластмассы,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256C82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З1-З10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Абразивные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Резиновые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шин с характерными рисунками протектора  предназначенных для работ в различных дорожных условиях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У2, У3, З1-З10,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Композитные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,З1, ОК1, ОК3-5, ПК1.3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№.1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труда слесаря.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ОК3-5, ПК1.1, ПК1.4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Рубка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«рубка метала»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Правка и рихтовка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« правка и рихтовка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«резка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Сверла.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Зенкерование, </w:t>
            </w:r>
            <w:proofErr w:type="spell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отверстий. Развертывание отверстий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и зенкерование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отверстий, развертывание отверстий»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.3-1.4, ПК2.1-2.6, 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ПК3.3-3.4</w:t>
            </w:r>
          </w:p>
        </w:tc>
      </w:tr>
      <w:tr w:rsidR="00E404DD" w:rsidRPr="003235DA" w:rsidTr="00E404DD">
        <w:trPr>
          <w:trHeight w:val="79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Нарезание резьбы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«нарезание наружной и внутренней резьбы»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«выполнение заклепочного шва»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Паяние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</w:t>
            </w:r>
            <w:proofErr w:type="gramStart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054"/>
        <w:gridCol w:w="4536"/>
        <w:gridCol w:w="1348"/>
        <w:gridCol w:w="1523"/>
      </w:tblGrid>
      <w:tr w:rsidR="00885C49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написание рефератов  «производство стали и чугуна»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рефератов «защита поверхности деталей машин от коррозии»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№3 подготовка доклада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 « применение алюминиевых сплавов»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2. Неметаллич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 Автомобильны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топлива, смазочные материалы и технические жидкости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№4 написание реферата на тему «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Прокладочные материалы»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составление таблицы « Инструмент и приспособления для плоскостной разметки»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изучение нормативных документов по теме «техника безопасности при работе с механизмами рубки метала</w:t>
            </w:r>
            <w:proofErr w:type="gram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работа с дополнительной литературой правила заполнения нормативных документов.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№8 составление инструкции «техника безопасности при </w:t>
            </w:r>
            <w:proofErr w:type="spellStart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гибке</w:t>
            </w:r>
            <w:proofErr w:type="spellEnd"/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металла» 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№9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«Опиливание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611D4E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№10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инструкции «Техника безопасности при </w:t>
            </w:r>
            <w:proofErr w:type="spellStart"/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шарбении</w:t>
            </w:r>
            <w:proofErr w:type="spellEnd"/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№11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1A6656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Раздел 3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3.1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№12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Реферат «Техника безопасности при </w:t>
            </w:r>
            <w:proofErr w:type="spellStart"/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зенковании</w:t>
            </w:r>
            <w:proofErr w:type="spellEnd"/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и зенкеровании»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№13 </w:t>
            </w:r>
            <w:r w:rsidR="002D375F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2D375F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№14 </w:t>
            </w:r>
            <w:r w:rsidR="003564CC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 Припой»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*Наименование раздела берется из программы УД, ПМ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0029B2" w:rsidRPr="00926183" w:rsidRDefault="000029B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Практическая  работа №1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«Физические свойства металлов и методы их изучения</w:t>
      </w:r>
      <w:proofErr w:type="gramStart"/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.»</w:t>
      </w:r>
      <w:r w:rsidRPr="00926183">
        <w:rPr>
          <w:rFonts w:ascii="Times New Roman" w:hAnsi="Times New Roman"/>
          <w:sz w:val="28"/>
          <w:szCs w:val="28"/>
        </w:rPr>
        <w:br/>
      </w:r>
      <w:proofErr w:type="gramEnd"/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Цель работы:</w:t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Отчет по лабораторной работе №14 " w:history="1">
        <w:r w:rsidRPr="00926183">
          <w:rPr>
            <w:rFonts w:ascii="Times New Roman" w:hAnsi="Times New Roman"/>
            <w:sz w:val="28"/>
            <w:szCs w:val="28"/>
            <w:shd w:val="clear" w:color="auto" w:fill="FFFFFF"/>
          </w:rPr>
          <w:t>изучить физические свойства металлов</w:t>
        </w:r>
      </w:hyperlink>
      <w:r w:rsidRPr="00926183">
        <w:rPr>
          <w:rFonts w:ascii="Times New Roman" w:hAnsi="Times New Roman"/>
          <w:sz w:val="28"/>
          <w:szCs w:val="28"/>
          <w:shd w:val="clear" w:color="auto" w:fill="FFFFFF"/>
        </w:rPr>
        <w:t>, методы их определения.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К физическим свойствам относятся: плотность, плавление (температура плавления)</w:t>
      </w:r>
      <w:proofErr w:type="gramStart"/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теплопроводность, тепловое расширение.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Плотность - количество вещества, содержащееся в единице объема.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Температура плавления - это температура, при которой металл переходит из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 xml:space="preserve">кристаллического (твердого) состояния </w:t>
      </w:r>
      <w:proofErr w:type="gramStart"/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926183">
        <w:rPr>
          <w:rFonts w:ascii="Times New Roman" w:hAnsi="Times New Roman"/>
          <w:sz w:val="28"/>
          <w:szCs w:val="28"/>
          <w:shd w:val="clear" w:color="auto" w:fill="FFFFFF"/>
        </w:rPr>
        <w:t xml:space="preserve"> жидкое с поглощением теплоты.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Теплопроводность - способность металла с той или иной скоростью проводить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теплоту при 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Тепловое расширение - способность металла увеличивать свой объем при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Плотность металлов</w:t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4"/>
        <w:gridCol w:w="2419"/>
        <w:gridCol w:w="2419"/>
        <w:gridCol w:w="2403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Плотность </w:t>
            </w:r>
            <w:proofErr w:type="spell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/см3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Плотность </w:t>
            </w:r>
            <w:proofErr w:type="spell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/см3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1.74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7.87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2.70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8.94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4.50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Цинк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7.14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11.34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7.29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19.32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 </w:t>
      </w:r>
      <w:hyperlink r:id="rId14" w:tooltip="Измерение мотивации достижения" w:history="1">
        <w:r w:rsidRPr="0092618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данной таблице я могу сделать вывод</w:t>
        </w:r>
      </w:hyperlink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по плотности металлы делятся на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следующие группы: легкие (плотность не более 5 г/см3) - магний, алюминий, титан и </w:t>
      </w:r>
      <w:proofErr w:type="spellStart"/>
      <w:proofErr w:type="gramStart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тяжелые - (плотность от 5 до 10 г/см3) - железо, никель, медь, цинк, олово и др. (это наиболее обширная группа); очень тяжелые.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Температура плавления и кипения металлов</w:t>
      </w:r>
    </w:p>
    <w:tbl>
      <w:tblPr>
        <w:tblW w:w="960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6"/>
        <w:gridCol w:w="1568"/>
        <w:gridCol w:w="1695"/>
        <w:gridCol w:w="1568"/>
        <w:gridCol w:w="1568"/>
        <w:gridCol w:w="1695"/>
      </w:tblGrid>
      <w:tr w:rsidR="000029B2" w:rsidRPr="00926183" w:rsidTr="000029B2">
        <w:trPr>
          <w:tblCellSpacing w:w="0" w:type="dxa"/>
        </w:trPr>
        <w:tc>
          <w:tcPr>
            <w:tcW w:w="142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</w:t>
            </w:r>
            <w:proofErr w:type="gram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8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</w:t>
            </w:r>
            <w:proofErr w:type="gram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029B2" w:rsidRPr="00926183" w:rsidTr="000029B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232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2180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1539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650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1083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Цинк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420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907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1063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327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2400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таблице</w:t>
      </w:r>
      <w:proofErr w:type="gramStart"/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,Температура Плавления и кипения металлов,, я сделал вывод, что в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зависимости от температуры плавления металл подразделяют на следующие группы: легкоплавкие (температура плавления не превышает 600 </w:t>
      </w:r>
      <w:proofErr w:type="spellStart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oС</w:t>
      </w:r>
      <w:proofErr w:type="spell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- цинк, олово, свинец, и др.; среднеплавкие (от 600 </w:t>
      </w:r>
      <w:proofErr w:type="spellStart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oС</w:t>
      </w:r>
      <w:proofErr w:type="spell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1600 </w:t>
      </w:r>
      <w:proofErr w:type="spellStart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oС</w:t>
      </w:r>
      <w:proofErr w:type="spell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- к ним относятся почти половина металлов, в том числе магний, алюминий, железо, никель, медь, золото; тугоплавкие (более 1600 </w:t>
      </w:r>
      <w:proofErr w:type="spellStart"/>
      <w:proofErr w:type="gramStart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- титан, хром и др.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«Основные методы исследования в материаловедении».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5"/>
        <w:gridCol w:w="3134"/>
        <w:gridCol w:w="3088"/>
        <w:gridCol w:w="2982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Название 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Что изучается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Суть метода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Приборы, </w:t>
            </w:r>
            <w:hyperlink r:id="rId15" w:tooltip="Симптомы, характерные для кишечного амебиаза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необходимые </w:t>
              </w:r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для исследования</w:t>
              </w:r>
            </w:hyperlink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Излом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 оценки внутреннего строения металлов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Излом показывает нам размеры зерна металла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Изучается </w:t>
            </w:r>
            <w:hyperlink r:id="rId16" w:tooltip="Контрольная работа по курсу 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плоскость сечения изделия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обнаружить внутренние пороки металла: пузыри, пустоты, трещины и др.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серных отпечатков макрошлифов на фотобумаге по Бауману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Позволяет изучать микроструктуру металлических объектов с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большими увеличениями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металлографического исследования можно осуществлять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качественное выявление структурных составляющих сплавов и количественное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изучение </w:t>
            </w:r>
            <w:hyperlink r:id="rId17" w:tooltip="2. Основные методы исследования микроструктур метал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микроструктур металлов и сплавов</w:t>
              </w:r>
            </w:hyperlink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Электронная микроскопия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Разрешающая способность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электронных микроскопов достигает 5-10</w:t>
            </w:r>
            <w:proofErr w:type="gram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, т.е. в несколько сот раз больше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электронном микроскопе осуществляют исследование тонких пленок (реплик)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Электронный микроскоп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Ренгеновские</w:t>
            </w:r>
            <w:proofErr w:type="spellEnd"/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Дает возможность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определения характера взаимного </w:t>
            </w:r>
            <w:hyperlink r:id="rId18" w:tooltip="Билет №1 Межатомное взаимодействие, влияние энергии межатомного взаимодействия на свойства материа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расположения атомов в кристаллических телах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основе рентгеноструктурного анализа лежит взаимодействие между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рентгеновскими лучами и лежащими на их пути атомами исследуемого тела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Рентгеновские лучи</w:t>
            </w:r>
          </w:p>
        </w:tc>
      </w:tr>
    </w:tbl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№2</w:t>
      </w:r>
      <w:r w:rsidRPr="00926183">
        <w:rPr>
          <w:rFonts w:ascii="Times New Roman" w:hAnsi="Times New Roman"/>
          <w:bCs/>
          <w:sz w:val="28"/>
          <w:szCs w:val="28"/>
        </w:rPr>
        <w:t xml:space="preserve"> « Изучение флотационного метода»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926183">
        <w:rPr>
          <w:rFonts w:ascii="Times New Roman" w:hAnsi="Times New Roman"/>
          <w:color w:val="000000"/>
          <w:sz w:val="28"/>
          <w:szCs w:val="28"/>
        </w:rPr>
        <w:t>Цель: Рассмотреть один из способов обогащения руды при производстве металла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Порядок выполнения: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1. Наполнить сосуд водой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2. Поместить образец в воду и провести его размешивание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3. Сделать вывод о количестве разделённого образца на более плотные фракции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№3</w:t>
      </w:r>
      <w:r w:rsidRPr="00926183">
        <w:rPr>
          <w:rFonts w:ascii="Times New Roman" w:hAnsi="Times New Roman"/>
          <w:bCs/>
          <w:sz w:val="28"/>
          <w:szCs w:val="28"/>
        </w:rPr>
        <w:t xml:space="preserve"> «Определение качества моторного масла</w:t>
      </w:r>
      <w:proofErr w:type="gramStart"/>
      <w:r w:rsidRPr="00926183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Цель: Научиться определять качество и марку моторного масла по его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органолептическим</w:t>
      </w:r>
      <w:proofErr w:type="gramEnd"/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1. Определить марку моторного масла по цвету и вязкости для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дизельных</w:t>
      </w:r>
      <w:proofErr w:type="gramEnd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нанести на лист белой бумаги и определить качество моторного масла и его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дальнейшую</w:t>
      </w:r>
      <w:proofErr w:type="gramEnd"/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</w:t>
      </w:r>
      <w:r w:rsidR="00A73AF2" w:rsidRPr="00926183">
        <w:rPr>
          <w:rFonts w:ascii="Times New Roman" w:hAnsi="Times New Roman"/>
          <w:color w:val="000000"/>
          <w:kern w:val="2"/>
          <w:sz w:val="28"/>
          <w:szCs w:val="28"/>
        </w:rPr>
        <w:t>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№4</w:t>
      </w:r>
      <w:r w:rsidRPr="00926183">
        <w:rPr>
          <w:rFonts w:ascii="Times New Roman" w:hAnsi="Times New Roman"/>
          <w:bCs/>
          <w:sz w:val="28"/>
          <w:szCs w:val="28"/>
        </w:rPr>
        <w:t xml:space="preserve"> « Применение пластмасс при ремонте строительных машин»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Цель: Научиться определять качество и марку моторного масла по его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органолептическим</w:t>
      </w:r>
      <w:proofErr w:type="gramEnd"/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1. Определить марку моторного масла по цвету и вязкости для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дизельных</w:t>
      </w:r>
      <w:proofErr w:type="gramEnd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 xml:space="preserve">нанести на лист белой бумаги и определить качество моторного масла и его </w:t>
      </w:r>
      <w:proofErr w:type="gramStart"/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дальнейшую</w:t>
      </w:r>
      <w:proofErr w:type="gramEnd"/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lastRenderedPageBreak/>
        <w:t xml:space="preserve"> Практическая работа №5 « Определение шин с характерными рисунками протектора предназначенных для работ в различных дорожных условиях»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протектор шины с учётом их практического применения, в зависимости от дорожных условий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предложенные образцы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предложенных образцов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работа№6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Рубка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1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рубки металла и их назначение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B93AA2" w:rsidRPr="00926183" w:rsidRDefault="00B93AA2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№7</w:t>
      </w:r>
      <w:r w:rsidR="00B93AA2" w:rsidRPr="00926183">
        <w:rPr>
          <w:rFonts w:ascii="Times New Roman" w:hAnsi="Times New Roman"/>
          <w:bCs/>
          <w:sz w:val="28"/>
          <w:szCs w:val="28"/>
        </w:rPr>
        <w:t xml:space="preserve"> « П</w:t>
      </w:r>
      <w:r w:rsidR="00CF008E" w:rsidRPr="00926183">
        <w:rPr>
          <w:rFonts w:ascii="Times New Roman" w:hAnsi="Times New Roman"/>
          <w:bCs/>
          <w:sz w:val="28"/>
          <w:szCs w:val="28"/>
        </w:rPr>
        <w:t>равка и рихтовка»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 правка и рихтовка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правки и рихтовки металла и их назначение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правки и рихтовки металла</w:t>
      </w:r>
    </w:p>
    <w:p w:rsidR="00B93AA2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№8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Гибка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урока:</w:t>
      </w:r>
      <w:r w:rsidRPr="00926183">
        <w:rPr>
          <w:rFonts w:ascii="Times New Roman" w:hAnsi="Times New Roman"/>
          <w:sz w:val="28"/>
          <w:szCs w:val="28"/>
        </w:rPr>
        <w:t xml:space="preserve"> Выполнение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урока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1. Ознакомиться с порядком выполнения </w:t>
      </w:r>
      <w:hyperlink r:id="rId2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proofErr w:type="gramStart"/>
      <w:r w:rsidRPr="00926183">
        <w:rPr>
          <w:rFonts w:ascii="Times New Roman" w:hAnsi="Times New Roman"/>
          <w:sz w:val="28"/>
          <w:szCs w:val="28"/>
        </w:rPr>
        <w:t>гибки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способ </w:t>
      </w:r>
      <w:proofErr w:type="gramStart"/>
      <w:r w:rsidRPr="00926183">
        <w:rPr>
          <w:rFonts w:ascii="Times New Roman" w:hAnsi="Times New Roman"/>
          <w:sz w:val="28"/>
          <w:szCs w:val="28"/>
        </w:rPr>
        <w:t>гибки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</w:t>
      </w:r>
      <w:proofErr w:type="gramStart"/>
      <w:r w:rsidRPr="00926183">
        <w:rPr>
          <w:rFonts w:ascii="Times New Roman" w:hAnsi="Times New Roman"/>
          <w:sz w:val="28"/>
          <w:szCs w:val="28"/>
        </w:rPr>
        <w:t>гибка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металлического листа по радиусу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№9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«Резка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Тема: Резка металлов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Цель работы: Научиться </w:t>
      </w:r>
      <w:proofErr w:type="gramStart"/>
      <w:r w:rsidRPr="0092618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выполнять резку металлов.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Техническое задание: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1.Подготовить инструмент к работе, разложить в удобном для работы порядке на верстаке.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2.Произвести рубку из металла заготовки по разметке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3.Зачистить острые кромки и заусенцы напильником.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4.Сверлить отверстия Ф</w:t>
      </w:r>
      <w:proofErr w:type="gramStart"/>
      <w:r w:rsidRPr="00926183">
        <w:rPr>
          <w:rFonts w:ascii="Times New Roman" w:hAnsi="Times New Roman"/>
          <w:sz w:val="28"/>
          <w:szCs w:val="28"/>
        </w:rPr>
        <w:t>9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и Ф10, согласно размерам заданным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5.Вырубить паз </w:t>
      </w:r>
      <w:proofErr w:type="gramStart"/>
      <w:r w:rsidRPr="00926183">
        <w:rPr>
          <w:rFonts w:ascii="Times New Roman" w:hAnsi="Times New Roman"/>
          <w:sz w:val="28"/>
          <w:szCs w:val="28"/>
        </w:rPr>
        <w:t>крючка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под защёлку выдержав 9 и размер10.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6.Произвести опиливание заготовки до размеров заданных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7.Острые кромки притупить.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Необходимый инструмент и материалы: Чертилка, молоток слесарный, циркуль разметочный, зубило слесарное, спиральные сверла Ф</w:t>
      </w:r>
      <w:proofErr w:type="gramStart"/>
      <w:r w:rsidRPr="00926183">
        <w:rPr>
          <w:rFonts w:ascii="Times New Roman" w:hAnsi="Times New Roman"/>
          <w:sz w:val="28"/>
          <w:szCs w:val="28"/>
        </w:rPr>
        <w:t>9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и Ф10,напильники.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Содержание отчета.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1.Задание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2.Цель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3.Эскиз изготавливаемой детали.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4.Ход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5.Ответы на контрольные вопросы.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6.Вывод о проделанной работе.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№10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«Опиливание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Цель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sz w:val="28"/>
          <w:szCs w:val="28"/>
        </w:rPr>
        <w:t>: закрепить приемы выполнения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опиливания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опиливания металла</w:t>
      </w:r>
    </w:p>
    <w:p w:rsidR="00D859FB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№11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«Шабрение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proofErr w:type="spellStart"/>
      <w:r w:rsidRPr="00926183">
        <w:rPr>
          <w:rFonts w:ascii="Times New Roman" w:hAnsi="Times New Roman"/>
          <w:sz w:val="28"/>
          <w:szCs w:val="28"/>
        </w:rPr>
        <w:t>шарбение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Цель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proofErr w:type="spellStart"/>
      <w:r w:rsidRPr="00926183">
        <w:rPr>
          <w:rFonts w:ascii="Times New Roman" w:hAnsi="Times New Roman"/>
          <w:sz w:val="28"/>
          <w:szCs w:val="28"/>
        </w:rPr>
        <w:t>шарбение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7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8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proofErr w:type="spellStart"/>
      <w:r w:rsidRPr="00926183">
        <w:rPr>
          <w:rFonts w:ascii="Times New Roman" w:hAnsi="Times New Roman"/>
          <w:sz w:val="28"/>
          <w:szCs w:val="28"/>
        </w:rPr>
        <w:t>шарбение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proofErr w:type="spellStart"/>
      <w:r w:rsidRPr="00926183">
        <w:rPr>
          <w:rFonts w:ascii="Times New Roman" w:hAnsi="Times New Roman"/>
          <w:sz w:val="28"/>
          <w:szCs w:val="28"/>
        </w:rPr>
        <w:t>шарбения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proofErr w:type="spellStart"/>
      <w:r w:rsidRPr="00926183">
        <w:rPr>
          <w:rFonts w:ascii="Times New Roman" w:hAnsi="Times New Roman"/>
          <w:sz w:val="28"/>
          <w:szCs w:val="28"/>
        </w:rPr>
        <w:t>шарбения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№12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 « Сверление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сверление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Цель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sz w:val="28"/>
          <w:szCs w:val="28"/>
        </w:rPr>
        <w:t>: закрепить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сверления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№13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CF008E" w:rsidRPr="00926183">
        <w:rPr>
          <w:rFonts w:ascii="Times New Roman" w:hAnsi="Times New Roman"/>
          <w:bCs/>
          <w:sz w:val="28"/>
          <w:szCs w:val="28"/>
        </w:rPr>
        <w:t>Зенкование</w:t>
      </w:r>
      <w:proofErr w:type="spellEnd"/>
      <w:r w:rsidR="00CF008E"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proofErr w:type="spellStart"/>
      <w:r w:rsidRPr="00926183">
        <w:rPr>
          <w:rFonts w:ascii="Times New Roman" w:hAnsi="Times New Roman"/>
          <w:bCs/>
          <w:sz w:val="28"/>
          <w:szCs w:val="28"/>
        </w:rPr>
        <w:t>зенкование</w:t>
      </w:r>
      <w:proofErr w:type="spellEnd"/>
      <w:r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Цель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: закрепить приемы </w:t>
      </w:r>
      <w:proofErr w:type="spellStart"/>
      <w:r w:rsidRPr="00926183">
        <w:rPr>
          <w:rFonts w:ascii="Times New Roman" w:hAnsi="Times New Roman"/>
          <w:sz w:val="28"/>
          <w:szCs w:val="28"/>
        </w:rPr>
        <w:t>выполнения</w:t>
      </w:r>
      <w:r w:rsidRPr="00926183">
        <w:rPr>
          <w:rFonts w:ascii="Times New Roman" w:hAnsi="Times New Roman"/>
          <w:bCs/>
          <w:sz w:val="28"/>
          <w:szCs w:val="28"/>
        </w:rPr>
        <w:t>зенкование</w:t>
      </w:r>
      <w:proofErr w:type="spellEnd"/>
      <w:r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proofErr w:type="spellStart"/>
      <w:r w:rsidRPr="00926183">
        <w:rPr>
          <w:rFonts w:ascii="Times New Roman" w:hAnsi="Times New Roman"/>
          <w:bCs/>
          <w:sz w:val="28"/>
          <w:szCs w:val="28"/>
        </w:rPr>
        <w:t>зенкование</w:t>
      </w:r>
      <w:proofErr w:type="spellEnd"/>
      <w:r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proofErr w:type="spellStart"/>
      <w:r w:rsidRPr="00926183">
        <w:rPr>
          <w:rFonts w:ascii="Times New Roman" w:hAnsi="Times New Roman"/>
          <w:bCs/>
          <w:sz w:val="28"/>
          <w:szCs w:val="28"/>
        </w:rPr>
        <w:t>зенкование</w:t>
      </w:r>
      <w:proofErr w:type="spellEnd"/>
      <w:r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4. Записать в протоколе испытаний приемы выполнения </w:t>
      </w:r>
      <w:proofErr w:type="spellStart"/>
      <w:r w:rsidR="000A1167" w:rsidRPr="00926183">
        <w:rPr>
          <w:rFonts w:ascii="Times New Roman" w:hAnsi="Times New Roman"/>
          <w:bCs/>
          <w:sz w:val="28"/>
          <w:szCs w:val="28"/>
        </w:rPr>
        <w:t>з</w:t>
      </w:r>
      <w:r w:rsidRPr="00926183">
        <w:rPr>
          <w:rFonts w:ascii="Times New Roman" w:hAnsi="Times New Roman"/>
          <w:bCs/>
          <w:sz w:val="28"/>
          <w:szCs w:val="28"/>
        </w:rPr>
        <w:t>енкование</w:t>
      </w:r>
      <w:proofErr w:type="spellEnd"/>
      <w:r w:rsidRPr="00926183">
        <w:rPr>
          <w:rFonts w:ascii="Times New Roman" w:hAnsi="Times New Roman"/>
          <w:bCs/>
          <w:sz w:val="28"/>
          <w:szCs w:val="28"/>
        </w:rPr>
        <w:t xml:space="preserve">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14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Нарезание наружной и внутренней резьбы»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</w:t>
      </w:r>
      <w:proofErr w:type="spellStart"/>
      <w:r w:rsidRPr="00926183">
        <w:rPr>
          <w:rFonts w:ascii="Times New Roman" w:hAnsi="Times New Roman"/>
          <w:sz w:val="28"/>
          <w:szCs w:val="28"/>
        </w:rPr>
        <w:t>для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</w:t>
      </w:r>
      <w:proofErr w:type="spellEnd"/>
      <w:r w:rsidR="00A4337B" w:rsidRPr="0092618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4337B" w:rsidRPr="00926183">
        <w:rPr>
          <w:rFonts w:ascii="Times New Roman" w:hAnsi="Times New Roman"/>
          <w:bCs/>
          <w:sz w:val="28"/>
          <w:szCs w:val="28"/>
        </w:rPr>
        <w:t>наружной</w:t>
      </w:r>
      <w:proofErr w:type="gramEnd"/>
      <w:r w:rsidR="00A4337B" w:rsidRPr="00926183">
        <w:rPr>
          <w:rFonts w:ascii="Times New Roman" w:hAnsi="Times New Roman"/>
          <w:bCs/>
          <w:sz w:val="28"/>
          <w:szCs w:val="28"/>
        </w:rPr>
        <w:t xml:space="preserve"> и внутренней </w:t>
      </w:r>
      <w:proofErr w:type="spellStart"/>
      <w:r w:rsidR="00A4337B" w:rsidRPr="00926183">
        <w:rPr>
          <w:rFonts w:ascii="Times New Roman" w:hAnsi="Times New Roman"/>
          <w:bCs/>
          <w:sz w:val="28"/>
          <w:szCs w:val="28"/>
        </w:rPr>
        <w:t>резьбы</w:t>
      </w:r>
      <w:r w:rsidRPr="00926183">
        <w:rPr>
          <w:rFonts w:ascii="Times New Roman" w:hAnsi="Times New Roman"/>
          <w:sz w:val="28"/>
          <w:szCs w:val="28"/>
        </w:rPr>
        <w:t>и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их назначение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15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«Выполнения заклепочного шва»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Тема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26183">
        <w:rPr>
          <w:rFonts w:ascii="Times New Roman" w:hAnsi="Times New Roman"/>
          <w:sz w:val="28"/>
          <w:szCs w:val="28"/>
        </w:rPr>
        <w:t xml:space="preserve"> выполнение</w:t>
      </w:r>
      <w:r w:rsidRPr="00926183">
        <w:rPr>
          <w:rFonts w:ascii="Times New Roman" w:hAnsi="Times New Roman"/>
          <w:bCs/>
          <w:sz w:val="28"/>
          <w:szCs w:val="28"/>
        </w:rPr>
        <w:t xml:space="preserve"> 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 xml:space="preserve">Цель </w:t>
      </w:r>
      <w:proofErr w:type="gramStart"/>
      <w:r w:rsidRPr="00926183">
        <w:rPr>
          <w:rFonts w:ascii="Times New Roman" w:hAnsi="Times New Roman"/>
          <w:bCs/>
          <w:sz w:val="28"/>
          <w:szCs w:val="28"/>
          <w:u w:val="single"/>
        </w:rPr>
        <w:t>практической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A4337B" w:rsidRPr="00926183" w:rsidRDefault="00A4337B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в) в представленном отчете правильно и аккуратно выполнил все записи, таблицы, </w:t>
      </w: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рисунки, чертежи, графики, вычисления и сделал выводы;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proofErr w:type="spellEnd"/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) соблюдал требования безопасности труда.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б) или </w:t>
      </w:r>
      <w:proofErr w:type="gramStart"/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было</w:t>
      </w:r>
      <w:proofErr w:type="gramEnd"/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допущено два-три недочета, или не более одной негрубой ошибки и одного недочета.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885C49" w:rsidRPr="00926183" w:rsidRDefault="00885C49" w:rsidP="00926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CF008E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885C49"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. текущИЙ контролЬ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Роль материалов в современной технике.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Выбор материалов при подготовке производства.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Экономическая эффективность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чугунов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Структура и свойства чугуна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Общая классификация сталей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Углеродные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Легированные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Маркировка цветных сплавов.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цветных металлов и сплавов на их основе.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Коррозийная стойкость сплавов под действием внешней среды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Назначения масел и требования к ним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6183">
        <w:rPr>
          <w:rFonts w:ascii="Times New Roman" w:hAnsi="Times New Roman"/>
          <w:sz w:val="28"/>
          <w:szCs w:val="28"/>
        </w:rPr>
        <w:t>Физико</w:t>
      </w:r>
      <w:proofErr w:type="spellEnd"/>
      <w:r w:rsidRPr="00926183">
        <w:rPr>
          <w:rFonts w:ascii="Times New Roman" w:hAnsi="Times New Roman"/>
          <w:sz w:val="28"/>
          <w:szCs w:val="28"/>
        </w:rPr>
        <w:t>- химические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Марки моторных масел и их </w:t>
      </w:r>
      <w:proofErr w:type="gramStart"/>
      <w:r w:rsidRPr="00926183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.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Состав и классификация пластических 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 наполнителя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резины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изнашивания резин.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Направления использования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слесарных мастерских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Требования к организации рабочего места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Организация рабочего места слесаря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Режим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6183">
        <w:rPr>
          <w:rFonts w:ascii="Times New Roman" w:hAnsi="Times New Roman"/>
          <w:sz w:val="28"/>
          <w:szCs w:val="28"/>
        </w:rPr>
        <w:t>Санитарногигиенические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 условия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Противопожарные мероприятия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Подготовка к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плоскостной разметки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6183">
        <w:rPr>
          <w:rFonts w:ascii="Times New Roman" w:hAnsi="Times New Roman"/>
          <w:sz w:val="28"/>
          <w:szCs w:val="28"/>
        </w:rPr>
        <w:t>Накернивание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разметочных линий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Разметка по шаблонам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Инструмент для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пользования 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Процесс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рубке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Правка метала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6183">
        <w:rPr>
          <w:rFonts w:ascii="Times New Roman" w:hAnsi="Times New Roman"/>
          <w:sz w:val="28"/>
          <w:szCs w:val="28"/>
        </w:rPr>
        <w:t>Инструмет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правке.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26183">
        <w:rPr>
          <w:rFonts w:ascii="Times New Roman" w:hAnsi="Times New Roman"/>
          <w:sz w:val="28"/>
          <w:szCs w:val="28"/>
        </w:rPr>
        <w:t>Гибка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деталей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Механизация гибочных работ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Гибка и развальцовка труб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Дефекты при </w:t>
      </w:r>
      <w:proofErr w:type="spellStart"/>
      <w:r w:rsidRPr="00926183">
        <w:rPr>
          <w:rFonts w:ascii="Times New Roman" w:hAnsi="Times New Roman"/>
          <w:sz w:val="28"/>
          <w:szCs w:val="28"/>
        </w:rPr>
        <w:t>гибке</w:t>
      </w:r>
      <w:proofErr w:type="spellEnd"/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Напильники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Конструкция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Уход за напильниками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926183">
        <w:rPr>
          <w:rFonts w:ascii="Times New Roman" w:hAnsi="Times New Roman"/>
          <w:sz w:val="28"/>
          <w:szCs w:val="28"/>
        </w:rPr>
        <w:t>шабрении</w:t>
      </w:r>
      <w:proofErr w:type="gramEnd"/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26183">
        <w:rPr>
          <w:rFonts w:ascii="Times New Roman" w:hAnsi="Times New Roman"/>
          <w:sz w:val="28"/>
          <w:szCs w:val="28"/>
        </w:rPr>
        <w:t>Инструменты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применяемые для шабрения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плоских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трехгранных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Зенкерование, 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6183">
        <w:rPr>
          <w:rFonts w:ascii="Times New Roman" w:hAnsi="Times New Roman"/>
          <w:sz w:val="28"/>
          <w:szCs w:val="28"/>
        </w:rPr>
        <w:t>Безопастность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Назначение </w:t>
      </w:r>
      <w:proofErr w:type="spellStart"/>
      <w:r w:rsidRPr="00926183">
        <w:rPr>
          <w:rFonts w:ascii="Times New Roman" w:hAnsi="Times New Roman"/>
          <w:sz w:val="28"/>
          <w:szCs w:val="28"/>
        </w:rPr>
        <w:t>зенкования</w:t>
      </w:r>
      <w:proofErr w:type="spellEnd"/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Развертки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резьба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>Образование винтовой линии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Основные элементы </w:t>
      </w:r>
      <w:proofErr w:type="spellStart"/>
      <w:r w:rsidRPr="00926183">
        <w:rPr>
          <w:rFonts w:ascii="Times New Roman" w:hAnsi="Times New Roman"/>
          <w:sz w:val="28"/>
          <w:szCs w:val="28"/>
        </w:rPr>
        <w:t>резьб</w:t>
      </w:r>
      <w:proofErr w:type="spellEnd"/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Нарезание внутренней резьбы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Типы заклепок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заклепочных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Ручная клепка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Механизация клепки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Припои и флюсы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Паяльные лампы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 w:rsidRPr="00926183">
        <w:rPr>
          <w:rFonts w:ascii="Times New Roman" w:hAnsi="Times New Roman"/>
          <w:sz w:val="28"/>
          <w:szCs w:val="28"/>
        </w:rPr>
        <w:t>паянных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Пайка твердыми припоями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6183">
        <w:rPr>
          <w:rFonts w:ascii="Times New Roman" w:hAnsi="Times New Roman"/>
          <w:sz w:val="28"/>
          <w:szCs w:val="28"/>
        </w:rPr>
        <w:t>Атомно</w:t>
      </w:r>
      <w:proofErr w:type="spellEnd"/>
      <w:r w:rsidRPr="00926183">
        <w:rPr>
          <w:rFonts w:ascii="Times New Roman" w:hAnsi="Times New Roman"/>
          <w:sz w:val="28"/>
          <w:szCs w:val="28"/>
        </w:rPr>
        <w:t xml:space="preserve"> – кристаллическое</w:t>
      </w:r>
      <w:proofErr w:type="gramEnd"/>
      <w:r w:rsidRPr="00926183">
        <w:rPr>
          <w:rFonts w:ascii="Times New Roman" w:hAnsi="Times New Roman"/>
          <w:sz w:val="28"/>
          <w:szCs w:val="28"/>
        </w:rPr>
        <w:t xml:space="preserve">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Коррозия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Кристаллическое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Кристаллизация металлов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слитка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металлов физические, химические, механические и технологические.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отжиг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нормализация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закалка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отпуск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искусственное старение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Алюминий и его сплавы на его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Медь и сплавы на ее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и назначение резины, пластических масс и полимерных материалов</w:t>
      </w:r>
      <w:proofErr w:type="gramStart"/>
      <w:r w:rsidRPr="0092618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26183">
        <w:rPr>
          <w:rFonts w:ascii="Times New Roman" w:hAnsi="Times New Roman"/>
          <w:sz w:val="28"/>
          <w:szCs w:val="28"/>
        </w:rPr>
        <w:t>особенности их структуры и технологических свойств и назначение стекла и керамических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Технологические характеристики изделий из них. Электроизоляционные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абразивных материалов и их применение.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Характеристика абразивных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Сущность и назначение сверления.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сверла</w:t>
      </w:r>
    </w:p>
    <w:p w:rsidR="00CF008E" w:rsidRPr="00926183" w:rsidRDefault="00CF008E" w:rsidP="00926183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</w:t>
      </w:r>
      <w:proofErr w:type="gramStart"/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26183">
        <w:rPr>
          <w:rFonts w:ascii="Times New Roman" w:hAnsi="Times New Roman" w:cs="Times New Roman"/>
          <w:color w:val="000000"/>
          <w:sz w:val="28"/>
          <w:szCs w:val="28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степень осознанности, понимания изученного;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«5»Степень выполнения учащимся общих требований к ответу«5»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студент обнаруживает знание и понимание основных положений данной темы, но: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 привести свои примеры;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926183">
        <w:rPr>
          <w:rFonts w:ascii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Pr="00926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1. Представление собственной точки зрения (позиции, отношения) при раскрытии проблемы.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2. Раскрытие проблемы на теоретическом уровне (в связях и с обоснованиями) или без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3. Аргументация своей позиции с опорой на факты.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«2»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F008E" w:rsidRPr="003235DA" w:rsidRDefault="00CF008E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64"/>
        <w:gridCol w:w="3583"/>
      </w:tblGrid>
      <w:tr w:rsidR="00885C49" w:rsidRPr="003235DA" w:rsidTr="00F23741">
        <w:trPr>
          <w:trHeight w:val="70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Производство стали и чугуна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1042F2" w:rsidRPr="003235DA">
              <w:rPr>
                <w:rFonts w:ascii="Times New Roman" w:hAnsi="Times New Roman" w:cs="Times New Roman"/>
                <w:sz w:val="28"/>
                <w:szCs w:val="28"/>
              </w:rPr>
              <w:t>поверхности деталей маши</w:t>
            </w: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н от коррозии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Применение алюминиевых сплавов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Прокладочные материалы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Инструмент и приспособления для плоскостной разметки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Внеауди</w:t>
            </w:r>
            <w:r w:rsidR="002C0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рная работа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2C0EA6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теме техника безопасности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Правила заполнения нормативных документов.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</w:t>
            </w:r>
            <w:proofErr w:type="spellStart"/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гибке</w:t>
            </w:r>
            <w:proofErr w:type="spellEnd"/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инструкции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шарбении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сверлении металла.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</w:t>
            </w:r>
            <w:proofErr w:type="spellStart"/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Припои, виды припоев.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A34B20" w:rsidRPr="003235DA" w:rsidRDefault="00A34B20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  <w:r w:rsidR="00BE51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885C49" w:rsidRPr="003235DA" w:rsidTr="00885C49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885C49" w:rsidRPr="003235DA" w:rsidTr="00885C49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885C49" w:rsidRPr="003235DA" w:rsidTr="00885C49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885C49" w:rsidRPr="003235DA" w:rsidTr="00885C49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885C49" w:rsidRPr="003235DA" w:rsidTr="00885C49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владение терминологией и понятийным аппаратом </w:t>
            </w: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проблемы;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885C49" w:rsidRPr="003235DA" w:rsidTr="00885C49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опечаток, сокращений слов, </w:t>
            </w:r>
            <w:proofErr w:type="gramStart"/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общепринятых;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Оценивание реферата </w:t>
      </w:r>
      <w:r w:rsidR="00BE5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доклада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86 – 100 баллов – «отлично»;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 – 75 баллов – «хорошо»;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51 – 69 баллов – «удовлетворительно;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мене 51 балла – «неудовлетворительно». </w:t>
      </w:r>
    </w:p>
    <w:p w:rsidR="00885C49" w:rsidRDefault="00885C49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BE5175" w:rsidRDefault="00BE5175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175" w:rsidRPr="00926183" w:rsidRDefault="00BE5175" w:rsidP="00926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внеаудиторной самостоятельной работы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</w:t>
      </w:r>
      <w:proofErr w:type="gramStart"/>
      <w:r w:rsidRPr="00926183">
        <w:rPr>
          <w:color w:val="000000"/>
          <w:sz w:val="28"/>
          <w:szCs w:val="28"/>
        </w:rPr>
        <w:t>объема</w:t>
      </w:r>
      <w:proofErr w:type="gramEnd"/>
      <w:r w:rsidRPr="00926183">
        <w:rPr>
          <w:color w:val="000000"/>
          <w:sz w:val="28"/>
          <w:szCs w:val="28"/>
        </w:rPr>
        <w:t xml:space="preserve">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Максимальное количество баллов  «отлично» 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обстоятельно с достаточной полнотой излагает соответствующую тему;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«хорошо»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была допущена 1 существенная ошибка;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знает и понимает основные положения данной темы, но допускает неточности в формулировке понятий;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lastRenderedPageBreak/>
        <w:t>излагает выполнение задания недостаточно логично и последовательно;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затрудняется при ответах на вопросы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Оценка «неудовлетворительно»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885C49" w:rsidRPr="003235DA" w:rsidRDefault="00885C49" w:rsidP="00BE51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323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885C49" w:rsidRPr="003235DA" w:rsidTr="00885C4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885C49" w:rsidRPr="003235DA" w:rsidTr="00885C4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не сдана вовсе.</w:t>
            </w:r>
          </w:p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85C49" w:rsidRPr="003235DA" w:rsidRDefault="00885C49" w:rsidP="003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885C49" w:rsidRPr="003235DA" w:rsidRDefault="00885C49" w:rsidP="0032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A34B20" w:rsidRPr="00926183" w:rsidRDefault="00A34B20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83">
        <w:rPr>
          <w:rFonts w:ascii="Times New Roman" w:hAnsi="Times New Roman" w:cs="Times New Roman"/>
          <w:bCs/>
          <w:sz w:val="28"/>
          <w:szCs w:val="28"/>
        </w:rPr>
        <w:lastRenderedPageBreak/>
        <w:t>Дифференцированный зачет проводится в устной форме 18 билетов по 2 вопроса</w:t>
      </w: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Билет №1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9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№10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1.Чёрные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3.Пластические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18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B93AA2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885C49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6183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 обнаруживает знание и понимание основных положений данной темы, но: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</w:t>
      </w:r>
      <w:proofErr w:type="gramEnd"/>
      <w:r w:rsidRPr="009261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6183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ь свои суждения и привести свои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примеры;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о и допускает ошибки в языковом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раздела изучаемого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материала, допускает ошибки в формулировке определений и правил, искажающие их смысл, беспорядочно и неуверенно излагает материал.</w:t>
      </w:r>
      <w:proofErr w:type="gramEnd"/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926183">
        <w:rPr>
          <w:b/>
          <w:bCs/>
          <w:sz w:val="28"/>
          <w:szCs w:val="28"/>
        </w:rPr>
        <w:t xml:space="preserve">6 </w:t>
      </w:r>
      <w:r w:rsidR="00885C49" w:rsidRPr="00926183">
        <w:rPr>
          <w:b/>
          <w:bCs/>
          <w:sz w:val="28"/>
          <w:szCs w:val="28"/>
        </w:rPr>
        <w:t>ЛИТЕРАТУРА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proofErr w:type="spellStart"/>
      <w:r w:rsidRPr="00926183">
        <w:rPr>
          <w:sz w:val="28"/>
          <w:szCs w:val="28"/>
        </w:rPr>
        <w:t>Адаскин</w:t>
      </w:r>
      <w:proofErr w:type="spellEnd"/>
      <w:r w:rsidRPr="00926183">
        <w:rPr>
          <w:sz w:val="28"/>
          <w:szCs w:val="28"/>
        </w:rPr>
        <w:t xml:space="preserve"> А.М. Материаловедение (металлообработка): </w:t>
      </w:r>
      <w:proofErr w:type="spellStart"/>
      <w:r w:rsidRPr="00926183">
        <w:rPr>
          <w:sz w:val="28"/>
          <w:szCs w:val="28"/>
        </w:rPr>
        <w:t>учеб</w:t>
      </w:r>
      <w:proofErr w:type="gramStart"/>
      <w:r w:rsidRPr="00926183">
        <w:rPr>
          <w:sz w:val="28"/>
          <w:szCs w:val="28"/>
        </w:rPr>
        <w:t>.п</w:t>
      </w:r>
      <w:proofErr w:type="gramEnd"/>
      <w:r w:rsidRPr="00926183">
        <w:rPr>
          <w:sz w:val="28"/>
          <w:szCs w:val="28"/>
        </w:rPr>
        <w:t>особие</w:t>
      </w:r>
      <w:proofErr w:type="spellEnd"/>
      <w:r w:rsidRPr="00926183">
        <w:rPr>
          <w:sz w:val="28"/>
          <w:szCs w:val="28"/>
        </w:rPr>
        <w:t xml:space="preserve"> для студ. учреждений сред. проф. образо</w:t>
      </w:r>
      <w:r w:rsidR="00611D4E" w:rsidRPr="00926183">
        <w:rPr>
          <w:sz w:val="28"/>
          <w:szCs w:val="28"/>
        </w:rPr>
        <w:t>вания. - М.: ИЦ «Академия», 2017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 xml:space="preserve">Черепахин А.А. Материаловедение: учебник для </w:t>
      </w:r>
      <w:proofErr w:type="spellStart"/>
      <w:r w:rsidRPr="00926183">
        <w:rPr>
          <w:sz w:val="28"/>
          <w:szCs w:val="28"/>
        </w:rPr>
        <w:t>сред</w:t>
      </w:r>
      <w:proofErr w:type="gramStart"/>
      <w:r w:rsidRPr="00926183">
        <w:rPr>
          <w:sz w:val="28"/>
          <w:szCs w:val="28"/>
        </w:rPr>
        <w:t>.п</w:t>
      </w:r>
      <w:proofErr w:type="gramEnd"/>
      <w:r w:rsidRPr="00926183">
        <w:rPr>
          <w:sz w:val="28"/>
          <w:szCs w:val="28"/>
        </w:rPr>
        <w:t>роф</w:t>
      </w:r>
      <w:proofErr w:type="spellEnd"/>
      <w:r w:rsidRPr="00926183">
        <w:rPr>
          <w:sz w:val="28"/>
          <w:szCs w:val="28"/>
        </w:rPr>
        <w:t>. образо</w:t>
      </w:r>
      <w:r w:rsidR="00611D4E" w:rsidRPr="00926183">
        <w:rPr>
          <w:sz w:val="28"/>
          <w:szCs w:val="28"/>
        </w:rPr>
        <w:t>вания. - М.: ИЦ «Академия», 2016</w:t>
      </w:r>
      <w:r w:rsidRPr="00926183">
        <w:rPr>
          <w:sz w:val="28"/>
          <w:szCs w:val="28"/>
        </w:rPr>
        <w:t>.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3.​ </w:t>
      </w:r>
      <w:r w:rsidRPr="00926183">
        <w:rPr>
          <w:sz w:val="28"/>
          <w:szCs w:val="28"/>
        </w:rPr>
        <w:t>Материаловедение: электронный образовательный ресурс/ Моряков О.С., Соколова Е.Н. - М.: И</w:t>
      </w:r>
      <w:r w:rsidR="00611D4E" w:rsidRPr="00926183">
        <w:rPr>
          <w:sz w:val="28"/>
          <w:szCs w:val="28"/>
        </w:rPr>
        <w:t>Ц «Академия», 2017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4.​ </w:t>
      </w:r>
      <w:r w:rsidRPr="00926183">
        <w:rPr>
          <w:sz w:val="28"/>
          <w:szCs w:val="28"/>
        </w:rPr>
        <w:t>Степанов Б.А. Материалове</w:t>
      </w:r>
      <w:r w:rsidR="00611D4E" w:rsidRPr="00926183">
        <w:rPr>
          <w:sz w:val="28"/>
          <w:szCs w:val="28"/>
        </w:rPr>
        <w:t>дение. - М.: ИЦ «Академия», 2018</w:t>
      </w:r>
    </w:p>
    <w:p w:rsidR="00B93AA2" w:rsidRPr="00926183" w:rsidRDefault="00B93AA2" w:rsidP="00926183">
      <w:pPr>
        <w:pStyle w:val="p16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sz w:val="28"/>
          <w:szCs w:val="28"/>
        </w:rPr>
        <w:t xml:space="preserve">Дополнительные источники: </w:t>
      </w:r>
    </w:p>
    <w:p w:rsidR="00B93AA2" w:rsidRPr="00926183" w:rsidRDefault="00B93AA2" w:rsidP="00926183">
      <w:pPr>
        <w:pStyle w:val="p34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r w:rsidRPr="00926183">
        <w:rPr>
          <w:sz w:val="28"/>
          <w:szCs w:val="28"/>
        </w:rPr>
        <w:t xml:space="preserve"> Практикум по материаловедению: электронное учебное </w:t>
      </w:r>
      <w:r w:rsidR="00611D4E" w:rsidRPr="00926183">
        <w:rPr>
          <w:sz w:val="28"/>
          <w:szCs w:val="28"/>
        </w:rPr>
        <w:t>пособие. – М.:ИЦ "Академия, 2017</w:t>
      </w:r>
    </w:p>
    <w:p w:rsidR="00B93AA2" w:rsidRPr="00926183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>Соколова Е.Н. Материаловедение (металлообработка): Рабочая те</w:t>
      </w:r>
      <w:r w:rsidR="00611D4E" w:rsidRPr="00926183">
        <w:rPr>
          <w:sz w:val="28"/>
          <w:szCs w:val="28"/>
        </w:rPr>
        <w:t>традь. - М.: ИЦ «Академия», 2018</w:t>
      </w:r>
    </w:p>
    <w:p w:rsidR="00B93AA2" w:rsidRPr="003235DA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3.​ </w:t>
      </w:r>
      <w:proofErr w:type="spellStart"/>
      <w:r w:rsidRPr="00926183">
        <w:rPr>
          <w:sz w:val="28"/>
          <w:szCs w:val="28"/>
        </w:rPr>
        <w:t>Адаскин</w:t>
      </w:r>
      <w:proofErr w:type="spellEnd"/>
      <w:r w:rsidRPr="00926183">
        <w:rPr>
          <w:sz w:val="28"/>
          <w:szCs w:val="28"/>
        </w:rPr>
        <w:t xml:space="preserve"> А.М., Зуев В.М. Материаловедение (металлообработка). </w:t>
      </w:r>
      <w:proofErr w:type="gramStart"/>
      <w:r w:rsidRPr="00926183">
        <w:rPr>
          <w:sz w:val="28"/>
          <w:szCs w:val="28"/>
        </w:rPr>
        <w:t>Федеральный учебник для НПО. 6-е изд. стере</w:t>
      </w:r>
      <w:r w:rsidR="00611D4E" w:rsidRPr="00926183">
        <w:rPr>
          <w:sz w:val="28"/>
          <w:szCs w:val="28"/>
        </w:rPr>
        <w:t>отипное.</w:t>
      </w:r>
      <w:proofErr w:type="gramEnd"/>
      <w:r w:rsidR="00611D4E" w:rsidRPr="00926183">
        <w:rPr>
          <w:sz w:val="28"/>
          <w:szCs w:val="28"/>
        </w:rPr>
        <w:t xml:space="preserve"> Москва «Академия», 2017</w:t>
      </w:r>
      <w:r w:rsidRPr="00926183">
        <w:rPr>
          <w:sz w:val="28"/>
          <w:szCs w:val="28"/>
        </w:rPr>
        <w:t>г., 284с</w:t>
      </w:r>
      <w:r w:rsidRPr="003235DA">
        <w:rPr>
          <w:sz w:val="28"/>
          <w:szCs w:val="28"/>
        </w:rPr>
        <w:t>.</w:t>
      </w: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885C49" w:rsidRDefault="00B93AA2" w:rsidP="00B93A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B93AA2" w:rsidRPr="00885C49">
          <w:pgSz w:w="11906" w:h="16838"/>
          <w:pgMar w:top="1134" w:right="850" w:bottom="1134" w:left="1701" w:header="708" w:footer="708" w:gutter="0"/>
          <w:cols w:space="720"/>
        </w:sectPr>
      </w:pPr>
    </w:p>
    <w:p w:rsidR="00EA1561" w:rsidRDefault="00EA1561" w:rsidP="00885C49"/>
    <w:sectPr w:rsidR="00EA1561" w:rsidSect="001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B6" w:rsidRDefault="00A534B6" w:rsidP="003235DA">
      <w:pPr>
        <w:spacing w:after="0" w:line="240" w:lineRule="auto"/>
      </w:pPr>
      <w:r>
        <w:separator/>
      </w:r>
    </w:p>
  </w:endnote>
  <w:endnote w:type="continuationSeparator" w:id="1">
    <w:p w:rsidR="00A534B6" w:rsidRDefault="00A534B6" w:rsidP="003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E" w:rsidRDefault="008F66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688"/>
      <w:docPartObj>
        <w:docPartGallery w:val="Page Numbers (Bottom of Page)"/>
        <w:docPartUnique/>
      </w:docPartObj>
    </w:sdtPr>
    <w:sdtContent>
      <w:p w:rsidR="00073C4D" w:rsidRDefault="00C0517D" w:rsidP="008F668E">
        <w:pPr>
          <w:pStyle w:val="a6"/>
        </w:pPr>
      </w:p>
    </w:sdtContent>
  </w:sdt>
  <w:p w:rsidR="00073C4D" w:rsidRDefault="00073C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E" w:rsidRDefault="008F6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B6" w:rsidRDefault="00A534B6" w:rsidP="003235DA">
      <w:pPr>
        <w:spacing w:after="0" w:line="240" w:lineRule="auto"/>
      </w:pPr>
      <w:r>
        <w:separator/>
      </w:r>
    </w:p>
  </w:footnote>
  <w:footnote w:type="continuationSeparator" w:id="1">
    <w:p w:rsidR="00A534B6" w:rsidRDefault="00A534B6" w:rsidP="0032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E" w:rsidRDefault="008F6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E" w:rsidRDefault="008F66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E" w:rsidRDefault="008F66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18E"/>
    <w:multiLevelType w:val="hybridMultilevel"/>
    <w:tmpl w:val="87B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F55"/>
    <w:multiLevelType w:val="hybridMultilevel"/>
    <w:tmpl w:val="3A8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53CF"/>
    <w:multiLevelType w:val="multilevel"/>
    <w:tmpl w:val="D97E5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7357"/>
    <w:multiLevelType w:val="hybridMultilevel"/>
    <w:tmpl w:val="B83E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B1B720B"/>
    <w:multiLevelType w:val="multilevel"/>
    <w:tmpl w:val="B0868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006EE"/>
    <w:multiLevelType w:val="multilevel"/>
    <w:tmpl w:val="27E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F600FC7"/>
    <w:multiLevelType w:val="multilevel"/>
    <w:tmpl w:val="CAB2A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C49"/>
    <w:rsid w:val="000029B2"/>
    <w:rsid w:val="00044765"/>
    <w:rsid w:val="00073C4D"/>
    <w:rsid w:val="000A1167"/>
    <w:rsid w:val="00100957"/>
    <w:rsid w:val="001042F2"/>
    <w:rsid w:val="001408A1"/>
    <w:rsid w:val="00150DBE"/>
    <w:rsid w:val="001A6656"/>
    <w:rsid w:val="001B1DCA"/>
    <w:rsid w:val="00214577"/>
    <w:rsid w:val="002446D4"/>
    <w:rsid w:val="00256C82"/>
    <w:rsid w:val="002819D6"/>
    <w:rsid w:val="002A39F6"/>
    <w:rsid w:val="002C0EA6"/>
    <w:rsid w:val="002D375F"/>
    <w:rsid w:val="003235DA"/>
    <w:rsid w:val="003564CC"/>
    <w:rsid w:val="00390A55"/>
    <w:rsid w:val="003E7D4B"/>
    <w:rsid w:val="004A2F06"/>
    <w:rsid w:val="004E7B5A"/>
    <w:rsid w:val="00517DC8"/>
    <w:rsid w:val="005252CE"/>
    <w:rsid w:val="0056007A"/>
    <w:rsid w:val="005834C6"/>
    <w:rsid w:val="005A3B21"/>
    <w:rsid w:val="00611D4E"/>
    <w:rsid w:val="006567C7"/>
    <w:rsid w:val="006D65C8"/>
    <w:rsid w:val="007A6D6B"/>
    <w:rsid w:val="007B626D"/>
    <w:rsid w:val="00885C49"/>
    <w:rsid w:val="008D13AF"/>
    <w:rsid w:val="008E02AF"/>
    <w:rsid w:val="008F2C4D"/>
    <w:rsid w:val="008F668E"/>
    <w:rsid w:val="00926183"/>
    <w:rsid w:val="00942891"/>
    <w:rsid w:val="00954060"/>
    <w:rsid w:val="00960A67"/>
    <w:rsid w:val="009F1EF0"/>
    <w:rsid w:val="009F42C4"/>
    <w:rsid w:val="00A34B20"/>
    <w:rsid w:val="00A4337B"/>
    <w:rsid w:val="00A534B6"/>
    <w:rsid w:val="00A6500B"/>
    <w:rsid w:val="00A73AF2"/>
    <w:rsid w:val="00B23CA3"/>
    <w:rsid w:val="00B37720"/>
    <w:rsid w:val="00B67A3E"/>
    <w:rsid w:val="00B75F79"/>
    <w:rsid w:val="00B93AA2"/>
    <w:rsid w:val="00BE5175"/>
    <w:rsid w:val="00C0517D"/>
    <w:rsid w:val="00C2024A"/>
    <w:rsid w:val="00CC38EB"/>
    <w:rsid w:val="00CF008E"/>
    <w:rsid w:val="00D400F7"/>
    <w:rsid w:val="00D732CF"/>
    <w:rsid w:val="00D859FB"/>
    <w:rsid w:val="00DE7DA3"/>
    <w:rsid w:val="00E404DD"/>
    <w:rsid w:val="00EA1561"/>
    <w:rsid w:val="00F23741"/>
    <w:rsid w:val="00F30E39"/>
    <w:rsid w:val="00FB4038"/>
    <w:rsid w:val="00FE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1"/>
  </w:style>
  <w:style w:type="paragraph" w:styleId="1">
    <w:name w:val="heading 1"/>
    <w:basedOn w:val="a"/>
    <w:next w:val="a"/>
    <w:link w:val="10"/>
    <w:uiPriority w:val="99"/>
    <w:qFormat/>
    <w:rsid w:val="00885C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C49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CF00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2">
    <w:name w:val="p32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93AA2"/>
  </w:style>
  <w:style w:type="paragraph" w:customStyle="1" w:styleId="p33">
    <w:name w:val="p33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3AA2"/>
  </w:style>
  <w:style w:type="paragraph" w:customStyle="1" w:styleId="p16">
    <w:name w:val="p16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5DA"/>
  </w:style>
  <w:style w:type="paragraph" w:styleId="a6">
    <w:name w:val="footer"/>
    <w:basedOn w:val="a"/>
    <w:link w:val="a7"/>
    <w:uiPriority w:val="99"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DA"/>
  </w:style>
  <w:style w:type="paragraph" w:styleId="a8">
    <w:name w:val="Normal (Web)"/>
    <w:basedOn w:val="a"/>
    <w:uiPriority w:val="99"/>
    <w:semiHidden/>
    <w:unhideWhenUsed/>
    <w:rsid w:val="00B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puch.ru/otchet-po-laboratornoj-rabote-14-himicheskie-svojstva-metallov/index.html" TargetMode="External"/><Relationship Id="rId18" Type="http://schemas.openxmlformats.org/officeDocument/2006/relationships/hyperlink" Target="https://topuch.ru/bilet-1-mejatomnoe-vzaimodejstvie-vliyanie-energii-mejatomnogo/index.html" TargetMode="External"/><Relationship Id="rId26" Type="http://schemas.openxmlformats.org/officeDocument/2006/relationships/hyperlink" Target="http://pandia.ru/text/category/prakticheskie_raboti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ipolnenie_rabot/" TargetMode="External"/><Relationship Id="rId34" Type="http://schemas.openxmlformats.org/officeDocument/2006/relationships/hyperlink" Target="http://pandia.ru/text/category/prakticheskie_rabot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opuch.ru/2-osnovnie-metodi-issledovaniya-mikrostruktur-metallov/index.html" TargetMode="External"/><Relationship Id="rId25" Type="http://schemas.openxmlformats.org/officeDocument/2006/relationships/hyperlink" Target="http://pandia.ru/text/category/vipolnenie_rabot/" TargetMode="External"/><Relationship Id="rId33" Type="http://schemas.openxmlformats.org/officeDocument/2006/relationships/hyperlink" Target="http://pandia.ru/text/category/vipolnenie_rabo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puch.ru/kontrolenaya-rabota-po-kursu-statistika/index.html" TargetMode="External"/><Relationship Id="rId20" Type="http://schemas.openxmlformats.org/officeDocument/2006/relationships/hyperlink" Target="http://pandia.ru/text/category/prakticheskie_raboti/" TargetMode="External"/><Relationship Id="rId29" Type="http://schemas.openxmlformats.org/officeDocument/2006/relationships/hyperlink" Target="http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andia.ru/text/category/prakticheskie_raboti/" TargetMode="External"/><Relationship Id="rId32" Type="http://schemas.openxmlformats.org/officeDocument/2006/relationships/hyperlink" Target="http://pandia.ru/text/category/prakticheskie_raboti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opuch.ru/simptomi-harakternie-dlya-kishechnogo-amebiaza/index.html" TargetMode="External"/><Relationship Id="rId23" Type="http://schemas.openxmlformats.org/officeDocument/2006/relationships/hyperlink" Target="http://pandia.ru/text/category/vipolnenie_rabot/" TargetMode="External"/><Relationship Id="rId28" Type="http://schemas.openxmlformats.org/officeDocument/2006/relationships/hyperlink" Target="http://pandia.ru/text/category/prakticheskie_raboti/" TargetMode="External"/><Relationship Id="rId36" Type="http://schemas.openxmlformats.org/officeDocument/2006/relationships/hyperlink" Target="http://pandia.ru/text/category/prakticheskie_raboti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vipolnenie_rabot/" TargetMode="External"/><Relationship Id="rId31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puch.ru/izmerenie-motivacii-dostijeniya-v2/index.html" TargetMode="External"/><Relationship Id="rId22" Type="http://schemas.openxmlformats.org/officeDocument/2006/relationships/hyperlink" Target="http://pandia.ru/text/category/prakticheskie_raboti/" TargetMode="External"/><Relationship Id="rId27" Type="http://schemas.openxmlformats.org/officeDocument/2006/relationships/hyperlink" Target="http://pandia.ru/text/category/vipolnenie_rabot/" TargetMode="External"/><Relationship Id="rId30" Type="http://schemas.openxmlformats.org/officeDocument/2006/relationships/hyperlink" Target="http://pandia.ru/text/category/prakticheskie_raboti/" TargetMode="External"/><Relationship Id="rId35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30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library1</cp:lastModifiedBy>
  <cp:revision>28</cp:revision>
  <cp:lastPrinted>2021-02-12T04:34:00Z</cp:lastPrinted>
  <dcterms:created xsi:type="dcterms:W3CDTF">2021-01-16T05:11:00Z</dcterms:created>
  <dcterms:modified xsi:type="dcterms:W3CDTF">2021-02-22T08:15:00Z</dcterms:modified>
</cp:coreProperties>
</file>