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33" w:rsidRDefault="00887D33" w:rsidP="00887D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887D33" w:rsidRDefault="00887D33" w:rsidP="00887D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D33" w:rsidRDefault="00887D33" w:rsidP="00887D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краевое государственное автономное </w:t>
      </w:r>
    </w:p>
    <w:p w:rsidR="00887D33" w:rsidRDefault="00887D33" w:rsidP="00887D33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887D33" w:rsidRDefault="00887D33" w:rsidP="00887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«Емельяновский дорожно-строительный техникум» </w:t>
      </w:r>
    </w:p>
    <w:p w:rsidR="00887D33" w:rsidRDefault="00887D33" w:rsidP="00887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887D33" w:rsidRDefault="00887D33" w:rsidP="00887D33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D33" w:rsidRDefault="00887D33" w:rsidP="00887D33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887D33" w:rsidTr="00887D33">
        <w:tc>
          <w:tcPr>
            <w:tcW w:w="4785" w:type="dxa"/>
          </w:tcPr>
          <w:p w:rsidR="00887D33" w:rsidRDefault="00887D3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7D33" w:rsidRDefault="00887D33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7D33" w:rsidRDefault="00887D33" w:rsidP="00887D33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7D33" w:rsidRDefault="00887D33" w:rsidP="00887D3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ФОНД</w:t>
      </w:r>
    </w:p>
    <w:p w:rsidR="00887D33" w:rsidRDefault="00887D33" w:rsidP="00887D3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ОЦЕНОЧНЫХ СРЕДСТВ</w:t>
      </w:r>
    </w:p>
    <w:p w:rsidR="00887D33" w:rsidRDefault="00887D33" w:rsidP="00887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D33" w:rsidRPr="00BB05B7" w:rsidRDefault="00BB05B7" w:rsidP="00BB05B7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УЧЕБНОЙ ДИСЦИПЛИНЕ</w:t>
      </w:r>
      <w:bookmarkStart w:id="0" w:name="_GoBack"/>
      <w:bookmarkEnd w:id="0"/>
    </w:p>
    <w:p w:rsidR="00887D33" w:rsidRPr="00BB05B7" w:rsidRDefault="00887D33" w:rsidP="00887D33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BB05B7">
        <w:rPr>
          <w:rFonts w:ascii="Times New Roman" w:hAnsi="Times New Roman"/>
          <w:sz w:val="28"/>
          <w:szCs w:val="28"/>
        </w:rPr>
        <w:t>Техническое обслуживание и ремонт сельскохоз</w:t>
      </w:r>
      <w:r w:rsidR="00460963" w:rsidRPr="00BB05B7">
        <w:rPr>
          <w:rFonts w:ascii="Times New Roman" w:hAnsi="Times New Roman"/>
          <w:sz w:val="28"/>
          <w:szCs w:val="28"/>
        </w:rPr>
        <w:t>яйственных машин и оборудования</w:t>
      </w:r>
    </w:p>
    <w:p w:rsidR="00887D33" w:rsidRPr="00BB05B7" w:rsidRDefault="00887D33" w:rsidP="00887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D33" w:rsidRPr="00BB05B7" w:rsidRDefault="00887D33" w:rsidP="00887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5B7">
        <w:rPr>
          <w:rFonts w:ascii="Times New Roman" w:hAnsi="Times New Roman"/>
          <w:sz w:val="28"/>
          <w:szCs w:val="28"/>
        </w:rPr>
        <w:t>18545 Слесарь по ремонту сельскохозяйственных машин и оборудования</w:t>
      </w:r>
    </w:p>
    <w:p w:rsidR="00887D33" w:rsidRPr="00BB05B7" w:rsidRDefault="00357302" w:rsidP="00887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87D33" w:rsidRPr="00BB05B7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887D33" w:rsidRPr="00BB05B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87D33" w:rsidRPr="00BB05B7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</w:p>
    <w:p w:rsidR="00887D33" w:rsidRPr="00BB05B7" w:rsidRDefault="00887D33" w:rsidP="00887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5B7">
        <w:rPr>
          <w:rFonts w:ascii="Times New Roman" w:hAnsi="Times New Roman"/>
          <w:sz w:val="28"/>
          <w:szCs w:val="28"/>
        </w:rPr>
        <w:t>(адаптированная программа)</w:t>
      </w:r>
    </w:p>
    <w:p w:rsidR="00887D33" w:rsidRPr="00BB05B7" w:rsidRDefault="00887D33" w:rsidP="00887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D33" w:rsidRDefault="00887D33" w:rsidP="0088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887D33" w:rsidTr="00887D33">
        <w:tc>
          <w:tcPr>
            <w:tcW w:w="4785" w:type="dxa"/>
            <w:hideMark/>
          </w:tcPr>
          <w:p w:rsidR="00887D33" w:rsidRDefault="00887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на заседании МК_________________</w:t>
            </w:r>
          </w:p>
          <w:p w:rsidR="00887D33" w:rsidRDefault="00887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887D33" w:rsidRDefault="00887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«___»__________20__ г., </w:t>
            </w:r>
          </w:p>
          <w:p w:rsidR="00887D33" w:rsidRDefault="00887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МК</w:t>
            </w:r>
          </w:p>
          <w:p w:rsidR="00887D33" w:rsidRDefault="00460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____________/Гонштейн В.Г.</w:t>
            </w:r>
          </w:p>
          <w:p w:rsidR="00887D33" w:rsidRDefault="00887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.О.Фамилия</w:t>
            </w:r>
          </w:p>
        </w:tc>
        <w:tc>
          <w:tcPr>
            <w:tcW w:w="4786" w:type="dxa"/>
          </w:tcPr>
          <w:p w:rsidR="00887D33" w:rsidRDefault="00887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7D33" w:rsidRDefault="00887D33" w:rsidP="0088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D33" w:rsidRDefault="00887D33" w:rsidP="0088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302" w:rsidRDefault="00357302" w:rsidP="0088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302" w:rsidRDefault="00357302" w:rsidP="00887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D33" w:rsidRDefault="00460963" w:rsidP="00887D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Замятино</w:t>
      </w:r>
    </w:p>
    <w:p w:rsidR="00887D33" w:rsidRDefault="00887D33" w:rsidP="00887D33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60963" w:rsidRDefault="00460963" w:rsidP="00887D3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60963" w:rsidRDefault="00460963" w:rsidP="00887D3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87D33" w:rsidRPr="00887D33" w:rsidRDefault="00887D33" w:rsidP="00580C60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Фонд оценочных средств составлен в соответствии с рабочей программой, разработанной на основе Федерального </w:t>
      </w:r>
      <w:r w:rsidRPr="00887D33">
        <w:rPr>
          <w:rFonts w:ascii="Times New Roman" w:hAnsi="Times New Roman"/>
          <w:sz w:val="28"/>
          <w:szCs w:val="28"/>
          <w:lang w:eastAsia="en-US"/>
        </w:rPr>
        <w:t xml:space="preserve">государственного образовательного стандарта среднего профессионального образования по </w:t>
      </w:r>
      <w:r w:rsidRPr="00887D33">
        <w:rPr>
          <w:rFonts w:ascii="Times New Roman" w:hAnsi="Times New Roman"/>
          <w:sz w:val="28"/>
          <w:szCs w:val="28"/>
        </w:rPr>
        <w:t>18545 Слесарь по ремонту сельскохозяйственных машин и оборудования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887D33">
        <w:rPr>
          <w:rFonts w:ascii="Times New Roman" w:hAnsi="Times New Roman"/>
          <w:sz w:val="28"/>
          <w:szCs w:val="28"/>
        </w:rPr>
        <w:t>ля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  <w:lang w:eastAsia="en-US"/>
        </w:rPr>
        <w:t xml:space="preserve">по учебной дисциплине </w:t>
      </w:r>
      <w:r>
        <w:rPr>
          <w:rFonts w:ascii="Times New Roman" w:hAnsi="Times New Roman"/>
          <w:sz w:val="28"/>
          <w:szCs w:val="28"/>
        </w:rPr>
        <w:t>т</w:t>
      </w:r>
      <w:r w:rsidRPr="00887D33">
        <w:rPr>
          <w:rFonts w:ascii="Times New Roman" w:hAnsi="Times New Roman"/>
          <w:sz w:val="28"/>
          <w:szCs w:val="28"/>
        </w:rPr>
        <w:t>ехническое обслуживание и ремонт сельскохозяйственных машин и оборудования</w:t>
      </w:r>
    </w:p>
    <w:p w:rsidR="00887D33" w:rsidRDefault="00887D33" w:rsidP="00580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7D33" w:rsidRPr="00B631AE" w:rsidRDefault="00887D33" w:rsidP="00580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Составители: Решетова Полина Владимировна – преподаватель спец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.д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исциплин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887D33" w:rsidRDefault="00887D33" w:rsidP="00580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7D33" w:rsidRDefault="00887D33" w:rsidP="00580C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33" w:rsidRDefault="00887D33" w:rsidP="00580C60">
      <w:pPr>
        <w:spacing w:after="0" w:line="240" w:lineRule="auto"/>
        <w:ind w:left="-567"/>
        <w:rPr>
          <w:rFonts w:ascii="Times New Roman" w:eastAsia="Calibri" w:hAnsi="Times New Roman"/>
          <w:b/>
          <w:bCs/>
          <w:sz w:val="28"/>
          <w:szCs w:val="28"/>
        </w:rPr>
        <w:sectPr w:rsidR="00887D33">
          <w:pgSz w:w="11906" w:h="16838"/>
          <w:pgMar w:top="1134" w:right="850" w:bottom="1134" w:left="1701" w:header="708" w:footer="708" w:gutter="0"/>
          <w:cols w:space="720"/>
        </w:sectPr>
      </w:pPr>
    </w:p>
    <w:p w:rsidR="00887D33" w:rsidRDefault="00887D33" w:rsidP="00887D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33" w:rsidRDefault="00887D33" w:rsidP="00887D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87D33" w:rsidRDefault="00887D33" w:rsidP="0088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887D33" w:rsidTr="00887D33">
        <w:tc>
          <w:tcPr>
            <w:tcW w:w="8388" w:type="dxa"/>
          </w:tcPr>
          <w:p w:rsidR="00887D33" w:rsidRDefault="00887D33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  <w:hideMark/>
          </w:tcPr>
          <w:p w:rsidR="00887D33" w:rsidRDefault="0088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887D33" w:rsidTr="00887D33">
        <w:tc>
          <w:tcPr>
            <w:tcW w:w="8388" w:type="dxa"/>
          </w:tcPr>
          <w:p w:rsidR="00887D33" w:rsidRDefault="00887D33" w:rsidP="005C35D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887D33" w:rsidRDefault="00887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7D33" w:rsidRPr="00F21081" w:rsidRDefault="00F2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7D33" w:rsidTr="00887D33">
        <w:tc>
          <w:tcPr>
            <w:tcW w:w="8388" w:type="dxa"/>
            <w:hideMark/>
          </w:tcPr>
          <w:p w:rsidR="00887D33" w:rsidRDefault="00887D33" w:rsidP="005C35DB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887D33" w:rsidRPr="00F21081" w:rsidRDefault="00F2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87D33" w:rsidTr="00887D33">
        <w:trPr>
          <w:trHeight w:val="670"/>
        </w:trPr>
        <w:tc>
          <w:tcPr>
            <w:tcW w:w="8388" w:type="dxa"/>
            <w:hideMark/>
          </w:tcPr>
          <w:p w:rsidR="00887D33" w:rsidRDefault="00887D33" w:rsidP="005C35DB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:rsidR="00887D33" w:rsidRDefault="00887D33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887D33" w:rsidRDefault="00887D33">
            <w:pPr>
              <w:spacing w:after="0"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тестовые задания (критерии оценки)</w:t>
            </w:r>
          </w:p>
          <w:p w:rsidR="00887D33" w:rsidRDefault="00887D33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887D33" w:rsidRPr="00F21081" w:rsidRDefault="00F2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8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87D33" w:rsidTr="00887D33">
        <w:tc>
          <w:tcPr>
            <w:tcW w:w="8388" w:type="dxa"/>
            <w:hideMark/>
          </w:tcPr>
          <w:p w:rsidR="00887D33" w:rsidRDefault="00887D33" w:rsidP="005C35D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внеаудиторной самостоятельной работы и критерии оценок</w:t>
            </w:r>
          </w:p>
          <w:p w:rsidR="00887D33" w:rsidRDefault="00887D33">
            <w:pPr>
              <w:spacing w:after="0" w:line="240" w:lineRule="auto"/>
              <w:ind w:left="284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887D33" w:rsidRPr="00F21081" w:rsidRDefault="00F2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87D33" w:rsidTr="00887D33">
        <w:tc>
          <w:tcPr>
            <w:tcW w:w="8388" w:type="dxa"/>
          </w:tcPr>
          <w:p w:rsidR="00887D33" w:rsidRDefault="00887D33" w:rsidP="005C35D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 и критерии оценок</w:t>
            </w:r>
          </w:p>
          <w:p w:rsidR="00887D33" w:rsidRDefault="00887D33">
            <w:pPr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887D33" w:rsidRPr="00F21081" w:rsidRDefault="00F2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87D33" w:rsidTr="00887D33">
        <w:tc>
          <w:tcPr>
            <w:tcW w:w="8388" w:type="dxa"/>
            <w:hideMark/>
          </w:tcPr>
          <w:p w:rsidR="00887D33" w:rsidRDefault="00887D33" w:rsidP="005C35D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887D33" w:rsidRPr="00F21081" w:rsidRDefault="00F21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08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887D33" w:rsidRDefault="00887D33" w:rsidP="0088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87D33" w:rsidRDefault="00887D33" w:rsidP="00887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hAnsi="Calibri"/>
          <w:i/>
          <w:iCs/>
        </w:rPr>
      </w:pPr>
    </w:p>
    <w:p w:rsidR="00887D33" w:rsidRDefault="00887D33" w:rsidP="00887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887D33" w:rsidRDefault="00887D33" w:rsidP="00887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887D33" w:rsidRDefault="00887D33" w:rsidP="00887D33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887D33" w:rsidRDefault="00887D33" w:rsidP="00887D3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87D33" w:rsidRDefault="00887D33" w:rsidP="00887D3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87D33" w:rsidRDefault="00887D33" w:rsidP="00887D33">
      <w:pPr>
        <w:spacing w:after="0"/>
        <w:rPr>
          <w:rFonts w:ascii="Times New Roman" w:hAnsi="Times New Roman"/>
          <w:b/>
          <w:bCs/>
          <w:sz w:val="24"/>
          <w:szCs w:val="24"/>
        </w:rPr>
        <w:sectPr w:rsidR="00887D33">
          <w:pgSz w:w="11906" w:h="16838"/>
          <w:pgMar w:top="1134" w:right="850" w:bottom="1134" w:left="1701" w:header="708" w:footer="708" w:gutter="0"/>
          <w:cols w:space="720"/>
        </w:sectPr>
      </w:pPr>
    </w:p>
    <w:p w:rsidR="00392630" w:rsidRDefault="00392630" w:rsidP="00392630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392630" w:rsidRDefault="00392630" w:rsidP="00392630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2630" w:rsidRPr="00460963" w:rsidRDefault="00392630" w:rsidP="00580C6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</w:t>
      </w:r>
      <w:r w:rsidR="00460963">
        <w:rPr>
          <w:rFonts w:ascii="Times New Roman" w:hAnsi="Times New Roman"/>
          <w:sz w:val="28"/>
          <w:szCs w:val="28"/>
        </w:rPr>
        <w:t xml:space="preserve">ом освоения учебной дисциплины </w:t>
      </w:r>
      <w:r>
        <w:rPr>
          <w:rFonts w:ascii="Times New Roman" w:hAnsi="Times New Roman"/>
          <w:sz w:val="28"/>
          <w:szCs w:val="28"/>
        </w:rPr>
        <w:t>Техническое обслуживание и ре</w:t>
      </w:r>
      <w:r w:rsidR="00460963">
        <w:rPr>
          <w:rFonts w:ascii="Times New Roman" w:hAnsi="Times New Roman"/>
          <w:sz w:val="28"/>
          <w:szCs w:val="28"/>
        </w:rPr>
        <w:t>монт сельскохозяйственных машин</w:t>
      </w:r>
      <w:r>
        <w:rPr>
          <w:rFonts w:ascii="Times New Roman" w:hAnsi="Times New Roman"/>
          <w:sz w:val="28"/>
          <w:szCs w:val="28"/>
        </w:rPr>
        <w:t xml:space="preserve"> являются освоенные умения и усвоенные знания, </w:t>
      </w:r>
      <w:r w:rsidRPr="00460963">
        <w:rPr>
          <w:rFonts w:ascii="Times New Roman" w:hAnsi="Times New Roman"/>
          <w:sz w:val="28"/>
          <w:szCs w:val="28"/>
        </w:rPr>
        <w:t>разработанные на основании квалификационных требований</w:t>
      </w:r>
    </w:p>
    <w:p w:rsidR="00392630" w:rsidRPr="00460963" w:rsidRDefault="00392630" w:rsidP="00580C60">
      <w:pPr>
        <w:spacing w:after="0" w:line="240" w:lineRule="auto"/>
        <w:ind w:left="-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0963">
        <w:rPr>
          <w:rFonts w:ascii="Times New Roman" w:hAnsi="Times New Roman"/>
          <w:sz w:val="28"/>
          <w:szCs w:val="28"/>
        </w:rPr>
        <w:t>Форма промежуточной атт</w:t>
      </w:r>
      <w:r w:rsidR="00357302">
        <w:rPr>
          <w:rFonts w:ascii="Times New Roman" w:hAnsi="Times New Roman"/>
          <w:sz w:val="28"/>
          <w:szCs w:val="28"/>
        </w:rPr>
        <w:t xml:space="preserve">естации по учебной дисциплине </w:t>
      </w:r>
      <w:proofErr w:type="gramStart"/>
      <w:r w:rsidR="00357302">
        <w:rPr>
          <w:rFonts w:ascii="Times New Roman" w:hAnsi="Times New Roman"/>
          <w:sz w:val="28"/>
          <w:szCs w:val="28"/>
        </w:rPr>
        <w:t>-</w:t>
      </w:r>
      <w:r w:rsidR="00AE6F46" w:rsidRPr="00460963">
        <w:rPr>
          <w:rFonts w:ascii="Times New Roman" w:hAnsi="Times New Roman"/>
          <w:sz w:val="28"/>
          <w:szCs w:val="28"/>
        </w:rPr>
        <w:t>д</w:t>
      </w:r>
      <w:proofErr w:type="gramEnd"/>
      <w:r w:rsidR="00AE6F46" w:rsidRPr="00460963">
        <w:rPr>
          <w:rFonts w:ascii="Times New Roman" w:hAnsi="Times New Roman"/>
          <w:sz w:val="28"/>
          <w:szCs w:val="28"/>
        </w:rPr>
        <w:t>ифференцированный зачет, дифференцированный з</w:t>
      </w:r>
      <w:r w:rsidR="00580C60">
        <w:rPr>
          <w:rFonts w:ascii="Times New Roman" w:hAnsi="Times New Roman"/>
          <w:sz w:val="28"/>
          <w:szCs w:val="28"/>
        </w:rPr>
        <w:t>а</w:t>
      </w:r>
      <w:r w:rsidR="00AE6F46" w:rsidRPr="00460963">
        <w:rPr>
          <w:rFonts w:ascii="Times New Roman" w:hAnsi="Times New Roman"/>
          <w:sz w:val="28"/>
          <w:szCs w:val="28"/>
        </w:rPr>
        <w:t>чет</w:t>
      </w:r>
      <w:r w:rsidRPr="00460963">
        <w:rPr>
          <w:rFonts w:ascii="Times New Roman" w:hAnsi="Times New Roman"/>
          <w:sz w:val="28"/>
          <w:szCs w:val="28"/>
        </w:rPr>
        <w:t xml:space="preserve"> экзамен</w:t>
      </w:r>
    </w:p>
    <w:p w:rsidR="00392630" w:rsidRPr="00AE6F46" w:rsidRDefault="00392630" w:rsidP="00392630">
      <w:pPr>
        <w:spacing w:after="0" w:line="240" w:lineRule="auto"/>
        <w:ind w:left="100"/>
        <w:jc w:val="both"/>
        <w:rPr>
          <w:rFonts w:ascii="Times New Roman" w:hAnsi="Times New Roman"/>
          <w:color w:val="C00000"/>
          <w:sz w:val="28"/>
          <w:szCs w:val="28"/>
        </w:rPr>
      </w:pPr>
      <w:r w:rsidRPr="00AE6F46">
        <w:rPr>
          <w:rFonts w:ascii="Times New Roman" w:hAnsi="Times New Roman"/>
          <w:color w:val="C00000"/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392630" w:rsidTr="0039263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>Курс,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392630" w:rsidRPr="00392630" w:rsidTr="0039263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2630">
              <w:rPr>
                <w:rFonts w:ascii="Times New Roman" w:hAnsi="Times New Roman"/>
                <w:sz w:val="28"/>
                <w:szCs w:val="28"/>
                <w:lang w:eastAsia="en-US"/>
              </w:rPr>
              <w:t>1 курс,1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2630">
              <w:rPr>
                <w:rFonts w:ascii="Times New Roman" w:hAnsi="Times New Roman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92630" w:rsidRDefault="000334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устно</w:t>
            </w:r>
          </w:p>
        </w:tc>
      </w:tr>
      <w:tr w:rsidR="00392630" w:rsidRPr="00392630" w:rsidTr="0039263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2630">
              <w:rPr>
                <w:rFonts w:ascii="Times New Roman" w:hAnsi="Times New Roman"/>
                <w:sz w:val="28"/>
                <w:szCs w:val="28"/>
                <w:lang w:eastAsia="en-US"/>
              </w:rPr>
              <w:t>1 курс, 2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2630">
              <w:rPr>
                <w:rFonts w:ascii="Times New Roman" w:hAnsi="Times New Roman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9263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устно</w:t>
            </w:r>
          </w:p>
        </w:tc>
      </w:tr>
      <w:tr w:rsidR="00392630" w:rsidRPr="00392630" w:rsidTr="0039263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2630">
              <w:rPr>
                <w:rFonts w:ascii="Times New Roman" w:hAnsi="Times New Roman"/>
                <w:sz w:val="28"/>
                <w:szCs w:val="28"/>
                <w:lang w:eastAsia="en-US"/>
              </w:rPr>
              <w:t>2 курс,2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2630">
              <w:rPr>
                <w:rFonts w:ascii="Times New Roman" w:hAnsi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92630" w:rsidRDefault="003926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9263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устно</w:t>
            </w:r>
          </w:p>
        </w:tc>
      </w:tr>
    </w:tbl>
    <w:p w:rsidR="00392630" w:rsidRPr="00392630" w:rsidRDefault="00392630" w:rsidP="00392630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392630" w:rsidRPr="00460963" w:rsidRDefault="00460963" w:rsidP="00580C6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60963">
        <w:rPr>
          <w:rFonts w:ascii="Times New Roman" w:hAnsi="Times New Roman"/>
          <w:sz w:val="28"/>
          <w:szCs w:val="28"/>
        </w:rPr>
        <w:t>Итогом экзамена</w:t>
      </w:r>
      <w:r w:rsidR="00392630" w:rsidRPr="00460963">
        <w:rPr>
          <w:rFonts w:ascii="Times New Roman" w:hAnsi="Times New Roman"/>
          <w:sz w:val="28"/>
          <w:szCs w:val="28"/>
        </w:rPr>
        <w:t xml:space="preserve"> является качественная оценка в баллах от 1 до 5.</w:t>
      </w:r>
    </w:p>
    <w:p w:rsidR="00392630" w:rsidRDefault="00392630" w:rsidP="00580C60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AC716B" w:rsidRDefault="00392630" w:rsidP="00580C60">
      <w:pPr>
        <w:ind w:left="-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результате контрол</w:t>
      </w:r>
      <w:r w:rsidR="00357302">
        <w:rPr>
          <w:rFonts w:ascii="Times New Roman" w:hAnsi="Times New Roman"/>
          <w:sz w:val="28"/>
          <w:szCs w:val="28"/>
        </w:rPr>
        <w:t>я и оценки по учебной дисциплине</w:t>
      </w:r>
      <w:r>
        <w:rPr>
          <w:rFonts w:ascii="Times New Roman" w:hAnsi="Times New Roman"/>
          <w:sz w:val="28"/>
          <w:szCs w:val="28"/>
        </w:rPr>
        <w:t xml:space="preserve"> обучающийся должен</w:t>
      </w:r>
      <w:r>
        <w:rPr>
          <w:rFonts w:ascii="Times New Roman" w:hAnsi="Times New Roman"/>
          <w:b/>
          <w:bCs/>
          <w:sz w:val="28"/>
          <w:szCs w:val="28"/>
        </w:rPr>
        <w:t xml:space="preserve"> уметь: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У.1. –Подбирать технологическое оборудование и режимы для очистки и мойки машин, узлов и деталей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У.2-Осуществлять выбор инструментов, приспособлений для разборки и сборки сельскохозяйственных машин и оборудования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У.3- 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У.4- Производить операции по разборке и сборке сельскохозяйственных машин и оборудования при ремонте;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У.5-Использовать нормативно-техническую документацию по разборке и сборке сльскохозяйственных машин и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У.6- Пользоваться средствами индивидуальной защиты в соответствии с инструкциями и правилами охраны труда;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У.7- Подбирать технологическое оборудование и оснастку;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У.8- Использовать пневматическое, электрическое, слесарно-механическое оборудование и оснастку;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У.9- Пользоваться технической документацией на монтаж сельскохозяйственного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У.10- Пользоваться средствами индивидуальной защиты в соответствии с инструкциями и правилами охраны труда;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У.11- Использовать контрольно-измерительный инструмент для выявления неисправных узлов и механизмов;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У.12- Осуществлять выбор оборудования, оснастки для ремонта узлов и механизмов сельскохозяйственных машин и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У.13- Использовать оснастку, пневматическое, электрическое, слесарно-механическое оборудование и инструмент при ремонте узлов и механизмов сельскохозяйственных машин и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У.14- Использовать нормативно-техническую документацию по ремонту узлов и механизмов сельскохозяйственных машин и оборудования.</w:t>
      </w:r>
    </w:p>
    <w:p w:rsidR="00392630" w:rsidRP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У.15- Пользоваться средствами индивидуальной защиты в соответствии с инструкциями и правилами охраны труда.</w:t>
      </w:r>
    </w:p>
    <w:p w:rsidR="00AC716B" w:rsidRDefault="00392630" w:rsidP="00580C60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контрол</w:t>
      </w:r>
      <w:r w:rsidR="00357302">
        <w:rPr>
          <w:rFonts w:ascii="Times New Roman" w:hAnsi="Times New Roman"/>
          <w:sz w:val="28"/>
          <w:szCs w:val="28"/>
        </w:rPr>
        <w:t>я и оценки по учебной дисциплине</w:t>
      </w:r>
      <w:r>
        <w:rPr>
          <w:rFonts w:ascii="Times New Roman" w:hAnsi="Times New Roman"/>
          <w:sz w:val="28"/>
          <w:szCs w:val="28"/>
        </w:rPr>
        <w:t xml:space="preserve"> обучающийся должен</w:t>
      </w:r>
      <w:r>
        <w:rPr>
          <w:rFonts w:ascii="Times New Roman" w:hAnsi="Times New Roman"/>
          <w:b/>
          <w:bCs/>
          <w:sz w:val="28"/>
          <w:szCs w:val="28"/>
        </w:rPr>
        <w:t xml:space="preserve"> знать: 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7D46">
        <w:rPr>
          <w:rFonts w:ascii="Times New Roman" w:hAnsi="Times New Roman" w:cs="Times New Roman"/>
          <w:sz w:val="28"/>
          <w:szCs w:val="28"/>
        </w:rPr>
        <w:t xml:space="preserve">З.1 </w:t>
      </w:r>
      <w:r>
        <w:rPr>
          <w:rFonts w:ascii="Times New Roman" w:hAnsi="Times New Roman" w:cs="Times New Roman"/>
          <w:sz w:val="28"/>
          <w:szCs w:val="28"/>
        </w:rPr>
        <w:t>–Виды и принцып действия моечного оборудования, способы очистки и мойки сельскохозяйственных машин и оборудования, виды моечных средств;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З.2-Назначение и конструктивное устройство сельскохозяйственных машин и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З.3-Технологическая последовательность разборки и сборки сельскохозяйственных машин и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З.4- Назначение и правила применения слесарных инструментов и приспособлений для разборки и сборки сельскохозяйственных машин и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З.5- Название и маркировки металлов, масел, топлива, смазок и моющих составов;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З.6-Назначение и виды стандартизованных и унифицированных деталей;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З.7- Назначение и правила применения и контрольно-измерительных инструментов и приборов;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З.8- Способы и параметры оценки качества проведенных разборочно-сборочных работ;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З.9- Инструкции и правила охраны труда, в том числе на рабочем месте;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З.10- Назначение, конструктивное устройство монтируемого сельскохозяйственного оборудования и взаимодействие его основных узлов;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З.11- Способы проверки размеров фундаментов под сельскохозяйственное оборудование;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З.12- Методы монтажа и демонтажа сельскохозяйственного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З.13- Способы применения механизированного инструмента при монтаже и демонтаже сельскохозяйственного оборудования.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З.14-Назначение и конструктивное устройство узлов и механизмов сельскохозяйственных машин и оборудования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З.15- Основные приемы слесарных работ по ремонту узлов и механизмов сельскохозяйственных машин и оборудования;</w:t>
      </w:r>
    </w:p>
    <w:p w:rsidR="00782E6A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З.16- Технические условия на ремонт узлов и механизмов сельскохозяйственных машин и оборудования;</w:t>
      </w:r>
    </w:p>
    <w:p w:rsidR="00782E6A" w:rsidRPr="008F7D46" w:rsidRDefault="00782E6A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З.17- Методы выявления и способы устранения дефектов в работе узлов и механизмов сельскохозяйственных машин и оборудования</w:t>
      </w:r>
      <w:r w:rsidRPr="008F7D46">
        <w:rPr>
          <w:rFonts w:ascii="Times New Roman" w:hAnsi="Times New Roman" w:cs="Times New Roman"/>
          <w:sz w:val="28"/>
          <w:szCs w:val="28"/>
        </w:rPr>
        <w:t>;</w:t>
      </w:r>
    </w:p>
    <w:p w:rsidR="00392630" w:rsidRPr="00460963" w:rsidRDefault="00AC716B" w:rsidP="00580C60">
      <w:pPr>
        <w:spacing w:after="0" w:line="240" w:lineRule="auto"/>
        <w:ind w:left="-567"/>
        <w:rPr>
          <w:rFonts w:ascii="Times New Roman" w:hAnsi="Times New Roman"/>
          <w:i/>
          <w:iCs/>
          <w:sz w:val="28"/>
          <w:szCs w:val="28"/>
        </w:rPr>
      </w:pPr>
      <w:r w:rsidRPr="00460963">
        <w:rPr>
          <w:rFonts w:ascii="Times New Roman" w:hAnsi="Times New Roman"/>
          <w:sz w:val="28"/>
          <w:szCs w:val="28"/>
        </w:rPr>
        <w:t xml:space="preserve">  Квалификационные требования </w:t>
      </w:r>
    </w:p>
    <w:p w:rsidR="00AC716B" w:rsidRPr="00460963" w:rsidRDefault="00AC716B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0963">
        <w:rPr>
          <w:rFonts w:ascii="Times New Roman" w:hAnsi="Times New Roman" w:cs="Times New Roman"/>
          <w:sz w:val="28"/>
          <w:szCs w:val="28"/>
        </w:rPr>
        <w:lastRenderedPageBreak/>
        <w:t xml:space="preserve">    ТФ</w:t>
      </w:r>
      <w:proofErr w:type="gramStart"/>
      <w:r w:rsidRPr="004609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60963">
        <w:rPr>
          <w:rFonts w:ascii="Times New Roman" w:hAnsi="Times New Roman" w:cs="Times New Roman"/>
          <w:sz w:val="28"/>
          <w:szCs w:val="28"/>
        </w:rPr>
        <w:t>-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AC716B" w:rsidRPr="00460963" w:rsidRDefault="00AC716B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0963">
        <w:rPr>
          <w:rFonts w:ascii="Times New Roman" w:hAnsi="Times New Roman" w:cs="Times New Roman"/>
          <w:sz w:val="28"/>
          <w:szCs w:val="28"/>
        </w:rPr>
        <w:t xml:space="preserve">    ТФ</w:t>
      </w:r>
      <w:proofErr w:type="gramStart"/>
      <w:r w:rsidRPr="0046096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60963">
        <w:rPr>
          <w:rFonts w:ascii="Times New Roman" w:hAnsi="Times New Roman" w:cs="Times New Roman"/>
          <w:sz w:val="28"/>
          <w:szCs w:val="28"/>
        </w:rPr>
        <w:t>-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комплексов, с заменой отдельных частей и деталей.</w:t>
      </w:r>
    </w:p>
    <w:p w:rsidR="00AC716B" w:rsidRPr="00460963" w:rsidRDefault="00AC716B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0963">
        <w:rPr>
          <w:rFonts w:ascii="Times New Roman" w:hAnsi="Times New Roman" w:cs="Times New Roman"/>
          <w:sz w:val="28"/>
          <w:szCs w:val="28"/>
        </w:rPr>
        <w:t xml:space="preserve">    ТФ3-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AC716B" w:rsidRPr="00460963" w:rsidRDefault="00AC716B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0963">
        <w:rPr>
          <w:rFonts w:ascii="Times New Roman" w:hAnsi="Times New Roman" w:cs="Times New Roman"/>
          <w:sz w:val="28"/>
          <w:szCs w:val="28"/>
        </w:rPr>
        <w:t xml:space="preserve">    ТФ</w:t>
      </w:r>
      <w:proofErr w:type="gramStart"/>
      <w:r w:rsidRPr="0046096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60963">
        <w:rPr>
          <w:rFonts w:ascii="Times New Roman" w:hAnsi="Times New Roman" w:cs="Times New Roman"/>
          <w:sz w:val="28"/>
          <w:szCs w:val="28"/>
        </w:rPr>
        <w:t>- Выявлять причины несложных неисправностей тракторов, самоходных машин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AC716B" w:rsidRPr="00460963" w:rsidRDefault="00AC716B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0963">
        <w:rPr>
          <w:rFonts w:ascii="Times New Roman" w:hAnsi="Times New Roman" w:cs="Times New Roman"/>
          <w:sz w:val="28"/>
          <w:szCs w:val="28"/>
        </w:rPr>
        <w:t xml:space="preserve">    ТФ5- проверять на точность и испытывать под нагрузкой отремонтированные сельскохозяйственные машины и оборудование.</w:t>
      </w:r>
    </w:p>
    <w:p w:rsidR="00AC716B" w:rsidRPr="00460963" w:rsidRDefault="00AC716B" w:rsidP="00580C60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460963">
        <w:rPr>
          <w:rFonts w:ascii="Times New Roman" w:hAnsi="Times New Roman" w:cs="Times New Roman"/>
          <w:sz w:val="28"/>
          <w:szCs w:val="28"/>
        </w:rPr>
        <w:t xml:space="preserve">    ТФ</w:t>
      </w:r>
      <w:proofErr w:type="gramStart"/>
      <w:r w:rsidRPr="0046096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60963">
        <w:rPr>
          <w:rFonts w:ascii="Times New Roman" w:hAnsi="Times New Roman" w:cs="Times New Roman"/>
          <w:sz w:val="28"/>
          <w:szCs w:val="28"/>
        </w:rPr>
        <w:t>- Выполнять работы по консервированию и сезонному хранению сельскохозяйственных машин и оборудования</w:t>
      </w:r>
    </w:p>
    <w:p w:rsidR="00392630" w:rsidRDefault="00392630" w:rsidP="00392630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92630" w:rsidRDefault="00392630" w:rsidP="00392630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2. Паспорт </w:t>
      </w:r>
    </w:p>
    <w:p w:rsidR="00392630" w:rsidRDefault="00392630" w:rsidP="00392630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фонда оценочных средств</w:t>
      </w:r>
    </w:p>
    <w:p w:rsidR="00392630" w:rsidRDefault="00357302" w:rsidP="00392630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392630"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="00AC716B">
        <w:rPr>
          <w:rFonts w:ascii="Times New Roman" w:hAnsi="Times New Roman"/>
          <w:b/>
          <w:bCs/>
          <w:sz w:val="28"/>
          <w:szCs w:val="28"/>
        </w:rPr>
        <w:t>М Техническое обслуживание и ремонт сельскохозяйственных машин и оборудования</w:t>
      </w:r>
    </w:p>
    <w:p w:rsidR="00392630" w:rsidRDefault="00392630" w:rsidP="00392630">
      <w:pPr>
        <w:spacing w:after="0" w:line="240" w:lineRule="auto"/>
        <w:ind w:left="10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="0035730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</w:p>
    <w:p w:rsidR="00392630" w:rsidRDefault="00392630" w:rsidP="00392630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Таблица 1. </w:t>
      </w:r>
      <w:r>
        <w:rPr>
          <w:rFonts w:ascii="Times New Roman" w:hAnsi="Times New Roman"/>
          <w:sz w:val="28"/>
        </w:rPr>
        <w:t>Контроль и оценка освоения учебной дисциплины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5"/>
        <w:gridCol w:w="3222"/>
        <w:gridCol w:w="2314"/>
      </w:tblGrid>
      <w:tr w:rsidR="00392630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Проверяемые У, </w:t>
            </w:r>
            <w:proofErr w:type="gramStart"/>
            <w:r w:rsidRPr="00357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357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ОК, ПК</w:t>
            </w:r>
          </w:p>
        </w:tc>
      </w:tr>
      <w:tr w:rsidR="00392630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Курс</w:t>
            </w:r>
            <w:proofErr w:type="gramStart"/>
            <w:r w:rsidR="0056617B"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 w:rsidR="0056617B"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.семестр 1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92630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Текущий контроль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b/>
                <w:sz w:val="28"/>
                <w:szCs w:val="28"/>
              </w:rPr>
              <w:t>Тема 1.  Виды работ по техническому обслуживанию сельскохозяйственных машин и оборудования.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7B" w:rsidRPr="00357302" w:rsidRDefault="0056617B" w:rsidP="0056617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7B" w:rsidRPr="00357302" w:rsidRDefault="0056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 Техническое обслуживание сельскохозяйственных машин для обработки почвы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5C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У.1,У.4,У.6, З.1,З.3,З.4,З.5. ТФ1-ТФ-6</w:t>
            </w: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 Техническое обслуживание сельскохозяйственных машин для посева и посадки культур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5C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У.1,У.4,У.6, З.1,З.3,З.4,З.5. ТФ1-ТФ-6</w:t>
            </w:r>
          </w:p>
        </w:tc>
      </w:tr>
      <w:tr w:rsidR="005C35D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Техническое обслуживание сельскохозяйственных машин для ухода за посевами и посадками.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B" w:rsidRPr="00357302" w:rsidRDefault="005C35DB" w:rsidP="005C3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У.1,У.4,У.6, З.1,З.3,З.4,З.5. ТФ1</w:t>
            </w:r>
            <w:r w:rsidR="001C133A"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-6</w:t>
            </w:r>
          </w:p>
        </w:tc>
      </w:tr>
      <w:tr w:rsidR="005C35D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lastRenderedPageBreak/>
              <w:t>Техническое обслуживание сельскохозяйственных машин для уборки зерновых культур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B" w:rsidRPr="00357302" w:rsidRDefault="005C35DB" w:rsidP="005C3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У.1,У.4,У.6, З.1,З.3,З.4,З.5. ТФ1</w:t>
            </w:r>
            <w:r w:rsidR="001C133A"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-6</w:t>
            </w:r>
          </w:p>
        </w:tc>
      </w:tr>
      <w:tr w:rsidR="005C35D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Техническое обслуживание сельскохозяйственных машин для уборки кормовых культур и картофеля.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B" w:rsidRPr="00357302" w:rsidRDefault="005C35DB" w:rsidP="005C3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У.1,У.4,У.6, З.1,З.3,З.4,З.5. ТФ1</w:t>
            </w:r>
            <w:r w:rsidR="001C133A"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-6</w:t>
            </w: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b/>
                <w:sz w:val="28"/>
                <w:szCs w:val="28"/>
              </w:rPr>
              <w:t>Тема 2. Виды работ  при профилактических осмотрах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56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 Профилактические осмотры механизмов  тракторов.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5C35DB" w:rsidP="005C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У.1, У.2, У.3, У.4, У.5, У.6, З.1, З.2, З.3, З.4, З.5, З.6, ТФ1-ТФ-6</w:t>
            </w:r>
          </w:p>
        </w:tc>
      </w:tr>
      <w:tr w:rsidR="005C35D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Профилактические осмотры сельскохозяйственных машин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B" w:rsidRPr="00357302" w:rsidRDefault="005C35DB" w:rsidP="005C3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У.1, У.2, У.3, У.4, У.5, У.6, З.1, З.2, З.3, З.4, З.5, З.6, ТФ1</w:t>
            </w:r>
            <w:r w:rsidR="00A607C5"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-6</w:t>
            </w:r>
          </w:p>
        </w:tc>
      </w:tr>
      <w:tr w:rsidR="005C35D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 Профилактические осмотры животноводческих ферм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5DB" w:rsidRPr="00357302" w:rsidRDefault="005C35D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B" w:rsidRPr="00357302" w:rsidRDefault="005C35DB" w:rsidP="005C3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У.1, У.2, У.3, У.4, У.5, У.6, З.1, З.2, З.3, З.4, З.5, З.6, ТФ1</w:t>
            </w:r>
            <w:r w:rsidR="00A607C5"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-6</w:t>
            </w: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1 курс 2 семестр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56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b/>
                <w:sz w:val="28"/>
                <w:szCs w:val="28"/>
              </w:rPr>
              <w:t>Тема 3.  Виды работ по консервации и сезонному хранению сельскохозяйственных  машин и оборудования.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56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 Консервация и </w:t>
            </w:r>
            <w:proofErr w:type="gramStart"/>
            <w:r w:rsidRPr="00357302">
              <w:rPr>
                <w:sz w:val="28"/>
                <w:szCs w:val="28"/>
              </w:rPr>
              <w:t>сезонное</w:t>
            </w:r>
            <w:proofErr w:type="gramEnd"/>
            <w:r w:rsidRPr="00357302">
              <w:rPr>
                <w:sz w:val="28"/>
                <w:szCs w:val="28"/>
              </w:rPr>
              <w:t xml:space="preserve"> хранениесельскохозяйственных  машин и оборудования</w:t>
            </w:r>
            <w:r w:rsidRPr="0035730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5C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У.1, У.2, У.3, У.4, У.5, У.6, З.1, З.2, З.3, З.4, З.5, З.6, ТФ1-ТФ-6</w:t>
            </w: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 Консервация и сезонное хранение комбайнов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7B" w:rsidRPr="00357302" w:rsidRDefault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736BCE" w:rsidRPr="00357302" w:rsidRDefault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ТФ1-ТФ6.</w:t>
            </w: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lastRenderedPageBreak/>
              <w:t>Нормы охраны труда.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56617B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CE" w:rsidRPr="00357302" w:rsidRDefault="00736BCE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56617B" w:rsidRPr="00357302" w:rsidRDefault="00736BCE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ТФ1-ТФ6.</w:t>
            </w:r>
          </w:p>
        </w:tc>
      </w:tr>
      <w:tr w:rsidR="0056617B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460963" w:rsidP="0056617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17B" w:rsidRPr="00357302" w:rsidRDefault="00460963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Проведение технического обслуживания сельскохозяйственных машин для обработки почвы согласно нормативно технической и технологической документации.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CE" w:rsidRPr="00357302" w:rsidRDefault="00736BCE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56617B" w:rsidRPr="00357302" w:rsidRDefault="00736BCE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ТФ1-ТФ6.</w:t>
            </w:r>
          </w:p>
        </w:tc>
      </w:tr>
      <w:tr w:rsidR="00460963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963" w:rsidRPr="00357302" w:rsidRDefault="00460963" w:rsidP="0046096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963" w:rsidRPr="00357302" w:rsidRDefault="00460963" w:rsidP="004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технического обслуживания сельскохозяйственных машин для посева и посадки согласно нормативно технической и технологической документации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3" w:rsidRPr="00357302" w:rsidRDefault="00460963" w:rsidP="00460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460963" w:rsidRPr="00357302" w:rsidRDefault="00460963" w:rsidP="00460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460963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963" w:rsidRPr="00357302" w:rsidRDefault="00460963" w:rsidP="0046096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963" w:rsidRPr="00357302" w:rsidRDefault="00460963" w:rsidP="004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технического обслуживания сельскохозяйственных машин для ухода и посадками согласно нормативно технической и технологической документации.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3" w:rsidRPr="00357302" w:rsidRDefault="00460963" w:rsidP="00460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460963" w:rsidRPr="00357302" w:rsidRDefault="00460963" w:rsidP="00460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460963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963" w:rsidRPr="00357302" w:rsidRDefault="00460963" w:rsidP="0046096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963" w:rsidRPr="00357302" w:rsidRDefault="00460963" w:rsidP="004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технического обслуживания сельскохозяйственных машин для уборки зерновых культур согласно нормативно технической и технологической документации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3" w:rsidRPr="00357302" w:rsidRDefault="00460963" w:rsidP="00460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460963" w:rsidRPr="00357302" w:rsidRDefault="00460963" w:rsidP="00460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460963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963" w:rsidRPr="00357302" w:rsidRDefault="00460963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2 курс 1 семестр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963" w:rsidRPr="00357302" w:rsidRDefault="00460963" w:rsidP="005C35D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3" w:rsidRPr="00357302" w:rsidRDefault="00460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972858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Проведение технического </w:t>
            </w:r>
            <w:r w:rsidRPr="00357302">
              <w:rPr>
                <w:sz w:val="28"/>
                <w:szCs w:val="28"/>
              </w:rPr>
              <w:lastRenderedPageBreak/>
              <w:t>обслуживания сельскохозяйственных машин для уборки кормовых культур и картофеля согласно  нормативно  технической и технологической документации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У.1-У.14, З.1-З.17</w:t>
            </w:r>
          </w:p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97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  Проведение профилактических осмотров   прицепных и навесных  устройств, оборудование животноводческих ферм и комплексов согласно  нормативно  технической и технологической документации.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97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Проведение профилактических осмотров   прицепных и навесных  устройств, оборудование животноводческих ферм и комплексов согласно  нормативно  технической и технологической документации.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97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Проведение профилактических осмотров  тракторов, самоходных и других сельскохозяйственных машин   согласно  нормативно  технической и технологической документации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97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Проведение  работ по консервации и постановке  сельскохозяйственной </w:t>
            </w:r>
            <w:r w:rsidRPr="00357302">
              <w:rPr>
                <w:sz w:val="28"/>
                <w:szCs w:val="28"/>
              </w:rPr>
              <w:lastRenderedPageBreak/>
              <w:t>техники  на сезонное хранение согласно  нормативно  технической и технологической документации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У.1-У.14, З.1-З.17</w:t>
            </w:r>
          </w:p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4471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Тема 4.  Возможные неисправности тракторов, самоходных и других сельскохозяйственных машин, прицепных и навесных устройств, оборудование животноводческих ферм и комплексов; выявление их причин и способы устранения.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34146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736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Возможные неисправности  агрегатов тракторов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Возможные неисправности самоходных и других сельскохозяйственных машин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>Возможные неисправности оборудования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>2 курс 2 семестр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D2019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Выявление устранение неисправностей механизмов и систем тракторов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D20191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Выявление устранение неисправностей механизмов и систем самоходных машин.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74284A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Выявление устранение неисправностей сельскохозяйственных машин.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74284A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Выявление устранение неисправностей прицепных и навесных </w:t>
            </w:r>
            <w:r w:rsidRPr="00357302">
              <w:rPr>
                <w:sz w:val="28"/>
                <w:szCs w:val="28"/>
              </w:rPr>
              <w:lastRenderedPageBreak/>
              <w:t>устройств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74284A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CF250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Выявление устранение неисправностей  оборудования животноводческих ферм и комплексов.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b/>
                <w:sz w:val="28"/>
                <w:szCs w:val="28"/>
              </w:rPr>
              <w:t>Тема 5. Операции по ремонту, наладке и регулировке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 Ремонт и регулировки механизмов и систем тракторов.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 xml:space="preserve"> Ремонт и регулировки механизмов и систем почвообрабатывающих сельскохозяйственных машин.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Ремонт и регулировки механизмов и систем машин для посева и посадки сельскохозяйственных  культур.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hAnsi="Times New Roman" w:cs="Times New Roman"/>
                <w:sz w:val="28"/>
                <w:szCs w:val="28"/>
              </w:rPr>
              <w:t>Ремонт и регулировка механизмов и систем машин для посева и посадки сельскохозяйственных культур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35CF" w:rsidRPr="00357302" w:rsidRDefault="00F435CF" w:rsidP="00F435CF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357302">
              <w:rPr>
                <w:sz w:val="28"/>
                <w:szCs w:val="28"/>
              </w:rPr>
              <w:t>Письменный опрос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У.1-У.14, З.1-З.17</w:t>
            </w:r>
          </w:p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ТФ1-ТФ6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5CF" w:rsidRPr="00357302" w:rsidTr="00F435C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02">
              <w:rPr>
                <w:rFonts w:ascii="Times New Roman" w:eastAsia="Calibri" w:hAnsi="Times New Roman" w:cs="Times New Roman"/>
                <w:sz w:val="28"/>
                <w:szCs w:val="28"/>
              </w:rPr>
              <w:t>Билеты для зачета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Pr="00357302" w:rsidRDefault="00F435CF" w:rsidP="00F4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2630" w:rsidRPr="00357302" w:rsidRDefault="00392630" w:rsidP="00392630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392630" w:rsidRPr="00357302" w:rsidRDefault="00392630" w:rsidP="00373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630" w:rsidRPr="00357302" w:rsidRDefault="00392630" w:rsidP="00392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630" w:rsidRPr="00357302" w:rsidRDefault="00392630" w:rsidP="00392630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текущего контроля</w:t>
      </w:r>
    </w:p>
    <w:p w:rsidR="00392630" w:rsidRPr="00357302" w:rsidRDefault="00392630" w:rsidP="0039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630" w:rsidRPr="00357302" w:rsidRDefault="00392630" w:rsidP="0039263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F435CF" w:rsidRPr="00357302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задания</w:t>
      </w:r>
    </w:p>
    <w:p w:rsidR="00392630" w:rsidRPr="00357302" w:rsidRDefault="00392630" w:rsidP="00392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630" w:rsidRPr="00357302" w:rsidRDefault="0039263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п</w:t>
      </w:r>
      <w:r w:rsidR="00580C60" w:rsidRPr="00357302">
        <w:rPr>
          <w:rFonts w:ascii="Times New Roman" w:hAnsi="Times New Roman" w:cs="Times New Roman"/>
          <w:b/>
          <w:bCs/>
          <w:sz w:val="28"/>
          <w:szCs w:val="28"/>
        </w:rPr>
        <w:t>рактических занятий</w:t>
      </w:r>
      <w:r w:rsidRPr="003573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3630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</w:t>
      </w:r>
      <w:r w:rsidR="00373630" w:rsidRPr="0035730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73630" w:rsidRPr="00357302">
        <w:rPr>
          <w:rFonts w:ascii="Times New Roman" w:hAnsi="Times New Roman" w:cs="Times New Roman"/>
          <w:sz w:val="28"/>
          <w:szCs w:val="28"/>
        </w:rPr>
        <w:t xml:space="preserve"> Проведение технического обслуживания сельскохозяйственных машин для обработки почвы согласно нормативно технической и технологической документации.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Тема: ТО почвообрабатывающих машин.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Цель: Изучить операции, проводимые </w:t>
      </w:r>
      <w:proofErr w:type="gramStart"/>
      <w:r w:rsidRPr="0035730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ТО почвообрабатывающих машин.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учебник, тетрадь, канцелярские принадлежности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Задание: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1.Описать какие операции проводятся при техническом обслуживании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почвообрабатывающих машин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2.Ответить на вопросы в тетради: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1.Что является исходными данными ТО почвообрабатывающих машин?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2.Какие операции проводятся при техническом обслуживании плугов? </w:t>
      </w:r>
    </w:p>
    <w:p w:rsidR="004F7A6C" w:rsidRPr="00357302" w:rsidRDefault="004F7A6C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630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</w:t>
      </w:r>
      <w:r w:rsidR="00373630" w:rsidRPr="0035730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73630" w:rsidRPr="00357302">
        <w:rPr>
          <w:rFonts w:ascii="Times New Roman" w:hAnsi="Times New Roman" w:cs="Times New Roman"/>
          <w:sz w:val="28"/>
          <w:szCs w:val="28"/>
        </w:rPr>
        <w:t xml:space="preserve"> Проведение технического обслуживания сельскохозяйственных машин для посева и посадки согласно нормативно технической и технологической документации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Тема: ТО посевных машин.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Start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Изучение операций ТО посевных машин.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Оборудование: учебник, тетрадь, канцелярские принадлежности.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Ход работы.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Задание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(выполнить в тетради)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1.Описать какие операции проводятся при техническом обслуживании посевных машин.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2.Ответить на вопросы: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1.Что является исходными данными ТО посевных машин?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2.Какие операции проводятся при техническом обслуживании сеялок.</w:t>
      </w:r>
    </w:p>
    <w:p w:rsidR="004F7A6C" w:rsidRPr="00357302" w:rsidRDefault="004F7A6C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3630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Pr="00357302">
        <w:rPr>
          <w:rFonts w:ascii="Times New Roman" w:hAnsi="Times New Roman" w:cs="Times New Roman"/>
          <w:sz w:val="28"/>
          <w:szCs w:val="28"/>
        </w:rPr>
        <w:t>3</w:t>
      </w:r>
      <w:r w:rsidR="00373630" w:rsidRPr="00357302">
        <w:rPr>
          <w:rFonts w:ascii="Times New Roman" w:hAnsi="Times New Roman" w:cs="Times New Roman"/>
          <w:sz w:val="28"/>
          <w:szCs w:val="28"/>
        </w:rPr>
        <w:t>. Проведение технического обслуживания сельскохозяйственных машин для ухода и посадками согласно нормативно технической и технологической документации.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Тема: ТО машин для химической защиты растений.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Start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Изучение операций ТО посевных машин.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Оборудование: учебник, тетрадь, письменные принадлежности.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Задание: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1.Описать какие операции проводятся при техническом обслуживании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машин для химической защиты.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2.Ответить на вопросы: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1.К каким неисправностям машин приведет плохая промывка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поверхности, соприкасающиеся с раствором?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2.Допускается ли течь машин для химической защиты?</w:t>
      </w:r>
    </w:p>
    <w:p w:rsidR="004F7A6C" w:rsidRPr="00357302" w:rsidRDefault="004F7A6C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3630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</w:t>
      </w:r>
      <w:r w:rsidR="00373630" w:rsidRPr="00357302">
        <w:rPr>
          <w:rFonts w:ascii="Times New Roman" w:hAnsi="Times New Roman" w:cs="Times New Roman"/>
          <w:b/>
          <w:sz w:val="28"/>
          <w:szCs w:val="28"/>
        </w:rPr>
        <w:t>4</w:t>
      </w:r>
      <w:r w:rsidR="00373630" w:rsidRPr="00357302">
        <w:rPr>
          <w:rFonts w:ascii="Times New Roman" w:hAnsi="Times New Roman" w:cs="Times New Roman"/>
          <w:sz w:val="28"/>
          <w:szCs w:val="28"/>
        </w:rPr>
        <w:t>. Проведение технического обслуживания сельскохозяйственных машин для уборки зерновых культур согласно нормативно технической и технологической документации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Цель работы: изучить «Операции ТО-1 комбайна».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1.Работа с учебником В.В. Курчаткин</w:t>
      </w:r>
      <w:proofErr w:type="gramStart"/>
      <w:r w:rsidRPr="00357302">
        <w:rPr>
          <w:rFonts w:ascii="Times New Roman" w:eastAsia="Times New Roman" w:hAnsi="Times New Roman" w:cs="Times New Roman"/>
          <w:sz w:val="28"/>
          <w:szCs w:val="28"/>
        </w:rPr>
        <w:t>«Т</w:t>
      </w:r>
      <w:proofErr w:type="gramEnd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ехническое обслуживание и ремонт 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машин в сельском хозяйстве», Москва, Академия.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2. Просмотр мультимедийного диска по техническому обслуживанию и ремонту МТП;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3.Ответить на вопросы: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1. Какие системы необходимо продиагностировать при техническом обслуживании комбайнов?</w:t>
      </w:r>
    </w:p>
    <w:p w:rsidR="004F7A6C" w:rsidRPr="00357302" w:rsidRDefault="004F7A6C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2. Перечислите операции проводимые </w:t>
      </w:r>
      <w:proofErr w:type="gramStart"/>
      <w:r w:rsidRPr="0035730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ТО N-1комбайна?</w:t>
      </w:r>
    </w:p>
    <w:p w:rsidR="004F7A6C" w:rsidRPr="00357302" w:rsidRDefault="004F7A6C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3630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373630" w:rsidRPr="00357302">
        <w:rPr>
          <w:rFonts w:ascii="Times New Roman" w:hAnsi="Times New Roman" w:cs="Times New Roman"/>
          <w:b/>
          <w:sz w:val="28"/>
          <w:szCs w:val="28"/>
        </w:rPr>
        <w:t>5</w:t>
      </w:r>
      <w:r w:rsidR="00373630" w:rsidRPr="00357302">
        <w:rPr>
          <w:rFonts w:ascii="Times New Roman" w:hAnsi="Times New Roman" w:cs="Times New Roman"/>
          <w:sz w:val="28"/>
          <w:szCs w:val="28"/>
        </w:rPr>
        <w:t xml:space="preserve"> Проведение технического обслуживания сельскохозяйственных машин для уборки кормовых культур и картофеля согласно  нормативно  технической и технологической документации</w:t>
      </w:r>
    </w:p>
    <w:p w:rsidR="004F7A6C" w:rsidRPr="00357302" w:rsidRDefault="004F7A6C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Цель: Изучить устройство и ремонт коробки перемены передач.</w:t>
      </w:r>
    </w:p>
    <w:p w:rsidR="004F7A6C" w:rsidRPr="00357302" w:rsidRDefault="004F7A6C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Оборудование: учебник, плакат, тетрадь, письменные принадлежности</w:t>
      </w:r>
    </w:p>
    <w:p w:rsidR="004F7A6C" w:rsidRPr="00357302" w:rsidRDefault="004F7A6C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2.Ответить на вопросы: А.)Как определить степень износа или выявить дефекты зубьев</w:t>
      </w:r>
    </w:p>
    <w:p w:rsidR="004F7A6C" w:rsidRPr="00357302" w:rsidRDefault="004F7A6C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шестерен?</w:t>
      </w:r>
    </w:p>
    <w:p w:rsidR="004F7A6C" w:rsidRPr="00357302" w:rsidRDefault="004F7A6C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Б) О чем свидетельствуют посторонние шумы в коробке передач?</w:t>
      </w:r>
    </w:p>
    <w:p w:rsidR="004F7A6C" w:rsidRPr="00357302" w:rsidRDefault="004F7A6C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Cs/>
          <w:kern w:val="2"/>
          <w:sz w:val="28"/>
          <w:szCs w:val="28"/>
        </w:rPr>
        <w:t>Ход работы</w:t>
      </w:r>
      <w:proofErr w:type="gramStart"/>
      <w:r w:rsidRPr="00357302">
        <w:rPr>
          <w:rFonts w:ascii="Times New Roman" w:hAnsi="Times New Roman" w:cs="Times New Roman"/>
          <w:i/>
          <w:iCs/>
          <w:kern w:val="2"/>
          <w:sz w:val="28"/>
          <w:szCs w:val="28"/>
        </w:rPr>
        <w:t>1</w:t>
      </w:r>
      <w:proofErr w:type="gramEnd"/>
      <w:r w:rsidRPr="00357302">
        <w:rPr>
          <w:rFonts w:ascii="Times New Roman" w:hAnsi="Times New Roman" w:cs="Times New Roman"/>
          <w:i/>
          <w:iCs/>
          <w:kern w:val="2"/>
          <w:sz w:val="28"/>
          <w:szCs w:val="28"/>
        </w:rPr>
        <w:t>.Работа с учебником Родичев В.А.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>. «Тракторы» / В.А. Родичев.― М.: Издательский</w:t>
      </w:r>
    </w:p>
    <w:p w:rsidR="004F7A6C" w:rsidRPr="00357302" w:rsidRDefault="004F7A6C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центр «Академия», ― 2013г</w:t>
      </w:r>
    </w:p>
    <w:p w:rsidR="004F7A6C" w:rsidRPr="00357302" w:rsidRDefault="004F7A6C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3630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373630" w:rsidRPr="00357302">
        <w:rPr>
          <w:rFonts w:ascii="Times New Roman" w:hAnsi="Times New Roman" w:cs="Times New Roman"/>
          <w:b/>
          <w:sz w:val="28"/>
          <w:szCs w:val="28"/>
        </w:rPr>
        <w:t>6</w:t>
      </w:r>
      <w:r w:rsidR="00373630" w:rsidRPr="00357302">
        <w:rPr>
          <w:rFonts w:ascii="Times New Roman" w:hAnsi="Times New Roman" w:cs="Times New Roman"/>
          <w:sz w:val="28"/>
          <w:szCs w:val="28"/>
        </w:rPr>
        <w:t>.Проведение профилактических осмотров прицепных и навесных устройств, оборудование и животноводческих ферм и комплексов согласно нормативно технической и технологической документации.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Цель: 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>Изучить устройство, принцип работы и регулировки мобильных кормораздатчиков,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погрузчиков и стационарных кормораздатчиков. Ознакомиться с назначением машин и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оборудования: изучить устройство общее и отдельных узлов; понять принцип работы;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запомнить технологические и технические регулировки, возможные неисправности и способыих устранения; освоить техническое обслуживание и безопасные приемы груда. Ответить наконтрольные вопросы.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>Указания к выполнению заданий.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Во время занятий 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обучающийся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 получает от преподавателя соответствующие задания и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должен заполнить в рабочей тетради по каждой машине графы в следующей</w:t>
      </w:r>
      <w:proofErr w:type="gramEnd"/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последовательности: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1. Назначение машины.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lastRenderedPageBreak/>
        <w:t>2. Основные сборочные единицы.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3. Технологический процесс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4. Подготовка к работе и технологические регулировки. После заполнения граф по всем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представленным в задании машинам, обучающийся даёт ответы на вопросы для самоконтрол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я(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>тем самым, устанавливая степень усвоения пройденного материала). Успешное выполнение очередного задания позволяет перейти к следующему.</w:t>
      </w:r>
    </w:p>
    <w:p w:rsidR="004F7A6C" w:rsidRPr="00357302" w:rsidRDefault="004F7A6C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3630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903DE6" w:rsidRPr="00357302">
        <w:rPr>
          <w:rFonts w:ascii="Times New Roman" w:hAnsi="Times New Roman" w:cs="Times New Roman"/>
          <w:b/>
          <w:sz w:val="28"/>
          <w:szCs w:val="28"/>
        </w:rPr>
        <w:t>7.</w:t>
      </w:r>
      <w:r w:rsidR="00903DE6" w:rsidRPr="00357302">
        <w:rPr>
          <w:rFonts w:ascii="Times New Roman" w:hAnsi="Times New Roman" w:cs="Times New Roman"/>
          <w:sz w:val="28"/>
          <w:szCs w:val="28"/>
        </w:rPr>
        <w:t>П</w:t>
      </w:r>
      <w:r w:rsidR="00373630" w:rsidRPr="00357302">
        <w:rPr>
          <w:rFonts w:ascii="Times New Roman" w:hAnsi="Times New Roman" w:cs="Times New Roman"/>
          <w:sz w:val="28"/>
          <w:szCs w:val="28"/>
        </w:rPr>
        <w:t>роведение профилактических осмотров прицепных и навесных устройств, оборудование и животноводческих ферм и комплексов согласно нормативно технологической документации.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Цель: 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>Изучить устройство, принцип работы и регулировки мобильных кормораздатчиков,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погрузчиков и стационарных кормораздатчиков. Ознакомиться с назначением машин и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оборудования: изучить устройство общее и отдельных узлов; понять принцип работы;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запомнить технологические и технические регулировки, возможные неисправности и способыих устранения; освоить техническое обслуживание и безопасные приемы груда. Ответить наконтрольные вопросы.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>Указания к выполнению заданий.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Во время занятий 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обучающийся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 получает от преподавателя соответствующие задания и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должен заполнить в рабочей тетради по каждой машине графы в следующей</w:t>
      </w:r>
      <w:proofErr w:type="gramEnd"/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последовательности: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1. Назначение машины.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2. Основные сборочные единицы.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3. Технологический процесс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4. Подготовка к работе и технологические регулировки. После заполнения граф по всем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представленным в задании машинам, обучающийся даёт ответы на вопросы для самоконтрол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я(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>тем самым, устанавливая степень усвоения пройденного материала). Успешное выполнение очередного задания позволяет перейти к следующему.</w:t>
      </w:r>
    </w:p>
    <w:p w:rsidR="00902F39" w:rsidRPr="00357302" w:rsidRDefault="00902F39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3630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903DE6" w:rsidRPr="00357302">
        <w:rPr>
          <w:rFonts w:ascii="Times New Roman" w:hAnsi="Times New Roman" w:cs="Times New Roman"/>
          <w:b/>
          <w:sz w:val="28"/>
          <w:szCs w:val="28"/>
        </w:rPr>
        <w:t>8</w:t>
      </w:r>
      <w:r w:rsidR="00903DE6" w:rsidRPr="00357302">
        <w:rPr>
          <w:rFonts w:ascii="Times New Roman" w:hAnsi="Times New Roman" w:cs="Times New Roman"/>
          <w:sz w:val="28"/>
          <w:szCs w:val="28"/>
        </w:rPr>
        <w:t>.</w:t>
      </w:r>
      <w:r w:rsidR="00373630" w:rsidRPr="00357302">
        <w:rPr>
          <w:rFonts w:ascii="Times New Roman" w:hAnsi="Times New Roman" w:cs="Times New Roman"/>
          <w:sz w:val="28"/>
          <w:szCs w:val="28"/>
        </w:rPr>
        <w:t>Проведение профилактических осмотров тракторов, самоходных и других сельскохозяйственных машин согласно нормативно технологической документации.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>Цель</w:t>
      </w:r>
      <w:proofErr w:type="gramStart"/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:</w:t>
      </w:r>
      <w:proofErr w:type="gramEnd"/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Изучение операций ТО самоходного комбайна КСК -100 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Оборудование: 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>учебник, тетрадь, письменные принадлежности.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>Ход работы. Задание: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>1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>. Перечислить из каких основных узлов состоит самоходный комбайн.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2.Описать какие операции необходимо провести при техническом обслуживании </w:t>
      </w: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>КСК -100 А.</w:t>
      </w:r>
    </w:p>
    <w:p w:rsidR="00902F39" w:rsidRPr="00357302" w:rsidRDefault="00902F39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3630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903DE6" w:rsidRPr="00357302">
        <w:rPr>
          <w:rFonts w:ascii="Times New Roman" w:hAnsi="Times New Roman" w:cs="Times New Roman"/>
          <w:b/>
          <w:sz w:val="28"/>
          <w:szCs w:val="28"/>
        </w:rPr>
        <w:t>9</w:t>
      </w:r>
      <w:r w:rsidR="00903DE6" w:rsidRPr="00357302">
        <w:rPr>
          <w:rFonts w:ascii="Times New Roman" w:hAnsi="Times New Roman" w:cs="Times New Roman"/>
          <w:sz w:val="28"/>
          <w:szCs w:val="28"/>
        </w:rPr>
        <w:t>.</w:t>
      </w:r>
      <w:r w:rsidR="00373630" w:rsidRPr="00357302"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r w:rsidR="00903DE6" w:rsidRPr="00357302">
        <w:rPr>
          <w:rFonts w:ascii="Times New Roman" w:hAnsi="Times New Roman" w:cs="Times New Roman"/>
          <w:sz w:val="28"/>
          <w:szCs w:val="28"/>
        </w:rPr>
        <w:t>консервации постановке сельскохозяйственной техники на сезонное хранение согласно нормативно технической и технологической документации.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Цель работы: изучить виды консервации техники.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Оборудование: 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>учебник, плакат, тетрадь, канцелярские товары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>Ход работы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>.1. Работа с учебником В.В. Курчаткин Техническое обслуживание и ремонт машин в сельском хозяйстве, Москва, Академия.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2.Ответить на вопросы: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)О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>писать технологию при постановки на открытое хранение.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Б) описать технологию при постановки на 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закрытое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 храненение</w:t>
      </w:r>
    </w:p>
    <w:p w:rsidR="00902F39" w:rsidRPr="00357302" w:rsidRDefault="00902F39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В) перечислить 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элементы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 которые сдаются на склады под роспись..</w:t>
      </w:r>
    </w:p>
    <w:p w:rsidR="00902F39" w:rsidRPr="00357302" w:rsidRDefault="00902F39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3DE6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903DE6" w:rsidRPr="00357302">
        <w:rPr>
          <w:rFonts w:ascii="Times New Roman" w:hAnsi="Times New Roman" w:cs="Times New Roman"/>
          <w:b/>
          <w:sz w:val="28"/>
          <w:szCs w:val="28"/>
        </w:rPr>
        <w:t>10</w:t>
      </w:r>
      <w:r w:rsidR="00903DE6" w:rsidRPr="00357302">
        <w:rPr>
          <w:rFonts w:ascii="Times New Roman" w:hAnsi="Times New Roman" w:cs="Times New Roman"/>
          <w:sz w:val="28"/>
          <w:szCs w:val="28"/>
        </w:rPr>
        <w:t>. Выявление, устранение неисправностей механизмов и систем тракторов.</w:t>
      </w:r>
    </w:p>
    <w:p w:rsidR="00902F39" w:rsidRPr="00357302" w:rsidRDefault="00902F39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Цель научиться выявлять неисправности систем тракторов</w:t>
      </w:r>
    </w:p>
    <w:p w:rsidR="00902F39" w:rsidRPr="00357302" w:rsidRDefault="00902F39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Тема: диагностирование кривошипно-шатунного и газораспределительного механизмов.</w:t>
      </w:r>
    </w:p>
    <w:p w:rsidR="00902F39" w:rsidRPr="00357302" w:rsidRDefault="00902F39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Цель работы: на основании анализа основных неисправностей кривошипно- </w:t>
      </w:r>
    </w:p>
    <w:p w:rsidR="00902F39" w:rsidRPr="00357302" w:rsidRDefault="00902F39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шатунного (КШМ) и газораспределительного (ГРМ) механизмов автомобилей </w:t>
      </w:r>
    </w:p>
    <w:p w:rsidR="00902F39" w:rsidRPr="00357302" w:rsidRDefault="00902F39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осуществить подбор средств диагностики; выучить их конструкцию, принципы и порядок работы; научиться осуществлять практическое выполнение операций диагностики кривошипно-шатунного и газораспределительного механизмов двигателя трактора.</w:t>
      </w:r>
    </w:p>
    <w:p w:rsidR="00902F39" w:rsidRPr="00357302" w:rsidRDefault="00902F39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3DE6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903DE6" w:rsidRPr="00357302">
        <w:rPr>
          <w:rFonts w:ascii="Times New Roman" w:hAnsi="Times New Roman" w:cs="Times New Roman"/>
          <w:b/>
          <w:sz w:val="28"/>
          <w:szCs w:val="28"/>
        </w:rPr>
        <w:t>11</w:t>
      </w:r>
      <w:r w:rsidR="00903DE6" w:rsidRPr="00357302">
        <w:rPr>
          <w:rFonts w:ascii="Times New Roman" w:hAnsi="Times New Roman" w:cs="Times New Roman"/>
          <w:sz w:val="28"/>
          <w:szCs w:val="28"/>
        </w:rPr>
        <w:t>. Выявление, устранение неисправностей механизмов и систем самоходных машин.</w:t>
      </w:r>
    </w:p>
    <w:p w:rsidR="00514E38" w:rsidRPr="00357302" w:rsidRDefault="00514E38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Start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ОПЕРАЦИЙ ПРИ ВЫЯВЛЕНИИ НЕИСПРАВНОСТЕЙ МЕХАНИЗМОЫ И СИСТЕМ САМОХОДНЫХ МАШИН</w:t>
      </w:r>
    </w:p>
    <w:p w:rsidR="00514E38" w:rsidRPr="00357302" w:rsidRDefault="00514E38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Оборудование: учебник, тетрадь, канцелярские принадлежности.</w:t>
      </w:r>
    </w:p>
    <w:p w:rsidR="00514E38" w:rsidRPr="00357302" w:rsidRDefault="00514E38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Ход работы. </w:t>
      </w:r>
    </w:p>
    <w:p w:rsidR="00514E38" w:rsidRPr="00357302" w:rsidRDefault="00514E38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Задание</w:t>
      </w:r>
    </w:p>
    <w:p w:rsidR="00514E38" w:rsidRPr="00357302" w:rsidRDefault="00514E38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(выполнить в тетради)</w:t>
      </w:r>
    </w:p>
    <w:p w:rsidR="00514E38" w:rsidRPr="00357302" w:rsidRDefault="00514E38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1.Описать какие операции проводятся при техническом обслуживании самоходной машины Барс-3000.</w:t>
      </w:r>
    </w:p>
    <w:p w:rsidR="00514E38" w:rsidRPr="00357302" w:rsidRDefault="00514E38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2.Ответить на вопросы: </w:t>
      </w:r>
    </w:p>
    <w:p w:rsidR="00514E38" w:rsidRPr="00357302" w:rsidRDefault="00514E38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1.Что является исходными данными для выявления неисправностей самоходных машин?</w:t>
      </w:r>
    </w:p>
    <w:p w:rsidR="00514E38" w:rsidRPr="00357302" w:rsidRDefault="00514E38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2.Какую документацию заполняем при обнаружении неисправности.</w:t>
      </w:r>
    </w:p>
    <w:p w:rsidR="00514E38" w:rsidRPr="00357302" w:rsidRDefault="00514E38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3DE6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903DE6" w:rsidRPr="00357302">
        <w:rPr>
          <w:rFonts w:ascii="Times New Roman" w:hAnsi="Times New Roman" w:cs="Times New Roman"/>
          <w:b/>
          <w:sz w:val="28"/>
          <w:szCs w:val="28"/>
        </w:rPr>
        <w:t>12</w:t>
      </w:r>
      <w:r w:rsidR="00903DE6" w:rsidRPr="00357302">
        <w:rPr>
          <w:rFonts w:ascii="Times New Roman" w:hAnsi="Times New Roman" w:cs="Times New Roman"/>
          <w:sz w:val="28"/>
          <w:szCs w:val="28"/>
        </w:rPr>
        <w:t>. Выявление устранение неисправностей сельскохозяйственных машин.</w:t>
      </w:r>
    </w:p>
    <w:p w:rsidR="00F20E91" w:rsidRPr="00357302" w:rsidRDefault="00F20E91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Цель – выявление неисправности домолачивающего аппарата «Енисей-950»</w:t>
      </w:r>
    </w:p>
    <w:p w:rsidR="00F20E91" w:rsidRPr="00357302" w:rsidRDefault="00F20E91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>Оборудование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: учебник, тетрадь, канцелярские принадлежности. Время занятия: 2 часа </w:t>
      </w:r>
    </w:p>
    <w:p w:rsidR="00F20E91" w:rsidRPr="00357302" w:rsidRDefault="00F20E91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>Ход работы</w:t>
      </w:r>
      <w:proofErr w:type="gramStart"/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</w:p>
    <w:p w:rsidR="00F20E91" w:rsidRPr="00357302" w:rsidRDefault="00F20E91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Задание:1.прочитать раздаточный материал?</w:t>
      </w:r>
    </w:p>
    <w:p w:rsidR="00F20E91" w:rsidRPr="00357302" w:rsidRDefault="00F20E91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2.Ответить на вопросы</w:t>
      </w:r>
    </w:p>
    <w:p w:rsidR="00F20E91" w:rsidRPr="00357302" w:rsidRDefault="00F20E91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Вопросы-Описать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 из чего состоит Енисей 950. </w:t>
      </w:r>
    </w:p>
    <w:p w:rsidR="00F20E91" w:rsidRPr="00357302" w:rsidRDefault="00F20E91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2.для чего нужно домолачивающий аппарат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?.</w:t>
      </w:r>
      <w:proofErr w:type="gramEnd"/>
    </w:p>
    <w:p w:rsidR="00F20E91" w:rsidRPr="00357302" w:rsidRDefault="00F20E91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3. Составить таблицу возможные неисправности и их устранения в домолачивающем устройстве?</w:t>
      </w:r>
    </w:p>
    <w:p w:rsidR="00903DE6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903DE6" w:rsidRPr="00357302">
        <w:rPr>
          <w:rFonts w:ascii="Times New Roman" w:hAnsi="Times New Roman" w:cs="Times New Roman"/>
          <w:b/>
          <w:sz w:val="28"/>
          <w:szCs w:val="28"/>
        </w:rPr>
        <w:t>13</w:t>
      </w:r>
      <w:r w:rsidR="00903DE6" w:rsidRPr="00357302">
        <w:rPr>
          <w:rFonts w:ascii="Times New Roman" w:hAnsi="Times New Roman" w:cs="Times New Roman"/>
          <w:sz w:val="28"/>
          <w:szCs w:val="28"/>
        </w:rPr>
        <w:t xml:space="preserve"> Выявление, устранение неисправностей прицепных и навесных устройств.</w:t>
      </w:r>
    </w:p>
    <w:p w:rsidR="00F20E91" w:rsidRPr="00357302" w:rsidRDefault="00F20E91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gramStart"/>
      <w:r w:rsidRPr="00357302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ыявление неисправностей прицепных устройств.. </w:t>
      </w:r>
    </w:p>
    <w:p w:rsidR="00F20E91" w:rsidRPr="00357302" w:rsidRDefault="00F20E91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Оборудование: учебник, тетрадь, письменные принадлежности.</w:t>
      </w:r>
    </w:p>
    <w:p w:rsidR="00F20E91" w:rsidRPr="00357302" w:rsidRDefault="00F20E91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F20E91" w:rsidRPr="00357302" w:rsidRDefault="00F20E91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 Задание:</w:t>
      </w:r>
    </w:p>
    <w:p w:rsidR="00F20E91" w:rsidRPr="00357302" w:rsidRDefault="00F20E91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1.Описать какие операции проводятся при техническом обслуживании </w:t>
      </w:r>
    </w:p>
    <w:p w:rsidR="00F20E91" w:rsidRPr="00357302" w:rsidRDefault="00F20E91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картофелекопалки.</w:t>
      </w:r>
    </w:p>
    <w:p w:rsidR="00F20E91" w:rsidRPr="00357302" w:rsidRDefault="00F20E91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 xml:space="preserve">2.Ответить на вопросы: </w:t>
      </w:r>
    </w:p>
    <w:p w:rsidR="00F20E91" w:rsidRPr="00357302" w:rsidRDefault="00F20E91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1.К каким неисправностям машин приведет открытое сезонное</w:t>
      </w:r>
      <w:r w:rsidR="00A654F0" w:rsidRPr="00357302">
        <w:rPr>
          <w:rFonts w:ascii="Times New Roman" w:eastAsia="Times New Roman" w:hAnsi="Times New Roman" w:cs="Times New Roman"/>
          <w:sz w:val="28"/>
          <w:szCs w:val="28"/>
        </w:rPr>
        <w:t xml:space="preserve"> хранение картофелекопалки</w:t>
      </w:r>
    </w:p>
    <w:p w:rsidR="00F20E91" w:rsidRPr="00357302" w:rsidRDefault="00F20E91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654F0" w:rsidRPr="00357302">
        <w:rPr>
          <w:rFonts w:ascii="Times New Roman" w:eastAsia="Times New Roman" w:hAnsi="Times New Roman" w:cs="Times New Roman"/>
          <w:sz w:val="28"/>
          <w:szCs w:val="28"/>
        </w:rPr>
        <w:t>Какие элементы смазываются для работы у картофелекопалки</w:t>
      </w:r>
      <w:r w:rsidRPr="0035730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03DE6" w:rsidRPr="00357302" w:rsidRDefault="002D23E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903DE6" w:rsidRPr="00357302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903DE6" w:rsidRPr="00357302">
        <w:rPr>
          <w:rFonts w:ascii="Times New Roman" w:hAnsi="Times New Roman" w:cs="Times New Roman"/>
          <w:sz w:val="28"/>
          <w:szCs w:val="28"/>
        </w:rPr>
        <w:t>Выявление, устранение неисправностей оборудования животноводческих ферм и комплексов.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Цель: </w:t>
      </w:r>
      <w:r w:rsidRPr="00357302">
        <w:rPr>
          <w:rFonts w:ascii="Times New Roman" w:hAnsi="Times New Roman" w:cs="Times New Roman"/>
          <w:kern w:val="2"/>
          <w:sz w:val="28"/>
          <w:szCs w:val="28"/>
        </w:rPr>
        <w:t>Изучить устройство, принцип работы и регулировки мобильных кормораздатчиков,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погрузчиков и стационарных кормораздатчиков. Ознакомиться с назначением машин и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оборудования: изучить устройство общее и отдельных узлов; понять принцип работы;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запомнить технологические и технические регулировки, возможные неисправности и способыих устранения; освоить техническое обслуживание и безопасные приемы груда. Ответить наконтрольные вопросы.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kern w:val="2"/>
          <w:sz w:val="28"/>
          <w:szCs w:val="28"/>
        </w:rPr>
        <w:t>Указания к выполнению заданий.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Во время занятий 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обучающийся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 xml:space="preserve"> получает от преподавателя соответствующие задания и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должен заполнить в рабочей тетради по каждой машине графы в следующей</w:t>
      </w:r>
      <w:proofErr w:type="gramEnd"/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последовательности: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1. Назначение машины.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2. Основные сборочные единицы.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3. Технологический процесс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4. Подготовка к работе и технологические регулировки. После заполнения граф по всем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kern w:val="2"/>
          <w:sz w:val="28"/>
          <w:szCs w:val="28"/>
        </w:rPr>
        <w:t>представленным в задании машинам, обучающийся даёт ответы на вопросы для самоконтрол</w:t>
      </w:r>
      <w:proofErr w:type="gramStart"/>
      <w:r w:rsidRPr="00357302">
        <w:rPr>
          <w:rFonts w:ascii="Times New Roman" w:hAnsi="Times New Roman" w:cs="Times New Roman"/>
          <w:kern w:val="2"/>
          <w:sz w:val="28"/>
          <w:szCs w:val="28"/>
        </w:rPr>
        <w:t>я(</w:t>
      </w:r>
      <w:proofErr w:type="gramEnd"/>
      <w:r w:rsidRPr="00357302">
        <w:rPr>
          <w:rFonts w:ascii="Times New Roman" w:hAnsi="Times New Roman" w:cs="Times New Roman"/>
          <w:kern w:val="2"/>
          <w:sz w:val="28"/>
          <w:szCs w:val="28"/>
        </w:rPr>
        <w:t>тем самым, устанавливая степень усвоения пройденного материала). Успешное выполнение очередного задания позволяет перейти к следующему.</w:t>
      </w:r>
    </w:p>
    <w:p w:rsidR="00A654F0" w:rsidRPr="00357302" w:rsidRDefault="00A654F0" w:rsidP="00580C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92630" w:rsidRPr="00357302" w:rsidRDefault="0039263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п</w:t>
      </w:r>
      <w:r w:rsidR="00F435CF" w:rsidRPr="00357302">
        <w:rPr>
          <w:rFonts w:ascii="Times New Roman" w:hAnsi="Times New Roman" w:cs="Times New Roman"/>
          <w:b/>
          <w:bCs/>
          <w:sz w:val="28"/>
          <w:szCs w:val="28"/>
        </w:rPr>
        <w:t>рактических заданий</w:t>
      </w:r>
      <w:r w:rsidRPr="003573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2630" w:rsidRPr="00357302" w:rsidRDefault="00392630" w:rsidP="0039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Оценка «5» ставится в том случае, если студент: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а) выполнил работу в полном объеме с соблюдением необходимой последовательности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проведения опытов и измерений;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б)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д) соблюдал требования безопасности труда.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Оценка «4» ставится в том случае, если выполнены требования к оценке «5», но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а) опыт проводился в условиях, не обеспечивающих достаточной точности измерении,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б) или </w:t>
      </w:r>
      <w:proofErr w:type="gramStart"/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было</w:t>
      </w:r>
      <w:proofErr w:type="gramEnd"/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допущено два-три недочета, или не более одной негрубой ошибки и одного недочета.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Оценка «3» ставится, если работа выполнена не полностью, но объем выполненной части таков, что позволяет получить правильные результаты и выводы, или если в ходе проведения опыта и измерений были допущены следующие ошибки: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а) опыт проводился в нерациональных условиях, что привело к получению результатов с большей погрешностью.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б)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 д.), не принципиального для данной работы характера, но повлиявших на результат выполнения,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в)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Оценка «2» ставится в том случае, если: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а) работа выполнена не полностью, и объем выполненной части работы не позволяет сделать правильных выводов,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б) или опыты, измерения, вычисления, наблюдения производились неправильно,</w:t>
      </w:r>
    </w:p>
    <w:p w:rsidR="00A654F0" w:rsidRPr="00357302" w:rsidRDefault="00A654F0" w:rsidP="00A654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kern w:val="2"/>
          <w:sz w:val="28"/>
          <w:szCs w:val="28"/>
        </w:rPr>
        <w:t>в) или в ходе работы и в отчете обнаружились в совокупности все недостатки, отмеченные в требованиях к, оценке «3».</w:t>
      </w:r>
    </w:p>
    <w:p w:rsidR="00392630" w:rsidRPr="00357302" w:rsidRDefault="00392630" w:rsidP="00A654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2630" w:rsidRPr="00357302" w:rsidRDefault="00392630" w:rsidP="0039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630" w:rsidRPr="00357302" w:rsidRDefault="00392630" w:rsidP="0039263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2630" w:rsidRPr="00357302" w:rsidRDefault="00580C60" w:rsidP="0039263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caps/>
          <w:sz w:val="28"/>
          <w:szCs w:val="28"/>
        </w:rPr>
        <w:t>3.2</w:t>
      </w:r>
      <w:r w:rsidR="00392630" w:rsidRPr="00357302">
        <w:rPr>
          <w:rFonts w:ascii="Times New Roman" w:hAnsi="Times New Roman" w:cs="Times New Roman"/>
          <w:b/>
          <w:bCs/>
          <w:caps/>
          <w:sz w:val="28"/>
          <w:szCs w:val="28"/>
        </w:rPr>
        <w:t>. текущИЙ контролЬ</w:t>
      </w:r>
    </w:p>
    <w:p w:rsidR="00392630" w:rsidRPr="00357302" w:rsidRDefault="00392630" w:rsidP="0039263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92630" w:rsidRPr="00357302" w:rsidRDefault="0039263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по темам.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основной обработки почвы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lastRenderedPageBreak/>
        <w:t>Техническое обслуживание сельскохозяйственных машин для поверхностной обработки почвы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Техническое обслуживание машин и агрегатов для уборки зерновых и крупяных культур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кукурузы трав на корма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уборки картофеля и овощей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Описать порядок проведения профилактических осмотров механизмов и систем тракторов, самоходных сельскохозяйственных машин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Описать порядок проведения профилактических осмотров сельскохозяйственных машин, прицепных и навесных устройств.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Описать порядок проведения профилактических осмотров оборудования животноводческих ферм и комплексов.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Правила  и нормы охраны труда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Техника безопасности производственной санитарии и пожарной безопасности.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Возможные неисправности систем и механизмов двигателя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Возможные неисправности агрегатов трансмиссии.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Виды документации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Применение документации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Виды измерительных приборов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Описать измерительные приборы МТЗ-80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Средства технического оснащения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Правила их применения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внесения удобрений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для химической защиты растений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Техническое обслуживание дождевальных машин установок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Виды работ по консервации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Виды работ по сезонному хранению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Контроль качества правил по сезонному хранению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Виды работ по консервации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Виды работ по сезонному хранению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Контроль качества правил по сезонному хранению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Возможные неисправности самоходного и силосоуборочного комбайнов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Возможные неисправности машин для обработки почвы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Возможные неисправности  машин для внесения удобрения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lastRenderedPageBreak/>
        <w:t>Возможные неисправности машин для химической защиты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Возможные неисправности зерноуборочного комбайна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Возможные неисправности оборудования животноводческих ферм и комплексов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Причины и способы устранения неисправностей оборудования животноводческих ферм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Перечислить операции по ремонту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Перечислить операции по наладке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Перечислить операции по ремонту тормозной систему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Перечислить операции по ремонту рулевого управления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Какие операции по ремонту деталей почвообрабатывающих машин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Перечислить операции по рагулировки узлов почвообрабатывающих машин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Перечислить орудия приготовления химической защиты растений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Какие операции по ремонту машин для посева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Какие операции по ремонту машин для возделывания картофеля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Какие операции при налодке машин для послеуборочной обработки зерна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Какие операции по наладке оборудования животноводческих ферм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Какие операции по ремонту оборудования животноводческих ферм</w:t>
      </w:r>
    </w:p>
    <w:p w:rsidR="00A654F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Как проверить на точность отремантированныые сельскохозяйственные машины</w:t>
      </w:r>
    </w:p>
    <w:p w:rsidR="00392630" w:rsidRPr="00357302" w:rsidRDefault="00A654F0" w:rsidP="00580C60">
      <w:pPr>
        <w:pStyle w:val="a3"/>
        <w:numPr>
          <w:ilvl w:val="0"/>
          <w:numId w:val="6"/>
        </w:numPr>
        <w:spacing w:after="0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Как проверить на точность отремантированные сельскохозяйственные оборудования</w:t>
      </w:r>
    </w:p>
    <w:p w:rsidR="00392630" w:rsidRPr="00357302" w:rsidRDefault="0039263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sz w:val="28"/>
          <w:szCs w:val="28"/>
        </w:rPr>
        <w:t>Критерии оценки устных и письменных ответов.</w:t>
      </w:r>
    </w:p>
    <w:p w:rsidR="00392630" w:rsidRPr="00357302" w:rsidRDefault="00392630" w:rsidP="00580C6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4F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sz w:val="28"/>
          <w:szCs w:val="28"/>
        </w:rPr>
        <w:t>Устный опрос является одним из основных способов учета знаний</w:t>
      </w:r>
      <w:proofErr w:type="gramStart"/>
      <w:r w:rsidRPr="00357302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357302">
        <w:rPr>
          <w:rFonts w:ascii="Times New Roman" w:hAnsi="Times New Roman" w:cs="Times New Roman"/>
          <w:color w:val="000000"/>
          <w:sz w:val="28"/>
          <w:szCs w:val="28"/>
        </w:rPr>
        <w:t>Развернутый ответ студента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 При оценке ответа студента надо руководствоваться следующими критериями: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1) полнота и правильность ответа;</w:t>
      </w:r>
    </w:p>
    <w:p w:rsidR="00A654F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sz w:val="28"/>
          <w:szCs w:val="28"/>
        </w:rPr>
        <w:t>2) степень осознанности, понимания изученного;</w:t>
      </w:r>
    </w:p>
    <w:p w:rsidR="00A654F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Отметка «5». </w:t>
      </w:r>
    </w:p>
    <w:p w:rsidR="00A654F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Степень выполнения учащимся общих требований к ответу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«5»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1) студент полно излагает изученный материал, дает правильное определение понятий;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A654F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sz w:val="28"/>
          <w:szCs w:val="28"/>
        </w:rPr>
        <w:t>3)излагает материал последовательно и правильно</w:t>
      </w:r>
    </w:p>
    <w:p w:rsidR="00A654F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«4»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студент дает ответ, удовлетворяющий тем же требованиям, что и для отметки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A654F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«3»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студент обнаруживает знание и понимание основных положений данной темы, но: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1) излагает материал неполно и допускает неточности в определении понятий или формулировке правил;</w:t>
      </w:r>
    </w:p>
    <w:p w:rsidR="00A654F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sz w:val="28"/>
          <w:szCs w:val="28"/>
        </w:rPr>
        <w:t xml:space="preserve"> 2) не умеет достаточно глубоко и доказательно обосновать свои суждения и привести свои примеры;</w:t>
      </w:r>
    </w:p>
    <w:p w:rsidR="00580C6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sz w:val="28"/>
          <w:szCs w:val="28"/>
        </w:rPr>
        <w:t>3) излагает материал непоследовательно и допуска</w:t>
      </w:r>
      <w:r w:rsidR="00580C60" w:rsidRPr="00357302">
        <w:rPr>
          <w:rFonts w:ascii="Times New Roman" w:hAnsi="Times New Roman" w:cs="Times New Roman"/>
          <w:color w:val="000000"/>
          <w:sz w:val="28"/>
          <w:szCs w:val="28"/>
        </w:rPr>
        <w:t xml:space="preserve">ет ошибки в языковом оформлении </w:t>
      </w:r>
      <w:proofErr w:type="gramStart"/>
      <w:r w:rsidR="00580C60" w:rsidRPr="00357302">
        <w:rPr>
          <w:rFonts w:ascii="Times New Roman" w:hAnsi="Times New Roman" w:cs="Times New Roman"/>
          <w:color w:val="000000"/>
          <w:sz w:val="28"/>
          <w:szCs w:val="28"/>
        </w:rPr>
        <w:t>излагаемого</w:t>
      </w:r>
      <w:proofErr w:type="gramEnd"/>
      <w:r w:rsidR="00580C60" w:rsidRPr="003573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4F0" w:rsidRPr="00357302" w:rsidRDefault="00A654F0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«2»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A654F0" w:rsidRPr="00357302" w:rsidRDefault="00A654F0" w:rsidP="00580C60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357302">
        <w:rPr>
          <w:rFonts w:ascii="Times New Roman" w:hAnsi="Times New Roman" w:cs="Times New Roman"/>
          <w:color w:val="000000"/>
          <w:sz w:val="28"/>
          <w:szCs w:val="28"/>
        </w:rP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При оценке письменного ответа необходимо выделить следующие элементы: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1. Представление собственной точки зрения (позиции, отношения) при раскрытии проблемы.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2. Раскрытие проблемы на теоретическом уровне (в св</w:t>
      </w:r>
      <w:r w:rsidR="00580C60" w:rsidRPr="00357302">
        <w:rPr>
          <w:rFonts w:ascii="Times New Roman" w:hAnsi="Times New Roman" w:cs="Times New Roman"/>
          <w:color w:val="000000"/>
          <w:sz w:val="28"/>
          <w:szCs w:val="28"/>
        </w:rPr>
        <w:t xml:space="preserve">язях и с обоснованиями) или без 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t>использования понятий в контексте ответа.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3. Аргументация своей позиции с опорой на факты.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«5» 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терминов и понятий в контексте ответа. Дана аргументация своего мнения с опорой на факты.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«4» 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«3» 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терминов. Дана аргументация своего мнения с опорой на факты.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«2» 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t>ставится, если представлена собственная позиция по поднятой проблеме на бытовом уровне без аргументации.</w:t>
      </w:r>
    </w:p>
    <w:p w:rsidR="00A654F0" w:rsidRPr="00357302" w:rsidRDefault="00A654F0" w:rsidP="00A654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630" w:rsidRPr="00357302" w:rsidRDefault="00392630" w:rsidP="00392630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внеаудиторной самостоятельной работы</w:t>
      </w:r>
    </w:p>
    <w:p w:rsidR="00392630" w:rsidRPr="00357302" w:rsidRDefault="00392630" w:rsidP="0039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630" w:rsidRPr="00357302" w:rsidRDefault="00392630" w:rsidP="0039263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5730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Критерии оценки </w:t>
      </w:r>
      <w:r w:rsidRPr="003573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выполнение домашних заданий</w:t>
      </w:r>
    </w:p>
    <w:tbl>
      <w:tblPr>
        <w:tblW w:w="102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623"/>
        <w:gridCol w:w="2270"/>
        <w:gridCol w:w="2270"/>
        <w:gridCol w:w="1844"/>
        <w:gridCol w:w="1843"/>
      </w:tblGrid>
      <w:tr w:rsidR="00392630" w:rsidRPr="00357302" w:rsidTr="0039263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Работа выполнена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Работа выполнена не полностью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Работа не выполнена</w:t>
            </w:r>
          </w:p>
        </w:tc>
      </w:tr>
      <w:tr w:rsidR="00392630" w:rsidRPr="00357302" w:rsidTr="0039263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 (неудовлетворительно)</w:t>
            </w:r>
          </w:p>
        </w:tc>
      </w:tr>
      <w:tr w:rsidR="00392630" w:rsidRPr="00357302" w:rsidTr="003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Правильность решения</w:t>
            </w:r>
          </w:p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решение задачи правильное, демонстрирует применение аналитического и творческого подходов 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решение задачи правильное, но формальное 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Задача в целом решена, но нет подробных объяснений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30" w:rsidRPr="00357302" w:rsidRDefault="00392630" w:rsidP="00392630">
            <w:pPr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Работа </w:t>
            </w:r>
            <w:proofErr w:type="gramStart"/>
            <w:r w:rsidRPr="0035730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35730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не сдана вовсе.</w:t>
            </w:r>
          </w:p>
          <w:p w:rsidR="00392630" w:rsidRPr="00357302" w:rsidRDefault="00392630" w:rsidP="00392630">
            <w:pPr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35730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Задача решена неправильно</w:t>
            </w:r>
          </w:p>
          <w:p w:rsidR="00392630" w:rsidRPr="00357302" w:rsidRDefault="003926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25F8D" w:rsidRPr="00357302" w:rsidRDefault="00D25F8D">
      <w:pPr>
        <w:rPr>
          <w:rFonts w:ascii="Times New Roman" w:hAnsi="Times New Roman" w:cs="Times New Roman"/>
          <w:sz w:val="28"/>
          <w:szCs w:val="28"/>
        </w:rPr>
      </w:pPr>
    </w:p>
    <w:p w:rsidR="000334DF" w:rsidRPr="00357302" w:rsidRDefault="000334DF">
      <w:pPr>
        <w:rPr>
          <w:rFonts w:ascii="Times New Roman" w:hAnsi="Times New Roman" w:cs="Times New Roman"/>
          <w:sz w:val="28"/>
          <w:szCs w:val="28"/>
        </w:rPr>
      </w:pPr>
    </w:p>
    <w:p w:rsidR="000334DF" w:rsidRPr="00357302" w:rsidRDefault="000334DF" w:rsidP="000334DF">
      <w:pPr>
        <w:pStyle w:val="1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0334DF" w:rsidRPr="00357302" w:rsidRDefault="000334DF" w:rsidP="000334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34DF" w:rsidRPr="00357302" w:rsidRDefault="000334DF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дисциплине/профессиональному модулю.</w:t>
      </w:r>
    </w:p>
    <w:p w:rsidR="000334DF" w:rsidRPr="00357302" w:rsidRDefault="000334DF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>1 курс 1 семестр</w:t>
      </w:r>
    </w:p>
    <w:p w:rsidR="000334DF" w:rsidRPr="00357302" w:rsidRDefault="000334DF" w:rsidP="00580C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>Дифференцированный зачет проводится в устной форме.</w:t>
      </w:r>
      <w:r w:rsidR="00061BC7" w:rsidRPr="00357302">
        <w:rPr>
          <w:rFonts w:ascii="Times New Roman" w:hAnsi="Times New Roman" w:cs="Times New Roman"/>
          <w:bCs/>
          <w:sz w:val="28"/>
          <w:szCs w:val="28"/>
        </w:rPr>
        <w:t>5 вопросов</w:t>
      </w:r>
    </w:p>
    <w:p w:rsidR="000334DF" w:rsidRPr="00357302" w:rsidRDefault="00061BC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>2 курс. 3 семестр</w:t>
      </w:r>
    </w:p>
    <w:p w:rsidR="00061BC7" w:rsidRPr="00357302" w:rsidRDefault="00061BC7" w:rsidP="00580C60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>Дифференцированный зачет проводится в устной форме .15 билетов по 1 вопросу</w:t>
      </w:r>
    </w:p>
    <w:p w:rsidR="00061BC7" w:rsidRPr="00357302" w:rsidRDefault="00061BC7" w:rsidP="00580C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>2 курс 4 семестр экзамен  20 билетов по 2 вопроса</w:t>
      </w:r>
    </w:p>
    <w:p w:rsidR="000334DF" w:rsidRPr="00357302" w:rsidRDefault="000334DF" w:rsidP="00580C6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0334DF" w:rsidRPr="00357302" w:rsidRDefault="00F21081" w:rsidP="00580C6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>1.</w:t>
      </w:r>
      <w:r w:rsidR="000334DF" w:rsidRPr="00357302">
        <w:rPr>
          <w:rFonts w:ascii="Times New Roman" w:hAnsi="Times New Roman" w:cs="Times New Roman"/>
          <w:bCs/>
          <w:sz w:val="28"/>
          <w:szCs w:val="28"/>
        </w:rPr>
        <w:t>В какое время проводится ЕТО?</w:t>
      </w:r>
    </w:p>
    <w:p w:rsidR="000334DF" w:rsidRPr="00357302" w:rsidRDefault="00F21081" w:rsidP="00580C6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334DF" w:rsidRPr="00357302">
        <w:rPr>
          <w:rFonts w:ascii="Times New Roman" w:hAnsi="Times New Roman" w:cs="Times New Roman"/>
          <w:bCs/>
          <w:sz w:val="28"/>
          <w:szCs w:val="28"/>
        </w:rPr>
        <w:t>В какое время проводится То-1?</w:t>
      </w:r>
    </w:p>
    <w:p w:rsidR="000334DF" w:rsidRPr="00357302" w:rsidRDefault="00F21081" w:rsidP="00580C6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>3.</w:t>
      </w:r>
      <w:r w:rsidR="000334DF" w:rsidRPr="00357302">
        <w:rPr>
          <w:rFonts w:ascii="Times New Roman" w:hAnsi="Times New Roman" w:cs="Times New Roman"/>
          <w:bCs/>
          <w:sz w:val="28"/>
          <w:szCs w:val="28"/>
        </w:rPr>
        <w:t>Что такое МТА?</w:t>
      </w:r>
    </w:p>
    <w:p w:rsidR="000334DF" w:rsidRPr="00357302" w:rsidRDefault="00F21081" w:rsidP="00580C6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>4.</w:t>
      </w:r>
      <w:r w:rsidR="000334DF" w:rsidRPr="00357302">
        <w:rPr>
          <w:rFonts w:ascii="Times New Roman" w:hAnsi="Times New Roman" w:cs="Times New Roman"/>
          <w:bCs/>
          <w:sz w:val="28"/>
          <w:szCs w:val="28"/>
        </w:rPr>
        <w:t>Перечислить все операции для МТЗ-82?</w:t>
      </w:r>
    </w:p>
    <w:p w:rsidR="00F21081" w:rsidRPr="00357302" w:rsidRDefault="00F21081" w:rsidP="00357302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57302">
        <w:rPr>
          <w:rFonts w:ascii="Times New Roman" w:hAnsi="Times New Roman" w:cs="Times New Roman"/>
          <w:bCs/>
          <w:sz w:val="28"/>
          <w:szCs w:val="28"/>
        </w:rPr>
        <w:t>5.</w:t>
      </w:r>
      <w:r w:rsidR="000334DF" w:rsidRPr="00357302">
        <w:rPr>
          <w:rFonts w:ascii="Times New Roman" w:hAnsi="Times New Roman" w:cs="Times New Roman"/>
          <w:bCs/>
          <w:sz w:val="28"/>
          <w:szCs w:val="28"/>
        </w:rPr>
        <w:t>Описать технику безопасности при ремонте?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ПЛУГА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Культиватора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дисковой бороны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зубовой бороны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сеялки СЗП-3.6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картофелесажалки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картофелекопалки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косилки КС-2.1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lastRenderedPageBreak/>
        <w:t>ЕТО и ТО грабли ГВК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пресс подборщик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ККУ-дружба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Рум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косилки КПП-4.2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комбайна</w:t>
      </w:r>
    </w:p>
    <w:p w:rsidR="00061BC7" w:rsidRPr="00357302" w:rsidRDefault="00061BC7" w:rsidP="00580C60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ЕТО и ТО МТЗ-82</w:t>
      </w:r>
    </w:p>
    <w:p w:rsidR="00F21081" w:rsidRPr="00357302" w:rsidRDefault="00F21081" w:rsidP="00F2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 xml:space="preserve">1 билет </w:t>
      </w:r>
    </w:p>
    <w:p w:rsidR="00061BC7" w:rsidRPr="00357302" w:rsidRDefault="00061BC7" w:rsidP="00580C60">
      <w:pPr>
        <w:pStyle w:val="a3"/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ЕТО на тракторе МТЗ-80</w:t>
      </w:r>
    </w:p>
    <w:p w:rsidR="00061BC7" w:rsidRPr="00357302" w:rsidRDefault="00061BC7" w:rsidP="00580C60">
      <w:pPr>
        <w:pStyle w:val="a3"/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Произвести натяжение ремня генератора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2 билет</w:t>
      </w:r>
    </w:p>
    <w:p w:rsidR="00061BC7" w:rsidRPr="00357302" w:rsidRDefault="00061BC7" w:rsidP="00580C60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ЕТО на тракторе ДТ-75</w:t>
      </w:r>
    </w:p>
    <w:p w:rsidR="00061BC7" w:rsidRPr="00357302" w:rsidRDefault="00061BC7" w:rsidP="00580C60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Установка магнето на пусковой двигатель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3 билет</w:t>
      </w:r>
    </w:p>
    <w:p w:rsidR="00061BC7" w:rsidRPr="00357302" w:rsidRDefault="00061BC7" w:rsidP="00580C60">
      <w:pPr>
        <w:pStyle w:val="a3"/>
        <w:numPr>
          <w:ilvl w:val="0"/>
          <w:numId w:val="12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ЕТО на тракторе Т-150</w:t>
      </w:r>
    </w:p>
    <w:p w:rsidR="00061BC7" w:rsidRPr="00357302" w:rsidRDefault="00061BC7" w:rsidP="00580C60">
      <w:pPr>
        <w:pStyle w:val="a3"/>
        <w:numPr>
          <w:ilvl w:val="0"/>
          <w:numId w:val="12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 xml:space="preserve">Регулировка натяжения движетеля </w:t>
      </w:r>
      <w:proofErr w:type="gramStart"/>
      <w:r w:rsidRPr="0035730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57302">
        <w:rPr>
          <w:rFonts w:ascii="Times New Roman" w:hAnsi="Times New Roman"/>
          <w:sz w:val="28"/>
          <w:szCs w:val="28"/>
        </w:rPr>
        <w:t>гусеницы)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4 билет</w:t>
      </w:r>
    </w:p>
    <w:p w:rsidR="00061BC7" w:rsidRPr="00357302" w:rsidRDefault="00061BC7" w:rsidP="00580C60">
      <w:pPr>
        <w:pStyle w:val="a3"/>
        <w:numPr>
          <w:ilvl w:val="0"/>
          <w:numId w:val="13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ЕТО на тракторе Т-25</w:t>
      </w:r>
    </w:p>
    <w:p w:rsidR="00061BC7" w:rsidRPr="00357302" w:rsidRDefault="00061BC7" w:rsidP="00580C60">
      <w:pPr>
        <w:pStyle w:val="a3"/>
        <w:numPr>
          <w:ilvl w:val="0"/>
          <w:numId w:val="13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Регулировка клапанов на основном двигателе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5 билет</w:t>
      </w:r>
    </w:p>
    <w:p w:rsidR="00061BC7" w:rsidRPr="00357302" w:rsidRDefault="00061BC7" w:rsidP="00580C60">
      <w:pPr>
        <w:pStyle w:val="a3"/>
        <w:numPr>
          <w:ilvl w:val="0"/>
          <w:numId w:val="14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ЕТО на тракторе МТЗ-82</w:t>
      </w:r>
    </w:p>
    <w:p w:rsidR="00061BC7" w:rsidRPr="00357302" w:rsidRDefault="00061BC7" w:rsidP="00580C60">
      <w:pPr>
        <w:pStyle w:val="a3"/>
        <w:numPr>
          <w:ilvl w:val="0"/>
          <w:numId w:val="14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Регулировка ВОМ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6 билет</w:t>
      </w:r>
    </w:p>
    <w:p w:rsidR="00061BC7" w:rsidRPr="00357302" w:rsidRDefault="00061BC7" w:rsidP="00580C60">
      <w:pPr>
        <w:pStyle w:val="a3"/>
        <w:numPr>
          <w:ilvl w:val="0"/>
          <w:numId w:val="15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ЕТО на тракторе Т-150</w:t>
      </w:r>
      <w:proofErr w:type="gramStart"/>
      <w:r w:rsidRPr="00357302">
        <w:rPr>
          <w:rFonts w:ascii="Times New Roman" w:hAnsi="Times New Roman"/>
          <w:sz w:val="28"/>
          <w:szCs w:val="28"/>
        </w:rPr>
        <w:t xml:space="preserve"> К</w:t>
      </w:r>
      <w:proofErr w:type="gramEnd"/>
    </w:p>
    <w:p w:rsidR="00061BC7" w:rsidRPr="00357302" w:rsidRDefault="00061BC7" w:rsidP="00580C60">
      <w:pPr>
        <w:pStyle w:val="a3"/>
        <w:numPr>
          <w:ilvl w:val="0"/>
          <w:numId w:val="15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 xml:space="preserve">Регулировка навески с трехточечной на </w:t>
      </w:r>
      <w:proofErr w:type="gramStart"/>
      <w:r w:rsidRPr="00357302">
        <w:rPr>
          <w:rFonts w:ascii="Times New Roman" w:hAnsi="Times New Roman"/>
          <w:sz w:val="28"/>
          <w:szCs w:val="28"/>
        </w:rPr>
        <w:t>двухточечную</w:t>
      </w:r>
      <w:proofErr w:type="gramEnd"/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7 билет</w:t>
      </w:r>
    </w:p>
    <w:p w:rsidR="00061BC7" w:rsidRPr="00357302" w:rsidRDefault="00061BC7" w:rsidP="00580C60">
      <w:pPr>
        <w:pStyle w:val="a3"/>
        <w:numPr>
          <w:ilvl w:val="0"/>
          <w:numId w:val="16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 xml:space="preserve">Проведение ЕТО на тракторе </w:t>
      </w:r>
      <w:proofErr w:type="gramStart"/>
      <w:r w:rsidRPr="00357302">
        <w:rPr>
          <w:rFonts w:ascii="Times New Roman" w:hAnsi="Times New Roman"/>
          <w:sz w:val="28"/>
          <w:szCs w:val="28"/>
        </w:rPr>
        <w:t>ВТ</w:t>
      </w:r>
      <w:proofErr w:type="gramEnd"/>
      <w:r w:rsidRPr="00357302">
        <w:rPr>
          <w:rFonts w:ascii="Times New Roman" w:hAnsi="Times New Roman"/>
          <w:sz w:val="28"/>
          <w:szCs w:val="28"/>
        </w:rPr>
        <w:t xml:space="preserve"> – 150</w:t>
      </w:r>
    </w:p>
    <w:p w:rsidR="00061BC7" w:rsidRPr="00357302" w:rsidRDefault="00061BC7" w:rsidP="00580C60">
      <w:pPr>
        <w:pStyle w:val="a3"/>
        <w:numPr>
          <w:ilvl w:val="0"/>
          <w:numId w:val="16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Замена нижнего патрубка теплообменника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8 билет</w:t>
      </w:r>
    </w:p>
    <w:p w:rsidR="00061BC7" w:rsidRPr="00357302" w:rsidRDefault="00061BC7" w:rsidP="00580C60">
      <w:pPr>
        <w:pStyle w:val="a3"/>
        <w:numPr>
          <w:ilvl w:val="0"/>
          <w:numId w:val="17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ТО на плуге ПЛН – 3-35</w:t>
      </w:r>
    </w:p>
    <w:p w:rsidR="00061BC7" w:rsidRPr="00357302" w:rsidRDefault="00061BC7" w:rsidP="00580C60">
      <w:pPr>
        <w:pStyle w:val="a3"/>
        <w:numPr>
          <w:ilvl w:val="0"/>
          <w:numId w:val="17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Устранение люфта на опорном колесе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9 билет</w:t>
      </w:r>
    </w:p>
    <w:p w:rsidR="00061BC7" w:rsidRPr="00357302" w:rsidRDefault="00061BC7" w:rsidP="00580C60">
      <w:pPr>
        <w:pStyle w:val="a3"/>
        <w:numPr>
          <w:ilvl w:val="0"/>
          <w:numId w:val="18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ТО на плуге ПЛН 4-35</w:t>
      </w:r>
    </w:p>
    <w:p w:rsidR="00061BC7" w:rsidRPr="00357302" w:rsidRDefault="00061BC7" w:rsidP="00580C60">
      <w:pPr>
        <w:pStyle w:val="a3"/>
        <w:numPr>
          <w:ilvl w:val="0"/>
          <w:numId w:val="18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Замена лемеха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10 билет</w:t>
      </w:r>
    </w:p>
    <w:p w:rsidR="00061BC7" w:rsidRPr="00357302" w:rsidRDefault="00061BC7" w:rsidP="00580C60">
      <w:pPr>
        <w:pStyle w:val="a3"/>
        <w:numPr>
          <w:ilvl w:val="0"/>
          <w:numId w:val="1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ТО на плуге ПЛН 5-35</w:t>
      </w:r>
    </w:p>
    <w:p w:rsidR="00061BC7" w:rsidRPr="00357302" w:rsidRDefault="00061BC7" w:rsidP="00580C60">
      <w:pPr>
        <w:pStyle w:val="a3"/>
        <w:numPr>
          <w:ilvl w:val="0"/>
          <w:numId w:val="1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Замена отвала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11 билет</w:t>
      </w:r>
    </w:p>
    <w:p w:rsidR="00061BC7" w:rsidRPr="00357302" w:rsidRDefault="00061BC7" w:rsidP="00580C60">
      <w:pPr>
        <w:pStyle w:val="a3"/>
        <w:numPr>
          <w:ilvl w:val="0"/>
          <w:numId w:val="20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ТО на плуге ПЛН 8-40</w:t>
      </w:r>
    </w:p>
    <w:p w:rsidR="00061BC7" w:rsidRPr="00357302" w:rsidRDefault="00061BC7" w:rsidP="00580C60">
      <w:pPr>
        <w:pStyle w:val="a3"/>
        <w:numPr>
          <w:ilvl w:val="0"/>
          <w:numId w:val="20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Регулировка плуга на заданную глубину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12 билет</w:t>
      </w:r>
    </w:p>
    <w:p w:rsidR="00061BC7" w:rsidRPr="00357302" w:rsidRDefault="00061BC7" w:rsidP="00580C60">
      <w:pPr>
        <w:pStyle w:val="a3"/>
        <w:numPr>
          <w:ilvl w:val="0"/>
          <w:numId w:val="21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Снятие с хранения культиватора КПС-4</w:t>
      </w:r>
    </w:p>
    <w:p w:rsidR="00061BC7" w:rsidRPr="00357302" w:rsidRDefault="00061BC7" w:rsidP="00580C60">
      <w:pPr>
        <w:pStyle w:val="a3"/>
        <w:numPr>
          <w:ilvl w:val="0"/>
          <w:numId w:val="21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Замена ремкомплекта на гидроцелиндре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13 билет</w:t>
      </w:r>
    </w:p>
    <w:p w:rsidR="00061BC7" w:rsidRPr="00357302" w:rsidRDefault="00061BC7" w:rsidP="00580C60">
      <w:pPr>
        <w:pStyle w:val="a3"/>
        <w:numPr>
          <w:ilvl w:val="0"/>
          <w:numId w:val="22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lastRenderedPageBreak/>
        <w:t>Снятие с хранения культиватора КРН - 4.2</w:t>
      </w:r>
    </w:p>
    <w:p w:rsidR="00061BC7" w:rsidRPr="00357302" w:rsidRDefault="00061BC7" w:rsidP="00580C60">
      <w:pPr>
        <w:pStyle w:val="a3"/>
        <w:numPr>
          <w:ilvl w:val="0"/>
          <w:numId w:val="22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Замена окучников на стрельчатые лапы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14 билет</w:t>
      </w:r>
    </w:p>
    <w:p w:rsidR="00061BC7" w:rsidRPr="00357302" w:rsidRDefault="00061BC7" w:rsidP="00580C60">
      <w:pPr>
        <w:pStyle w:val="a3"/>
        <w:numPr>
          <w:ilvl w:val="0"/>
          <w:numId w:val="23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Снятие с хранения культиватора Лидер -4</w:t>
      </w:r>
    </w:p>
    <w:p w:rsidR="00061BC7" w:rsidRPr="00357302" w:rsidRDefault="00061BC7" w:rsidP="00580C60">
      <w:pPr>
        <w:pStyle w:val="a3"/>
        <w:numPr>
          <w:ilvl w:val="0"/>
          <w:numId w:val="23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Установка рабочих органов культиватора на глубину 20 см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15 билет</w:t>
      </w:r>
    </w:p>
    <w:p w:rsidR="00061BC7" w:rsidRPr="00357302" w:rsidRDefault="00061BC7" w:rsidP="00580C60">
      <w:pPr>
        <w:pStyle w:val="a3"/>
        <w:numPr>
          <w:ilvl w:val="0"/>
          <w:numId w:val="24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Снятие с хранения БДТ-7</w:t>
      </w:r>
    </w:p>
    <w:p w:rsidR="00061BC7" w:rsidRPr="00357302" w:rsidRDefault="00061BC7" w:rsidP="00580C60">
      <w:pPr>
        <w:pStyle w:val="a3"/>
        <w:numPr>
          <w:ilvl w:val="0"/>
          <w:numId w:val="24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Установка угла атаки 15 градусов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16 билет</w:t>
      </w:r>
    </w:p>
    <w:p w:rsidR="00061BC7" w:rsidRPr="00357302" w:rsidRDefault="00061BC7" w:rsidP="00580C60">
      <w:pPr>
        <w:pStyle w:val="a3"/>
        <w:numPr>
          <w:ilvl w:val="0"/>
          <w:numId w:val="25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Снятие с хранения БДТ-3</w:t>
      </w:r>
    </w:p>
    <w:p w:rsidR="00061BC7" w:rsidRPr="00357302" w:rsidRDefault="00061BC7" w:rsidP="00580C60">
      <w:pPr>
        <w:pStyle w:val="a3"/>
        <w:numPr>
          <w:ilvl w:val="0"/>
          <w:numId w:val="25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Замена гидравлического шланга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17 билет</w:t>
      </w:r>
    </w:p>
    <w:p w:rsidR="00061BC7" w:rsidRPr="00357302" w:rsidRDefault="00061BC7" w:rsidP="00580C60">
      <w:pPr>
        <w:pStyle w:val="a3"/>
        <w:numPr>
          <w:ilvl w:val="0"/>
          <w:numId w:val="26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ТО-1 СЗП -3.6</w:t>
      </w:r>
    </w:p>
    <w:p w:rsidR="00061BC7" w:rsidRPr="00357302" w:rsidRDefault="00061BC7" w:rsidP="00580C60">
      <w:pPr>
        <w:pStyle w:val="a3"/>
        <w:numPr>
          <w:ilvl w:val="0"/>
          <w:numId w:val="26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Установка овсяного высева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18 билет</w:t>
      </w:r>
    </w:p>
    <w:p w:rsidR="00061BC7" w:rsidRPr="00357302" w:rsidRDefault="00061BC7" w:rsidP="00580C60">
      <w:pPr>
        <w:pStyle w:val="a3"/>
        <w:numPr>
          <w:ilvl w:val="0"/>
          <w:numId w:val="27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ТО-1 ОБЬ-4</w:t>
      </w:r>
    </w:p>
    <w:p w:rsidR="00061BC7" w:rsidRPr="00357302" w:rsidRDefault="00061BC7" w:rsidP="00580C60">
      <w:pPr>
        <w:pStyle w:val="a3"/>
        <w:numPr>
          <w:ilvl w:val="0"/>
          <w:numId w:val="27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Регулировка сеялки на посев зерна с удобрением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19 билет</w:t>
      </w:r>
    </w:p>
    <w:p w:rsidR="00061BC7" w:rsidRPr="00357302" w:rsidRDefault="00061BC7" w:rsidP="00580C60">
      <w:pPr>
        <w:pStyle w:val="a3"/>
        <w:numPr>
          <w:ilvl w:val="0"/>
          <w:numId w:val="28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ТО-1 на СО-4.2</w:t>
      </w:r>
    </w:p>
    <w:p w:rsidR="00061BC7" w:rsidRPr="00357302" w:rsidRDefault="00061BC7" w:rsidP="00580C60">
      <w:pPr>
        <w:pStyle w:val="a3"/>
        <w:numPr>
          <w:ilvl w:val="0"/>
          <w:numId w:val="28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Установка заделки семян на глубину 4 см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302">
        <w:rPr>
          <w:rFonts w:ascii="Times New Roman" w:hAnsi="Times New Roman" w:cs="Times New Roman"/>
          <w:sz w:val="28"/>
          <w:szCs w:val="28"/>
        </w:rPr>
        <w:t>20 билет</w:t>
      </w:r>
    </w:p>
    <w:p w:rsidR="00061BC7" w:rsidRPr="00357302" w:rsidRDefault="00061BC7" w:rsidP="00580C60">
      <w:pPr>
        <w:pStyle w:val="a3"/>
        <w:numPr>
          <w:ilvl w:val="0"/>
          <w:numId w:val="2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>Проведение ТО-1 на сеялке СЗП 3.6</w:t>
      </w:r>
    </w:p>
    <w:p w:rsidR="00061BC7" w:rsidRPr="00357302" w:rsidRDefault="00061BC7" w:rsidP="00580C60">
      <w:pPr>
        <w:pStyle w:val="a3"/>
        <w:numPr>
          <w:ilvl w:val="0"/>
          <w:numId w:val="29"/>
        </w:numPr>
        <w:spacing w:after="0" w:line="240" w:lineRule="auto"/>
        <w:ind w:left="-567" w:firstLine="0"/>
        <w:rPr>
          <w:rFonts w:ascii="Times New Roman" w:hAnsi="Times New Roman"/>
          <w:sz w:val="28"/>
          <w:szCs w:val="28"/>
        </w:rPr>
      </w:pPr>
      <w:r w:rsidRPr="00357302">
        <w:rPr>
          <w:rFonts w:ascii="Times New Roman" w:hAnsi="Times New Roman"/>
          <w:sz w:val="28"/>
          <w:szCs w:val="28"/>
        </w:rPr>
        <w:t xml:space="preserve">Установка привода </w:t>
      </w:r>
      <w:proofErr w:type="gramStart"/>
      <w:r w:rsidRPr="0035730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57302">
        <w:rPr>
          <w:rFonts w:ascii="Times New Roman" w:hAnsi="Times New Roman"/>
          <w:sz w:val="28"/>
          <w:szCs w:val="28"/>
        </w:rPr>
        <w:t>цепь) на туковый ящик</w:t>
      </w:r>
    </w:p>
    <w:p w:rsidR="000334DF" w:rsidRPr="00357302" w:rsidRDefault="000334DF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DF" w:rsidRPr="00357302" w:rsidRDefault="000334DF" w:rsidP="00580C6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302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промежуточной аттестации.</w:t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«5»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1) студент полно излагает изученный материал, дает правильное определение понятий;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57302">
        <w:rPr>
          <w:rFonts w:ascii="Times New Roman" w:hAnsi="Times New Roman" w:cs="Times New Roman"/>
          <w:color w:val="000000"/>
          <w:sz w:val="28"/>
          <w:szCs w:val="28"/>
        </w:rPr>
        <w:t>3) излагает материал последовательно и правильно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«4»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студент дает ответ, удовлетворяющий тем же требованиям, что и для отметки «5», но допускает 1- 2 ошибки, которые сам же исправляет, и 1-2 недочета в последовательности и языковом оформлении излагаемого.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«3»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студент обнаруживает знание и понимание основных положений данной темы, но: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1) излагает материал неполно и допускает неточности в определении понятий или формулировке</w:t>
      </w:r>
      <w:proofErr w:type="gramEnd"/>
      <w:r w:rsidRPr="00357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7302">
        <w:rPr>
          <w:rFonts w:ascii="Times New Roman" w:hAnsi="Times New Roman" w:cs="Times New Roman"/>
          <w:color w:val="000000"/>
          <w:sz w:val="28"/>
          <w:szCs w:val="28"/>
        </w:rPr>
        <w:t>правил;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2) не умеет достаточно глубоко и доказательно обосновать свои суждения и привести своипримеры;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  <w:t>3) излагает материал непоследовательно и допускает ошибки в язык</w:t>
      </w:r>
      <w:r w:rsidR="00580C60" w:rsidRPr="00357302">
        <w:rPr>
          <w:rFonts w:ascii="Times New Roman" w:hAnsi="Times New Roman" w:cs="Times New Roman"/>
          <w:color w:val="000000"/>
          <w:sz w:val="28"/>
          <w:szCs w:val="28"/>
        </w:rPr>
        <w:t xml:space="preserve">овом оформлении 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t>излагаемого.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«2»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ученик обнаруживает незнание большей части соот</w:t>
      </w:r>
      <w:r w:rsidR="00580C60" w:rsidRPr="00357302">
        <w:rPr>
          <w:rFonts w:ascii="Times New Roman" w:hAnsi="Times New Roman" w:cs="Times New Roman"/>
          <w:color w:val="000000"/>
          <w:sz w:val="28"/>
          <w:szCs w:val="28"/>
        </w:rPr>
        <w:t xml:space="preserve">ветствующего раздела изучаемого 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t>материала, допускает ошибки в формулировке определений и правил, искажающие их смысл, беспорядочно и неуверенно излагает материал.</w:t>
      </w:r>
      <w:proofErr w:type="gramEnd"/>
      <w:r w:rsidRPr="00357302">
        <w:rPr>
          <w:rFonts w:ascii="Times New Roman" w:hAnsi="Times New Roman" w:cs="Times New Roman"/>
          <w:color w:val="000000"/>
          <w:sz w:val="28"/>
          <w:szCs w:val="28"/>
        </w:rPr>
        <w:t xml:space="preserve">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Pr="003573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C7" w:rsidRPr="00357302" w:rsidRDefault="00061BC7" w:rsidP="00580C6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C7" w:rsidRPr="00357302" w:rsidRDefault="00061BC7" w:rsidP="00580C60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57302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61BC7" w:rsidRPr="00357302" w:rsidRDefault="00061BC7" w:rsidP="00580C60">
      <w:pPr>
        <w:pStyle w:val="a3"/>
        <w:numPr>
          <w:ilvl w:val="0"/>
          <w:numId w:val="30"/>
        </w:numPr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</w:rPr>
      </w:pPr>
      <w:r w:rsidRPr="00357302">
        <w:rPr>
          <w:rFonts w:ascii="Times New Roman" w:hAnsi="Times New Roman"/>
          <w:bCs/>
          <w:sz w:val="28"/>
          <w:szCs w:val="28"/>
        </w:rPr>
        <w:t>Родичев В.А., Родичева Г.И. трак</w:t>
      </w:r>
      <w:r w:rsidR="00580C60" w:rsidRPr="00357302">
        <w:rPr>
          <w:rFonts w:ascii="Times New Roman" w:hAnsi="Times New Roman"/>
          <w:bCs/>
          <w:sz w:val="28"/>
          <w:szCs w:val="28"/>
        </w:rPr>
        <w:t>торы  автомобили М.: колос, 2017</w:t>
      </w:r>
      <w:r w:rsidRPr="00357302">
        <w:rPr>
          <w:rFonts w:ascii="Times New Roman" w:hAnsi="Times New Roman"/>
          <w:bCs/>
          <w:sz w:val="28"/>
          <w:szCs w:val="28"/>
        </w:rPr>
        <w:t>.-</w:t>
      </w:r>
      <w:proofErr w:type="gramStart"/>
      <w:r w:rsidRPr="00357302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357302">
        <w:rPr>
          <w:rFonts w:ascii="Times New Roman" w:hAnsi="Times New Roman"/>
          <w:bCs/>
          <w:sz w:val="28"/>
          <w:szCs w:val="28"/>
        </w:rPr>
        <w:t>учебник для учебных заведений начального профессионального образования)</w:t>
      </w:r>
    </w:p>
    <w:p w:rsidR="00061BC7" w:rsidRPr="00357302" w:rsidRDefault="00061BC7" w:rsidP="00580C60">
      <w:pPr>
        <w:pStyle w:val="a3"/>
        <w:numPr>
          <w:ilvl w:val="0"/>
          <w:numId w:val="30"/>
        </w:numPr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</w:rPr>
      </w:pPr>
      <w:r w:rsidRPr="00357302">
        <w:rPr>
          <w:rFonts w:ascii="Times New Roman" w:hAnsi="Times New Roman"/>
          <w:bCs/>
          <w:sz w:val="28"/>
          <w:szCs w:val="28"/>
        </w:rPr>
        <w:t>Верещагин Н.И. Организация и технология механизированных работ в растен</w:t>
      </w:r>
      <w:r w:rsidR="00580C60" w:rsidRPr="00357302">
        <w:rPr>
          <w:rFonts w:ascii="Times New Roman" w:hAnsi="Times New Roman"/>
          <w:bCs/>
          <w:sz w:val="28"/>
          <w:szCs w:val="28"/>
        </w:rPr>
        <w:t>иеводстве М.: ПрофОбрИздат, 2016</w:t>
      </w:r>
      <w:r w:rsidRPr="00357302">
        <w:rPr>
          <w:rFonts w:ascii="Times New Roman" w:hAnsi="Times New Roman"/>
          <w:bCs/>
          <w:sz w:val="28"/>
          <w:szCs w:val="28"/>
        </w:rPr>
        <w:t xml:space="preserve"> (учебное пособие)</w:t>
      </w:r>
    </w:p>
    <w:p w:rsidR="000334DF" w:rsidRPr="00357302" w:rsidRDefault="00061BC7" w:rsidP="00580C60">
      <w:pPr>
        <w:pStyle w:val="a3"/>
        <w:numPr>
          <w:ilvl w:val="0"/>
          <w:numId w:val="30"/>
        </w:numPr>
        <w:spacing w:after="0" w:line="240" w:lineRule="auto"/>
        <w:ind w:left="-567" w:firstLine="0"/>
        <w:rPr>
          <w:rFonts w:ascii="Times New Roman" w:hAnsi="Times New Roman"/>
          <w:bCs/>
          <w:sz w:val="28"/>
          <w:szCs w:val="28"/>
        </w:rPr>
      </w:pPr>
      <w:r w:rsidRPr="00357302">
        <w:rPr>
          <w:rFonts w:ascii="Times New Roman" w:hAnsi="Times New Roman"/>
          <w:bCs/>
          <w:sz w:val="28"/>
          <w:szCs w:val="28"/>
        </w:rPr>
        <w:t>Устинов А.Н. сельскох</w:t>
      </w:r>
      <w:r w:rsidR="00580C60" w:rsidRPr="00357302">
        <w:rPr>
          <w:rFonts w:ascii="Times New Roman" w:hAnsi="Times New Roman"/>
          <w:bCs/>
          <w:sz w:val="28"/>
          <w:szCs w:val="28"/>
        </w:rPr>
        <w:t>озяйственные машины Москва: 2017</w:t>
      </w:r>
      <w:r w:rsidRPr="0035730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57302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357302">
        <w:rPr>
          <w:rFonts w:ascii="Times New Roman" w:hAnsi="Times New Roman"/>
          <w:bCs/>
          <w:sz w:val="28"/>
          <w:szCs w:val="28"/>
        </w:rPr>
        <w:t>учебник)</w:t>
      </w:r>
    </w:p>
    <w:sectPr w:rsidR="000334DF" w:rsidRPr="00357302" w:rsidSect="0026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D4E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56072D7"/>
    <w:multiLevelType w:val="hybridMultilevel"/>
    <w:tmpl w:val="3FD2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D2EA8"/>
    <w:multiLevelType w:val="hybridMultilevel"/>
    <w:tmpl w:val="270C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609DE"/>
    <w:multiLevelType w:val="hybridMultilevel"/>
    <w:tmpl w:val="C10E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1138F"/>
    <w:multiLevelType w:val="hybridMultilevel"/>
    <w:tmpl w:val="2EC6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3039C"/>
    <w:multiLevelType w:val="hybridMultilevel"/>
    <w:tmpl w:val="2770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F40DA"/>
    <w:multiLevelType w:val="hybridMultilevel"/>
    <w:tmpl w:val="33C6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A13F3"/>
    <w:multiLevelType w:val="hybridMultilevel"/>
    <w:tmpl w:val="1A14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</w:lvl>
    <w:lvl w:ilvl="1" w:tplc="C8BED0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A51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B220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18BB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2E7C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E6C3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C836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E8F0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6F56D9B"/>
    <w:multiLevelType w:val="hybridMultilevel"/>
    <w:tmpl w:val="CA3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85568"/>
    <w:multiLevelType w:val="hybridMultilevel"/>
    <w:tmpl w:val="8438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76C91"/>
    <w:multiLevelType w:val="hybridMultilevel"/>
    <w:tmpl w:val="CAB2A0CC"/>
    <w:lvl w:ilvl="0" w:tplc="CF9E8870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A35DC"/>
    <w:multiLevelType w:val="hybridMultilevel"/>
    <w:tmpl w:val="CF3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E3C27"/>
    <w:multiLevelType w:val="hybridMultilevel"/>
    <w:tmpl w:val="4470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F1356"/>
    <w:multiLevelType w:val="hybridMultilevel"/>
    <w:tmpl w:val="FB8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E6E68"/>
    <w:multiLevelType w:val="hybridMultilevel"/>
    <w:tmpl w:val="E48A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D5C39"/>
    <w:multiLevelType w:val="hybridMultilevel"/>
    <w:tmpl w:val="76E2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B061586"/>
    <w:multiLevelType w:val="hybridMultilevel"/>
    <w:tmpl w:val="72E0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B3448"/>
    <w:multiLevelType w:val="hybridMultilevel"/>
    <w:tmpl w:val="72BE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E553C"/>
    <w:multiLevelType w:val="hybridMultilevel"/>
    <w:tmpl w:val="EFC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01481"/>
    <w:multiLevelType w:val="hybridMultilevel"/>
    <w:tmpl w:val="5C30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C0FD1"/>
    <w:multiLevelType w:val="hybridMultilevel"/>
    <w:tmpl w:val="D1F0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C1B17"/>
    <w:multiLevelType w:val="hybridMultilevel"/>
    <w:tmpl w:val="C5EC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52546"/>
    <w:multiLevelType w:val="hybridMultilevel"/>
    <w:tmpl w:val="4622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32FCC"/>
    <w:multiLevelType w:val="hybridMultilevel"/>
    <w:tmpl w:val="AE38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0"/>
  </w:num>
  <w:num w:numId="9">
    <w:abstractNumId w:val="25"/>
  </w:num>
  <w:num w:numId="10">
    <w:abstractNumId w:val="19"/>
  </w:num>
  <w:num w:numId="11">
    <w:abstractNumId w:val="13"/>
  </w:num>
  <w:num w:numId="12">
    <w:abstractNumId w:val="10"/>
  </w:num>
  <w:num w:numId="13">
    <w:abstractNumId w:val="5"/>
  </w:num>
  <w:num w:numId="14">
    <w:abstractNumId w:val="24"/>
  </w:num>
  <w:num w:numId="15">
    <w:abstractNumId w:val="8"/>
  </w:num>
  <w:num w:numId="16">
    <w:abstractNumId w:val="3"/>
  </w:num>
  <w:num w:numId="17">
    <w:abstractNumId w:val="28"/>
  </w:num>
  <w:num w:numId="18">
    <w:abstractNumId w:val="27"/>
  </w:num>
  <w:num w:numId="19">
    <w:abstractNumId w:val="22"/>
  </w:num>
  <w:num w:numId="20">
    <w:abstractNumId w:val="18"/>
  </w:num>
  <w:num w:numId="21">
    <w:abstractNumId w:val="1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21"/>
  </w:num>
  <w:num w:numId="27">
    <w:abstractNumId w:val="26"/>
  </w:num>
  <w:num w:numId="28">
    <w:abstractNumId w:val="16"/>
  </w:num>
  <w:num w:numId="29">
    <w:abstractNumId w:val="2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D33"/>
    <w:rsid w:val="000334DF"/>
    <w:rsid w:val="00061BC7"/>
    <w:rsid w:val="00107270"/>
    <w:rsid w:val="001C133A"/>
    <w:rsid w:val="00230E49"/>
    <w:rsid w:val="002653AA"/>
    <w:rsid w:val="002D23E7"/>
    <w:rsid w:val="00357302"/>
    <w:rsid w:val="00373630"/>
    <w:rsid w:val="00392630"/>
    <w:rsid w:val="003A293C"/>
    <w:rsid w:val="00404D2E"/>
    <w:rsid w:val="00424381"/>
    <w:rsid w:val="004471D7"/>
    <w:rsid w:val="00460963"/>
    <w:rsid w:val="004F7A6C"/>
    <w:rsid w:val="00514E38"/>
    <w:rsid w:val="00535F13"/>
    <w:rsid w:val="0056617B"/>
    <w:rsid w:val="00580C60"/>
    <w:rsid w:val="005C35DB"/>
    <w:rsid w:val="00736BCE"/>
    <w:rsid w:val="00782E6A"/>
    <w:rsid w:val="00887D33"/>
    <w:rsid w:val="00902F39"/>
    <w:rsid w:val="00903DE6"/>
    <w:rsid w:val="00A607C5"/>
    <w:rsid w:val="00A654F0"/>
    <w:rsid w:val="00A72796"/>
    <w:rsid w:val="00AC716B"/>
    <w:rsid w:val="00AE6F46"/>
    <w:rsid w:val="00BB05B7"/>
    <w:rsid w:val="00C34146"/>
    <w:rsid w:val="00D25F8D"/>
    <w:rsid w:val="00DD1D75"/>
    <w:rsid w:val="00E07304"/>
    <w:rsid w:val="00ED28FA"/>
    <w:rsid w:val="00F20E91"/>
    <w:rsid w:val="00F21081"/>
    <w:rsid w:val="00F435CF"/>
    <w:rsid w:val="00FF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A"/>
  </w:style>
  <w:style w:type="paragraph" w:styleId="1">
    <w:name w:val="heading 1"/>
    <w:basedOn w:val="a"/>
    <w:next w:val="a"/>
    <w:link w:val="10"/>
    <w:uiPriority w:val="99"/>
    <w:qFormat/>
    <w:rsid w:val="00887D3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a"/>
    <w:link w:val="20"/>
    <w:qFormat/>
    <w:rsid w:val="00566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7D33"/>
    <w:rPr>
      <w:rFonts w:ascii="Calibri" w:eastAsia="Calibri" w:hAnsi="Calibri" w:cs="Calibri"/>
      <w:sz w:val="24"/>
      <w:szCs w:val="24"/>
    </w:rPr>
  </w:style>
  <w:style w:type="paragraph" w:styleId="21">
    <w:name w:val="List 2"/>
    <w:basedOn w:val="a"/>
    <w:unhideWhenUsed/>
    <w:rsid w:val="005661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6617B"/>
    <w:rPr>
      <w:rFonts w:ascii="Times New Roman" w:eastAsia="Times New Roman" w:hAnsi="Times New Roman" w:cs="Times New Roman"/>
      <w:bCs/>
      <w:sz w:val="36"/>
      <w:szCs w:val="36"/>
    </w:rPr>
  </w:style>
  <w:style w:type="paragraph" w:styleId="a3">
    <w:name w:val="List Paragraph"/>
    <w:basedOn w:val="a"/>
    <w:uiPriority w:val="34"/>
    <w:qFormat/>
    <w:rsid w:val="00A654F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polini4</dc:creator>
  <cp:keywords/>
  <dc:description/>
  <cp:lastModifiedBy>Loseva</cp:lastModifiedBy>
  <cp:revision>21</cp:revision>
  <dcterms:created xsi:type="dcterms:W3CDTF">2021-01-20T09:03:00Z</dcterms:created>
  <dcterms:modified xsi:type="dcterms:W3CDTF">2021-03-03T10:28:00Z</dcterms:modified>
</cp:coreProperties>
</file>