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1" w:rsidRDefault="00504EB1" w:rsidP="00504EB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504EB1" w:rsidRDefault="00504EB1" w:rsidP="00504EB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504EB1" w:rsidRDefault="00504EB1" w:rsidP="00504EB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504EB1" w:rsidRDefault="00504EB1" w:rsidP="0050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:rsidR="00504EB1" w:rsidRDefault="00504EB1" w:rsidP="00504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504EB1" w:rsidTr="00504EB1">
        <w:tc>
          <w:tcPr>
            <w:tcW w:w="4785" w:type="dxa"/>
          </w:tcPr>
          <w:p w:rsidR="00504EB1" w:rsidRDefault="00504E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4EB1" w:rsidRDefault="00504EB1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EB1" w:rsidRDefault="00504EB1" w:rsidP="00504EB1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ФОНД</w:t>
      </w: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702" w:rsidRDefault="00504EB1" w:rsidP="00504EB1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504EB1" w:rsidRPr="00B47E65" w:rsidRDefault="00B47E65" w:rsidP="00504EB1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2.2 Материаловедение</w:t>
      </w:r>
    </w:p>
    <w:p w:rsidR="00504EB1" w:rsidRPr="00B47E65" w:rsidRDefault="00504EB1" w:rsidP="0050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B1" w:rsidRPr="00B47E65" w:rsidRDefault="002A7702" w:rsidP="00504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18545 </w:t>
      </w:r>
      <w:r w:rsidR="00504EB1" w:rsidRPr="00B47E65">
        <w:rPr>
          <w:rFonts w:ascii="Times New Roman" w:hAnsi="Times New Roman" w:cs="Times New Roman"/>
          <w:sz w:val="28"/>
          <w:szCs w:val="28"/>
        </w:rPr>
        <w:t xml:space="preserve"> Слесарь по ремонту сельскохоз</w:t>
      </w:r>
      <w:r>
        <w:rPr>
          <w:rFonts w:ascii="Times New Roman" w:hAnsi="Times New Roman" w:cs="Times New Roman"/>
          <w:sz w:val="28"/>
          <w:szCs w:val="28"/>
        </w:rPr>
        <w:t>яйственных машин и оборудования</w:t>
      </w:r>
    </w:p>
    <w:p w:rsidR="00FD63D2" w:rsidRDefault="00FD63D2" w:rsidP="00FD6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FD63D2" w:rsidRDefault="00FD63D2" w:rsidP="00FD6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504EB1" w:rsidRDefault="00504EB1" w:rsidP="00504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243239" w:rsidRPr="00243239" w:rsidTr="00504EB1">
        <w:tc>
          <w:tcPr>
            <w:tcW w:w="4785" w:type="dxa"/>
            <w:hideMark/>
          </w:tcPr>
          <w:p w:rsidR="00504EB1" w:rsidRPr="00243239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39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504EB1" w:rsidRPr="00243239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39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504EB1" w:rsidRPr="00243239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39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504EB1" w:rsidRPr="00243239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39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504EB1" w:rsidRPr="00243239" w:rsidRDefault="0024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____________/Гонштейн В.Г.</w:t>
            </w:r>
          </w:p>
          <w:p w:rsidR="00504EB1" w:rsidRPr="00243239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243239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 w:rsidRPr="00243239">
              <w:rPr>
                <w:rFonts w:ascii="Times New Roman" w:hAnsi="Times New Roman"/>
                <w:sz w:val="20"/>
                <w:szCs w:val="20"/>
                <w:vertAlign w:val="superscript"/>
              </w:rPr>
              <w:t>И</w:t>
            </w:r>
            <w:proofErr w:type="gramEnd"/>
            <w:r w:rsidRPr="00243239">
              <w:rPr>
                <w:rFonts w:ascii="Times New Roman" w:hAnsi="Times New Roman"/>
                <w:sz w:val="20"/>
                <w:szCs w:val="20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504EB1" w:rsidRPr="00243239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EB1" w:rsidRPr="00243239" w:rsidRDefault="00504EB1" w:rsidP="00504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B1" w:rsidRPr="00243239" w:rsidRDefault="00504EB1" w:rsidP="00504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921" w:rsidRDefault="00CA4921" w:rsidP="00FD63D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4921" w:rsidRDefault="00CA4921" w:rsidP="0050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239" w:rsidRPr="00FD63D2" w:rsidRDefault="00FD63D2" w:rsidP="00FD6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504EB1" w:rsidRDefault="00504EB1" w:rsidP="00504E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FD63D2">
        <w:rPr>
          <w:rFonts w:ascii="Times New Roman" w:hAnsi="Times New Roman"/>
          <w:sz w:val="28"/>
          <w:szCs w:val="28"/>
        </w:rPr>
        <w:t xml:space="preserve"> 18545 </w:t>
      </w:r>
      <w:r>
        <w:rPr>
          <w:rFonts w:ascii="Times New Roman" w:hAnsi="Times New Roman"/>
          <w:sz w:val="28"/>
          <w:szCs w:val="28"/>
        </w:rPr>
        <w:t>Слесарь по ремонту сельскохозяйственных машин и оборудования.</w:t>
      </w:r>
    </w:p>
    <w:p w:rsidR="00504EB1" w:rsidRDefault="00FD63D2" w:rsidP="00504EB1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>
        <w:rPr>
          <w:rFonts w:ascii="Times New Roman" w:hAnsi="Times New Roman"/>
          <w:sz w:val="28"/>
          <w:szCs w:val="28"/>
        </w:rPr>
        <w:t>Материаловедение</w:t>
      </w:r>
    </w:p>
    <w:p w:rsidR="00504EB1" w:rsidRDefault="00504EB1" w:rsidP="00504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4EB1" w:rsidRDefault="00504EB1" w:rsidP="00504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Составители: Решетова Полина Владимировна- преподаватель спец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исциплин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04EB1" w:rsidRDefault="00504EB1" w:rsidP="00504E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EB1" w:rsidRDefault="00504EB1" w:rsidP="00504EB1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  <w:sectPr w:rsidR="00504EB1">
          <w:pgSz w:w="11906" w:h="16838"/>
          <w:pgMar w:top="1134" w:right="850" w:bottom="1134" w:left="1701" w:header="708" w:footer="708" w:gutter="0"/>
          <w:cols w:space="720"/>
        </w:sectPr>
      </w:pPr>
    </w:p>
    <w:p w:rsidR="00504EB1" w:rsidRDefault="00504EB1" w:rsidP="00504E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EB1" w:rsidRDefault="00504EB1" w:rsidP="00504E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04EB1" w:rsidRDefault="00504EB1" w:rsidP="0050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504EB1" w:rsidTr="00504EB1">
        <w:tc>
          <w:tcPr>
            <w:tcW w:w="8388" w:type="dxa"/>
          </w:tcPr>
          <w:p w:rsidR="00504EB1" w:rsidRDefault="00504EB1">
            <w:pPr>
              <w:pStyle w:val="1"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504EB1" w:rsidRDefault="00504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04EB1" w:rsidTr="00504EB1">
        <w:tc>
          <w:tcPr>
            <w:tcW w:w="8388" w:type="dxa"/>
          </w:tcPr>
          <w:p w:rsidR="00504EB1" w:rsidRDefault="00504EB1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504EB1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04EB1" w:rsidRPr="00CB55B4" w:rsidRDefault="00CB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4EB1" w:rsidTr="00504EB1">
        <w:tc>
          <w:tcPr>
            <w:tcW w:w="8388" w:type="dxa"/>
            <w:hideMark/>
          </w:tcPr>
          <w:p w:rsidR="00504EB1" w:rsidRDefault="00504EB1">
            <w:pPr>
              <w:pStyle w:val="1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504EB1" w:rsidRPr="00CB55B4" w:rsidRDefault="00CB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4EB1" w:rsidTr="00504EB1">
        <w:trPr>
          <w:trHeight w:val="670"/>
        </w:trPr>
        <w:tc>
          <w:tcPr>
            <w:tcW w:w="8388" w:type="dxa"/>
            <w:hideMark/>
          </w:tcPr>
          <w:p w:rsidR="00504EB1" w:rsidRDefault="00504EB1">
            <w:pPr>
              <w:pStyle w:val="1"/>
              <w:numPr>
                <w:ilvl w:val="0"/>
                <w:numId w:val="2"/>
              </w:numPr>
              <w:spacing w:after="240"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504EB1" w:rsidRDefault="00504EB1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  <w:p w:rsidR="00820D78" w:rsidRDefault="00820D78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Письменные и устные опроссы (критерии оценки)</w:t>
            </w:r>
          </w:p>
          <w:p w:rsidR="00820D78" w:rsidRDefault="00820D78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критерии оценки домашнего задания</w:t>
            </w:r>
          </w:p>
          <w:p w:rsidR="00820D78" w:rsidRDefault="00820D78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504EB1" w:rsidRPr="00CB55B4" w:rsidRDefault="00CB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4EB1" w:rsidTr="00504EB1">
        <w:tc>
          <w:tcPr>
            <w:tcW w:w="8388" w:type="dxa"/>
            <w:hideMark/>
          </w:tcPr>
          <w:p w:rsidR="00504EB1" w:rsidRDefault="00504EB1" w:rsidP="00820D7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504EB1" w:rsidRPr="00CB55B4" w:rsidRDefault="00504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EB1" w:rsidTr="00504EB1">
        <w:tc>
          <w:tcPr>
            <w:tcW w:w="8388" w:type="dxa"/>
          </w:tcPr>
          <w:p w:rsidR="00504EB1" w:rsidRDefault="00504EB1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504EB1" w:rsidRDefault="00504EB1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504EB1" w:rsidRPr="00CB55B4" w:rsidRDefault="00CB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4EB1" w:rsidTr="00504EB1">
        <w:tc>
          <w:tcPr>
            <w:tcW w:w="8388" w:type="dxa"/>
            <w:hideMark/>
          </w:tcPr>
          <w:p w:rsidR="00504EB1" w:rsidRDefault="00504EB1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504EB1" w:rsidRPr="00CB55B4" w:rsidRDefault="00CB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504EB1" w:rsidRDefault="00504EB1" w:rsidP="0050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504EB1" w:rsidRDefault="00504EB1" w:rsidP="0050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i/>
          <w:iCs/>
        </w:rPr>
      </w:pPr>
    </w:p>
    <w:p w:rsidR="00504EB1" w:rsidRDefault="00504EB1" w:rsidP="00504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504EB1" w:rsidRDefault="00504EB1" w:rsidP="00504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504EB1" w:rsidRDefault="00504EB1" w:rsidP="00504EB1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04EB1" w:rsidRDefault="00504EB1" w:rsidP="00504EB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EB1" w:rsidRDefault="00504EB1" w:rsidP="00504EB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EB1" w:rsidRDefault="00504EB1" w:rsidP="00504EB1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504EB1">
          <w:pgSz w:w="11906" w:h="16838"/>
          <w:pgMar w:top="1134" w:right="850" w:bottom="1134" w:left="1701" w:header="708" w:footer="708" w:gutter="0"/>
          <w:cols w:space="720"/>
        </w:sectPr>
      </w:pPr>
    </w:p>
    <w:p w:rsidR="00504EB1" w:rsidRDefault="00504EB1" w:rsidP="00504EB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EB1" w:rsidRDefault="00504EB1" w:rsidP="00504EB1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504EB1" w:rsidRDefault="00504EB1" w:rsidP="00504EB1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4EB1" w:rsidRDefault="00504EB1" w:rsidP="00504EB1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  <w:r w:rsidR="00FD63D2">
        <w:rPr>
          <w:rFonts w:ascii="Times New Roman" w:hAnsi="Times New Roman"/>
          <w:sz w:val="28"/>
          <w:szCs w:val="28"/>
        </w:rPr>
        <w:t>ом освоения учебной дисциплины Материаловедение</w:t>
      </w:r>
      <w:r>
        <w:rPr>
          <w:rFonts w:ascii="Times New Roman" w:hAnsi="Times New Roman"/>
          <w:sz w:val="28"/>
          <w:szCs w:val="28"/>
        </w:rPr>
        <w:t xml:space="preserve"> являются освое</w:t>
      </w:r>
      <w:r w:rsidR="00214BA8">
        <w:rPr>
          <w:rFonts w:ascii="Times New Roman" w:hAnsi="Times New Roman"/>
          <w:sz w:val="28"/>
          <w:szCs w:val="28"/>
        </w:rPr>
        <w:t>нные умения и усвоенные знания.</w:t>
      </w:r>
    </w:p>
    <w:p w:rsidR="00504EB1" w:rsidRDefault="00504EB1" w:rsidP="00504EB1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промежуточной атт</w:t>
      </w:r>
      <w:r w:rsidR="00FD63D2">
        <w:rPr>
          <w:rFonts w:ascii="Times New Roman" w:hAnsi="Times New Roman"/>
          <w:sz w:val="28"/>
          <w:szCs w:val="28"/>
        </w:rPr>
        <w:t xml:space="preserve">естации по учебной дисциплине </w:t>
      </w:r>
      <w:proofErr w:type="gramStart"/>
      <w:r w:rsidR="00FD63D2"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ифференцированный зачет.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504EB1" w:rsidTr="00504E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Default="00504E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Default="00504E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Default="00504E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504EB1" w:rsidTr="00504E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Default="0050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курс,1 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Default="00504E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Default="00504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устно</w:t>
            </w:r>
          </w:p>
        </w:tc>
      </w:tr>
    </w:tbl>
    <w:p w:rsidR="00504EB1" w:rsidRDefault="00504EB1" w:rsidP="00504EB1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дифференцированного зачета</w:t>
      </w:r>
      <w:r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:rsidR="00504EB1" w:rsidRPr="00FD63D2" w:rsidRDefault="00504EB1" w:rsidP="00504EB1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504EB1" w:rsidRPr="00FD63D2" w:rsidRDefault="00504EB1" w:rsidP="00504EB1">
      <w:pPr>
        <w:spacing w:after="0" w:line="240" w:lineRule="auto"/>
        <w:ind w:left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tab/>
      </w:r>
      <w:r w:rsidRPr="00FD63D2">
        <w:rPr>
          <w:rFonts w:ascii="Times New Roman" w:hAnsi="Times New Roman"/>
          <w:sz w:val="28"/>
          <w:szCs w:val="28"/>
        </w:rPr>
        <w:t>В результате контрол</w:t>
      </w:r>
      <w:r w:rsidR="00FD63D2">
        <w:rPr>
          <w:rFonts w:ascii="Times New Roman" w:hAnsi="Times New Roman"/>
          <w:sz w:val="28"/>
          <w:szCs w:val="28"/>
        </w:rPr>
        <w:t>я и оценки по учебной дисциплине</w:t>
      </w:r>
      <w:r w:rsidRPr="00FD63D2">
        <w:rPr>
          <w:rFonts w:ascii="Times New Roman" w:hAnsi="Times New Roman"/>
          <w:sz w:val="28"/>
          <w:szCs w:val="28"/>
        </w:rPr>
        <w:t xml:space="preserve"> обучающийся должен</w:t>
      </w:r>
      <w:r w:rsidRPr="00FD63D2"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right="440" w:firstLine="0"/>
        <w:rPr>
          <w:sz w:val="28"/>
          <w:szCs w:val="28"/>
        </w:rPr>
      </w:pPr>
      <w:r w:rsidRPr="00FD63D2">
        <w:rPr>
          <w:sz w:val="28"/>
          <w:szCs w:val="28"/>
        </w:rPr>
        <w:t>У.1 Выполнять производственные работы с учетом характеристик металлов и сплавов;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right="440" w:firstLine="0"/>
        <w:rPr>
          <w:sz w:val="28"/>
          <w:szCs w:val="28"/>
        </w:rPr>
      </w:pPr>
      <w:proofErr w:type="gramStart"/>
      <w:r w:rsidRPr="00FD63D2">
        <w:rPr>
          <w:sz w:val="28"/>
          <w:szCs w:val="28"/>
        </w:rPr>
        <w:t xml:space="preserve">У.2 Выполнять общеслесарные работы: разметку, рубку, правку, гибку, резку, </w:t>
      </w:r>
      <w:hyperlink r:id="rId5" w:history="1">
        <w:r w:rsidRPr="00FD63D2">
          <w:rPr>
            <w:sz w:val="28"/>
            <w:szCs w:val="28"/>
          </w:rPr>
          <w:t>опиливание,</w:t>
        </w:r>
      </w:hyperlink>
      <w:hyperlink r:id="rId6" w:history="1">
        <w:r w:rsidRPr="00FD63D2">
          <w:rPr>
            <w:sz w:val="28"/>
            <w:szCs w:val="28"/>
          </w:rPr>
          <w:t xml:space="preserve"> шабрение </w:t>
        </w:r>
      </w:hyperlink>
      <w:r w:rsidRPr="00FD63D2">
        <w:rPr>
          <w:sz w:val="28"/>
          <w:szCs w:val="28"/>
        </w:rPr>
        <w:t>металла, сверление,</w:t>
      </w:r>
      <w:hyperlink r:id="rId7" w:history="1">
        <w:r w:rsidRPr="00FD63D2">
          <w:rPr>
            <w:sz w:val="28"/>
            <w:szCs w:val="28"/>
          </w:rPr>
          <w:t xml:space="preserve"> зенкование </w:t>
        </w:r>
      </w:hyperlink>
      <w:r w:rsidRPr="00FD63D2">
        <w:rPr>
          <w:sz w:val="28"/>
          <w:szCs w:val="28"/>
        </w:rPr>
        <w:t>и развертывание отверстий, клепку, пайку,</w:t>
      </w:r>
      <w:hyperlink r:id="rId8" w:history="1">
        <w:r w:rsidRPr="00FD63D2">
          <w:rPr>
            <w:sz w:val="28"/>
            <w:szCs w:val="28"/>
          </w:rPr>
          <w:t xml:space="preserve"> лужение </w:t>
        </w:r>
      </w:hyperlink>
      <w:r w:rsidRPr="00FD63D2">
        <w:rPr>
          <w:sz w:val="28"/>
          <w:szCs w:val="28"/>
        </w:rPr>
        <w:t>и склеивание,</w:t>
      </w:r>
      <w:hyperlink r:id="rId9" w:history="1">
        <w:r w:rsidRPr="00FD63D2">
          <w:rPr>
            <w:sz w:val="28"/>
            <w:szCs w:val="28"/>
          </w:rPr>
          <w:t xml:space="preserve"> нарезание резьбы;</w:t>
        </w:r>
      </w:hyperlink>
      <w:proofErr w:type="gramEnd"/>
    </w:p>
    <w:p w:rsidR="00F50977" w:rsidRPr="00FD63D2" w:rsidRDefault="00504EB1" w:rsidP="00504EB1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У.3 Подбирать материалы и выполнять смазку деталей и узлов.</w:t>
      </w:r>
    </w:p>
    <w:p w:rsidR="00504EB1" w:rsidRPr="00FD63D2" w:rsidRDefault="00F50977" w:rsidP="00F50977">
      <w:pPr>
        <w:pStyle w:val="20"/>
        <w:shd w:val="clear" w:color="auto" w:fill="auto"/>
        <w:tabs>
          <w:tab w:val="left" w:pos="579"/>
        </w:tabs>
        <w:spacing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В результате контрол</w:t>
      </w:r>
      <w:r w:rsidR="00FD63D2">
        <w:rPr>
          <w:sz w:val="28"/>
          <w:szCs w:val="28"/>
        </w:rPr>
        <w:t>я и оценки по учебной дисциплине</w:t>
      </w:r>
      <w:r w:rsidRPr="00FD63D2">
        <w:rPr>
          <w:sz w:val="28"/>
          <w:szCs w:val="28"/>
        </w:rPr>
        <w:t xml:space="preserve"> обучающийся должен</w:t>
      </w:r>
      <w:r w:rsidRPr="00FD63D2">
        <w:rPr>
          <w:b/>
          <w:bCs/>
          <w:sz w:val="28"/>
          <w:szCs w:val="28"/>
        </w:rPr>
        <w:t xml:space="preserve"> знать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З.1 Основные виды конструкционных, металлических и неметаллических материалов;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З.2 Особенности строения металлов и сплавов;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right="440" w:firstLine="0"/>
        <w:rPr>
          <w:sz w:val="28"/>
          <w:szCs w:val="28"/>
        </w:rPr>
      </w:pPr>
      <w:r w:rsidRPr="00FD63D2">
        <w:rPr>
          <w:sz w:val="28"/>
          <w:szCs w:val="28"/>
        </w:rPr>
        <w:t>З.3 Основные сведения о назначении и свойствах металлов и сплавов, о технологии их производства;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 xml:space="preserve"> З.4 Виды обработки металлов и сплавов;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З.5 Виды слесарных работ;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З.6 Правила выбора и применения инструментов;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З.7 Последовательность слесарных операций;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З.8 Приемы выполнения общеслесарных работ;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З.9 Требования к качеству обработки деталей;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>З.10 Виды износа деталей и узлов;</w:t>
      </w:r>
    </w:p>
    <w:p w:rsidR="00504EB1" w:rsidRPr="00FD63D2" w:rsidRDefault="00504EB1" w:rsidP="00504EB1">
      <w:pPr>
        <w:pStyle w:val="20"/>
        <w:shd w:val="clear" w:color="auto" w:fill="auto"/>
        <w:tabs>
          <w:tab w:val="left" w:pos="579"/>
        </w:tabs>
        <w:spacing w:after="0" w:line="274" w:lineRule="exact"/>
        <w:ind w:firstLine="0"/>
        <w:rPr>
          <w:sz w:val="28"/>
          <w:szCs w:val="28"/>
        </w:rPr>
      </w:pPr>
      <w:r w:rsidRPr="00FD63D2">
        <w:rPr>
          <w:sz w:val="28"/>
          <w:szCs w:val="28"/>
        </w:rPr>
        <w:t xml:space="preserve"> З.11 Свойства смазочных материалов; </w:t>
      </w:r>
    </w:p>
    <w:p w:rsidR="00504EB1" w:rsidRDefault="00504EB1" w:rsidP="00504EB1">
      <w:pPr>
        <w:spacing w:after="0" w:line="240" w:lineRule="auto"/>
        <w:ind w:left="1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4EB1" w:rsidRDefault="00504EB1" w:rsidP="00504EB1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2. Паспорт </w:t>
      </w:r>
    </w:p>
    <w:p w:rsidR="00504EB1" w:rsidRDefault="00504EB1" w:rsidP="00504EB1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504EB1" w:rsidRDefault="00504EB1" w:rsidP="00504EB1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УД, ПМ </w:t>
      </w:r>
      <w:r w:rsidR="00CB55B4">
        <w:rPr>
          <w:rFonts w:ascii="Times New Roman" w:hAnsi="Times New Roman"/>
          <w:b/>
          <w:bCs/>
          <w:sz w:val="28"/>
          <w:szCs w:val="28"/>
        </w:rPr>
        <w:t xml:space="preserve"> 2.2 Материаловедение</w:t>
      </w:r>
    </w:p>
    <w:p w:rsidR="00504EB1" w:rsidRDefault="00504EB1" w:rsidP="00504EB1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Разделы,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Проверяемые У, </w:t>
            </w:r>
            <w:proofErr w:type="gramStart"/>
            <w:r w:rsidRPr="00FD63D2">
              <w:rPr>
                <w:rFonts w:ascii="Times New Roman" w:eastAsia="Calibri" w:hAnsi="Times New Roman"/>
                <w:b/>
                <w:sz w:val="28"/>
                <w:szCs w:val="28"/>
              </w:rPr>
              <w:t>З</w:t>
            </w:r>
            <w:proofErr w:type="gramEnd"/>
            <w:r w:rsidRPr="00FD63D2">
              <w:rPr>
                <w:rFonts w:ascii="Times New Roman" w:eastAsia="Calibri" w:hAnsi="Times New Roman"/>
                <w:b/>
                <w:sz w:val="28"/>
                <w:szCs w:val="28"/>
              </w:rPr>
              <w:t>, ОК, ПК</w:t>
            </w: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Курс 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FD63D2">
              <w:rPr>
                <w:rStyle w:val="210pt"/>
                <w:rFonts w:eastAsiaTheme="minorEastAsia"/>
                <w:sz w:val="28"/>
                <w:szCs w:val="28"/>
              </w:rPr>
              <w:t>Характеристика конструкционных материалов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/>
              <w:rPr>
                <w:sz w:val="28"/>
                <w:szCs w:val="28"/>
              </w:rPr>
            </w:pP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Style w:val="210pt"/>
                <w:rFonts w:eastAsiaTheme="minorEastAsia"/>
                <w:sz w:val="28"/>
                <w:szCs w:val="28"/>
              </w:rPr>
              <w:t xml:space="preserve">Тема 1.1. </w:t>
            </w: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Виды материалов.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Конструкционные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</w:t>
            </w:r>
            <w:r w:rsidR="00F50977" w:rsidRPr="00FD63D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Сырьевые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</w:t>
            </w: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50977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"/>
                <w:sz w:val="28"/>
                <w:szCs w:val="28"/>
              </w:rPr>
              <w:t>Тема 1.2.</w:t>
            </w:r>
          </w:p>
          <w:p w:rsidR="00F50977" w:rsidRPr="00FD63D2" w:rsidRDefault="00F50977" w:rsidP="00F50977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Неметаллические</w:t>
            </w:r>
          </w:p>
          <w:p w:rsidR="00F50977" w:rsidRPr="00FD63D2" w:rsidRDefault="00F50977" w:rsidP="00F50977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конструкционные</w:t>
            </w:r>
          </w:p>
          <w:p w:rsidR="00504EB1" w:rsidRPr="00FD63D2" w:rsidRDefault="00F50977" w:rsidP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504E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Полимерные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Древесные материалы.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977" w:rsidRPr="00FD63D2" w:rsidRDefault="007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</w:t>
            </w:r>
          </w:p>
        </w:tc>
      </w:tr>
      <w:tr w:rsidR="00F50977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rStyle w:val="210pt0"/>
                <w:sz w:val="28"/>
                <w:szCs w:val="28"/>
              </w:rPr>
            </w:pPr>
            <w:r w:rsidRPr="00FD63D2">
              <w:rPr>
                <w:rStyle w:val="210pt"/>
                <w:sz w:val="28"/>
                <w:szCs w:val="28"/>
              </w:rPr>
              <w:t>Раздел II.  Металлические материалы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E075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3D2">
              <w:rPr>
                <w:rStyle w:val="210pt"/>
                <w:rFonts w:eastAsiaTheme="minorEastAsia"/>
                <w:sz w:val="28"/>
                <w:szCs w:val="28"/>
              </w:rPr>
              <w:t xml:space="preserve">Тема 2.1. </w:t>
            </w: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Строение и свойства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Кристаллическое строение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З.1,З.2.</w:t>
            </w:r>
          </w:p>
        </w:tc>
      </w:tr>
      <w:tr w:rsidR="00F50977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Процесс кристаллизации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З.2.</w:t>
            </w:r>
          </w:p>
        </w:tc>
      </w:tr>
      <w:tr w:rsidR="00F50977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Свойства металлов и сплавов.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977" w:rsidRPr="00FD63D2" w:rsidRDefault="00FE0755" w:rsidP="00FE07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З.3.</w:t>
            </w: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Style w:val="210pt"/>
                <w:rFonts w:eastAsiaTheme="minorEastAsia"/>
                <w:sz w:val="28"/>
                <w:szCs w:val="28"/>
              </w:rPr>
              <w:t xml:space="preserve">Тема 2.2. </w:t>
            </w: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Чёрные металлы и сплавы.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Производство чугунов, свойства и применение.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З.3.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Производство сталей, свойства и применение.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З.3.</w:t>
            </w: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Style w:val="210pt"/>
                <w:rFonts w:eastAsiaTheme="minorEastAsia"/>
                <w:sz w:val="28"/>
                <w:szCs w:val="28"/>
              </w:rPr>
              <w:t xml:space="preserve">Тема 2.3. </w:t>
            </w: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Цветные металлы и сплавы.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Алюминий и сплавы на его основе.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6219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З.3, З.4.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Медь и сплавы на её основе.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EE36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033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З.3, З.4.</w:t>
            </w:r>
          </w:p>
        </w:tc>
      </w:tr>
      <w:tr w:rsidR="00033FA5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3FA5" w:rsidRPr="00FD63D2" w:rsidRDefault="00033FA5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Магний и его сплавы.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FA5" w:rsidRPr="00FD63D2" w:rsidRDefault="00033F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A5" w:rsidRPr="00FD63D2" w:rsidRDefault="00033FA5" w:rsidP="00FE07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З.3, З.4.</w:t>
            </w:r>
          </w:p>
        </w:tc>
      </w:tr>
      <w:tr w:rsidR="00033FA5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FA5" w:rsidRPr="00FD63D2" w:rsidRDefault="00033FA5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rStyle w:val="210pt0"/>
                <w:sz w:val="28"/>
                <w:szCs w:val="28"/>
              </w:rPr>
            </w:pPr>
          </w:p>
          <w:p w:rsidR="00033FA5" w:rsidRPr="00FD63D2" w:rsidRDefault="00033FA5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Титан и его сплавы.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FA5" w:rsidRPr="00FD63D2" w:rsidRDefault="00EE36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A5" w:rsidRPr="00FD63D2" w:rsidRDefault="00033FA5" w:rsidP="00FE07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З.1, З.2, З.3, З.4.</w:t>
            </w:r>
          </w:p>
        </w:tc>
      </w:tr>
      <w:tr w:rsidR="00F50977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"/>
                <w:sz w:val="28"/>
                <w:szCs w:val="28"/>
              </w:rPr>
              <w:lastRenderedPageBreak/>
              <w:t>Раздел III  Технологические процессы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F50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FE075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3D2">
              <w:rPr>
                <w:rStyle w:val="210pt"/>
                <w:rFonts w:eastAsiaTheme="minorEastAsia"/>
                <w:sz w:val="28"/>
                <w:szCs w:val="28"/>
              </w:rPr>
              <w:t xml:space="preserve">Тема 3.1. </w:t>
            </w: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Сварка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977" w:rsidRPr="00FD63D2" w:rsidRDefault="00F509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7" w:rsidRPr="00FD63D2" w:rsidRDefault="00F50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Сущность сварки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977" w:rsidRPr="00FD63D2" w:rsidRDefault="00EE3688" w:rsidP="00DB74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7" w:rsidRPr="00FD63D2" w:rsidRDefault="00033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З.1-З.11, У.1-У.3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Способы сварки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F50977" w:rsidP="00DB74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033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З.1-З.11, У.1-У.3</w:t>
            </w: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F5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D2">
              <w:rPr>
                <w:rStyle w:val="210pt"/>
                <w:rFonts w:eastAsiaTheme="minorEastAsia"/>
                <w:sz w:val="28"/>
                <w:szCs w:val="28"/>
              </w:rPr>
              <w:t xml:space="preserve">Тема 3.2. </w:t>
            </w:r>
            <w:r w:rsidRPr="00FD63D2">
              <w:rPr>
                <w:rStyle w:val="210pt0"/>
                <w:rFonts w:eastAsiaTheme="minorEastAsia"/>
                <w:sz w:val="28"/>
                <w:szCs w:val="28"/>
              </w:rPr>
              <w:t>Обработка металлов давлением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Особенности деформации металлов.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DB74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033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З.1-З.11, У.1-У.3</w:t>
            </w:r>
          </w:p>
        </w:tc>
      </w:tr>
      <w:tr w:rsidR="00F50977" w:rsidRPr="00FD63D2" w:rsidTr="00FE0755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50977" w:rsidRPr="00FD63D2" w:rsidRDefault="00F50977" w:rsidP="00FE0755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D63D2">
              <w:rPr>
                <w:rStyle w:val="210pt0"/>
                <w:sz w:val="28"/>
                <w:szCs w:val="28"/>
              </w:rPr>
              <w:t>Способы обработки металлов давлением.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977" w:rsidRPr="00FD63D2" w:rsidRDefault="00DB74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7" w:rsidRPr="00FD63D2" w:rsidRDefault="00033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З.1-З.11, У.1-У.3</w:t>
            </w: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4EB1" w:rsidRPr="00FD63D2" w:rsidTr="00504EB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504EB1" w:rsidRPr="00FD63D2" w:rsidRDefault="00504EB1" w:rsidP="00504EB1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B1" w:rsidRDefault="00504EB1" w:rsidP="00504EB1">
      <w:pPr>
        <w:pStyle w:val="1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EB1" w:rsidRDefault="000538BD" w:rsidP="00504EB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3.1</w:t>
      </w:r>
      <w:r w:rsidR="00504EB1">
        <w:rPr>
          <w:rFonts w:ascii="Times New Roman" w:hAnsi="Times New Roman"/>
          <w:b/>
          <w:bCs/>
          <w:caps/>
          <w:sz w:val="28"/>
          <w:szCs w:val="28"/>
        </w:rPr>
        <w:t>. текущИЙ контролЬ</w:t>
      </w:r>
    </w:p>
    <w:p w:rsidR="00504EB1" w:rsidRDefault="00504EB1" w:rsidP="00504EB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0538BD" w:rsidRPr="00FD63D2" w:rsidRDefault="000538BD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Что такое конструкционные металлы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504EB1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Для чего</w:t>
      </w:r>
      <w:r w:rsidR="000538BD" w:rsidRPr="00FD63D2">
        <w:rPr>
          <w:rFonts w:ascii="Times New Roman" w:hAnsi="Times New Roman"/>
          <w:sz w:val="28"/>
          <w:szCs w:val="28"/>
        </w:rPr>
        <w:t xml:space="preserve"> нужны</w:t>
      </w:r>
      <w:r w:rsidRPr="00FD63D2">
        <w:rPr>
          <w:rFonts w:ascii="Times New Roman" w:hAnsi="Times New Roman"/>
          <w:sz w:val="28"/>
          <w:szCs w:val="28"/>
        </w:rPr>
        <w:t xml:space="preserve"> конструкционные металлы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504EB1" w:rsidRPr="00FD63D2" w:rsidRDefault="00504EB1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Экономи</w:t>
      </w:r>
      <w:r w:rsidR="00820D78" w:rsidRPr="00FD63D2">
        <w:rPr>
          <w:rFonts w:ascii="Times New Roman" w:hAnsi="Times New Roman"/>
          <w:sz w:val="28"/>
          <w:szCs w:val="28"/>
        </w:rPr>
        <w:t>ческая эффективность материалов?</w:t>
      </w:r>
    </w:p>
    <w:p w:rsidR="007E28FC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Что такое сырьевые металлы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7E28FC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Где применяются сырьевые металлы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504EB1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Общая классификация сырьевых материалов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7E28FC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неметаллические конструкционные материалы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7E28FC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Полимерные материалы что это?</w:t>
      </w:r>
    </w:p>
    <w:p w:rsidR="007E28FC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какие полимерные материалы есть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7E28FC" w:rsidRPr="00FD63D2" w:rsidRDefault="007E28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Где применяются полимерные материалы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FE0755" w:rsidRPr="00FD63D2" w:rsidRDefault="00FE0755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Зарисовать схематически кристаллическую решетку метала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FE0755" w:rsidRPr="00FD63D2" w:rsidRDefault="00FE0755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Кристаллическое строение это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FE0755" w:rsidRPr="00FD63D2" w:rsidRDefault="00FE0755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Рассказать процесс кристаллизации металлов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FE0755" w:rsidRPr="00FD63D2" w:rsidRDefault="00FE0755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Какие нагрузки могут испытывать металлические детали машин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FE0755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Что такое деформация металла?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Что такое предел текучести и прочности?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lastRenderedPageBreak/>
        <w:t>Что такое твердость металла и единицы его измерения?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Чем вызывается усталостный износ?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Где применяется чугун?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Каким требованиям должен отвечать чугун?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Чем отличается структура стали от структуры чугуна?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В чем заключаются технологические свойства сталей?</w:t>
      </w:r>
    </w:p>
    <w:p w:rsidR="009740FC" w:rsidRPr="00FD63D2" w:rsidRDefault="009740FC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 xml:space="preserve">Какие металлы или сплавы </w:t>
      </w:r>
      <w:r w:rsidR="00EE3688" w:rsidRPr="00FD63D2">
        <w:rPr>
          <w:rFonts w:ascii="Times New Roman" w:hAnsi="Times New Roman"/>
          <w:sz w:val="28"/>
          <w:szCs w:val="28"/>
        </w:rPr>
        <w:t>называют хрупкими?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Как обозначается чугун?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Какими основными свойствами обладает алюминий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Указать недостатки алюминия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Указать преимущества алюминия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основные свойства меди и его сплавов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недостатки меди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504EB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 xml:space="preserve">Перечислить </w:t>
      </w:r>
      <w:r w:rsidR="00820D78" w:rsidRPr="00FD63D2">
        <w:rPr>
          <w:rFonts w:ascii="Times New Roman" w:hAnsi="Times New Roman"/>
          <w:sz w:val="28"/>
          <w:szCs w:val="28"/>
        </w:rPr>
        <w:t>преимущества меди?</w:t>
      </w:r>
    </w:p>
    <w:p w:rsidR="00EE3688" w:rsidRPr="00FD63D2" w:rsidRDefault="00EE3688" w:rsidP="00EE368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основные свойства магния и его сплавов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EE368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недостатки магния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EE368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преимущества магния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EE368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основные свойства титан и его сплавов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EE368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недостатки титана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EE3688" w:rsidRPr="00FD63D2" w:rsidRDefault="00EE3688" w:rsidP="00EE368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преимущества титана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DB74C3" w:rsidRPr="00FD63D2" w:rsidRDefault="00DB74C3" w:rsidP="00DB7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Сварка метала это?</w:t>
      </w:r>
    </w:p>
    <w:p w:rsidR="00DB74C3" w:rsidRPr="00FD63D2" w:rsidRDefault="00DB74C3" w:rsidP="00DB7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виды сварочных аппаратов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DB74C3" w:rsidRPr="00FD63D2" w:rsidRDefault="00DB74C3" w:rsidP="00DB7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Перечислить и описать виды сварки металлов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DB74C3" w:rsidRPr="00FD63D2" w:rsidRDefault="00DB74C3" w:rsidP="00DB7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Какие виды деформации металлов бывают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DB74C3" w:rsidRPr="00FD63D2" w:rsidRDefault="00DB74C3" w:rsidP="00DB7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Описать виды деформации</w:t>
      </w:r>
      <w:r w:rsidR="00820D78" w:rsidRPr="00FD63D2">
        <w:rPr>
          <w:rFonts w:ascii="Times New Roman" w:hAnsi="Times New Roman"/>
          <w:sz w:val="28"/>
          <w:szCs w:val="28"/>
        </w:rPr>
        <w:t>?</w:t>
      </w:r>
    </w:p>
    <w:p w:rsidR="00504EB1" w:rsidRPr="00FD63D2" w:rsidRDefault="00DB74C3" w:rsidP="00DB7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D63D2">
        <w:rPr>
          <w:rFonts w:ascii="Times New Roman" w:hAnsi="Times New Roman"/>
          <w:sz w:val="28"/>
          <w:szCs w:val="28"/>
        </w:rPr>
        <w:t>Какие способы обработки металлов бывают?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/>
          <w:bCs/>
          <w:i/>
          <w:caps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</w:t>
      </w:r>
      <w:proofErr w:type="gramStart"/>
      <w:r w:rsidRPr="00FD63D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FD63D2">
        <w:rPr>
          <w:rFonts w:ascii="Times New Roman" w:hAnsi="Times New Roman" w:cs="Times New Roman"/>
          <w:color w:val="000000"/>
          <w:sz w:val="28"/>
          <w:szCs w:val="28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изученного;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«5»Степень выполнения учащимся общих требований к ответу«5»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1) студент полно излагает изученный материал, дает правильное определение понятий;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обнаруживает понимание материала, может обосновать свои суждения, 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применить знания на практике, привести необходимые примеры не только из учебника, но и самостоятельно составленные;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>студент обнаруживает знание и понимание основных положений данной темы, но: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 привести свои примеры;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FD63D2">
        <w:rPr>
          <w:rFonts w:ascii="Times New Roman" w:hAnsi="Times New Roman" w:cs="Times New Roman"/>
          <w:color w:val="000000"/>
          <w:sz w:val="28"/>
          <w:szCs w:val="28"/>
        </w:rPr>
        <w:t>излагаемого</w:t>
      </w:r>
      <w:proofErr w:type="gramEnd"/>
      <w:r w:rsidRPr="00FD6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504EB1" w:rsidRPr="00FD63D2" w:rsidRDefault="00504EB1" w:rsidP="00504E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04EB1" w:rsidRPr="00FD63D2" w:rsidRDefault="00504EB1" w:rsidP="00504E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b/>
          <w:color w:val="000000"/>
          <w:sz w:val="28"/>
          <w:szCs w:val="28"/>
        </w:rPr>
        <w:t>При оценке письменного ответа необходимо выделить следующие элементы:</w:t>
      </w:r>
    </w:p>
    <w:p w:rsidR="00504EB1" w:rsidRPr="00FD63D2" w:rsidRDefault="00504EB1" w:rsidP="00504E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1. Представление собственной точки зрения (позиции, отношения) при раскрытии проблемы.</w:t>
      </w:r>
    </w:p>
    <w:p w:rsidR="00504EB1" w:rsidRPr="00FD63D2" w:rsidRDefault="00504EB1" w:rsidP="00504E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2. Раскрытие проблемы на теоретическом уровне (в связях и с обоснованиями) или без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</w:p>
    <w:p w:rsidR="00504EB1" w:rsidRPr="00FD63D2" w:rsidRDefault="00504EB1" w:rsidP="00504E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sz w:val="28"/>
          <w:szCs w:val="28"/>
        </w:rPr>
        <w:t>3. Аргументация своей позиции с опорой на факты.</w:t>
      </w:r>
    </w:p>
    <w:p w:rsidR="00504EB1" w:rsidRPr="00FD63D2" w:rsidRDefault="00504EB1" w:rsidP="00DB74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«3» 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504EB1" w:rsidRPr="00FD63D2" w:rsidRDefault="00504EB1" w:rsidP="0050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D63D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FD63D2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3"/>
        <w:gridCol w:w="2270"/>
        <w:gridCol w:w="2270"/>
        <w:gridCol w:w="1844"/>
        <w:gridCol w:w="1843"/>
      </w:tblGrid>
      <w:tr w:rsidR="00504EB1" w:rsidRPr="00FD63D2" w:rsidTr="00504EB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504EB1" w:rsidRPr="00FD63D2" w:rsidTr="00504EB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504EB1" w:rsidRPr="00FD63D2" w:rsidTr="00504E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Правильность решения</w:t>
            </w:r>
          </w:p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не сдана вовсе.</w:t>
            </w:r>
          </w:p>
          <w:p w:rsidR="00504EB1" w:rsidRPr="00FD63D2" w:rsidRDefault="00504EB1">
            <w:pPr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04EB1" w:rsidRPr="00FD63D2" w:rsidTr="00504E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FD6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FD6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04EB1" w:rsidRPr="00FD63D2" w:rsidTr="00504E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3D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B1" w:rsidRPr="00FD63D2" w:rsidRDefault="00504EB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4EB1" w:rsidRPr="00FD63D2" w:rsidRDefault="00504EB1" w:rsidP="00504E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4EB1" w:rsidRPr="00FD63D2" w:rsidRDefault="00504EB1" w:rsidP="00504EB1">
      <w:pPr>
        <w:pStyle w:val="1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504EB1" w:rsidRPr="00FD63D2" w:rsidRDefault="00504EB1" w:rsidP="00504EB1">
      <w:pPr>
        <w:rPr>
          <w:rFonts w:ascii="Times New Roman" w:hAnsi="Times New Roman" w:cs="Times New Roman"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lastRenderedPageBreak/>
        <w:t>Особенности проведения промежуточной аттестации по учебной дисциплине/профессиональному модулю.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63D2">
        <w:rPr>
          <w:rFonts w:ascii="Times New Roman" w:hAnsi="Times New Roman"/>
          <w:bCs/>
          <w:sz w:val="28"/>
          <w:szCs w:val="28"/>
        </w:rPr>
        <w:t>Дифференцированный за</w:t>
      </w:r>
      <w:r w:rsidR="00DB74C3" w:rsidRPr="00FD63D2">
        <w:rPr>
          <w:rFonts w:ascii="Times New Roman" w:hAnsi="Times New Roman"/>
          <w:bCs/>
          <w:sz w:val="28"/>
          <w:szCs w:val="28"/>
        </w:rPr>
        <w:t>чет проводится в устной форме 15</w:t>
      </w:r>
      <w:r w:rsidRPr="00FD63D2">
        <w:rPr>
          <w:rFonts w:ascii="Times New Roman" w:hAnsi="Times New Roman"/>
          <w:bCs/>
          <w:sz w:val="28"/>
          <w:szCs w:val="28"/>
        </w:rPr>
        <w:t xml:space="preserve"> билетов по 2 вопроса</w:t>
      </w:r>
    </w:p>
    <w:p w:rsidR="00504EB1" w:rsidRPr="00FD63D2" w:rsidRDefault="00504EB1" w:rsidP="00504E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Билет №1</w:t>
      </w:r>
    </w:p>
    <w:p w:rsidR="00504EB1" w:rsidRPr="00FD63D2" w:rsidRDefault="00DB74C3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 Сырьевые материалы?</w:t>
      </w:r>
    </w:p>
    <w:p w:rsidR="00504EB1" w:rsidRPr="00FD63D2" w:rsidRDefault="00DB74C3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 Обработка металлов давлением?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№2</w:t>
      </w:r>
    </w:p>
    <w:p w:rsidR="00504EB1" w:rsidRPr="00FD63D2" w:rsidRDefault="00DB74C3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 Полимерные материалы?</w:t>
      </w:r>
    </w:p>
    <w:p w:rsidR="00504EB1" w:rsidRPr="00FD63D2" w:rsidRDefault="00DB74C3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55653D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Деформация металлов?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№3</w:t>
      </w:r>
    </w:p>
    <w:p w:rsidR="00504EB1" w:rsidRPr="00FD63D2" w:rsidRDefault="0055653D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 Способы сварки металлов?</w:t>
      </w:r>
    </w:p>
    <w:p w:rsidR="00504EB1" w:rsidRPr="00FD63D2" w:rsidRDefault="0055653D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 Древесные материалы?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№4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 </w:t>
      </w:r>
      <w:r w:rsidR="0055653D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Сущность сварки металлов?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55653D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Кристаллическое строение металлов?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№5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 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Процесс кристаллизации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Титан и его сплавы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№6</w:t>
      </w:r>
    </w:p>
    <w:p w:rsidR="00504EB1" w:rsidRPr="00FD63D2" w:rsidRDefault="00D9210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proofErr w:type="gramStart"/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</w:t>
      </w:r>
      <w:proofErr w:type="gramEnd"/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писать металлы их свойства 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Сырьевые материалы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№7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Производство чугунов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Процесс кристаллизации</w:t>
      </w:r>
    </w:p>
    <w:p w:rsidR="00D92101" w:rsidRPr="00FD63D2" w:rsidRDefault="00D9210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№8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 Алюминий и его сплавы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Конструкционные материаллы</w:t>
      </w:r>
    </w:p>
    <w:p w:rsidR="00D92101" w:rsidRPr="00FD63D2" w:rsidRDefault="00D9210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 9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 Медь и её сплавы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 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Виды деформации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№10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1Классификация металлов</w:t>
      </w:r>
    </w:p>
    <w:p w:rsidR="00504EB1" w:rsidRPr="00FD63D2" w:rsidRDefault="00D9210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 Деформация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№11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Рассказать о магнии</w:t>
      </w: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504EB1" w:rsidRPr="00FD63D2" w:rsidRDefault="00D9210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 Виды сварок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№12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чугунов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виды обработки давлением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№13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1.Производство чугуна</w:t>
      </w:r>
    </w:p>
    <w:p w:rsidR="00504EB1" w:rsidRPr="00FD63D2" w:rsidRDefault="00D9210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2.Сущность сварки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№14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Производство титана и его сплавов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 w:rsidR="00D92101"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Способ сварки металлов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Билет №15</w:t>
      </w:r>
    </w:p>
    <w:p w:rsidR="00504EB1" w:rsidRPr="00FD63D2" w:rsidRDefault="00504EB1" w:rsidP="00504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1.Классификация сталей</w:t>
      </w:r>
    </w:p>
    <w:p w:rsidR="00504EB1" w:rsidRPr="00FD63D2" w:rsidRDefault="00504EB1" w:rsidP="00D9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63D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 w:rsidR="00D92101" w:rsidRPr="00FD63D2">
        <w:rPr>
          <w:rFonts w:ascii="Times New Roman" w:hAnsi="Times New Roman"/>
          <w:bCs/>
          <w:sz w:val="28"/>
          <w:szCs w:val="28"/>
        </w:rPr>
        <w:t>способы обработки давлением металлов</w:t>
      </w:r>
    </w:p>
    <w:p w:rsidR="00D92101" w:rsidRPr="00FD63D2" w:rsidRDefault="00D9210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EB1" w:rsidRPr="00FD63D2" w:rsidRDefault="00504EB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63D2">
        <w:rPr>
          <w:rFonts w:ascii="Times New Roman" w:hAnsi="Times New Roman"/>
          <w:b/>
          <w:bCs/>
          <w:sz w:val="28"/>
          <w:szCs w:val="28"/>
        </w:rPr>
        <w:t>Критерии оценки промежуточной аттестации.</w:t>
      </w:r>
    </w:p>
    <w:p w:rsidR="00504EB1" w:rsidRPr="00FD63D2" w:rsidRDefault="00504EB1" w:rsidP="00504E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504EB1" w:rsidRPr="00FD63D2" w:rsidRDefault="00504EB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D63D2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</w:t>
      </w:r>
      <w:proofErr w:type="gramEnd"/>
      <w:r w:rsidRPr="00FD63D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D63D2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 привести свои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примеры;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непоследовательно и допускает ошибки в языковом оформлении излагаемого.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соответствующего раздела изучаемого</w:t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материала, допускает ошибки в формулировке определений и правил, искажающие их смысл, беспорядочно и неуверенно излагает материал.</w:t>
      </w:r>
      <w:proofErr w:type="gramEnd"/>
      <w:r w:rsidRPr="00FD63D2">
        <w:rPr>
          <w:rFonts w:ascii="Times New Roman" w:hAnsi="Times New Roman" w:cs="Times New Roman"/>
          <w:color w:val="000000"/>
          <w:sz w:val="28"/>
          <w:szCs w:val="28"/>
        </w:rPr>
        <w:t xml:space="preserve">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04EB1" w:rsidRPr="00FD63D2" w:rsidRDefault="00504EB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3239" w:rsidRPr="00FD63D2" w:rsidRDefault="00243239" w:rsidP="00504EB1">
      <w:pPr>
        <w:pStyle w:val="p32"/>
        <w:rPr>
          <w:b/>
          <w:bCs/>
          <w:sz w:val="28"/>
          <w:szCs w:val="28"/>
        </w:rPr>
      </w:pPr>
    </w:p>
    <w:p w:rsidR="00243239" w:rsidRPr="00FD63D2" w:rsidRDefault="00243239" w:rsidP="00504EB1">
      <w:pPr>
        <w:pStyle w:val="p32"/>
        <w:rPr>
          <w:b/>
          <w:bCs/>
          <w:sz w:val="28"/>
          <w:szCs w:val="28"/>
        </w:rPr>
      </w:pPr>
    </w:p>
    <w:p w:rsidR="00243239" w:rsidRPr="00FD63D2" w:rsidRDefault="00243239" w:rsidP="00504EB1">
      <w:pPr>
        <w:pStyle w:val="p32"/>
        <w:rPr>
          <w:b/>
          <w:bCs/>
          <w:sz w:val="28"/>
          <w:szCs w:val="28"/>
        </w:rPr>
      </w:pPr>
    </w:p>
    <w:p w:rsidR="00243239" w:rsidRPr="00FD63D2" w:rsidRDefault="00243239" w:rsidP="00504EB1">
      <w:pPr>
        <w:pStyle w:val="p32"/>
        <w:rPr>
          <w:b/>
          <w:bCs/>
          <w:sz w:val="28"/>
          <w:szCs w:val="28"/>
        </w:rPr>
      </w:pPr>
    </w:p>
    <w:p w:rsidR="00504EB1" w:rsidRPr="00FD63D2" w:rsidRDefault="00CB55B4" w:rsidP="00504EB1">
      <w:pPr>
        <w:pStyle w:val="p32"/>
        <w:rPr>
          <w:b/>
          <w:bCs/>
          <w:sz w:val="28"/>
          <w:szCs w:val="28"/>
        </w:rPr>
      </w:pPr>
      <w:r w:rsidRPr="00FD63D2">
        <w:rPr>
          <w:b/>
          <w:bCs/>
          <w:sz w:val="28"/>
          <w:szCs w:val="28"/>
        </w:rPr>
        <w:t>5</w:t>
      </w:r>
      <w:r w:rsidR="00504EB1" w:rsidRPr="00FD63D2">
        <w:rPr>
          <w:b/>
          <w:bCs/>
          <w:sz w:val="28"/>
          <w:szCs w:val="28"/>
        </w:rPr>
        <w:t xml:space="preserve"> ЛИТЕРАТУРА </w:t>
      </w:r>
    </w:p>
    <w:p w:rsidR="00504EB1" w:rsidRPr="00FD63D2" w:rsidRDefault="00504EB1" w:rsidP="00504EB1">
      <w:pPr>
        <w:pStyle w:val="p32"/>
        <w:rPr>
          <w:sz w:val="28"/>
          <w:szCs w:val="28"/>
        </w:rPr>
      </w:pPr>
      <w:r w:rsidRPr="00FD63D2">
        <w:rPr>
          <w:rStyle w:val="s7"/>
          <w:sz w:val="28"/>
          <w:szCs w:val="28"/>
        </w:rPr>
        <w:t>1.​ </w:t>
      </w:r>
      <w:r w:rsidRPr="00FD63D2">
        <w:rPr>
          <w:sz w:val="28"/>
          <w:szCs w:val="28"/>
        </w:rPr>
        <w:t>Адаскин А.М. Материаловедение (металлообработка): учеб</w:t>
      </w:r>
      <w:proofErr w:type="gramStart"/>
      <w:r w:rsidRPr="00FD63D2">
        <w:rPr>
          <w:sz w:val="28"/>
          <w:szCs w:val="28"/>
        </w:rPr>
        <w:t>.</w:t>
      </w:r>
      <w:proofErr w:type="gramEnd"/>
      <w:r w:rsidRPr="00FD63D2">
        <w:rPr>
          <w:sz w:val="28"/>
          <w:szCs w:val="28"/>
        </w:rPr>
        <w:t xml:space="preserve"> </w:t>
      </w:r>
      <w:proofErr w:type="gramStart"/>
      <w:r w:rsidRPr="00FD63D2">
        <w:rPr>
          <w:sz w:val="28"/>
          <w:szCs w:val="28"/>
        </w:rPr>
        <w:t>п</w:t>
      </w:r>
      <w:proofErr w:type="gramEnd"/>
      <w:r w:rsidRPr="00FD63D2">
        <w:rPr>
          <w:sz w:val="28"/>
          <w:szCs w:val="28"/>
        </w:rPr>
        <w:t>особие для студ. учреждений сред. проф. образования. - М.: ИЦ «Академ</w:t>
      </w:r>
      <w:r w:rsidR="00243239" w:rsidRPr="00FD63D2">
        <w:rPr>
          <w:sz w:val="28"/>
          <w:szCs w:val="28"/>
        </w:rPr>
        <w:t>ия», 2016</w:t>
      </w:r>
    </w:p>
    <w:p w:rsidR="00504EB1" w:rsidRPr="00FD63D2" w:rsidRDefault="00504EB1" w:rsidP="00504EB1">
      <w:pPr>
        <w:pStyle w:val="p32"/>
        <w:rPr>
          <w:sz w:val="28"/>
          <w:szCs w:val="28"/>
        </w:rPr>
      </w:pPr>
      <w:r w:rsidRPr="00FD63D2">
        <w:rPr>
          <w:rStyle w:val="s7"/>
          <w:sz w:val="28"/>
          <w:szCs w:val="28"/>
        </w:rPr>
        <w:t>2.​ </w:t>
      </w:r>
      <w:r w:rsidRPr="00FD63D2">
        <w:rPr>
          <w:sz w:val="28"/>
          <w:szCs w:val="28"/>
        </w:rPr>
        <w:t>Черепахин А.А. Материаловедение: учебник для сред</w:t>
      </w:r>
      <w:proofErr w:type="gramStart"/>
      <w:r w:rsidRPr="00FD63D2">
        <w:rPr>
          <w:sz w:val="28"/>
          <w:szCs w:val="28"/>
        </w:rPr>
        <w:t>.</w:t>
      </w:r>
      <w:proofErr w:type="gramEnd"/>
      <w:r w:rsidRPr="00FD63D2">
        <w:rPr>
          <w:sz w:val="28"/>
          <w:szCs w:val="28"/>
        </w:rPr>
        <w:t xml:space="preserve"> </w:t>
      </w:r>
      <w:proofErr w:type="gramStart"/>
      <w:r w:rsidRPr="00FD63D2">
        <w:rPr>
          <w:sz w:val="28"/>
          <w:szCs w:val="28"/>
        </w:rPr>
        <w:t>п</w:t>
      </w:r>
      <w:proofErr w:type="gramEnd"/>
      <w:r w:rsidRPr="00FD63D2">
        <w:rPr>
          <w:sz w:val="28"/>
          <w:szCs w:val="28"/>
        </w:rPr>
        <w:t>роф. образо</w:t>
      </w:r>
      <w:r w:rsidR="00243239" w:rsidRPr="00FD63D2">
        <w:rPr>
          <w:sz w:val="28"/>
          <w:szCs w:val="28"/>
        </w:rPr>
        <w:t>вания. - М.: ИЦ «Академия», 2017</w:t>
      </w:r>
      <w:r w:rsidRPr="00FD63D2">
        <w:rPr>
          <w:sz w:val="28"/>
          <w:szCs w:val="28"/>
        </w:rPr>
        <w:t>.</w:t>
      </w:r>
    </w:p>
    <w:p w:rsidR="00504EB1" w:rsidRPr="00FD63D2" w:rsidRDefault="00504EB1" w:rsidP="00504EB1">
      <w:pPr>
        <w:pStyle w:val="p33"/>
        <w:rPr>
          <w:sz w:val="28"/>
          <w:szCs w:val="28"/>
        </w:rPr>
      </w:pPr>
      <w:r w:rsidRPr="00FD63D2">
        <w:rPr>
          <w:rStyle w:val="s2"/>
          <w:rFonts w:eastAsia="Calibri"/>
          <w:sz w:val="28"/>
          <w:szCs w:val="28"/>
        </w:rPr>
        <w:t>3.​ </w:t>
      </w:r>
      <w:r w:rsidRPr="00FD63D2">
        <w:rPr>
          <w:sz w:val="28"/>
          <w:szCs w:val="28"/>
        </w:rPr>
        <w:t>Материаловедение: электронный образовательный ресурс/ Моряков О.С., Соколов</w:t>
      </w:r>
      <w:r w:rsidR="00243239" w:rsidRPr="00FD63D2">
        <w:rPr>
          <w:sz w:val="28"/>
          <w:szCs w:val="28"/>
        </w:rPr>
        <w:t>а Е.Н. - М.: ИЦ «Академия», 2017</w:t>
      </w:r>
    </w:p>
    <w:p w:rsidR="00504EB1" w:rsidRPr="00FD63D2" w:rsidRDefault="00504EB1" w:rsidP="00504EB1">
      <w:pPr>
        <w:pStyle w:val="p33"/>
        <w:rPr>
          <w:sz w:val="28"/>
          <w:szCs w:val="28"/>
        </w:rPr>
      </w:pPr>
      <w:r w:rsidRPr="00FD63D2">
        <w:rPr>
          <w:rStyle w:val="s2"/>
          <w:rFonts w:eastAsia="Calibri"/>
          <w:sz w:val="28"/>
          <w:szCs w:val="28"/>
        </w:rPr>
        <w:t>4.​ </w:t>
      </w:r>
      <w:r w:rsidRPr="00FD63D2">
        <w:rPr>
          <w:sz w:val="28"/>
          <w:szCs w:val="28"/>
        </w:rPr>
        <w:t>Степанов Б.А. Материаловедени</w:t>
      </w:r>
      <w:r w:rsidR="00243239" w:rsidRPr="00FD63D2">
        <w:rPr>
          <w:sz w:val="28"/>
          <w:szCs w:val="28"/>
        </w:rPr>
        <w:t>е. - М.: ИЦ «Академия», 2016</w:t>
      </w:r>
    </w:p>
    <w:p w:rsidR="00504EB1" w:rsidRPr="00FD63D2" w:rsidRDefault="00504EB1" w:rsidP="00504EB1">
      <w:pPr>
        <w:pStyle w:val="p16"/>
        <w:rPr>
          <w:sz w:val="28"/>
          <w:szCs w:val="28"/>
        </w:rPr>
      </w:pPr>
      <w:r w:rsidRPr="00FD63D2">
        <w:rPr>
          <w:sz w:val="28"/>
          <w:szCs w:val="28"/>
        </w:rPr>
        <w:t xml:space="preserve">Дополнительные источники: </w:t>
      </w:r>
    </w:p>
    <w:p w:rsidR="00504EB1" w:rsidRPr="00FD63D2" w:rsidRDefault="00504EB1" w:rsidP="00504EB1">
      <w:pPr>
        <w:pStyle w:val="p34"/>
        <w:rPr>
          <w:sz w:val="28"/>
          <w:szCs w:val="28"/>
        </w:rPr>
      </w:pPr>
      <w:r w:rsidRPr="00FD63D2">
        <w:rPr>
          <w:rStyle w:val="s7"/>
          <w:sz w:val="28"/>
          <w:szCs w:val="28"/>
        </w:rPr>
        <w:t>1.​ </w:t>
      </w:r>
      <w:r w:rsidRPr="00FD63D2">
        <w:rPr>
          <w:sz w:val="28"/>
          <w:szCs w:val="28"/>
        </w:rPr>
        <w:t xml:space="preserve"> Практикум по материаловедению: электронное учебное </w:t>
      </w:r>
      <w:r w:rsidR="00243239" w:rsidRPr="00FD63D2">
        <w:rPr>
          <w:sz w:val="28"/>
          <w:szCs w:val="28"/>
        </w:rPr>
        <w:t>пособие. – М.:ИЦ "Академия, 2017</w:t>
      </w:r>
    </w:p>
    <w:p w:rsidR="00504EB1" w:rsidRPr="00FD63D2" w:rsidRDefault="00504EB1" w:rsidP="00504EB1">
      <w:pPr>
        <w:pStyle w:val="p35"/>
        <w:rPr>
          <w:sz w:val="28"/>
          <w:szCs w:val="28"/>
        </w:rPr>
      </w:pPr>
      <w:r w:rsidRPr="00FD63D2">
        <w:rPr>
          <w:rStyle w:val="s7"/>
          <w:sz w:val="28"/>
          <w:szCs w:val="28"/>
        </w:rPr>
        <w:t>2.​ </w:t>
      </w:r>
      <w:r w:rsidRPr="00FD63D2">
        <w:rPr>
          <w:sz w:val="28"/>
          <w:szCs w:val="28"/>
        </w:rPr>
        <w:t>Соколова Е.Н. Материаловедение (металлообработка): Рабочая те</w:t>
      </w:r>
      <w:r w:rsidR="00243239" w:rsidRPr="00FD63D2">
        <w:rPr>
          <w:sz w:val="28"/>
          <w:szCs w:val="28"/>
        </w:rPr>
        <w:t>традь. - М.: ИЦ «Академия», 2016</w:t>
      </w:r>
    </w:p>
    <w:p w:rsidR="00504EB1" w:rsidRPr="00FD63D2" w:rsidRDefault="00504EB1" w:rsidP="00504EB1">
      <w:pPr>
        <w:pStyle w:val="p35"/>
        <w:rPr>
          <w:sz w:val="28"/>
          <w:szCs w:val="28"/>
        </w:rPr>
      </w:pPr>
      <w:r w:rsidRPr="00FD63D2">
        <w:rPr>
          <w:rStyle w:val="s7"/>
          <w:sz w:val="28"/>
          <w:szCs w:val="28"/>
        </w:rPr>
        <w:t>3.​ </w:t>
      </w:r>
      <w:r w:rsidRPr="00FD63D2">
        <w:rPr>
          <w:sz w:val="28"/>
          <w:szCs w:val="28"/>
        </w:rPr>
        <w:t xml:space="preserve">Адаскин А.М., Зуев В.М. Материаловедение (металлообработка). </w:t>
      </w:r>
      <w:proofErr w:type="gramStart"/>
      <w:r w:rsidRPr="00FD63D2">
        <w:rPr>
          <w:sz w:val="28"/>
          <w:szCs w:val="28"/>
        </w:rPr>
        <w:t>Федеральный учебник для НПО. 6-е изд. стере</w:t>
      </w:r>
      <w:r w:rsidR="00243239" w:rsidRPr="00FD63D2">
        <w:rPr>
          <w:sz w:val="28"/>
          <w:szCs w:val="28"/>
        </w:rPr>
        <w:t>отипное.</w:t>
      </w:r>
      <w:proofErr w:type="gramEnd"/>
      <w:r w:rsidR="00243239" w:rsidRPr="00FD63D2">
        <w:rPr>
          <w:sz w:val="28"/>
          <w:szCs w:val="28"/>
        </w:rPr>
        <w:t xml:space="preserve"> Москва «Академия», 2016</w:t>
      </w:r>
      <w:r w:rsidRPr="00FD63D2">
        <w:rPr>
          <w:sz w:val="28"/>
          <w:szCs w:val="28"/>
        </w:rPr>
        <w:t>г., 284с.</w:t>
      </w:r>
    </w:p>
    <w:p w:rsidR="00504EB1" w:rsidRPr="00FD63D2" w:rsidRDefault="00504EB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EB1" w:rsidRDefault="00504EB1" w:rsidP="00504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04EB1">
          <w:pgSz w:w="11906" w:h="16838"/>
          <w:pgMar w:top="1134" w:right="850" w:bottom="1134" w:left="1701" w:header="708" w:footer="708" w:gutter="0"/>
          <w:cols w:space="720"/>
        </w:sectPr>
      </w:pPr>
    </w:p>
    <w:p w:rsidR="00504EB1" w:rsidRDefault="00504EB1" w:rsidP="00504EB1"/>
    <w:p w:rsidR="00504EB1" w:rsidRDefault="00504EB1"/>
    <w:sectPr w:rsidR="00504EB1" w:rsidSect="00E5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F55"/>
    <w:multiLevelType w:val="hybridMultilevel"/>
    <w:tmpl w:val="3A82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A7357"/>
    <w:multiLevelType w:val="hybridMultilevel"/>
    <w:tmpl w:val="B83E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</w:lvl>
    <w:lvl w:ilvl="1" w:tplc="C8BED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A51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8BB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E7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E6C3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C83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E8F0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EB1"/>
    <w:rsid w:val="00033FA5"/>
    <w:rsid w:val="000538BD"/>
    <w:rsid w:val="000813E9"/>
    <w:rsid w:val="00214BA8"/>
    <w:rsid w:val="00243239"/>
    <w:rsid w:val="002A7702"/>
    <w:rsid w:val="00504EB1"/>
    <w:rsid w:val="0055653D"/>
    <w:rsid w:val="00621924"/>
    <w:rsid w:val="007E28FC"/>
    <w:rsid w:val="00820D78"/>
    <w:rsid w:val="009740FC"/>
    <w:rsid w:val="00981777"/>
    <w:rsid w:val="00B47E65"/>
    <w:rsid w:val="00CA4921"/>
    <w:rsid w:val="00CB55B4"/>
    <w:rsid w:val="00CF17B0"/>
    <w:rsid w:val="00D92101"/>
    <w:rsid w:val="00DB74C3"/>
    <w:rsid w:val="00E561D1"/>
    <w:rsid w:val="00EE3688"/>
    <w:rsid w:val="00F50977"/>
    <w:rsid w:val="00FD63D2"/>
    <w:rsid w:val="00FE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1"/>
  </w:style>
  <w:style w:type="paragraph" w:styleId="1">
    <w:name w:val="heading 1"/>
    <w:basedOn w:val="a"/>
    <w:next w:val="a"/>
    <w:link w:val="10"/>
    <w:uiPriority w:val="99"/>
    <w:qFormat/>
    <w:rsid w:val="00504E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EB1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504E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2">
    <w:name w:val="p32"/>
    <w:basedOn w:val="a"/>
    <w:rsid w:val="0050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50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0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50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50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04EB1"/>
  </w:style>
  <w:style w:type="character" w:customStyle="1" w:styleId="s2">
    <w:name w:val="s2"/>
    <w:basedOn w:val="a0"/>
    <w:rsid w:val="00504EB1"/>
  </w:style>
  <w:style w:type="character" w:styleId="a4">
    <w:name w:val="Hyperlink"/>
    <w:basedOn w:val="a0"/>
    <w:uiPriority w:val="99"/>
    <w:semiHidden/>
    <w:unhideWhenUsed/>
    <w:rsid w:val="00504EB1"/>
    <w:rPr>
      <w:color w:val="0000FF"/>
      <w:u w:val="single"/>
    </w:rPr>
  </w:style>
  <w:style w:type="character" w:customStyle="1" w:styleId="2">
    <w:name w:val="Основной текст (2)_"/>
    <w:link w:val="20"/>
    <w:rsid w:val="00504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EB1"/>
    <w:pPr>
      <w:widowControl w:val="0"/>
      <w:shd w:val="clear" w:color="auto" w:fill="FFFFFF"/>
      <w:spacing w:after="280" w:line="244" w:lineRule="exact"/>
      <w:ind w:hanging="760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Полужирный"/>
    <w:rsid w:val="00F5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F5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019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17377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24246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2186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205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12</cp:revision>
  <dcterms:created xsi:type="dcterms:W3CDTF">2021-01-17T07:13:00Z</dcterms:created>
  <dcterms:modified xsi:type="dcterms:W3CDTF">2021-03-03T10:15:00Z</dcterms:modified>
</cp:coreProperties>
</file>