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ДИСЦИПЛИНЕ/ПРОФЕССИОНАЛЬНОМУ МОДУЛЮ</w:t>
      </w:r>
    </w:p>
    <w:p w:rsidR="00B631AE" w:rsidRPr="004E1B47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595F" w:rsidRPr="00F4595F" w:rsidRDefault="00F4595F" w:rsidP="00F459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95F">
        <w:rPr>
          <w:rFonts w:ascii="Times New Roman" w:hAnsi="Times New Roman" w:cs="Times New Roman"/>
          <w:b/>
          <w:sz w:val="28"/>
          <w:szCs w:val="28"/>
          <w:u w:val="single"/>
        </w:rPr>
        <w:t>ПМ.04 СОСТАВЛЕНИЕ И ИСПОЛЬЗОВАНИЕ БУХГАЛТЕРСКОЙ ОТЧЕТНОСТИ</w:t>
      </w:r>
    </w:p>
    <w:p w:rsidR="00B631AE" w:rsidRPr="00B631AE" w:rsidRDefault="00F4595F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31AE"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:rsidR="00B631AE" w:rsidRPr="00B631AE" w:rsidRDefault="008B097B" w:rsidP="008B09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9E1121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D76D5" w:rsidRPr="00B631AE" w:rsidRDefault="00FD76D5" w:rsidP="00EC5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B097B"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FD76D5" w:rsidRPr="00B631AE" w:rsidRDefault="00FD76D5" w:rsidP="00EC5B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B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специальности)</w:t>
      </w:r>
    </w:p>
    <w:p w:rsidR="00FD76D5" w:rsidRPr="00F4595F" w:rsidRDefault="00FD76D5" w:rsidP="00EC5B08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="00F4595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Составление и использование бухгалтерской отчетности</w:t>
      </w: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8B097B" w:rsidRPr="008B09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Ермоленко Е.И., преподаватель экономики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31AE" w:rsidRPr="00B631AE" w:rsidTr="009E1121">
        <w:trPr>
          <w:trHeight w:val="670"/>
        </w:trPr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B631AE" w:rsidRPr="00B631AE" w:rsidRDefault="00B631AE" w:rsidP="00C616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  <w:r w:rsidRPr="00B631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8B097B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7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F4595F">
        <w:rPr>
          <w:rFonts w:ascii="Times New Roman" w:hAnsi="Times New Roman" w:cs="Times New Roman"/>
          <w:sz w:val="28"/>
          <w:szCs w:val="28"/>
        </w:rPr>
        <w:t>ПМ.04 Составление и использование бухгалтерской отчетности</w:t>
      </w:r>
      <w:r w:rsidRPr="008B097B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38.02.01 Экономика и бухгалтерский учёт (по отраслям), по специальности бухгалтер, входящей в состав укрупнённой группы специальностей 38.00.00 Экономика и управление.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</w:t>
      </w:r>
      <w:r w:rsidR="008B097B">
        <w:rPr>
          <w:rFonts w:ascii="Times New Roman" w:hAnsi="Times New Roman" w:cs="Times New Roman"/>
          <w:sz w:val="28"/>
          <w:szCs w:val="28"/>
        </w:rPr>
        <w:t xml:space="preserve"> </w:t>
      </w:r>
      <w:r w:rsidR="00F4595F">
        <w:rPr>
          <w:rFonts w:ascii="Times New Roman" w:hAnsi="Times New Roman" w:cs="Times New Roman"/>
          <w:sz w:val="28"/>
          <w:szCs w:val="28"/>
        </w:rPr>
        <w:t>ПМ.04 Составление и использование бухгалтерской отчетности</w:t>
      </w:r>
      <w:r w:rsidR="00EC5B08" w:rsidRPr="00EC5B08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proofErr w:type="gramStart"/>
      <w:r w:rsidR="008B097B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9E1121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EC5B08" w:rsidTr="009E1121">
        <w:tc>
          <w:tcPr>
            <w:tcW w:w="1842" w:type="dxa"/>
          </w:tcPr>
          <w:p w:rsidR="00EC5B08" w:rsidRPr="008B097B" w:rsidRDefault="005C2D49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="00EC5B08"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Собеседование</w:t>
            </w:r>
          </w:p>
        </w:tc>
      </w:tr>
    </w:tbl>
    <w:p w:rsidR="00B631AE" w:rsidRPr="00B631AE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Дифференцированного</w:t>
      </w:r>
      <w:r w:rsidRPr="008B097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зачет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1AE">
        <w:rPr>
          <w:rFonts w:ascii="Times New Roman" w:hAnsi="Times New Roman" w:cs="Times New Roman"/>
          <w:sz w:val="28"/>
          <w:szCs w:val="28"/>
        </w:rPr>
        <w:t xml:space="preserve">В результате контроля и оценки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B6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У3- применять методы внутреннего контроля (интервью, пересчет, обследование, аналитические процедуры, выборка);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выявлять и оценивать риски объекта внутреннего контроля и риски собственных ошибок;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У5 -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6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формировать информационную базу, отражающую ход устранения выявленных контрольными процедурами недостатков;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7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-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У8 - определять объем работ по финансовому анализу, потребность в трудовых, финансовых и материально-технических ресурсах;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9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- определять источники информации для проведения анализа финансового состояния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У10 -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У11 - распределять объем работ по проведению финансового анализа между работниками (группами работников);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У12 -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У13 - формировать аналитические отчеты и представлять их заинтересованным пользователям;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У14 - координировать взаимодействие работников экономического субъекта в процессе проведения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У15 - оценивать и анализировать финансовый потенциал, ликвидность и платежеспособность, финансовую устойчивость, прибыльность и </w:t>
      </w:r>
      <w:r w:rsidRPr="00F459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рентабельность, инвестиционную привлекательность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У16 -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У17 -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У18 - применять результаты финансового анализа экономического субъекта для целей </w:t>
      </w:r>
      <w:proofErr w:type="spell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бюджетирования</w:t>
      </w:r>
      <w:proofErr w:type="spell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и управления денежными потоками;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У19 -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У20 -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У21 - отражать нарастающим итогом на счетах бухгалтерского учета имущественное и финансовое положение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У22 - определять результаты хозяйственной деятельности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У23 - 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У24 - устанавливать идентичность показателей бухгалтерских (финансовых) отчетов;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У25 - осваивать новые формы бухгалтерской (финансовой) отчетности;</w:t>
      </w:r>
    </w:p>
    <w:p w:rsid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У26- 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контроля и оценки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>-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З3 - 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34 - 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З5 - механизм отражения нарастающим итогом на счетах бухгалтерского учета данных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методы обобщения информации о хозяйственных операциях организации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порядок составления шахматной таблицы и оборотно-сальдовой ведомости;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З8 -методы определения результатов хозяйственной деятельности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-требования к бухгалтерской (финансовой) отчетности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З10 - состав и содержание форм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lastRenderedPageBreak/>
        <w:t>З11 -бухгалтерский баланс, отчет о финансовых результатах как основные формы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З12- методы группировки и перенесения обобщенной учетной информации из оборотно-сальдовой ведомости в формы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З13 - процедуру составления приложений к бухгалтерскому балансу и отчету о финансовых результатах;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З14 -порядок отражения изменений в учетной политике в целях бухгалтерского учета;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З15 - порядок организации получения аудиторского заключения в случае необходимости;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З16 - сроки представления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З17 - правила внесения исправлений в бухгалтерскую (финансовую) отчетность в случае выявления неправильного отражения хозяйственных операций;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З18 - формы налоговых деклараций по налогам и сборам в бюджет и инструкции по их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З19 - форму отчетов по страховым взносам в ФНС России и государственные внебюджетные 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фонды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инструкцию по ее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З20 - форму статистической отчетности и инструкцию по ее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З21 -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З22 - содержание новых форм налоговых деклараций по налогам и сборам и новых инструкций по их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З23 - порядок регистрации и перерегистрации организации в налоговых органах, внебюджетных фондах и статистических органах;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З24 - методы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З25- виды и приемы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lastRenderedPageBreak/>
        <w:t>З26 - процедуры анализа бухгалтерского баланса: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З27 -порядок общей оценки структуры активов и источников их формирования по показателям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З28 -порядок 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определения результатов общей оценки структуры активов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их источников по показателям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З29 - процедуры анализа ликвидности бухгалтерского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З30 - порядок расчета финансовых коэффициентов для оценки платежеспособности;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З31 - состав критериев оценки несостоятельности (банкротства)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З32 - процедуры анализа показателей финансовой устойчивости;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З33 - процедуры анализа отчета о финансовых результатах;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З34 - принципы и методы общей оценки деловой активности организации, технологию расчета и анализа финансового цикла;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З35 - процедуры анализа уровня и динамики финансовых результатов по показателям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З36 - процедуры анализа влияния факторов на прибыль;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З37 - 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F4595F">
        <w:rPr>
          <w:rFonts w:ascii="Times New Roman" w:hAnsi="Times New Roman" w:cs="Times New Roman"/>
          <w:bCs/>
          <w:sz w:val="28"/>
          <w:szCs w:val="28"/>
        </w:rPr>
        <w:t>бюджетированию</w:t>
      </w:r>
      <w:proofErr w:type="spell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управлению денежными потоками;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З38 - международные стандарты финансовой отчетности (МСФО) и Директивы Европейского Сообщества о консолидированной отчетности.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="00010154">
        <w:rPr>
          <w:rFonts w:ascii="Times New Roman" w:hAnsi="Times New Roman" w:cs="Times New Roman"/>
          <w:sz w:val="28"/>
          <w:szCs w:val="28"/>
        </w:rPr>
        <w:t>: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</w:t>
      </w:r>
      <w:r w:rsidRPr="004F5B7F">
        <w:rPr>
          <w:rFonts w:ascii="Times New Roman" w:hAnsi="Times New Roman" w:cs="Times New Roman"/>
          <w:iCs/>
          <w:sz w:val="28"/>
        </w:rPr>
        <w:t>В</w:t>
      </w:r>
      <w:proofErr w:type="gramEnd"/>
      <w:r w:rsidRPr="004F5B7F">
        <w:rPr>
          <w:rFonts w:ascii="Times New Roman" w:hAnsi="Times New Roman" w:cs="Times New Roman"/>
          <w:iCs/>
          <w:sz w:val="28"/>
        </w:rPr>
        <w:t>ыбирать способы решения задач профессиональной деятельности, применительно к различным контекстам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2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4F5B7F">
        <w:rPr>
          <w:rFonts w:ascii="Times New Roman" w:hAnsi="Times New Roman" w:cs="Times New Roman"/>
          <w:sz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3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F5B7F">
        <w:rPr>
          <w:rFonts w:ascii="Times New Roman" w:hAnsi="Times New Roman" w:cs="Times New Roman"/>
          <w:sz w:val="28"/>
        </w:rPr>
        <w:t>ланировать и реализовывать собственное профессиональное и личностное развитие.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lastRenderedPageBreak/>
        <w:t>ОК 4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4F5B7F">
        <w:rPr>
          <w:rFonts w:ascii="Times New Roman" w:hAnsi="Times New Roman" w:cs="Times New Roman"/>
          <w:sz w:val="28"/>
        </w:rPr>
        <w:t>аботать в коллективе и команде, эффективно взаимодействовать с коллегами, руководством, клиентами</w:t>
      </w:r>
    </w:p>
    <w:p w:rsidR="008B097B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5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4F5B7F">
        <w:rPr>
          <w:rFonts w:ascii="Times New Roman" w:hAnsi="Times New Roman" w:cs="Times New Roman"/>
          <w:sz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4595F" w:rsidRPr="00F4595F" w:rsidRDefault="00F4595F" w:rsidP="00F4595F">
      <w:pPr>
        <w:widowControl w:val="0"/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/>
          <w:iCs/>
          <w:color w:val="000000"/>
          <w:sz w:val="28"/>
        </w:rPr>
      </w:pPr>
      <w:r w:rsidRPr="00F4595F">
        <w:rPr>
          <w:rFonts w:ascii="Times New Roman" w:eastAsia="Courier New" w:hAnsi="Times New Roman" w:cs="Times New Roman"/>
          <w:iCs/>
          <w:color w:val="000000"/>
          <w:sz w:val="28"/>
        </w:rPr>
        <w:t>ОК 08</w:t>
      </w:r>
      <w:proofErr w:type="gramStart"/>
      <w:r w:rsidRPr="00F4595F">
        <w:rPr>
          <w:rFonts w:ascii="Times New Roman" w:eastAsia="Courier New" w:hAnsi="Times New Roman" w:cs="Times New Roman"/>
          <w:b/>
          <w:iCs/>
          <w:color w:val="000000"/>
          <w:sz w:val="28"/>
        </w:rPr>
        <w:t xml:space="preserve"> </w:t>
      </w:r>
      <w:r w:rsidRPr="00F4595F">
        <w:rPr>
          <w:rFonts w:ascii="Times New Roman" w:eastAsia="Courier New" w:hAnsi="Times New Roman" w:cs="Times New Roman"/>
          <w:color w:val="000000"/>
          <w:sz w:val="28"/>
        </w:rPr>
        <w:t>И</w:t>
      </w:r>
      <w:proofErr w:type="gramEnd"/>
      <w:r w:rsidRPr="00F4595F">
        <w:rPr>
          <w:rFonts w:ascii="Times New Roman" w:eastAsia="Courier New" w:hAnsi="Times New Roman" w:cs="Times New Roman"/>
          <w:color w:val="000000"/>
          <w:sz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9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4F5B7F">
        <w:rPr>
          <w:rFonts w:ascii="Times New Roman" w:hAnsi="Times New Roman" w:cs="Times New Roman"/>
          <w:sz w:val="28"/>
        </w:rPr>
        <w:t>спользовать информационные технологии в профессиональной деятельности</w:t>
      </w:r>
    </w:p>
    <w:p w:rsidR="008B097B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10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F5B7F">
        <w:rPr>
          <w:rFonts w:ascii="Times New Roman" w:hAnsi="Times New Roman" w:cs="Times New Roman"/>
          <w:sz w:val="28"/>
        </w:rPr>
        <w:t>ользоваться профессиональной документацией на государственном и иностранных языках.</w:t>
      </w:r>
    </w:p>
    <w:p w:rsid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ОК 11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F4595F">
        <w:rPr>
          <w:rFonts w:ascii="Times New Roman" w:hAnsi="Times New Roman" w:cs="Times New Roman"/>
          <w:sz w:val="28"/>
        </w:rPr>
        <w:t>И</w:t>
      </w:r>
      <w:proofErr w:type="gramEnd"/>
      <w:r w:rsidRPr="00F4595F">
        <w:rPr>
          <w:rFonts w:ascii="Times New Roman" w:hAnsi="Times New Roman" w:cs="Times New Roman"/>
          <w:sz w:val="28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4.2. Составлять формы бухгалтерской (финансовой) отчетности в установленные законодательством сроки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4.5. Принимать участие в составлении бизнес-плана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4.7. Проводить мониторинг устранения менеджментом выявленных нарушений, недостатков и рисков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4595F">
        <w:rPr>
          <w:rFonts w:ascii="Times New Roman" w:hAnsi="Times New Roman" w:cs="Times New Roman"/>
          <w:b/>
          <w:bCs/>
          <w:sz w:val="28"/>
          <w:szCs w:val="28"/>
        </w:rPr>
        <w:t xml:space="preserve">ПМ.04 СОСТАВЛЕНИЕ И ИСПОЛЬЗОВАНИЕ </w:t>
      </w:r>
      <w:r w:rsidR="009E1121">
        <w:rPr>
          <w:rFonts w:ascii="Times New Roman" w:hAnsi="Times New Roman" w:cs="Times New Roman"/>
          <w:b/>
          <w:bCs/>
          <w:sz w:val="28"/>
          <w:szCs w:val="28"/>
        </w:rPr>
        <w:t>БУХГАЛТЕРСКОЙ ОТЧЕТНОСТИ</w:t>
      </w:r>
    </w:p>
    <w:p w:rsidR="00B631AE" w:rsidRPr="00B631AE" w:rsidRDefault="009E1121" w:rsidP="009E11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B631AE"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FC610D" w:rsidRPr="00FE5D91" w:rsidRDefault="00B631AE" w:rsidP="00FE5D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C610D" w:rsidRPr="00FE5D91"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FC610D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FC610D" w:rsidRPr="000B7890" w:rsidTr="009E1121">
        <w:tc>
          <w:tcPr>
            <w:tcW w:w="3592" w:type="dxa"/>
            <w:tcBorders>
              <w:bottom w:val="single" w:sz="4" w:space="0" w:color="000000" w:themeColor="text1"/>
              <w:right w:val="nil"/>
            </w:tcBorders>
          </w:tcPr>
          <w:p w:rsidR="00FC610D" w:rsidRPr="000B7890" w:rsidRDefault="009E1121" w:rsidP="009E112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 </w:t>
            </w:r>
            <w:r w:rsidR="00FC610D" w:rsidRPr="000B7890"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5 семестр</w:t>
            </w:r>
          </w:p>
        </w:tc>
        <w:tc>
          <w:tcPr>
            <w:tcW w:w="30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0B7890" w:rsidTr="009E1121">
        <w:tc>
          <w:tcPr>
            <w:tcW w:w="3592" w:type="dxa"/>
            <w:tcBorders>
              <w:right w:val="nil"/>
            </w:tcBorders>
          </w:tcPr>
          <w:p w:rsidR="00FC610D" w:rsidRPr="000B7890" w:rsidRDefault="00FC610D" w:rsidP="009E112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</w:tcPr>
          <w:p w:rsidR="009E1121" w:rsidRPr="009E1121" w:rsidRDefault="009E1121" w:rsidP="000B78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1121">
              <w:rPr>
                <w:rFonts w:ascii="Times New Roman" w:hAnsi="Times New Roman" w:cs="Times New Roman"/>
                <w:b/>
                <w:sz w:val="28"/>
              </w:rPr>
              <w:t>Технология составления бухгалтерской отчетности</w:t>
            </w:r>
          </w:p>
        </w:tc>
        <w:tc>
          <w:tcPr>
            <w:tcW w:w="3029" w:type="dxa"/>
          </w:tcPr>
          <w:p w:rsidR="009E1121" w:rsidRDefault="009E1121" w:rsidP="000B78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9E1121" w:rsidP="000B7890">
            <w:pPr>
              <w:rPr>
                <w:rFonts w:ascii="Times New Roman" w:hAnsi="Times New Roman" w:cs="Times New Roman"/>
                <w:sz w:val="28"/>
              </w:rPr>
            </w:pPr>
            <w:r w:rsidRPr="009E1121">
              <w:rPr>
                <w:rFonts w:ascii="Times New Roman" w:hAnsi="Times New Roman" w:cs="Times New Roman"/>
                <w:sz w:val="28"/>
              </w:rPr>
              <w:t>Ознакомление с нормативно-правовыми документами</w:t>
            </w:r>
          </w:p>
        </w:tc>
        <w:tc>
          <w:tcPr>
            <w:tcW w:w="3029" w:type="dxa"/>
          </w:tcPr>
          <w:p w:rsidR="00FC610D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№1:</w:t>
            </w:r>
            <w:r w:rsidRPr="009E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121">
              <w:rPr>
                <w:rFonts w:ascii="Times New Roman" w:hAnsi="Times New Roman" w:cs="Times New Roman"/>
                <w:sz w:val="28"/>
              </w:rPr>
              <w:t>Ознакомление с нормативно-правовыми документами, регламентирующими составление бухгалтерской (финансовой) отчетности.</w:t>
            </w:r>
          </w:p>
        </w:tc>
        <w:tc>
          <w:tcPr>
            <w:tcW w:w="2950" w:type="dxa"/>
          </w:tcPr>
          <w:p w:rsidR="009E1121" w:rsidRPr="009E1121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121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9E1121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FC610D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121">
              <w:rPr>
                <w:rFonts w:ascii="Times New Roman" w:hAnsi="Times New Roman" w:cs="Times New Roman"/>
                <w:sz w:val="28"/>
              </w:rPr>
              <w:t>ОК3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E1121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121">
              <w:rPr>
                <w:rFonts w:ascii="Times New Roman" w:hAnsi="Times New Roman" w:cs="Times New Roman"/>
                <w:sz w:val="28"/>
              </w:rPr>
              <w:t>ПК 4.7.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121">
              <w:rPr>
                <w:rFonts w:ascii="Times New Roman" w:hAnsi="Times New Roman" w:cs="Times New Roman"/>
                <w:bCs/>
                <w:sz w:val="28"/>
              </w:rPr>
              <w:t>Ознакомление с основными положениями МСФО</w:t>
            </w:r>
          </w:p>
        </w:tc>
        <w:tc>
          <w:tcPr>
            <w:tcW w:w="3029" w:type="dxa"/>
          </w:tcPr>
          <w:p w:rsidR="00FC610D" w:rsidRPr="006A1EF4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</w:t>
            </w:r>
            <w:proofErr w:type="gramStart"/>
            <w:r w:rsidR="006A1EF4" w:rsidRPr="006A1E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1EF4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="006A1E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>Ознакомление с основными положениями Международных стандартов финансовой отчетности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FC610D" w:rsidRDefault="004E1B47" w:rsidP="004E1B4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ОК10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4E1B47">
              <w:rPr>
                <w:rFonts w:ascii="Times New Roman" w:hAnsi="Times New Roman" w:cs="Times New Roman"/>
                <w:sz w:val="28"/>
              </w:rPr>
              <w:t>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У26</w:t>
            </w:r>
          </w:p>
        </w:tc>
      </w:tr>
      <w:tr w:rsidR="00FC610D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FC610D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>Разработка учетной политики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FC610D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Разработка учетной политики в целях бухгалтерского учета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FC610D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4.4</w:t>
            </w:r>
          </w:p>
          <w:p w:rsidR="004E1B47" w:rsidRPr="006A2D1A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У26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>Закрытие учетных регистров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№4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>Закрытие учетных бухгалтерских регистров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9E1121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.2.</w:t>
            </w:r>
          </w:p>
          <w:p w:rsidR="004E1B47" w:rsidRPr="006A2D1A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У23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 xml:space="preserve">Изучение инструкций по </w:t>
            </w:r>
            <w:r w:rsidRPr="006A1EF4">
              <w:rPr>
                <w:rFonts w:ascii="Times New Roman" w:hAnsi="Times New Roman" w:cs="Times New Roman"/>
                <w:bCs/>
                <w:sz w:val="28"/>
              </w:rPr>
              <w:lastRenderedPageBreak/>
              <w:t>заполнению бухгалтерской отчетности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№5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>Изучение инструкций по заполнению бухгалтерской отчетности</w:t>
            </w:r>
          </w:p>
        </w:tc>
        <w:tc>
          <w:tcPr>
            <w:tcW w:w="2950" w:type="dxa"/>
          </w:tcPr>
          <w:p w:rsidR="009E1121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.2.</w:t>
            </w:r>
          </w:p>
          <w:p w:rsidR="004E1B47" w:rsidRPr="006A2D1A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Отражение </w:t>
            </w:r>
            <w:proofErr w:type="gramStart"/>
            <w:r w:rsidRPr="006A1EF4">
              <w:rPr>
                <w:rFonts w:ascii="Times New Roman" w:hAnsi="Times New Roman" w:cs="Times New Roman"/>
                <w:bCs/>
                <w:sz w:val="28"/>
              </w:rPr>
              <w:t>нарастающим</w:t>
            </w:r>
            <w:proofErr w:type="gramEnd"/>
            <w:r w:rsidRPr="006A1EF4">
              <w:rPr>
                <w:rFonts w:ascii="Times New Roman" w:hAnsi="Times New Roman" w:cs="Times New Roman"/>
                <w:bCs/>
                <w:sz w:val="28"/>
              </w:rPr>
              <w:t xml:space="preserve"> итого на счетах бухгалтерского учета имущественного положения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№6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 xml:space="preserve">Отражение </w:t>
            </w:r>
            <w:proofErr w:type="gramStart"/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>нарастающим</w:t>
            </w:r>
            <w:proofErr w:type="gramEnd"/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 xml:space="preserve"> итого на счетах бухгалтерского учета имущественного положения экономического субъекта</w:t>
            </w:r>
          </w:p>
        </w:tc>
        <w:tc>
          <w:tcPr>
            <w:tcW w:w="2950" w:type="dxa"/>
          </w:tcPr>
          <w:p w:rsidR="004E1B47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4.1.</w:t>
            </w:r>
          </w:p>
          <w:p w:rsidR="004E1B47" w:rsidRPr="006A2D1A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У21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 xml:space="preserve">Отражение </w:t>
            </w:r>
            <w:proofErr w:type="gramStart"/>
            <w:r w:rsidRPr="006A1EF4">
              <w:rPr>
                <w:rFonts w:ascii="Times New Roman" w:hAnsi="Times New Roman" w:cs="Times New Roman"/>
                <w:bCs/>
                <w:sz w:val="28"/>
              </w:rPr>
              <w:t>нарастающим</w:t>
            </w:r>
            <w:proofErr w:type="gramEnd"/>
            <w:r w:rsidRPr="006A1EF4">
              <w:rPr>
                <w:rFonts w:ascii="Times New Roman" w:hAnsi="Times New Roman" w:cs="Times New Roman"/>
                <w:bCs/>
                <w:sz w:val="28"/>
              </w:rPr>
              <w:t xml:space="preserve"> итого на счетах бухгалтерского учета финансового положения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№7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 xml:space="preserve">Отражение </w:t>
            </w:r>
            <w:proofErr w:type="gramStart"/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>нарастающим</w:t>
            </w:r>
            <w:proofErr w:type="gramEnd"/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 xml:space="preserve"> итого на счетах бухгалтерского учета финансового положения экономического субъекта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4.1</w:t>
            </w:r>
          </w:p>
          <w:p w:rsidR="009E1121" w:rsidRPr="006A2D1A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У21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>Составление шахматной таблицы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№8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>Составление шахматной таблицы и оборотно-сальдовой ведомости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4.2</w:t>
            </w:r>
          </w:p>
          <w:p w:rsidR="009E1121" w:rsidRPr="006A2D1A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У23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>Составление оборотно-сальдовой ведомости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№9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>Составление оборотно-сальдовой ведомости по счетам бухгалтерского учета за отчетный период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4.2</w:t>
            </w:r>
          </w:p>
          <w:p w:rsidR="009E1121" w:rsidRPr="006A2D1A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У3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Подготовка к составлению бухгалтерской (финансовой) отчетности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№10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Подготовка к составлению бухгалтерской (финансовой) отчетности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>Определение результатов хозяйственной деятельности экономического субъекта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№11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t xml:space="preserve">Определение результатов хозяйственной деятельности экономического субъекта за отчетный </w:t>
            </w:r>
            <w:r w:rsidR="006A1EF4" w:rsidRPr="006A1EF4">
              <w:rPr>
                <w:rFonts w:ascii="Times New Roman" w:hAnsi="Times New Roman" w:cs="Times New Roman"/>
                <w:bCs/>
                <w:sz w:val="28"/>
              </w:rPr>
              <w:lastRenderedPageBreak/>
              <w:t>период</w:t>
            </w:r>
          </w:p>
        </w:tc>
        <w:tc>
          <w:tcPr>
            <w:tcW w:w="2950" w:type="dxa"/>
          </w:tcPr>
          <w:p w:rsidR="009E1121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4.1</w:t>
            </w:r>
            <w:r w:rsidRPr="004E1B47">
              <w:rPr>
                <w:rFonts w:ascii="Times New Roman" w:hAnsi="Times New Roman" w:cs="Times New Roman"/>
                <w:sz w:val="28"/>
              </w:rPr>
              <w:t>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6A2D1A" w:rsidRDefault="004E1B4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У16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lastRenderedPageBreak/>
              <w:t>Формирование актива бухгалтерского баланса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№12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Формирование бухгалтерской (финансовой)  отчетности:  бухгалтерского баланса (актив)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4.1</w:t>
            </w:r>
            <w:r w:rsidRPr="004E1B47">
              <w:rPr>
                <w:rFonts w:ascii="Times New Roman" w:hAnsi="Times New Roman" w:cs="Times New Roman"/>
                <w:sz w:val="28"/>
              </w:rPr>
              <w:t>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4E1B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Cs/>
                <w:sz w:val="28"/>
              </w:rPr>
              <w:t>Формирование пассива бухгалтерского баланса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№13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Формирование бухгалтерской (финансовой)  отчетности:  бухгалтерского баланса (пассив)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4.1</w:t>
            </w:r>
            <w:r w:rsidRPr="004E1B47">
              <w:rPr>
                <w:rFonts w:ascii="Times New Roman" w:hAnsi="Times New Roman" w:cs="Times New Roman"/>
                <w:sz w:val="28"/>
              </w:rPr>
              <w:t>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У25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Выручка от реализации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№14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выручки от реализации для формы №2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Себестоимость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№15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себестоимости для формы №2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Чистая прибыль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№16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чистой прибыли в форме №2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Формирование отчета о финансовых результатах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№17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Формирование бухгалтерской (финансовой) отчетности:  отчета о финансовых результатах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У25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Уставный капитал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№18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Порядок расчета уставного капитала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Резервный капитал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№19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Порядок расчета резервного капитала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Добавочный капитал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№20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 xml:space="preserve">Порядок расчета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lastRenderedPageBreak/>
              <w:t>добавочного капитала</w:t>
            </w:r>
          </w:p>
        </w:tc>
        <w:tc>
          <w:tcPr>
            <w:tcW w:w="2950" w:type="dxa"/>
          </w:tcPr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lastRenderedPageBreak/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lastRenderedPageBreak/>
              <w:t>Формирование отчета об изменениях капитала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№21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Формирование бухгалтерской (финансовой) отчетности:  отчета об изменениях капитала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E1B4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B47">
              <w:rPr>
                <w:rFonts w:ascii="Times New Roman" w:hAnsi="Times New Roman" w:cs="Times New Roman"/>
                <w:sz w:val="28"/>
              </w:rPr>
              <w:t>ПК 4.2.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У25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Структура денежных средств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№22</w:t>
            </w:r>
            <w:r w:rsidR="006A1EF4">
              <w:rPr>
                <w:rFonts w:ascii="Times New Roman" w:hAnsi="Times New Roman" w:cs="Times New Roman"/>
                <w:sz w:val="28"/>
              </w:rPr>
              <w:t>:</w:t>
            </w:r>
            <w:r w:rsidR="009902E8" w:rsidRPr="0099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2E8" w:rsidRPr="009902E8">
              <w:rPr>
                <w:rFonts w:ascii="Times New Roman" w:hAnsi="Times New Roman" w:cs="Times New Roman"/>
                <w:sz w:val="28"/>
              </w:rPr>
              <w:t>Определение структуры денежных средств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9E1121" w:rsidRPr="006A2D1A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Движение денежных средств по текущей деятельности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№23</w:t>
            </w:r>
            <w:r w:rsidR="006A1EF4">
              <w:rPr>
                <w:rFonts w:ascii="Times New Roman" w:hAnsi="Times New Roman" w:cs="Times New Roman"/>
                <w:sz w:val="28"/>
              </w:rPr>
              <w:t>:</w:t>
            </w:r>
            <w:r w:rsidR="006A1EF4" w:rsidRPr="006A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движения денежных средств по текущей деятельности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9E1121" w:rsidRPr="006A2D1A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Движение денежных средств по инвестиционной деятельности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№24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движения денежных средств по инвестиционной деятельности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Движение денежных средств от финансовой деятельности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№25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движения денежных средств от финансовой деятельности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Формирование отчета о движении денежных средств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№26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Формирование бухгалтерской (финансовой) отчетности:  отчета о движении денежных средств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Формирование пояснений к бухгалтерскому балансу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№27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Формирование бухгалтерской (финансовой) отчетности:  пояснений к бухгалтерскому балансу и отчёту о финансовых результатах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EF4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A1EF4" w:rsidRPr="006A1EF4" w:rsidRDefault="006A1EF4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1EF4">
              <w:rPr>
                <w:rFonts w:ascii="Times New Roman" w:hAnsi="Times New Roman" w:cs="Times New Roman"/>
                <w:b/>
                <w:i/>
                <w:sz w:val="28"/>
              </w:rPr>
              <w:t>3 курс 6 семестр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A1EF4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6A1EF4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lastRenderedPageBreak/>
              <w:t>Расчет формирования основных средств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№28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формирования основных средств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Формирование амортизационных отчислений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№29</w:t>
            </w:r>
            <w:r w:rsidR="006A1EF4">
              <w:rPr>
                <w:rFonts w:ascii="Times New Roman" w:hAnsi="Times New Roman" w:cs="Times New Roman"/>
                <w:sz w:val="28"/>
              </w:rPr>
              <w:t>:</w:t>
            </w:r>
            <w:r w:rsidR="006A1EF4" w:rsidRPr="006A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формирование амортизационных отчислений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Формирование материальных и нематериальных активов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№30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Расчет формирование материальных и нематериальных активов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Разработка учетной политики в целях налогового учета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№31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Разработка учетной политики в целях налогового учета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.3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Нормативно-правовые документы, регламентирующие налоговую и статистическую отчетности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№32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Ознакомление с нормативно-правовыми документами, регламентирующими составление налоговой и статистической отчетности</w:t>
            </w:r>
          </w:p>
        </w:tc>
        <w:tc>
          <w:tcPr>
            <w:tcW w:w="2950" w:type="dxa"/>
          </w:tcPr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ОК3</w:t>
            </w:r>
          </w:p>
          <w:p w:rsid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.7</w:t>
            </w:r>
          </w:p>
          <w:p w:rsidR="004E1B47" w:rsidRPr="004E1B47" w:rsidRDefault="004E1B47" w:rsidP="004E1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6</w:t>
            </w:r>
            <w:proofErr w:type="gramEnd"/>
          </w:p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Заполнение налоговой декларации по федеральному налогу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№33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Заполнение налоговой декларации по федеральному налогу. Пример заполнения с помощью программного обеспечения</w:t>
            </w:r>
          </w:p>
        </w:tc>
        <w:tc>
          <w:tcPr>
            <w:tcW w:w="2950" w:type="dxa"/>
          </w:tcPr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7C77">
              <w:rPr>
                <w:rFonts w:ascii="Times New Roman" w:hAnsi="Times New Roman" w:cs="Times New Roman"/>
                <w:sz w:val="28"/>
              </w:rPr>
              <w:t>ОК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E1121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7C7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27C77"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.3</w:t>
            </w:r>
          </w:p>
          <w:p w:rsidR="00427C77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7</w:t>
            </w:r>
            <w:proofErr w:type="gramEnd"/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Заполнение налоговой декларации по региональному налогу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№34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Заполнение налоговой декларации по региональному налогу</w:t>
            </w:r>
          </w:p>
        </w:tc>
        <w:tc>
          <w:tcPr>
            <w:tcW w:w="2950" w:type="dxa"/>
          </w:tcPr>
          <w:p w:rsidR="009E1121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ОК3</w:t>
            </w:r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7</w:t>
            </w:r>
            <w:proofErr w:type="gramEnd"/>
          </w:p>
          <w:p w:rsidR="00427C77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 xml:space="preserve">Заполнение налоговой декларации по местному </w:t>
            </w:r>
            <w:r w:rsidRPr="006A1EF4">
              <w:rPr>
                <w:rFonts w:ascii="Times New Roman" w:hAnsi="Times New Roman" w:cs="Times New Roman"/>
                <w:sz w:val="28"/>
              </w:rPr>
              <w:lastRenderedPageBreak/>
              <w:t>налогу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Практическое занятие №35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 xml:space="preserve">Заполнение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lastRenderedPageBreak/>
              <w:t>налоговой декларации по местному налогу</w:t>
            </w:r>
          </w:p>
        </w:tc>
        <w:tc>
          <w:tcPr>
            <w:tcW w:w="2950" w:type="dxa"/>
          </w:tcPr>
          <w:p w:rsidR="009E1121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ОК5</w:t>
            </w:r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.2</w:t>
            </w:r>
          </w:p>
          <w:p w:rsidR="00427C77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У22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lastRenderedPageBreak/>
              <w:t>Заполнение расчета по страховым взносам в ИФНС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№36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Заполнение расчета по страховым взносам в ИФНС и расчетов во внебюджетные фонды. Пример заполнения с помощью программного обеспечения</w:t>
            </w:r>
          </w:p>
        </w:tc>
        <w:tc>
          <w:tcPr>
            <w:tcW w:w="2950" w:type="dxa"/>
          </w:tcPr>
          <w:p w:rsidR="009E1121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.3</w:t>
            </w:r>
          </w:p>
          <w:p w:rsidR="00427C77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Заполнение форм статистической отчетности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№37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Заполнение форм статистической отчетности</w:t>
            </w:r>
          </w:p>
        </w:tc>
        <w:tc>
          <w:tcPr>
            <w:tcW w:w="2950" w:type="dxa"/>
          </w:tcPr>
          <w:p w:rsidR="009E1121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.3</w:t>
            </w:r>
          </w:p>
          <w:p w:rsidR="00427C77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У22</w:t>
            </w:r>
          </w:p>
        </w:tc>
      </w:tr>
      <w:tr w:rsidR="006A1EF4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A1EF4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b/>
                <w:sz w:val="28"/>
              </w:rPr>
              <w:t xml:space="preserve">Основы анализа бухгалтерской отчетности  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A1EF4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6A1EF4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EF4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A1EF4" w:rsidRPr="006A1EF4" w:rsidRDefault="006A1EF4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1EF4">
              <w:rPr>
                <w:rFonts w:ascii="Times New Roman" w:hAnsi="Times New Roman" w:cs="Times New Roman"/>
                <w:b/>
                <w:i/>
                <w:sz w:val="28"/>
              </w:rPr>
              <w:t>3 курс 5 семестр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A1EF4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6A1EF4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Решение ситуационных задач с применением различных приемов анализа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1: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Решение ситуационных задач с применением различных приемов анализа</w:t>
            </w:r>
          </w:p>
        </w:tc>
        <w:tc>
          <w:tcPr>
            <w:tcW w:w="2950" w:type="dxa"/>
          </w:tcPr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.4</w:t>
            </w:r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У3</w:t>
            </w:r>
          </w:p>
          <w:p w:rsidR="00427C77" w:rsidRDefault="00427C77" w:rsidP="00427C77">
            <w:pPr>
              <w:rPr>
                <w:rFonts w:ascii="Times New Roman" w:hAnsi="Times New Roman" w:cs="Times New Roman"/>
                <w:sz w:val="28"/>
              </w:rPr>
            </w:pPr>
          </w:p>
          <w:p w:rsidR="009E1121" w:rsidRPr="00427C77" w:rsidRDefault="009E1121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Решение ситуационных задач по анализу динамики и структуры имущества и источников  экономического субъекта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6A1E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2:</w:t>
            </w:r>
            <w:r w:rsidR="006A1EF4" w:rsidRPr="006A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Решение ситуационных задач по анализу динамики и структуры имущества и источников  экономического субъекта</w:t>
            </w:r>
          </w:p>
        </w:tc>
        <w:tc>
          <w:tcPr>
            <w:tcW w:w="2950" w:type="dxa"/>
          </w:tcPr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.4</w:t>
            </w:r>
          </w:p>
          <w:p w:rsidR="009E1121" w:rsidRPr="006A2D1A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Решение ситуационных задач по  анализу ликвидности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3: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Решение ситуационных задач по  анализу ликвидности</w:t>
            </w:r>
          </w:p>
        </w:tc>
        <w:tc>
          <w:tcPr>
            <w:tcW w:w="2950" w:type="dxa"/>
          </w:tcPr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.4</w:t>
            </w:r>
          </w:p>
          <w:p w:rsidR="009E1121" w:rsidRPr="006A2D1A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t>Решение ситуационных задач по  анализу платежеспособности экономического субъекта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4:</w:t>
            </w:r>
            <w:r w:rsidR="006A1EF4" w:rsidRPr="006A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Решение ситуационных задач по  анализу платежеспособности экономического субъекта</w:t>
            </w:r>
          </w:p>
        </w:tc>
        <w:tc>
          <w:tcPr>
            <w:tcW w:w="2950" w:type="dxa"/>
          </w:tcPr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.4</w:t>
            </w:r>
          </w:p>
          <w:p w:rsidR="009E1121" w:rsidRPr="006A2D1A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EF4">
              <w:rPr>
                <w:rFonts w:ascii="Times New Roman" w:hAnsi="Times New Roman" w:cs="Times New Roman"/>
                <w:sz w:val="28"/>
              </w:rPr>
              <w:lastRenderedPageBreak/>
              <w:t>Решение ситуационных задач по  определению несостоятельности (банкротства) экономических субъектов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 xml:space="preserve">5: </w:t>
            </w:r>
            <w:r w:rsidR="006A1EF4" w:rsidRPr="006A1EF4">
              <w:rPr>
                <w:rFonts w:ascii="Times New Roman" w:hAnsi="Times New Roman" w:cs="Times New Roman"/>
                <w:sz w:val="28"/>
              </w:rPr>
              <w:t>Решение ситуационных задач по  определению несостоятельности (банкротства) экономических</w:t>
            </w:r>
          </w:p>
        </w:tc>
        <w:tc>
          <w:tcPr>
            <w:tcW w:w="2950" w:type="dxa"/>
          </w:tcPr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427C77" w:rsidP="00427C77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определению типов финансовой устойчивости экономического субъекта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6:</w:t>
            </w:r>
            <w:r w:rsidR="00427C77" w:rsidRPr="0042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C77"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определению типов финансовой устойчивости экономического субъекта</w:t>
            </w:r>
          </w:p>
        </w:tc>
        <w:tc>
          <w:tcPr>
            <w:tcW w:w="2950" w:type="dxa"/>
          </w:tcPr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</w:t>
            </w:r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расчету коэффициентов финансовой устойчивости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7:</w:t>
            </w:r>
            <w:r w:rsidR="00427C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7C77"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расчету коэффициентов финансовой устойчивости</w:t>
            </w:r>
          </w:p>
        </w:tc>
        <w:tc>
          <w:tcPr>
            <w:tcW w:w="2950" w:type="dxa"/>
          </w:tcPr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427C77" w:rsidP="00427C77">
            <w:pPr>
              <w:tabs>
                <w:tab w:val="left" w:pos="97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 анализу деловой активности экономического субъекта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8:</w:t>
            </w:r>
            <w:r w:rsidR="00427C77" w:rsidRPr="0042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C77"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 анализу деловой активности экономического субъекта</w:t>
            </w:r>
          </w:p>
        </w:tc>
        <w:tc>
          <w:tcPr>
            <w:tcW w:w="2950" w:type="dxa"/>
          </w:tcPr>
          <w:p w:rsidR="00427C77" w:rsidRP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7C7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27C77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9E1121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7C77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27C77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427C77" w:rsidRPr="006A2D1A" w:rsidRDefault="00427C77" w:rsidP="00427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 анализу финансового цикла экономического субъекта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9:</w:t>
            </w:r>
            <w:r w:rsidR="00427C77" w:rsidRPr="0042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C77" w:rsidRPr="00427C77">
              <w:rPr>
                <w:rFonts w:ascii="Times New Roman" w:hAnsi="Times New Roman" w:cs="Times New Roman"/>
                <w:sz w:val="28"/>
              </w:rPr>
              <w:t>Решение ситуационных задач по  анализу финансового цикла экономического субъекта</w:t>
            </w:r>
          </w:p>
        </w:tc>
        <w:tc>
          <w:tcPr>
            <w:tcW w:w="2950" w:type="dxa"/>
          </w:tcPr>
          <w:p w:rsidR="009E1121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427C77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427C77" w:rsidRPr="006A2D1A" w:rsidRDefault="00427C77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</w:t>
            </w:r>
            <w:r w:rsidRPr="008B6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6F8A">
              <w:rPr>
                <w:rFonts w:ascii="Times New Roman" w:hAnsi="Times New Roman" w:cs="Times New Roman"/>
                <w:bCs/>
                <w:sz w:val="28"/>
              </w:rPr>
              <w:t>уровня и динамики финансовых результатов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10:</w:t>
            </w:r>
            <w:r w:rsidR="008B6F8A" w:rsidRPr="008B6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</w:t>
            </w:r>
            <w:r w:rsidR="008B6F8A" w:rsidRPr="008B6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уровня и динамики финансовых результатов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влияния факторов на прибыль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9E1121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6A1EF4">
              <w:rPr>
                <w:rFonts w:ascii="Times New Roman" w:hAnsi="Times New Roman" w:cs="Times New Roman"/>
                <w:sz w:val="28"/>
              </w:rPr>
              <w:t>11:</w:t>
            </w:r>
            <w:r w:rsidR="008B6F8A" w:rsidRPr="008B6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 xml:space="preserve">Решение ситуационных задач по анализу влияния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lastRenderedPageBreak/>
              <w:t>факторов на прибыль</w:t>
            </w:r>
          </w:p>
        </w:tc>
        <w:tc>
          <w:tcPr>
            <w:tcW w:w="2950" w:type="dxa"/>
          </w:tcPr>
          <w:p w:rsidR="009E1121" w:rsidRPr="006A2D1A" w:rsidRDefault="009E1121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lastRenderedPageBreak/>
              <w:t>Решение ситуационных задач по анализу рентабельности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№12:</w:t>
            </w:r>
            <w:r w:rsidR="008B6F8A" w:rsidRPr="008B6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рентабельности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факторному анализу рентабельности продаж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№13:</w:t>
            </w:r>
            <w:r w:rsidR="008B6F8A" w:rsidRPr="008B6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факторному анализу рентабельности продаж</w:t>
            </w:r>
          </w:p>
        </w:tc>
        <w:tc>
          <w:tcPr>
            <w:tcW w:w="2950" w:type="dxa"/>
          </w:tcPr>
          <w:p w:rsidR="00513F3A" w:rsidRP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F3A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513F3A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9E1121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F3A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513F3A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513F3A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Задачи по анализу оценки воздействия финансового рычага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№14:</w:t>
            </w:r>
            <w:r w:rsidR="008B6F8A" w:rsidRPr="008B6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оценки воздействия финансового рычага</w:t>
            </w:r>
          </w:p>
        </w:tc>
        <w:tc>
          <w:tcPr>
            <w:tcW w:w="2950" w:type="dxa"/>
          </w:tcPr>
          <w:p w:rsidR="00513F3A" w:rsidRP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F3A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513F3A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F3A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513F3A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состава и движения собственного капитала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№15:</w:t>
            </w:r>
            <w:r w:rsidR="008B6F8A" w:rsidRPr="008B6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состава и движения собственного капитала</w:t>
            </w:r>
          </w:p>
        </w:tc>
        <w:tc>
          <w:tcPr>
            <w:tcW w:w="2950" w:type="dxa"/>
          </w:tcPr>
          <w:p w:rsidR="00513F3A" w:rsidRP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F3A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513F3A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F3A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513F3A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8B6F8A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8B6F8A" w:rsidRPr="008B6F8A" w:rsidRDefault="008B6F8A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B6F8A">
              <w:rPr>
                <w:rFonts w:ascii="Times New Roman" w:hAnsi="Times New Roman" w:cs="Times New Roman"/>
                <w:b/>
                <w:i/>
                <w:sz w:val="28"/>
              </w:rPr>
              <w:t>4 курс 6 семестр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8B6F8A" w:rsidRDefault="008B6F8A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8B6F8A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поступления и расходования денежных средств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№16:</w:t>
            </w:r>
            <w:r w:rsidR="008B6F8A" w:rsidRPr="008B6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поступления и расходования денежных средств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нематериальных активов и основных средств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№17:</w:t>
            </w:r>
            <w:r w:rsidR="008B6F8A" w:rsidRPr="008B6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нематериальных активов и основных средств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sz w:val="28"/>
              </w:rPr>
              <w:t>Решение ситуационных задач по анализу финансовых вложений и запасов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№18:</w:t>
            </w:r>
            <w:r w:rsidR="008B6F8A" w:rsidRPr="008B6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sz w:val="28"/>
              </w:rPr>
              <w:t>Решение ситуационных задач по анализу финансовых вложений и запасов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8B6F8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 xml:space="preserve">Решение ситуационных </w:t>
            </w:r>
            <w:r w:rsidRPr="008B6F8A">
              <w:rPr>
                <w:rFonts w:ascii="Times New Roman" w:hAnsi="Times New Roman" w:cs="Times New Roman"/>
                <w:bCs/>
                <w:sz w:val="28"/>
              </w:rPr>
              <w:lastRenderedPageBreak/>
              <w:t>задач по анализу дебиторской и кредиторской задолженности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№19:</w:t>
            </w:r>
            <w:r w:rsidR="008B6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Решение ситуационных задач по анализу дебиторской и кредиторской задолженности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lastRenderedPageBreak/>
              <w:t>Составление прогнозных смет и бюджетов, платежных календарей, кассовых планов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№20:</w:t>
            </w:r>
            <w:r w:rsidR="008B6F8A" w:rsidRPr="008B6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Составление прогнозных смет и бюджетов, платежных календарей, кассовых планов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У18</w:t>
            </w:r>
          </w:p>
        </w:tc>
      </w:tr>
      <w:tr w:rsidR="009E1121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E1121" w:rsidRPr="006A2D1A" w:rsidRDefault="008B6F8A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F8A">
              <w:rPr>
                <w:rFonts w:ascii="Times New Roman" w:hAnsi="Times New Roman" w:cs="Times New Roman"/>
                <w:bCs/>
                <w:sz w:val="28"/>
              </w:rPr>
              <w:t>Составление финансовой части бизнес-планов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E1121" w:rsidRPr="006A2D1A" w:rsidRDefault="006A1EF4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№21:</w:t>
            </w:r>
            <w:r w:rsidR="008B6F8A" w:rsidRPr="008B6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B6F8A" w:rsidRPr="008B6F8A">
              <w:rPr>
                <w:rFonts w:ascii="Times New Roman" w:hAnsi="Times New Roman" w:cs="Times New Roman"/>
                <w:bCs/>
                <w:sz w:val="28"/>
              </w:rPr>
              <w:t>Составление финансовой части бизнес-планов</w:t>
            </w:r>
          </w:p>
        </w:tc>
        <w:tc>
          <w:tcPr>
            <w:tcW w:w="2950" w:type="dxa"/>
          </w:tcPr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ОК11</w:t>
            </w:r>
          </w:p>
          <w:p w:rsidR="00513F3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</w:t>
            </w:r>
          </w:p>
          <w:p w:rsidR="009E1121" w:rsidRPr="006A2D1A" w:rsidRDefault="00513F3A" w:rsidP="00513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У20</w:t>
            </w:r>
          </w:p>
        </w:tc>
      </w:tr>
      <w:tr w:rsidR="00FC610D" w:rsidRPr="006A2D1A" w:rsidTr="009E1121">
        <w:tc>
          <w:tcPr>
            <w:tcW w:w="3592" w:type="dxa"/>
            <w:tcBorders>
              <w:right w:val="nil"/>
            </w:tcBorders>
          </w:tcPr>
          <w:p w:rsidR="00FC610D" w:rsidRPr="00010154" w:rsidRDefault="000B7890" w:rsidP="000B789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6318E2" w:rsidRDefault="006318E2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0154" w:rsidRDefault="00010154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010154">
      <w:pPr>
        <w:keepNext/>
        <w:numPr>
          <w:ilvl w:val="0"/>
          <w:numId w:val="2"/>
        </w:numPr>
        <w:tabs>
          <w:tab w:val="clear" w:pos="644"/>
          <w:tab w:val="num" w:pos="142"/>
        </w:tabs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работ.</w:t>
      </w: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нормативно-правовыми документами</w:t>
      </w: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9D3586" w:rsidRPr="009D3586">
        <w:t xml:space="preserve"> </w:t>
      </w:r>
      <w:r w:rsidR="009D358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9D3586" w:rsidRPr="009D3586">
        <w:rPr>
          <w:rFonts w:ascii="Times New Roman" w:eastAsia="Times New Roman" w:hAnsi="Times New Roman" w:cs="Times New Roman"/>
          <w:i/>
          <w:sz w:val="24"/>
          <w:szCs w:val="24"/>
        </w:rPr>
        <w:t>аучиться анализировать нормативные акты в работе бухгалтера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9D3586" w:rsidRDefault="009D3586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1.Изучить цель</w:t>
      </w:r>
    </w:p>
    <w:p w:rsidR="009D3586" w:rsidRDefault="009D3586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Выбрать главную информацию</w:t>
      </w:r>
    </w:p>
    <w:p w:rsidR="009D3586" w:rsidRDefault="009D3586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Структурировать информацию</w:t>
      </w:r>
    </w:p>
    <w:p w:rsidR="009D3586" w:rsidRPr="006B00E3" w:rsidRDefault="009D3586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4.Ответить на вопросы</w:t>
      </w:r>
    </w:p>
    <w:p w:rsid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ознакомитесь с Федеральным законом «О бухгалтерском учете» № 402-ФЗ от 6 декабря 2011 года.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Ответьте на поставленные вопросы: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1. Каковы цели настоящего закона?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2. На какие субъекты распространяется Федеральный закон № 402-ФЗ?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3. Какая дата является отчетной?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4. Что такое стандарт бухгалтерского учета?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>5. Перечисли</w:t>
      </w:r>
      <w:r>
        <w:rPr>
          <w:rFonts w:ascii="Times New Roman" w:eastAsia="Times New Roman" w:hAnsi="Times New Roman" w:cs="Times New Roman"/>
          <w:sz w:val="24"/>
          <w:szCs w:val="24"/>
        </w:rPr>
        <w:t>те объекты бухгалтерского учета?</w:t>
      </w: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6. Кто утверждает формы первичных документов экономического субъекта?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7. Перечислите общие требования к бухгалтерскому учету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8. Определите отчетный период для годовой бухгалтерской отчетности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9. Обозначьте срок представления годовой бухгалтерской отчетности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10.Перечислите принципы регулирования бухгалтерского учета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11.Перечислите субъекты регулирования бухгалтерского учета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12. Кто обеспечивает сохранность документов бухгалтерского учета?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>Задание 2</w:t>
      </w:r>
      <w:proofErr w:type="gramStart"/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пишите правильное название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>Название ПБУ (стандарта)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 1/2008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2/2008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>3/2006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4/99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5/01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>6/01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9/99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10/99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14/2007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15/2008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18/02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19/02 </w:t>
      </w:r>
    </w:p>
    <w:p w:rsidR="004B4F3D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 xml:space="preserve">22/2010 </w:t>
      </w:r>
    </w:p>
    <w:p w:rsidR="006A6F05" w:rsidRPr="006B00E3" w:rsidRDefault="004B4F3D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>23/2011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D47EA" w:rsidRPr="001D47EA">
        <w:rPr>
          <w:rFonts w:ascii="Times New Roman" w:hAnsi="Times New Roman" w:cs="Times New Roman"/>
          <w:bCs/>
          <w:sz w:val="28"/>
        </w:rPr>
        <w:t xml:space="preserve">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Ознакомление с основными положениями МСФО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B4F3D" w:rsidRPr="004B4F3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</w:t>
      </w:r>
      <w:r w:rsidR="004B4F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ся </w:t>
      </w:r>
      <w:r w:rsidR="004B4F3D" w:rsidRPr="004B4F3D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на международные стандарты финансовой отчетности</w:t>
      </w:r>
    </w:p>
    <w:p w:rsidR="006A6F05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8A553E" w:rsidRPr="009D3586" w:rsidRDefault="008A553E" w:rsidP="006A6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586">
        <w:rPr>
          <w:rFonts w:ascii="Times New Roman" w:eastAsia="Times New Roman" w:hAnsi="Times New Roman" w:cs="Times New Roman"/>
          <w:bCs/>
          <w:sz w:val="24"/>
          <w:szCs w:val="24"/>
        </w:rPr>
        <w:t>1. Изучить цель</w:t>
      </w:r>
    </w:p>
    <w:p w:rsidR="008A553E" w:rsidRPr="009D3586" w:rsidRDefault="008A553E" w:rsidP="006A6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586">
        <w:rPr>
          <w:rFonts w:ascii="Times New Roman" w:eastAsia="Times New Roman" w:hAnsi="Times New Roman" w:cs="Times New Roman"/>
          <w:bCs/>
          <w:sz w:val="24"/>
          <w:szCs w:val="24"/>
        </w:rPr>
        <w:t>2. Выбрать источник информации</w:t>
      </w:r>
    </w:p>
    <w:p w:rsidR="008A553E" w:rsidRPr="009D3586" w:rsidRDefault="008A553E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86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9D3586" w:rsidRPr="009D3586">
        <w:rPr>
          <w:rFonts w:ascii="Times New Roman" w:eastAsia="Times New Roman" w:hAnsi="Times New Roman" w:cs="Times New Roman"/>
          <w:bCs/>
          <w:sz w:val="24"/>
          <w:szCs w:val="24"/>
        </w:rPr>
        <w:t>Структурировать информацию</w:t>
      </w:r>
    </w:p>
    <w:p w:rsidR="00B631AE" w:rsidRDefault="006A6F05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4B4F3D" w:rsidRDefault="004B4F3D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Впишите правильное название </w:t>
      </w:r>
    </w:p>
    <w:p w:rsidR="004B4F3D" w:rsidRDefault="004B4F3D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D">
        <w:rPr>
          <w:rFonts w:ascii="Times New Roman" w:eastAsia="Times New Roman" w:hAnsi="Times New Roman" w:cs="Times New Roman"/>
          <w:sz w:val="24"/>
          <w:szCs w:val="24"/>
        </w:rPr>
        <w:t>Таблица 1 -Перечень международных стандартов финансовой отчетности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3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4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5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6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7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8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9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10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11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12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13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14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15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16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17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18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19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20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21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22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23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24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25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26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27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28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29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4B4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30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3D" w:rsidTr="004B4F3D">
        <w:tc>
          <w:tcPr>
            <w:tcW w:w="4785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МСФО (IAS) 31</w:t>
            </w:r>
          </w:p>
        </w:tc>
        <w:tc>
          <w:tcPr>
            <w:tcW w:w="4786" w:type="dxa"/>
          </w:tcPr>
          <w:p w:rsidR="004B4F3D" w:rsidRDefault="004B4F3D" w:rsidP="006A6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F3D" w:rsidRDefault="004B4F3D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Разработка учетной политики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70059C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59C">
        <w:rPr>
          <w:rFonts w:ascii="Times New Roman" w:hAnsi="Times New Roman"/>
          <w:sz w:val="28"/>
          <w:szCs w:val="28"/>
        </w:rPr>
        <w:t>По данным главной книги ОО</w:t>
      </w:r>
      <w:proofErr w:type="gramStart"/>
      <w:r w:rsidRPr="0070059C">
        <w:rPr>
          <w:rFonts w:ascii="Times New Roman" w:hAnsi="Times New Roman"/>
          <w:sz w:val="28"/>
          <w:szCs w:val="28"/>
        </w:rPr>
        <w:t>О»</w:t>
      </w:r>
      <w:proofErr w:type="gramEnd"/>
      <w:r w:rsidRPr="0070059C">
        <w:rPr>
          <w:rFonts w:ascii="Times New Roman" w:hAnsi="Times New Roman"/>
          <w:sz w:val="28"/>
          <w:szCs w:val="28"/>
        </w:rPr>
        <w:t>Лидер» заполнить форму отчетности «Бухгалтерский баланс» по состоянию на 01 января 2014года.</w:t>
      </w:r>
    </w:p>
    <w:p w:rsidR="00FD631F" w:rsidRPr="0070059C" w:rsidRDefault="00FD631F" w:rsidP="00FD63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059C">
        <w:rPr>
          <w:rFonts w:ascii="Times New Roman" w:hAnsi="Times New Roman"/>
          <w:sz w:val="28"/>
          <w:szCs w:val="28"/>
        </w:rPr>
        <w:t>Остатки по счетам бухгалтерского учета  за 2007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8"/>
        <w:gridCol w:w="1440"/>
        <w:gridCol w:w="1260"/>
        <w:gridCol w:w="1620"/>
        <w:gridCol w:w="1363"/>
      </w:tblGrid>
      <w:tr w:rsidR="00FD631F" w:rsidRPr="001418E6" w:rsidTr="000C7CB7">
        <w:tc>
          <w:tcPr>
            <w:tcW w:w="38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Счет, субсчет </w:t>
            </w:r>
          </w:p>
        </w:tc>
        <w:tc>
          <w:tcPr>
            <w:tcW w:w="56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Сальдо </w:t>
            </w:r>
          </w:p>
        </w:tc>
      </w:tr>
      <w:tr w:rsidR="00FD631F" w:rsidRPr="001418E6" w:rsidTr="000C7CB7">
        <w:tc>
          <w:tcPr>
            <w:tcW w:w="3888" w:type="dxa"/>
            <w:vMerge/>
            <w:vAlign w:val="center"/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на 01.01.2013 </w:t>
            </w:r>
          </w:p>
        </w:tc>
        <w:tc>
          <w:tcPr>
            <w:tcW w:w="2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>на 01.01.2014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кредит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кредит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01 «Основные средства»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950 000,00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1 000 000,00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02 «Амортизация основных средств»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353 400,00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531 100,00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04 «НМА»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80 000,00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80 000,00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05 «Амортизация НМА»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48 000,00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64 000,00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08 «Вложения во внеоборотные активы»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68 500,00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09 «Отложенные налоговые активы»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2000,00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6000,00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10 «Материалы»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158 900,00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58 900,00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20 «Основное производство»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15 660,00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38 660,00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41 «Товары»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12 000,00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137 000,00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43 «Готовая продукция»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47 800,00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58 200,00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44 «Расходы на продажу»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1000,00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1800,00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50 «Касса»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890,00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1390,00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51 «Расчетный счет»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879 472,00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921 377,00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55 «Специальные счета в банках»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58 «Финансовые вложения»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60 «Расчеты с поставщиками и подрядчиками»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1 589 670,00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364 090,00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1 911 110,00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62 «Расчеты с покупателями и </w:t>
            </w:r>
            <w:r w:rsidRPr="00700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заказчиками»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18 972,00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56 900,00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457 834,00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210 900,00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 «Расчеты по налогам и сборам»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21 756,00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16 104,80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69 «Расчеты по социальному страхованию и обеспечению»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15 890,00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27 835,00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70 «Расчеты с персоналом»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38 954,00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35 714,00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71 «Расчеты с подотчетными лицами»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1540,00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1420,00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76 «Расчеты с прочими дебиторами и кредиторами»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45 000,00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77 «Отложенные налоговые обязательства»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14 789,00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11 919,00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80 «Уставный капитал»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150 000,00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82 «Резервный капитал»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20 000,00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20 000,00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83 «Добавочный капитал»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2000,00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12 000,00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84 «Нераспределенная прибыль»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156 875,00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359 488,20 </w:t>
            </w:r>
          </w:p>
        </w:tc>
      </w:tr>
      <w:tr w:rsidR="00FD631F" w:rsidRPr="001418E6" w:rsidTr="000C7CB7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97 «Расходы будущих периодов»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50 000,00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1F" w:rsidRPr="0070059C" w:rsidRDefault="00FD631F" w:rsidP="000C7C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C"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363" w:type="dxa"/>
            <w:vAlign w:val="center"/>
          </w:tcPr>
          <w:p w:rsidR="00FD631F" w:rsidRPr="0070059C" w:rsidRDefault="00FD631F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31F" w:rsidRDefault="00FD631F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F8" w:rsidRDefault="00DA5FF8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Закрытие учетных регистров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176FF2" w:rsidRDefault="008C7BF3" w:rsidP="008C7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59C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Рассчитать авансовый платеж по налогу на имущество за 1 квартал 2013 года на примере данных бухгалтерского учета ООО «Агроном», и заполнить раздел 2 «Исчисление суммы авансового платежа по налогу в отношении подлежащего налогообложению имущества российских организаций и иностранных организаций, осуществляющих деятельность в Российской Федерации через постоянные представительства»</w:t>
      </w:r>
      <w:proofErr w:type="gramStart"/>
      <w:r w:rsidRPr="0070059C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70059C">
        <w:rPr>
          <w:rFonts w:ascii="Times New Roman" w:hAnsi="Times New Roman"/>
          <w:sz w:val="28"/>
          <w:szCs w:val="28"/>
        </w:rPr>
        <w:t>С</w:t>
      </w:r>
      <w:proofErr w:type="gramEnd"/>
      <w:r w:rsidRPr="0070059C">
        <w:rPr>
          <w:rFonts w:ascii="Times New Roman" w:hAnsi="Times New Roman"/>
          <w:sz w:val="28"/>
          <w:szCs w:val="28"/>
        </w:rPr>
        <w:t>тавка налога на имущество 2,2%.</w:t>
      </w:r>
    </w:p>
    <w:p w:rsidR="008C7BF3" w:rsidRDefault="008C7BF3" w:rsidP="008C7BF3">
      <w:pPr>
        <w:pStyle w:val="2"/>
        <w:shd w:val="clear" w:color="auto" w:fill="FFFFFF"/>
        <w:spacing w:before="0" w:after="0" w:line="360" w:lineRule="auto"/>
        <w:ind w:firstLine="709"/>
        <w:rPr>
          <w:rFonts w:ascii="Times New Roman" w:hAnsi="Times New Roman"/>
          <w:b w:val="0"/>
          <w:i w:val="0"/>
          <w:color w:val="000000"/>
        </w:rPr>
      </w:pPr>
      <w:r w:rsidRPr="00BA5071">
        <w:rPr>
          <w:rFonts w:ascii="Times New Roman" w:hAnsi="Times New Roman"/>
          <w:b w:val="0"/>
          <w:i w:val="0"/>
          <w:color w:val="000000"/>
        </w:rPr>
        <w:t xml:space="preserve">ООО "Агроном". </w:t>
      </w:r>
      <w:proofErr w:type="spellStart"/>
      <w:r w:rsidRPr="00BA5071">
        <w:rPr>
          <w:rFonts w:ascii="Times New Roman" w:hAnsi="Times New Roman"/>
          <w:b w:val="0"/>
          <w:i w:val="0"/>
          <w:color w:val="000000"/>
        </w:rPr>
        <w:t>Оборотно-сальдовая</w:t>
      </w:r>
      <w:proofErr w:type="spellEnd"/>
      <w:r w:rsidRPr="00BA5071">
        <w:rPr>
          <w:rFonts w:ascii="Times New Roman" w:hAnsi="Times New Roman"/>
          <w:b w:val="0"/>
          <w:i w:val="0"/>
          <w:color w:val="000000"/>
        </w:rPr>
        <w:t xml:space="preserve"> ведомость за январь </w:t>
      </w:r>
      <w:smartTag w:uri="urn:schemas-microsoft-com:office:smarttags" w:element="metricconverter">
        <w:smartTagPr>
          <w:attr w:name="ProductID" w:val="2013 г"/>
        </w:smartTagPr>
        <w:r w:rsidRPr="00BA5071">
          <w:rPr>
            <w:rFonts w:ascii="Times New Roman" w:hAnsi="Times New Roman"/>
            <w:b w:val="0"/>
            <w:i w:val="0"/>
            <w:color w:val="000000"/>
          </w:rPr>
          <w:t>2013 г</w:t>
        </w:r>
      </w:smartTag>
      <w:r w:rsidRPr="00BA5071">
        <w:rPr>
          <w:rFonts w:ascii="Times New Roman" w:hAnsi="Times New Roman"/>
          <w:b w:val="0"/>
          <w:i w:val="0"/>
          <w:color w:val="000000"/>
        </w:rPr>
        <w:t>.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080"/>
        <w:gridCol w:w="1116"/>
        <w:gridCol w:w="1387"/>
        <w:gridCol w:w="1387"/>
        <w:gridCol w:w="1157"/>
        <w:gridCol w:w="1134"/>
      </w:tblGrid>
      <w:tr w:rsidR="008C7BF3" w:rsidTr="000C7CB7">
        <w:tc>
          <w:tcPr>
            <w:tcW w:w="2628" w:type="dxa"/>
            <w:vMerge w:val="restart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счет,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8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gridSpan w:val="2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сальдо на 01.01.2013г.</w:t>
            </w:r>
          </w:p>
        </w:tc>
        <w:tc>
          <w:tcPr>
            <w:tcW w:w="2774" w:type="dxa"/>
            <w:gridSpan w:val="2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оборот за январь</w:t>
            </w:r>
          </w:p>
        </w:tc>
        <w:tc>
          <w:tcPr>
            <w:tcW w:w="2291" w:type="dxa"/>
            <w:gridSpan w:val="2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сальдо на 01.02.2013г.</w:t>
            </w:r>
          </w:p>
        </w:tc>
      </w:tr>
      <w:tr w:rsidR="008C7BF3" w:rsidTr="000C7CB7">
        <w:tc>
          <w:tcPr>
            <w:tcW w:w="2628" w:type="dxa"/>
            <w:vMerge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16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15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8C7BF3" w:rsidTr="000C7CB7">
        <w:tc>
          <w:tcPr>
            <w:tcW w:w="2628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01.Основые средства (подлежащие налогообложению) </w:t>
            </w:r>
          </w:p>
        </w:tc>
        <w:tc>
          <w:tcPr>
            <w:tcW w:w="1080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1426963</w:t>
            </w:r>
          </w:p>
        </w:tc>
        <w:tc>
          <w:tcPr>
            <w:tcW w:w="1116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1426963</w:t>
            </w:r>
          </w:p>
        </w:tc>
        <w:tc>
          <w:tcPr>
            <w:tcW w:w="1134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Tr="000C7CB7">
        <w:tc>
          <w:tcPr>
            <w:tcW w:w="2628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02.Амортизация основных средств</w:t>
            </w:r>
          </w:p>
        </w:tc>
        <w:tc>
          <w:tcPr>
            <w:tcW w:w="1080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1260807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13656</w:t>
            </w:r>
          </w:p>
        </w:tc>
        <w:tc>
          <w:tcPr>
            <w:tcW w:w="115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1274463</w:t>
            </w:r>
          </w:p>
        </w:tc>
      </w:tr>
      <w:tr w:rsidR="008C7BF3" w:rsidTr="000C7CB7">
        <w:tc>
          <w:tcPr>
            <w:tcW w:w="8755" w:type="dxa"/>
            <w:gridSpan w:val="6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Остаточная стоимость на 01.01.2013г.</w:t>
            </w:r>
          </w:p>
        </w:tc>
        <w:tc>
          <w:tcPr>
            <w:tcW w:w="1134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C7BF3" w:rsidTr="000C7CB7">
        <w:tc>
          <w:tcPr>
            <w:tcW w:w="8755" w:type="dxa"/>
            <w:gridSpan w:val="6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Остаточная стоимость на 01.02.2013г.</w:t>
            </w:r>
          </w:p>
        </w:tc>
        <w:tc>
          <w:tcPr>
            <w:tcW w:w="1134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8C7BF3" w:rsidRDefault="008C7BF3" w:rsidP="008C7BF3"/>
    <w:p w:rsidR="008C7BF3" w:rsidRDefault="008C7BF3" w:rsidP="008C7BF3">
      <w:pPr>
        <w:pStyle w:val="2"/>
        <w:shd w:val="clear" w:color="auto" w:fill="FFFFFF"/>
        <w:spacing w:before="0" w:after="0" w:line="465" w:lineRule="atLeast"/>
        <w:rPr>
          <w:rFonts w:ascii="Times New Roman" w:hAnsi="Times New Roman"/>
          <w:b w:val="0"/>
          <w:i w:val="0"/>
          <w:color w:val="000000"/>
        </w:rPr>
      </w:pPr>
      <w:r w:rsidRPr="00BA5071">
        <w:rPr>
          <w:rFonts w:ascii="Times New Roman" w:hAnsi="Times New Roman"/>
          <w:b w:val="0"/>
          <w:i w:val="0"/>
          <w:color w:val="000000"/>
        </w:rPr>
        <w:t xml:space="preserve">ООО "Агроном". </w:t>
      </w:r>
      <w:proofErr w:type="spellStart"/>
      <w:r w:rsidRPr="00BA5071">
        <w:rPr>
          <w:rFonts w:ascii="Times New Roman" w:hAnsi="Times New Roman"/>
          <w:b w:val="0"/>
          <w:i w:val="0"/>
          <w:color w:val="000000"/>
        </w:rPr>
        <w:t>Оборот</w:t>
      </w:r>
      <w:r>
        <w:rPr>
          <w:rFonts w:ascii="Times New Roman" w:hAnsi="Times New Roman"/>
          <w:b w:val="0"/>
          <w:i w:val="0"/>
          <w:color w:val="000000"/>
        </w:rPr>
        <w:t>но-сальдовая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 ведомость за февраль</w:t>
      </w:r>
      <w:r w:rsidRPr="00BA5071">
        <w:rPr>
          <w:rFonts w:ascii="Times New Roman" w:hAnsi="Times New Roman"/>
          <w:b w:val="0"/>
          <w:i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A5071">
          <w:rPr>
            <w:rFonts w:ascii="Times New Roman" w:hAnsi="Times New Roman"/>
            <w:b w:val="0"/>
            <w:i w:val="0"/>
            <w:color w:val="000000"/>
          </w:rPr>
          <w:t>2013 г</w:t>
        </w:r>
      </w:smartTag>
      <w:r w:rsidRPr="00BA5071">
        <w:rPr>
          <w:rFonts w:ascii="Times New Roman" w:hAnsi="Times New Roman"/>
          <w:b w:val="0"/>
          <w:i w:val="0"/>
          <w:color w:val="000000"/>
        </w:rPr>
        <w:t>.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080"/>
        <w:gridCol w:w="1116"/>
        <w:gridCol w:w="1387"/>
        <w:gridCol w:w="1127"/>
        <w:gridCol w:w="1157"/>
        <w:gridCol w:w="1387"/>
      </w:tblGrid>
      <w:tr w:rsidR="008C7BF3" w:rsidTr="000C7CB7">
        <w:tc>
          <w:tcPr>
            <w:tcW w:w="2628" w:type="dxa"/>
            <w:vMerge w:val="restart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счет,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8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gridSpan w:val="2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сальдо на 01.02.2013г.</w:t>
            </w:r>
          </w:p>
        </w:tc>
        <w:tc>
          <w:tcPr>
            <w:tcW w:w="2514" w:type="dxa"/>
            <w:gridSpan w:val="2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оборот за февраль</w:t>
            </w:r>
          </w:p>
        </w:tc>
        <w:tc>
          <w:tcPr>
            <w:tcW w:w="2544" w:type="dxa"/>
            <w:gridSpan w:val="2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сальдо на 01.03.2013г.</w:t>
            </w:r>
          </w:p>
        </w:tc>
      </w:tr>
      <w:tr w:rsidR="008C7BF3" w:rsidTr="000C7CB7">
        <w:tc>
          <w:tcPr>
            <w:tcW w:w="2628" w:type="dxa"/>
            <w:vMerge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16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2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15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8C7BF3" w:rsidTr="000C7CB7">
        <w:tc>
          <w:tcPr>
            <w:tcW w:w="2628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 xml:space="preserve">01.Основые средства (подлежащие налогообложению) </w:t>
            </w:r>
          </w:p>
        </w:tc>
        <w:tc>
          <w:tcPr>
            <w:tcW w:w="1080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1426963</w:t>
            </w:r>
          </w:p>
        </w:tc>
        <w:tc>
          <w:tcPr>
            <w:tcW w:w="1116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1426963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Tr="000C7CB7">
        <w:tc>
          <w:tcPr>
            <w:tcW w:w="2628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02.Амортизация основных средств</w:t>
            </w:r>
          </w:p>
        </w:tc>
        <w:tc>
          <w:tcPr>
            <w:tcW w:w="1080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1274463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13656</w:t>
            </w:r>
          </w:p>
        </w:tc>
        <w:tc>
          <w:tcPr>
            <w:tcW w:w="115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1288119</w:t>
            </w:r>
          </w:p>
        </w:tc>
      </w:tr>
      <w:tr w:rsidR="008C7BF3" w:rsidTr="000C7CB7">
        <w:tc>
          <w:tcPr>
            <w:tcW w:w="8495" w:type="dxa"/>
            <w:gridSpan w:val="6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Остаточная стоимость на 01.03.2013г.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8C7BF3" w:rsidRDefault="008C7BF3" w:rsidP="008C7BF3"/>
    <w:p w:rsidR="008C7BF3" w:rsidRDefault="008C7BF3" w:rsidP="008C7BF3">
      <w:pPr>
        <w:pStyle w:val="2"/>
        <w:shd w:val="clear" w:color="auto" w:fill="FFFFFF"/>
        <w:spacing w:before="0" w:after="0" w:line="465" w:lineRule="atLeast"/>
        <w:rPr>
          <w:rFonts w:ascii="Times New Roman" w:hAnsi="Times New Roman"/>
          <w:b w:val="0"/>
          <w:i w:val="0"/>
          <w:color w:val="000000"/>
        </w:rPr>
      </w:pPr>
      <w:r w:rsidRPr="00BA5071">
        <w:rPr>
          <w:rFonts w:ascii="Times New Roman" w:hAnsi="Times New Roman"/>
          <w:b w:val="0"/>
          <w:i w:val="0"/>
          <w:color w:val="000000"/>
        </w:rPr>
        <w:t xml:space="preserve">ООО "Агроном". </w:t>
      </w:r>
      <w:proofErr w:type="spellStart"/>
      <w:r w:rsidRPr="00BA5071">
        <w:rPr>
          <w:rFonts w:ascii="Times New Roman" w:hAnsi="Times New Roman"/>
          <w:b w:val="0"/>
          <w:i w:val="0"/>
          <w:color w:val="000000"/>
        </w:rPr>
        <w:t>Оборот</w:t>
      </w:r>
      <w:r>
        <w:rPr>
          <w:rFonts w:ascii="Times New Roman" w:hAnsi="Times New Roman"/>
          <w:b w:val="0"/>
          <w:i w:val="0"/>
          <w:color w:val="000000"/>
        </w:rPr>
        <w:t>но-сальдовая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 ведомость за март</w:t>
      </w:r>
      <w:r w:rsidRPr="00BA5071">
        <w:rPr>
          <w:rFonts w:ascii="Times New Roman" w:hAnsi="Times New Roman"/>
          <w:b w:val="0"/>
          <w:i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A5071">
          <w:rPr>
            <w:rFonts w:ascii="Times New Roman" w:hAnsi="Times New Roman"/>
            <w:b w:val="0"/>
            <w:i w:val="0"/>
            <w:color w:val="000000"/>
          </w:rPr>
          <w:t>2013 г</w:t>
        </w:r>
      </w:smartTag>
      <w:r w:rsidRPr="00BA5071">
        <w:rPr>
          <w:rFonts w:ascii="Times New Roman" w:hAnsi="Times New Roman"/>
          <w:b w:val="0"/>
          <w:i w:val="0"/>
          <w:color w:val="000000"/>
        </w:rPr>
        <w:t>.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080"/>
        <w:gridCol w:w="1116"/>
        <w:gridCol w:w="1387"/>
        <w:gridCol w:w="1387"/>
        <w:gridCol w:w="1015"/>
        <w:gridCol w:w="1387"/>
      </w:tblGrid>
      <w:tr w:rsidR="008C7BF3" w:rsidRPr="005708BC" w:rsidTr="000C7CB7">
        <w:tc>
          <w:tcPr>
            <w:tcW w:w="2628" w:type="dxa"/>
            <w:vMerge w:val="restart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счет,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08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gridSpan w:val="2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сальдо на 01.03.2013г.</w:t>
            </w:r>
          </w:p>
        </w:tc>
        <w:tc>
          <w:tcPr>
            <w:tcW w:w="2774" w:type="dxa"/>
            <w:gridSpan w:val="2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оборот за февраль</w:t>
            </w:r>
          </w:p>
        </w:tc>
        <w:tc>
          <w:tcPr>
            <w:tcW w:w="2402" w:type="dxa"/>
            <w:gridSpan w:val="2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сальдо на 01.03.2013г.</w:t>
            </w:r>
          </w:p>
        </w:tc>
      </w:tr>
      <w:tr w:rsidR="008C7BF3" w:rsidRPr="005708BC" w:rsidTr="000C7CB7">
        <w:trPr>
          <w:trHeight w:val="273"/>
        </w:trPr>
        <w:tc>
          <w:tcPr>
            <w:tcW w:w="2628" w:type="dxa"/>
            <w:vMerge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16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015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8C7BF3" w:rsidRPr="005708BC" w:rsidTr="000C7CB7">
        <w:tc>
          <w:tcPr>
            <w:tcW w:w="2628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 xml:space="preserve">01.Основые средства (подлежащие налогообложению) </w:t>
            </w:r>
          </w:p>
        </w:tc>
        <w:tc>
          <w:tcPr>
            <w:tcW w:w="1080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1426963</w:t>
            </w:r>
          </w:p>
        </w:tc>
        <w:tc>
          <w:tcPr>
            <w:tcW w:w="1116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1426963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5708BC" w:rsidTr="000C7CB7">
        <w:tc>
          <w:tcPr>
            <w:tcW w:w="2628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02.Амортизация основных средств</w:t>
            </w:r>
          </w:p>
        </w:tc>
        <w:tc>
          <w:tcPr>
            <w:tcW w:w="1080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1288119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13656</w:t>
            </w:r>
          </w:p>
        </w:tc>
        <w:tc>
          <w:tcPr>
            <w:tcW w:w="1015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1301774</w:t>
            </w:r>
          </w:p>
        </w:tc>
      </w:tr>
      <w:tr w:rsidR="008C7BF3" w:rsidRPr="005708BC" w:rsidTr="000C7CB7">
        <w:tc>
          <w:tcPr>
            <w:tcW w:w="8613" w:type="dxa"/>
            <w:gridSpan w:val="6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Остаточная стоимость на 01.04.2013г.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C7BF3" w:rsidRPr="005708BC" w:rsidTr="000C7CB7">
        <w:tc>
          <w:tcPr>
            <w:tcW w:w="8613" w:type="dxa"/>
            <w:gridSpan w:val="6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Средняя стоимость имущества за 1 квартал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C7BF3" w:rsidRPr="005708BC" w:rsidTr="000C7CB7">
        <w:tc>
          <w:tcPr>
            <w:tcW w:w="8613" w:type="dxa"/>
            <w:gridSpan w:val="6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Сумма авансового платежа (при ставке налога 2.2%)</w:t>
            </w:r>
          </w:p>
        </w:tc>
        <w:tc>
          <w:tcPr>
            <w:tcW w:w="1387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8C7BF3" w:rsidRDefault="008C7BF3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Изучение инструкций по заполнению бухгалтерской отчетности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5708BC" w:rsidRDefault="008C7BF3" w:rsidP="008C7BF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8BC">
        <w:rPr>
          <w:rFonts w:ascii="Times New Roman" w:hAnsi="Times New Roman"/>
          <w:sz w:val="28"/>
          <w:szCs w:val="28"/>
        </w:rPr>
        <w:t>По данным оборотной ведомости ЗАО «Урожай» заполнить форму отчетности -  Бухгалтерский баланс (по состоянию на 31 декабря 2013г.).</w:t>
      </w:r>
    </w:p>
    <w:p w:rsidR="008C7BF3" w:rsidRPr="00176FF2" w:rsidRDefault="008C7BF3" w:rsidP="008C7B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6FF2">
        <w:rPr>
          <w:rFonts w:ascii="Times New Roman" w:hAnsi="Times New Roman"/>
          <w:b/>
          <w:sz w:val="28"/>
          <w:szCs w:val="28"/>
        </w:rPr>
        <w:lastRenderedPageBreak/>
        <w:t>Балансовая оборотная ведомость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274"/>
        <w:gridCol w:w="1415"/>
        <w:gridCol w:w="1557"/>
        <w:gridCol w:w="1415"/>
        <w:gridCol w:w="1555"/>
        <w:gridCol w:w="1522"/>
      </w:tblGrid>
      <w:tr w:rsidR="008C7BF3" w:rsidRPr="00D36DEC" w:rsidTr="000C7CB7">
        <w:tc>
          <w:tcPr>
            <w:tcW w:w="817" w:type="dxa"/>
            <w:vMerge w:val="restart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2693" w:type="dxa"/>
            <w:gridSpan w:val="2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Остатки по счетам на  01.01.2012г., руб.</w:t>
            </w:r>
          </w:p>
        </w:tc>
        <w:tc>
          <w:tcPr>
            <w:tcW w:w="2977" w:type="dxa"/>
            <w:gridSpan w:val="2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Остатки по счетам на 01.01.2013г., руб.</w:t>
            </w:r>
          </w:p>
        </w:tc>
        <w:tc>
          <w:tcPr>
            <w:tcW w:w="3084" w:type="dxa"/>
            <w:gridSpan w:val="2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Остатки по счетам на 01.01.2014г., руб.</w:t>
            </w:r>
          </w:p>
        </w:tc>
      </w:tr>
      <w:tr w:rsidR="008C7BF3" w:rsidRPr="00D36DEC" w:rsidTr="000C7CB7">
        <w:tc>
          <w:tcPr>
            <w:tcW w:w="817" w:type="dxa"/>
            <w:vMerge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124 000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124000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124 000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41 500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43400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45 300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8 400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8 400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58 900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45980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54 200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30 700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32 900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50 200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5 600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13 400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7 800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4 100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22720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3 740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14 100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15400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19 040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6 400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13 900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20 800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68 400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64700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70 200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252 300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252 300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247900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247900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248 440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248440</w:t>
            </w:r>
          </w:p>
        </w:tc>
      </w:tr>
    </w:tbl>
    <w:p w:rsidR="008C7BF3" w:rsidRDefault="008C7BF3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Отражение </w:t>
      </w:r>
      <w:proofErr w:type="gramStart"/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нарастающим</w:t>
      </w:r>
      <w:proofErr w:type="gramEnd"/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итого на счетах бухгалтерского учета имущественного положения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4B4F3D" w:rsidRPr="004B4F3D">
        <w:t xml:space="preserve"> </w:t>
      </w:r>
      <w:r w:rsidR="004B4F3D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4B4F3D" w:rsidRPr="004B4F3D">
        <w:rPr>
          <w:rFonts w:ascii="Times New Roman" w:eastAsia="Times New Roman" w:hAnsi="Times New Roman" w:cs="Times New Roman"/>
          <w:i/>
          <w:sz w:val="24"/>
          <w:szCs w:val="24"/>
        </w:rPr>
        <w:t>аучиться отражать нарастающим итогом на счетах бухгалтерского уч</w:t>
      </w:r>
      <w:r w:rsidR="004B4F3D">
        <w:rPr>
          <w:rFonts w:ascii="Cambria Math" w:eastAsia="Times New Roman" w:hAnsi="Cambria Math" w:cs="Cambria Math"/>
          <w:i/>
          <w:sz w:val="24"/>
          <w:szCs w:val="24"/>
        </w:rPr>
        <w:t>е</w:t>
      </w:r>
      <w:r w:rsidR="004B4F3D" w:rsidRPr="004B4F3D">
        <w:rPr>
          <w:rFonts w:ascii="Times New Roman" w:eastAsia="Times New Roman" w:hAnsi="Times New Roman" w:cs="Times New Roman"/>
          <w:i/>
          <w:sz w:val="24"/>
          <w:szCs w:val="24"/>
        </w:rPr>
        <w:t>та данные за от</w:t>
      </w:r>
      <w:r w:rsidR="004B4F3D">
        <w:rPr>
          <w:rFonts w:ascii="Times New Roman" w:eastAsia="Times New Roman" w:hAnsi="Times New Roman" w:cs="Times New Roman"/>
          <w:i/>
          <w:sz w:val="24"/>
          <w:szCs w:val="24"/>
        </w:rPr>
        <w:t>че</w:t>
      </w:r>
      <w:r w:rsidR="004B4F3D" w:rsidRPr="004B4F3D">
        <w:rPr>
          <w:rFonts w:ascii="Times New Roman" w:eastAsia="Times New Roman" w:hAnsi="Times New Roman" w:cs="Times New Roman"/>
          <w:i/>
          <w:sz w:val="24"/>
          <w:szCs w:val="24"/>
        </w:rPr>
        <w:t>тный период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Default="000C7CB7" w:rsidP="000C7CB7">
      <w:pPr>
        <w:pStyle w:val="a7"/>
        <w:spacing w:after="0" w:line="360" w:lineRule="auto"/>
        <w:ind w:firstLine="851"/>
        <w:jc w:val="both"/>
      </w:pPr>
      <w:r w:rsidRPr="00E969A1">
        <w:t>Приведены хозяйственные операции организации.</w:t>
      </w:r>
      <w:r w:rsidRPr="00E969A1">
        <w:rPr>
          <w:b/>
          <w:bCs/>
        </w:rPr>
        <w:t xml:space="preserve"> </w:t>
      </w:r>
      <w:r w:rsidRPr="00E969A1">
        <w:t xml:space="preserve">Определите изменения статей финансовой отчетности под влиянием хозяйственных операций.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274"/>
        <w:gridCol w:w="932"/>
        <w:gridCol w:w="1062"/>
        <w:gridCol w:w="1041"/>
        <w:gridCol w:w="1585"/>
      </w:tblGrid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FD0D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0DCE">
              <w:rPr>
                <w:sz w:val="20"/>
                <w:szCs w:val="20"/>
              </w:rPr>
              <w:t>/</w:t>
            </w:r>
            <w:proofErr w:type="spellStart"/>
            <w:r w:rsidRPr="00FD0D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Хозяйственные операции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Дебет</w:t>
            </w: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Кредит</w:t>
            </w: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Наименование отчета</w:t>
            </w: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Отражен уставный капитал, сформированный учредителями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10000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Получены от учредителей денежные средства (вклад в капитал)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10000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3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Перечислены денежные средства поставщикам материалов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8000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4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Получены материалы от поставщиков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5000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5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Списаны материалы на производство продукции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3000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6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Начислена заработная плата рабочим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2000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7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Начислены страховые взносы во внебюджетные фонды от заработной платы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600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8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Начислена арендная плата за полученные в пользование помещения и оборудование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500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9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Выпущена готовая продукция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4000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10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Отгружена продукция покупателям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3500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11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Признана выручка от продажи продукции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4500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12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Отражен финансовый результат от продажи продукции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13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Оплачена задолженность покупателями за продукцию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3700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7CB7" w:rsidRPr="00FD0DCE" w:rsidTr="000C7CB7">
        <w:tc>
          <w:tcPr>
            <w:tcW w:w="333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14</w:t>
            </w:r>
          </w:p>
        </w:tc>
        <w:tc>
          <w:tcPr>
            <w:tcW w:w="2237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Объявлены дивиденды за период</w:t>
            </w:r>
          </w:p>
        </w:tc>
        <w:tc>
          <w:tcPr>
            <w:tcW w:w="491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FD0DCE">
              <w:rPr>
                <w:sz w:val="20"/>
                <w:szCs w:val="20"/>
              </w:rPr>
              <w:t>500</w:t>
            </w:r>
          </w:p>
        </w:tc>
        <w:tc>
          <w:tcPr>
            <w:tcW w:w="559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C7CB7" w:rsidRPr="00FD0DCE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C7BF3" w:rsidRDefault="008C7BF3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F3D" w:rsidRDefault="004B4F3D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Отражение </w:t>
      </w:r>
      <w:proofErr w:type="gramStart"/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нарастающим</w:t>
      </w:r>
      <w:proofErr w:type="gramEnd"/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итого на счетах бухгалтерского учета финансового положения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B4F3D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4B4F3D" w:rsidRPr="004B4F3D">
        <w:rPr>
          <w:rFonts w:ascii="Times New Roman" w:eastAsia="Times New Roman" w:hAnsi="Times New Roman" w:cs="Times New Roman"/>
          <w:i/>
          <w:sz w:val="24"/>
          <w:szCs w:val="24"/>
        </w:rPr>
        <w:t>аучиться отражать нарастающим итогом на счетах бухгалтерского уч</w:t>
      </w:r>
      <w:r w:rsidR="004B4F3D">
        <w:rPr>
          <w:rFonts w:ascii="Cambria Math" w:eastAsia="Times New Roman" w:hAnsi="Cambria Math" w:cs="Cambria Math"/>
          <w:i/>
          <w:sz w:val="24"/>
          <w:szCs w:val="24"/>
        </w:rPr>
        <w:t>е</w:t>
      </w:r>
      <w:r w:rsidR="004B4F3D" w:rsidRPr="004B4F3D">
        <w:rPr>
          <w:rFonts w:ascii="Times New Roman" w:eastAsia="Times New Roman" w:hAnsi="Times New Roman" w:cs="Times New Roman"/>
          <w:i/>
          <w:sz w:val="24"/>
          <w:szCs w:val="24"/>
        </w:rPr>
        <w:t>та данные за от</w:t>
      </w:r>
      <w:r w:rsidR="004B4F3D">
        <w:rPr>
          <w:rFonts w:ascii="Times New Roman" w:eastAsia="Times New Roman" w:hAnsi="Times New Roman" w:cs="Times New Roman"/>
          <w:i/>
          <w:sz w:val="24"/>
          <w:szCs w:val="24"/>
        </w:rPr>
        <w:t>че</w:t>
      </w:r>
      <w:r w:rsidR="004B4F3D" w:rsidRPr="004B4F3D">
        <w:rPr>
          <w:rFonts w:ascii="Times New Roman" w:eastAsia="Times New Roman" w:hAnsi="Times New Roman" w:cs="Times New Roman"/>
          <w:i/>
          <w:sz w:val="24"/>
          <w:szCs w:val="24"/>
        </w:rPr>
        <w:t>тный период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Приведены хозяйственные операции организации.</w:t>
      </w:r>
      <w:r w:rsidRPr="000C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Определите изменения статей финансовой отчетности под влиянием хозяйственных операций.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54"/>
        <w:gridCol w:w="967"/>
        <w:gridCol w:w="820"/>
        <w:gridCol w:w="959"/>
        <w:gridCol w:w="1715"/>
      </w:tblGrid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операция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(руб.)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отчета</w:t>
            </w: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деньги в кассу из банка (с расчетного счета)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деньги на расчетный счет от покупателей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 на расчетный счет кредит банка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средства с расчетного счета поставщикам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расчетного счета перечислены налоги во внебюджетные социальные фонды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материалы от поставщиков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Отпущены материалы со склада в цех на производство продукции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заработная плата рабочим за изготовление продукции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Начислена амортизация основных средств, </w:t>
            </w: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используемых при изготовлении продукции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Выпущена из производства готовая продукция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 к оплате (акцептован) счет за коммунальные услуги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Оплачены счета за коммунальные услуги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Предъявлены счета покупателям за отгруженную и проданную продукцию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Перечислена задолженность бюджету по налогам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подотчет на командировочные расходы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Произведены отчисления от прибыли в резервный капитал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безвозмездно оборудование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 с расчетного счета кредит банка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в кассу наличные деньги подотчетным лицом (возврат аванса)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на расчетный счет возмещение убытков от страховой компании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заработная плата работникам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68 000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на расчетный счет штрафы от организаций за нарушение условий договоров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17 000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 налог на доходы физических лиц из заработной платы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запасные части для ремонта оборудования через подотчетное лицо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21 000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225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0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Оприходованы отходы материалов из производства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Составление шахматной таблицы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На основании выполненны</w:t>
      </w:r>
      <w:r>
        <w:rPr>
          <w:rFonts w:ascii="Times New Roman" w:eastAsia="Times New Roman" w:hAnsi="Times New Roman" w:cs="Times New Roman"/>
          <w:sz w:val="24"/>
          <w:szCs w:val="24"/>
        </w:rPr>
        <w:t>х заданий практических занятий 6,7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составить шахматные ведомости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Шахматная ведомость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6"/>
        <w:gridCol w:w="1596"/>
        <w:gridCol w:w="1595"/>
      </w:tblGrid>
      <w:tr w:rsidR="000C7CB7" w:rsidRPr="000C7CB7" w:rsidTr="000C7CB7">
        <w:tc>
          <w:tcPr>
            <w:tcW w:w="833" w:type="pct"/>
            <w:shd w:val="clear" w:color="auto" w:fill="auto"/>
          </w:tcPr>
          <w:p w:rsidR="000C7CB7" w:rsidRPr="000C7CB7" w:rsidRDefault="00F770F2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35pt;margin-top:3.55pt;width:72.85pt;height:42.8pt;z-index:251660288" o:connectortype="straight"/>
              </w:pict>
            </w:r>
            <w:r w:rsidR="000C7CB7"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кредиту</w:t>
            </w:r>
          </w:p>
        </w:tc>
      </w:tr>
      <w:tr w:rsidR="000C7CB7" w:rsidRPr="000C7CB7" w:rsidTr="000C7CB7"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дебету</w:t>
            </w: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C7CB7" w:rsidRPr="000C7CB7" w:rsidRDefault="000C7CB7" w:rsidP="000C7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Составление оборотно-сальдовой ведомости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5C2D49" w:rsidRP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Default="000C7CB7" w:rsidP="006A6F05">
      <w:pPr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 xml:space="preserve">Заполнить обороты за месяц в </w:t>
      </w:r>
      <w:proofErr w:type="spellStart"/>
      <w:r>
        <w:rPr>
          <w:rFonts w:ascii="Roboto" w:hAnsi="Roboto"/>
          <w:sz w:val="27"/>
          <w:szCs w:val="27"/>
        </w:rPr>
        <w:t>оборотно-сальдовой</w:t>
      </w:r>
      <w:proofErr w:type="spellEnd"/>
      <w:r>
        <w:rPr>
          <w:rFonts w:ascii="Roboto" w:hAnsi="Roboto"/>
          <w:sz w:val="27"/>
          <w:szCs w:val="27"/>
        </w:rPr>
        <w:t xml:space="preserve"> ведомости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1) Поступили от поставщика и 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оприходованы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на складе: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а) сырье и материалы - 32 000 руб.; б) топливо - 16 000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2) Перечислено поставщику 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а) сырье и материалы - 27 000 руб.; б) топливо - 10 000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3) Погашен краткосрочный кредит банка - 25 000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4) Получены денежные средства с расчетного счета в кассу 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а) выплаты заработной платы - 47 000 руб.; б) командировочных расходов - 20 000 руб.; в) хозяйственных нужд – 8 000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5) Получены от поставщика и оприходованы на складе запасные части - 86 000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6) Выплачена заработная плата работникам – 47 000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7) Выдано завхозу под отчет на хозяйственные нуж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softHyphen/>
        <w:t>ды – 8 000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8) От подотчетного лица (завхоза) поступил на склад инвен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softHyphen/>
        <w:t>тарь на 2 500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9) Неиспользованную сумму завхоз вернул предпри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softHyphen/>
        <w:t>ятию.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10) Выдано бухгалтеру на командировочные расходы –14 000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11) Перечислены налоги в бюджет - 20 000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12) Поступил от покупателя аванс - 45 000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13) Погашена задолженность по социальному стра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softHyphen/>
        <w:t>хованию – 5 300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14) Поступили и оприходованы шины - 30 000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lastRenderedPageBreak/>
        <w:t>15) Отгружена готовая продукция покупателю –34 000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16) В кассу поступили деньги от покупателя –58 000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17) Часть нераспределенной прибыли прошлого года направлена на увеличение резервного фонда - 32 000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18) За счет средств фонда специального назначения начислена премия – 2 000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19) На специальный счет в банке поступил кратко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softHyphen/>
        <w:t>срочный кредит - 75 000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20) От подотчетного лица поступили на склад мате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softHyphen/>
        <w:t>риалы - 27 500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21) Переданы со склада материалы во вспомогатель</w:t>
      </w:r>
      <w:r w:rsidRPr="000C7CB7">
        <w:rPr>
          <w:rFonts w:ascii="Times New Roman" w:eastAsia="Times New Roman" w:hAnsi="Times New Roman" w:cs="Times New Roman"/>
          <w:sz w:val="24"/>
          <w:szCs w:val="24"/>
        </w:rPr>
        <w:softHyphen/>
        <w:t>ное производство – 5 800 руб.</w:t>
      </w:r>
    </w:p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22) Со склада в эксплуатацию в основное производство переданы хозяйственные принадлежности – 12 400 руб.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Решение ситуационных задач по анализу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уровня и динамики финансовых результатов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5708BC" w:rsidRDefault="000C7CB7" w:rsidP="000C7CB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главной книги </w:t>
      </w:r>
      <w:r w:rsidRPr="005708BC">
        <w:rPr>
          <w:rFonts w:ascii="Times New Roman" w:hAnsi="Times New Roman"/>
          <w:sz w:val="28"/>
          <w:szCs w:val="28"/>
        </w:rPr>
        <w:t>ЗАО «Урожай» заполнить форму отчетности -  Бухгалтерский ба</w:t>
      </w:r>
      <w:r>
        <w:rPr>
          <w:rFonts w:ascii="Times New Roman" w:hAnsi="Times New Roman"/>
          <w:sz w:val="28"/>
          <w:szCs w:val="28"/>
        </w:rPr>
        <w:t>ланс (по состоянию на 01 января 2014</w:t>
      </w:r>
      <w:r w:rsidRPr="005708BC">
        <w:rPr>
          <w:rFonts w:ascii="Times New Roman" w:hAnsi="Times New Roman"/>
          <w:sz w:val="28"/>
          <w:szCs w:val="28"/>
        </w:rPr>
        <w:t>г.).</w:t>
      </w:r>
    </w:p>
    <w:p w:rsidR="000C7CB7" w:rsidRPr="006E50A2" w:rsidRDefault="000C7CB7" w:rsidP="000C7CB7">
      <w:pPr>
        <w:pStyle w:val="c1"/>
        <w:spacing w:before="0" w:beforeAutospacing="0" w:after="0" w:afterAutospacing="0"/>
        <w:ind w:right="136"/>
        <w:jc w:val="right"/>
        <w:rPr>
          <w:color w:val="000000"/>
          <w:sz w:val="28"/>
          <w:szCs w:val="28"/>
        </w:rPr>
      </w:pPr>
      <w:r w:rsidRPr="004B7475">
        <w:rPr>
          <w:rStyle w:val="c12"/>
          <w:color w:val="000000"/>
          <w:sz w:val="28"/>
          <w:szCs w:val="28"/>
        </w:rPr>
        <w:t xml:space="preserve"> (Тыс. руб.)</w:t>
      </w:r>
      <w:hyperlink r:id="rId6" w:history="1"/>
      <w:hyperlink r:id="rId7" w:history="1"/>
    </w:p>
    <w:tbl>
      <w:tblPr>
        <w:tblW w:w="9503" w:type="dxa"/>
        <w:shd w:val="clear" w:color="auto" w:fill="E4EDC2"/>
        <w:tblCellMar>
          <w:left w:w="0" w:type="dxa"/>
          <w:right w:w="0" w:type="dxa"/>
        </w:tblCellMar>
        <w:tblLook w:val="0000"/>
      </w:tblPr>
      <w:tblGrid>
        <w:gridCol w:w="5160"/>
        <w:gridCol w:w="17"/>
        <w:gridCol w:w="1421"/>
        <w:gridCol w:w="41"/>
        <w:gridCol w:w="1391"/>
        <w:gridCol w:w="41"/>
        <w:gridCol w:w="1397"/>
        <w:gridCol w:w="35"/>
      </w:tblGrid>
      <w:tr w:rsidR="000C7CB7" w:rsidRPr="00A70B2C" w:rsidTr="000C7CB7">
        <w:trPr>
          <w:trHeight w:val="360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>
              <w:rPr>
                <w:rStyle w:val="c0c16"/>
                <w:b/>
                <w:bCs/>
                <w:color w:val="000000"/>
              </w:rPr>
              <w:t>Наименование счетов</w:t>
            </w:r>
            <w:r w:rsidRPr="00A70B2C">
              <w:rPr>
                <w:rStyle w:val="c0c16"/>
                <w:b/>
                <w:bCs/>
                <w:color w:val="00000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c16"/>
                <w:b/>
                <w:bCs/>
                <w:color w:val="000000"/>
              </w:rPr>
              <w:t>На 01.01.2012 года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c16"/>
                <w:b/>
                <w:bCs/>
                <w:color w:val="000000"/>
              </w:rPr>
              <w:t>На 01.01.2013 года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c16"/>
                <w:b/>
                <w:bCs/>
                <w:color w:val="000000"/>
              </w:rPr>
              <w:t>На 01.01.2014 года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Нематериальные активы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</w:t>
            </w:r>
            <w:r>
              <w:rPr>
                <w:rStyle w:val="c0"/>
                <w:rFonts w:eastAsia="Arial Unicode MS"/>
                <w:color w:val="000000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</w:t>
            </w:r>
            <w:r>
              <w:rPr>
                <w:rStyle w:val="c0"/>
                <w:rFonts w:eastAsia="Arial Unicode MS"/>
                <w:color w:val="000000"/>
              </w:rPr>
              <w:t>6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Амортизация нематериальных активов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6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133"/>
              <w:spacing w:before="0" w:beforeAutospacing="0" w:after="0" w:afterAutospacing="0" w:line="0" w:lineRule="atLeast"/>
              <w:ind w:left="132" w:right="136" w:hanging="132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Основные средства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26</w:t>
            </w:r>
            <w:r w:rsidRPr="00A70B2C">
              <w:rPr>
                <w:rStyle w:val="c0"/>
                <w:rFonts w:eastAsia="Arial Unicode MS"/>
                <w:color w:val="000000"/>
              </w:rPr>
              <w:t>95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29</w:t>
            </w:r>
            <w:r w:rsidRPr="00A70B2C">
              <w:rPr>
                <w:rStyle w:val="c0"/>
                <w:rFonts w:eastAsia="Arial Unicode MS"/>
                <w:color w:val="000000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35</w:t>
            </w:r>
            <w:r w:rsidRPr="00A70B2C">
              <w:rPr>
                <w:rStyle w:val="c0"/>
                <w:rFonts w:eastAsia="Arial Unicode MS"/>
                <w:color w:val="000000"/>
              </w:rPr>
              <w:t>66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133"/>
              <w:spacing w:before="0" w:beforeAutospacing="0" w:after="0" w:afterAutospacing="0" w:line="0" w:lineRule="atLeast"/>
              <w:ind w:left="132" w:right="136" w:hanging="132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Амортизация основных средств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500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700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Незавершенное строительство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731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1400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734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Долгосрочные финансовые вложения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90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 xml:space="preserve"> С</w:t>
            </w:r>
            <w:r w:rsidRPr="00A70B2C">
              <w:rPr>
                <w:rStyle w:val="c0"/>
                <w:rFonts w:eastAsia="Arial Unicode MS"/>
                <w:color w:val="000000"/>
              </w:rPr>
              <w:t>ырье, материалы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1444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1500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1734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60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 xml:space="preserve"> З</w:t>
            </w:r>
            <w:r w:rsidRPr="00A70B2C">
              <w:rPr>
                <w:rStyle w:val="c0"/>
                <w:rFonts w:eastAsia="Arial Unicode MS"/>
                <w:color w:val="000000"/>
              </w:rPr>
              <w:t xml:space="preserve">атраты в </w:t>
            </w:r>
            <w:proofErr w:type="gramStart"/>
            <w:r w:rsidRPr="00A70B2C">
              <w:rPr>
                <w:rStyle w:val="c0"/>
                <w:rFonts w:eastAsia="Arial Unicode MS"/>
                <w:color w:val="000000"/>
              </w:rPr>
              <w:t>незавершенном</w:t>
            </w:r>
            <w:proofErr w:type="gramEnd"/>
            <w:r w:rsidRPr="00A70B2C">
              <w:rPr>
                <w:rStyle w:val="c0"/>
                <w:rFonts w:eastAsia="Arial Unicode MS"/>
                <w:color w:val="000000"/>
              </w:rPr>
              <w:t xml:space="preserve"> произв.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153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183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60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 xml:space="preserve"> Г</w:t>
            </w:r>
            <w:r w:rsidRPr="00A70B2C">
              <w:rPr>
                <w:rStyle w:val="c0"/>
                <w:rFonts w:eastAsia="Arial Unicode MS"/>
                <w:color w:val="000000"/>
              </w:rPr>
              <w:t>отовая продукция и товары для продажи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158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183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187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60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Т</w:t>
            </w:r>
            <w:r w:rsidRPr="00A70B2C">
              <w:rPr>
                <w:rStyle w:val="c0"/>
                <w:rFonts w:eastAsia="Arial Unicode MS"/>
                <w:color w:val="000000"/>
              </w:rPr>
              <w:t>овары отгруженные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78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91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90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60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 xml:space="preserve"> Р</w:t>
            </w:r>
            <w:r w:rsidRPr="00A70B2C">
              <w:rPr>
                <w:rStyle w:val="c0"/>
                <w:rFonts w:eastAsia="Arial Unicode MS"/>
                <w:color w:val="000000"/>
              </w:rPr>
              <w:t>асходы будущих периодов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26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26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НДС по приобретенным ценностям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190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120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100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Дебиторская задолженность (более 12 месяцев после отчетной даты)</w:t>
            </w:r>
            <w:r>
              <w:rPr>
                <w:rStyle w:val="c0"/>
                <w:rFonts w:eastAsia="Arial Unicode MS"/>
                <w:color w:val="000000"/>
              </w:rPr>
              <w:t xml:space="preserve"> в т</w:t>
            </w:r>
            <w:proofErr w:type="gramStart"/>
            <w:r>
              <w:rPr>
                <w:rStyle w:val="c0"/>
                <w:rFonts w:eastAsia="Arial Unicode MS"/>
                <w:color w:val="000000"/>
              </w:rPr>
              <w:t>.ч</w:t>
            </w:r>
            <w:proofErr w:type="gramEnd"/>
            <w:r>
              <w:rPr>
                <w:rStyle w:val="c0"/>
                <w:rFonts w:eastAsia="Arial Unicode MS"/>
                <w:color w:val="000000"/>
              </w:rPr>
              <w:t xml:space="preserve"> покупатели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Дебиторская задолженность (в течение 12 месяцев после отчетной даты</w:t>
            </w:r>
            <w:proofErr w:type="gramStart"/>
            <w:r w:rsidRPr="00A70B2C">
              <w:rPr>
                <w:rStyle w:val="c0"/>
                <w:rFonts w:eastAsia="Arial Unicode MS"/>
                <w:color w:val="000000"/>
              </w:rPr>
              <w:t>)</w:t>
            </w:r>
            <w:r>
              <w:rPr>
                <w:rStyle w:val="c0"/>
                <w:rFonts w:eastAsia="Arial Unicode MS"/>
                <w:color w:val="000000"/>
              </w:rPr>
              <w:t>в</w:t>
            </w:r>
            <w:proofErr w:type="gramEnd"/>
            <w:r>
              <w:rPr>
                <w:rStyle w:val="c0"/>
                <w:rFonts w:eastAsia="Arial Unicode MS"/>
                <w:color w:val="000000"/>
              </w:rPr>
              <w:t xml:space="preserve"> т.ч покупатели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516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580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570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Краткосрочные финансовые вложения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120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120</w:t>
            </w:r>
          </w:p>
        </w:tc>
      </w:tr>
      <w:tr w:rsidR="000C7CB7" w:rsidRPr="00A70B2C" w:rsidTr="000C7CB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Денежные средства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174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270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0"/>
                <w:rFonts w:eastAsia="Arial Unicode MS"/>
                <w:color w:val="000000"/>
              </w:rPr>
              <w:t>210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Уставный капитал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500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500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500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Добавочный капитал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480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480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480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lastRenderedPageBreak/>
              <w:t>Резервный капитал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170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170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170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1200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2028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2650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Займы и кредиты</w:t>
            </w:r>
            <w:r>
              <w:rPr>
                <w:rStyle w:val="c15"/>
                <w:rFonts w:eastAsia="Impact"/>
                <w:color w:val="000000"/>
              </w:rPr>
              <w:t xml:space="preserve"> долгосрочные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1000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1000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Займы и кредиты</w:t>
            </w:r>
            <w:r>
              <w:rPr>
                <w:rStyle w:val="c15"/>
                <w:rFonts w:eastAsia="Impact"/>
                <w:color w:val="000000"/>
              </w:rPr>
              <w:t xml:space="preserve"> краткосрочные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1128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995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1100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15"/>
                <w:rFonts w:eastAsia="Impact"/>
                <w:color w:val="000000"/>
              </w:rPr>
              <w:t>П</w:t>
            </w:r>
            <w:r w:rsidRPr="00A70B2C">
              <w:rPr>
                <w:rStyle w:val="c15"/>
                <w:rFonts w:eastAsia="Impact"/>
                <w:color w:val="000000"/>
              </w:rPr>
              <w:t>оставщики и подрядчики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506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616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911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15"/>
                <w:rFonts w:eastAsia="Impact"/>
                <w:color w:val="000000"/>
              </w:rPr>
              <w:t xml:space="preserve"> П</w:t>
            </w:r>
            <w:r w:rsidRPr="00A70B2C">
              <w:rPr>
                <w:rStyle w:val="c15"/>
                <w:rFonts w:eastAsia="Impact"/>
                <w:color w:val="000000"/>
              </w:rPr>
              <w:t>еред персоналом организации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290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350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350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15"/>
                <w:rFonts w:eastAsia="Impact"/>
                <w:color w:val="000000"/>
              </w:rPr>
              <w:t xml:space="preserve"> П</w:t>
            </w:r>
            <w:r w:rsidRPr="00A70B2C">
              <w:rPr>
                <w:rStyle w:val="c15"/>
                <w:rFonts w:eastAsia="Impact"/>
                <w:color w:val="000000"/>
              </w:rPr>
              <w:t xml:space="preserve">еред </w:t>
            </w:r>
            <w:proofErr w:type="spellStart"/>
            <w:r w:rsidRPr="00A70B2C">
              <w:rPr>
                <w:rStyle w:val="c15"/>
                <w:rFonts w:eastAsia="Impact"/>
                <w:color w:val="000000"/>
              </w:rPr>
              <w:t>гос</w:t>
            </w:r>
            <w:proofErr w:type="spellEnd"/>
            <w:r w:rsidRPr="00A70B2C">
              <w:rPr>
                <w:rStyle w:val="c15"/>
                <w:rFonts w:eastAsia="Impact"/>
                <w:color w:val="000000"/>
              </w:rPr>
              <w:t>. внебюджетными фондами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118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181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181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15"/>
                <w:rFonts w:eastAsia="Impact"/>
                <w:color w:val="000000"/>
              </w:rPr>
              <w:t>З</w:t>
            </w:r>
            <w:r w:rsidRPr="00A70B2C">
              <w:rPr>
                <w:rStyle w:val="c15"/>
                <w:rFonts w:eastAsia="Impact"/>
                <w:color w:val="000000"/>
              </w:rPr>
              <w:t>адолженность по налогам и сборам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240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185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245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>
              <w:rPr>
                <w:rStyle w:val="c15"/>
                <w:rFonts w:eastAsia="Impact"/>
                <w:color w:val="000000"/>
              </w:rPr>
              <w:t xml:space="preserve"> П</w:t>
            </w:r>
            <w:r w:rsidRPr="00A70B2C">
              <w:rPr>
                <w:rStyle w:val="c15"/>
                <w:rFonts w:eastAsia="Impact"/>
                <w:color w:val="000000"/>
              </w:rPr>
              <w:t>рочие кредиторы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152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324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283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Доходы будущих периодов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36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30</w:t>
            </w:r>
          </w:p>
        </w:tc>
      </w:tr>
      <w:tr w:rsidR="000C7CB7" w:rsidRPr="00A70B2C" w:rsidTr="000C7CB7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Резервы предстоящих расходов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B7" w:rsidRPr="00A70B2C" w:rsidRDefault="000C7CB7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A70B2C">
              <w:rPr>
                <w:rStyle w:val="c15"/>
                <w:rFonts w:eastAsia="Impact"/>
                <w:color w:val="000000"/>
              </w:rPr>
              <w:t>20</w:t>
            </w:r>
          </w:p>
        </w:tc>
      </w:tr>
    </w:tbl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Определение результатов хозяйственной деятельности экономического субъекта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bCs/>
          <w:sz w:val="24"/>
          <w:szCs w:val="24"/>
        </w:rPr>
        <w:t>По приведенной в таблице 1 балансовой оборотной ведомости ЗАО «Лидер» заполнить бухгалтерский баланс за 2013 год.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Балансовая оборотная ведомость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274"/>
        <w:gridCol w:w="1415"/>
        <w:gridCol w:w="1556"/>
        <w:gridCol w:w="1415"/>
        <w:gridCol w:w="1555"/>
        <w:gridCol w:w="1522"/>
      </w:tblGrid>
      <w:tr w:rsidR="008C7BF3" w:rsidRPr="008C7BF3" w:rsidTr="000C7CB7">
        <w:tc>
          <w:tcPr>
            <w:tcW w:w="833" w:type="dxa"/>
            <w:vMerge w:val="restart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689" w:type="dxa"/>
            <w:gridSpan w:val="2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по счетам на01.01.2012г., тыс</w:t>
            </w:r>
            <w:proofErr w:type="gramStart"/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1" w:type="dxa"/>
            <w:gridSpan w:val="2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по счетам на 01.01.2013г., тыс. руб.</w:t>
            </w:r>
          </w:p>
        </w:tc>
        <w:tc>
          <w:tcPr>
            <w:tcW w:w="3077" w:type="dxa"/>
            <w:gridSpan w:val="2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по счетам на 01.01.2014г., тыс. руб.</w:t>
            </w:r>
          </w:p>
        </w:tc>
      </w:tr>
      <w:tr w:rsidR="008C7BF3" w:rsidRPr="008C7BF3" w:rsidTr="000C7CB7">
        <w:tc>
          <w:tcPr>
            <w:tcW w:w="833" w:type="dxa"/>
            <w:vMerge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4 960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3 940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3 370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4 920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1 090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1 955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2 499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1 099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1 140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1 015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1 280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8 800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8 800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8C7BF3" w:rsidRPr="008C7BF3" w:rsidTr="000C7CB7">
        <w:tc>
          <w:tcPr>
            <w:tcW w:w="833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4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17 180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17 180</w:t>
            </w:r>
          </w:p>
        </w:tc>
        <w:tc>
          <w:tcPr>
            <w:tcW w:w="1556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20289</w:t>
            </w:r>
          </w:p>
        </w:tc>
        <w:tc>
          <w:tcPr>
            <w:tcW w:w="141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20289</w:t>
            </w:r>
          </w:p>
        </w:tc>
        <w:tc>
          <w:tcPr>
            <w:tcW w:w="1555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15 792</w:t>
            </w:r>
          </w:p>
        </w:tc>
        <w:tc>
          <w:tcPr>
            <w:tcW w:w="1522" w:type="dxa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15 792</w:t>
            </w:r>
          </w:p>
        </w:tc>
      </w:tr>
    </w:tbl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Формирование актива бухгалтерского баланса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pStyle w:val="a7"/>
        <w:shd w:val="clear" w:color="auto" w:fill="FFFFFF"/>
        <w:spacing w:after="0" w:line="360" w:lineRule="auto"/>
        <w:ind w:firstLine="709"/>
        <w:rPr>
          <w:color w:val="000000"/>
        </w:rPr>
      </w:pPr>
      <w:r w:rsidRPr="008C7BF3">
        <w:rPr>
          <w:color w:val="000000"/>
        </w:rPr>
        <w:t>По данным «Бухгалтерского баланса» рассчитать и заполнить раздел 3  «Чистые активы» отчета об изменениях капитала.</w:t>
      </w:r>
    </w:p>
    <w:p w:rsidR="008C7BF3" w:rsidRPr="008C7BF3" w:rsidRDefault="008C7BF3" w:rsidP="008C7BF3">
      <w:pPr>
        <w:pStyle w:val="a7"/>
        <w:shd w:val="clear" w:color="auto" w:fill="FFFFFF"/>
        <w:spacing w:after="0" w:line="360" w:lineRule="auto"/>
        <w:ind w:firstLine="709"/>
        <w:rPr>
          <w:color w:val="000000"/>
        </w:rPr>
      </w:pPr>
      <w:r w:rsidRPr="008C7BF3">
        <w:rPr>
          <w:color w:val="000000"/>
        </w:rPr>
        <w:t xml:space="preserve"> В отчете ЗАО «Рассвет» за 2013 год необходимо отразить данные о чистых активах:</w:t>
      </w:r>
    </w:p>
    <w:p w:rsidR="008C7BF3" w:rsidRPr="008C7BF3" w:rsidRDefault="008C7BF3" w:rsidP="008C7BF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7BF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7BF3">
        <w:rPr>
          <w:rFonts w:ascii="Times New Roman" w:hAnsi="Times New Roman" w:cs="Times New Roman"/>
          <w:color w:val="000000"/>
          <w:sz w:val="24"/>
          <w:szCs w:val="24"/>
        </w:rPr>
        <w:t>На 01.01.2012;</w:t>
      </w:r>
    </w:p>
    <w:p w:rsidR="008C7BF3" w:rsidRPr="008C7BF3" w:rsidRDefault="008C7BF3" w:rsidP="008C7BF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7BF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7BF3">
        <w:rPr>
          <w:rFonts w:ascii="Times New Roman" w:hAnsi="Times New Roman" w:cs="Times New Roman"/>
          <w:color w:val="000000"/>
          <w:sz w:val="24"/>
          <w:szCs w:val="24"/>
        </w:rPr>
        <w:t>На 01.01.2013;</w:t>
      </w:r>
    </w:p>
    <w:p w:rsidR="008C7BF3" w:rsidRPr="008C7BF3" w:rsidRDefault="008C7BF3" w:rsidP="008C7BF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7BF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7BF3">
        <w:rPr>
          <w:rFonts w:ascii="Times New Roman" w:hAnsi="Times New Roman" w:cs="Times New Roman"/>
          <w:color w:val="000000"/>
          <w:sz w:val="24"/>
          <w:szCs w:val="24"/>
        </w:rPr>
        <w:t>На 01.01.2014.</w:t>
      </w:r>
    </w:p>
    <w:p w:rsidR="008C7BF3" w:rsidRPr="008C7BF3" w:rsidRDefault="008C7BF3" w:rsidP="008C7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7BF3" w:rsidRPr="008C7BF3" w:rsidRDefault="008C7BF3" w:rsidP="008C7BF3">
      <w:pPr>
        <w:pStyle w:val="c1"/>
        <w:spacing w:before="0" w:beforeAutospacing="0" w:after="0" w:afterAutospacing="0"/>
        <w:ind w:right="136"/>
        <w:jc w:val="right"/>
        <w:rPr>
          <w:color w:val="000000"/>
        </w:rPr>
      </w:pPr>
      <w:r w:rsidRPr="008C7BF3">
        <w:rPr>
          <w:rStyle w:val="c12c16"/>
          <w:b/>
          <w:bCs/>
          <w:color w:val="000000"/>
        </w:rPr>
        <w:t>Форма № 1 «Бухгалтерский баланс» </w:t>
      </w:r>
      <w:r w:rsidRPr="008C7BF3">
        <w:rPr>
          <w:rStyle w:val="c12"/>
          <w:color w:val="000000"/>
        </w:rPr>
        <w:t>                                                                                                                                          (Тыс. руб.)</w:t>
      </w:r>
      <w:bookmarkStart w:id="0" w:name="c86d4209db7039cd8156289e17321b44130be293"/>
      <w:r w:rsidR="00F770F2" w:rsidRPr="008C7BF3">
        <w:fldChar w:fldCharType="begin"/>
      </w:r>
      <w:r w:rsidRPr="008C7BF3">
        <w:instrText xml:space="preserve"> HYPERLINK "http://nsportal.ru/shkola/ekonomika/library/2014/01/13/metodicheskie-ukazaniya-po-vypolneniyu-kursovoy-raboty-pm" </w:instrText>
      </w:r>
      <w:r w:rsidR="00F770F2" w:rsidRPr="008C7BF3">
        <w:fldChar w:fldCharType="end"/>
      </w:r>
      <w:bookmarkStart w:id="1" w:name="8"/>
      <w:bookmarkEnd w:id="0"/>
      <w:r w:rsidR="00F770F2" w:rsidRPr="008C7BF3">
        <w:fldChar w:fldCharType="begin"/>
      </w:r>
      <w:r w:rsidRPr="008C7BF3">
        <w:instrText xml:space="preserve"> HYPERLINK "http://nsportal.ru/shkola/ekonomika/library/2014/01/13/metodicheskie-ukazaniya-po-vypolneniyu-kursovoy-raboty-pm" </w:instrText>
      </w:r>
      <w:r w:rsidR="00F770F2" w:rsidRPr="008C7BF3">
        <w:fldChar w:fldCharType="end"/>
      </w:r>
      <w:bookmarkEnd w:id="1"/>
    </w:p>
    <w:tbl>
      <w:tblPr>
        <w:tblW w:w="9503" w:type="dxa"/>
        <w:shd w:val="clear" w:color="auto" w:fill="E4EDC2"/>
        <w:tblCellMar>
          <w:left w:w="0" w:type="dxa"/>
          <w:right w:w="0" w:type="dxa"/>
        </w:tblCellMar>
        <w:tblLook w:val="0000"/>
      </w:tblPr>
      <w:tblGrid>
        <w:gridCol w:w="5160"/>
        <w:gridCol w:w="17"/>
        <w:gridCol w:w="1421"/>
        <w:gridCol w:w="41"/>
        <w:gridCol w:w="1391"/>
        <w:gridCol w:w="41"/>
        <w:gridCol w:w="1397"/>
        <w:gridCol w:w="35"/>
      </w:tblGrid>
      <w:tr w:rsidR="008C7BF3" w:rsidRPr="008C7BF3" w:rsidTr="008C7BF3">
        <w:trPr>
          <w:trHeight w:val="360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Наименование статей и разделов актива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На 01.01.2012 года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На 01.01.2013 года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На 01.01.2014 года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I. ВНЕОБОРОТНЫЕ АКТИВЫ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Нематериальные активы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133"/>
              <w:spacing w:before="0" w:beforeAutospacing="0" w:after="0" w:afterAutospacing="0" w:line="0" w:lineRule="atLeast"/>
              <w:ind w:left="132" w:right="136" w:hanging="132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Основные средства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2195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2300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2866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Незавершенное строительство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731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1400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734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Доходные вложения в мат. ценности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lastRenderedPageBreak/>
              <w:t>Долгосрочные финансовые вложения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90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Отложенные налоговые активы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Прочие внеоборотные активы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ИТОГО ПО РАЗДЕЛУ I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2934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3790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3700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II. ОБОРОТНЫЕ АКТИВЫ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Запасы: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1848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2000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2220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В т. ч. – сырье, материалы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1444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1500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1734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60"/>
              <w:spacing w:before="0" w:beforeAutospacing="0" w:after="0" w:afterAutospacing="0" w:line="0" w:lineRule="atLeast"/>
              <w:ind w:right="136" w:firstLine="612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 xml:space="preserve">– затраты в </w:t>
            </w:r>
            <w:proofErr w:type="gramStart"/>
            <w:r w:rsidRPr="008C7BF3">
              <w:rPr>
                <w:rStyle w:val="c0"/>
                <w:rFonts w:eastAsia="Arial Unicode MS"/>
                <w:color w:val="000000"/>
              </w:rPr>
              <w:t>незавершенном</w:t>
            </w:r>
            <w:proofErr w:type="gramEnd"/>
            <w:r w:rsidRPr="008C7BF3">
              <w:rPr>
                <w:rStyle w:val="c0"/>
                <w:rFonts w:eastAsia="Arial Unicode MS"/>
                <w:color w:val="000000"/>
              </w:rPr>
              <w:t xml:space="preserve"> произв.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153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183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60"/>
              <w:spacing w:before="0" w:beforeAutospacing="0" w:after="0" w:afterAutospacing="0" w:line="0" w:lineRule="atLeast"/>
              <w:ind w:right="136" w:firstLine="612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– готовая продукция и товары для продажи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158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183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187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60"/>
              <w:spacing w:before="0" w:beforeAutospacing="0" w:after="0" w:afterAutospacing="0" w:line="0" w:lineRule="atLeast"/>
              <w:ind w:right="136" w:firstLine="612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– товары отгруженные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78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91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90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60"/>
              <w:spacing w:before="0" w:beforeAutospacing="0" w:after="0" w:afterAutospacing="0" w:line="0" w:lineRule="atLeast"/>
              <w:ind w:right="136" w:firstLine="612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– расходы будущих периодов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26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60"/>
              <w:spacing w:before="0" w:beforeAutospacing="0" w:after="0" w:afterAutospacing="0" w:line="0" w:lineRule="atLeast"/>
              <w:ind w:right="136" w:firstLine="612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– прочие запасы и затраты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НДС по приобретенным ценностям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190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120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100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 xml:space="preserve">Дебиторская задолженность (более 12 месяцев </w:t>
            </w:r>
            <w:proofErr w:type="gramStart"/>
            <w:r w:rsidRPr="008C7BF3">
              <w:rPr>
                <w:rStyle w:val="c0"/>
                <w:rFonts w:eastAsia="Arial Unicode MS"/>
                <w:color w:val="000000"/>
              </w:rPr>
              <w:t>после отчетной</w:t>
            </w:r>
            <w:proofErr w:type="gramEnd"/>
            <w:r w:rsidRPr="008C7BF3">
              <w:rPr>
                <w:rStyle w:val="c0"/>
                <w:rFonts w:eastAsia="Arial Unicode MS"/>
                <w:color w:val="000000"/>
              </w:rPr>
              <w:t xml:space="preserve"> даты)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В том числе покупатели и заказчики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Дебиторская задолженность (в течение 12 месяцев после отчетной даты)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516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570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В том числе покупатели и заказчики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516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570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Краткосрочные финансовые вложения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120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120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Денежные средства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174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270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210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Прочие оборотные активы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-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ИТОГО ПО РАЗДЕЛУ II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2878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3090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3220</w:t>
            </w:r>
          </w:p>
        </w:tc>
      </w:tr>
      <w:tr w:rsidR="008C7BF3" w:rsidRPr="008C7BF3" w:rsidTr="008C7BF3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БАЛАНС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5812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6880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"/>
                <w:rFonts w:eastAsia="Arial Unicode MS"/>
                <w:color w:val="000000"/>
              </w:rPr>
              <w:t>6920</w:t>
            </w:r>
          </w:p>
        </w:tc>
      </w:tr>
      <w:tr w:rsidR="008C7BF3" w:rsidRPr="008C7BF3" w:rsidTr="008C7BF3">
        <w:trPr>
          <w:gridAfter w:val="1"/>
          <w:wAfter w:w="35" w:type="dxa"/>
          <w:trHeight w:val="52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Наименование статей и разделов пассива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На 01.01.2012 года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На 01.01.2013 года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0c16"/>
                <w:b/>
                <w:bCs/>
                <w:color w:val="000000"/>
              </w:rPr>
              <w:t>На 01.01.2014 года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III. КАПИТАЛ И РЕЗЕРВЫ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Уставный капитал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500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500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500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Собственные акции, выкупленные у акционеров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Добавочный капитал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480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480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480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Резервный капитал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170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170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170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1200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2028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2650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ИТОГО ПО РАЗДЕЛУ III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2350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3178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3800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IV. ДОЛГОСРОЧНЫЕ ОБЯЗАТЕЛЬСТВА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Займы и кредиты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1000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1000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Отложенные налоговые обязательства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Прочие долгосрочные обязательства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ИТОГО ПО РАЗДЕЛУ IV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1000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1000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V. КРАТКОСРОЧНЫЕ ОБЯЗАТЕЛЬСТВА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Займы и кредиты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1128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995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1100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Кредиторская задолженность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1306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1656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1970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В т.ч.: – поставщики и подрядчики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506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616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911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 w:firstLine="372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– перед персоналом организации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290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350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350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 w:firstLine="372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lastRenderedPageBreak/>
              <w:t xml:space="preserve">– перед </w:t>
            </w:r>
            <w:proofErr w:type="spellStart"/>
            <w:r w:rsidRPr="008C7BF3">
              <w:rPr>
                <w:rStyle w:val="c15"/>
                <w:rFonts w:eastAsia="Impact"/>
                <w:color w:val="000000"/>
              </w:rPr>
              <w:t>гос</w:t>
            </w:r>
            <w:proofErr w:type="spellEnd"/>
            <w:r w:rsidRPr="008C7BF3">
              <w:rPr>
                <w:rStyle w:val="c15"/>
                <w:rFonts w:eastAsia="Impact"/>
                <w:color w:val="000000"/>
              </w:rPr>
              <w:t>. внебюджетными фондами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118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181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181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 w:firstLine="372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– задолженность по налогам и сборам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240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185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245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c40"/>
              <w:shd w:val="clear" w:color="auto" w:fill="FFFFFF"/>
              <w:spacing w:before="0" w:beforeAutospacing="0" w:after="0" w:afterAutospacing="0" w:line="0" w:lineRule="atLeast"/>
              <w:ind w:right="136" w:firstLine="372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– прочие кредиторы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152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324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283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Задолженность перед учредителями по выплате дивидендов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Доходы будущих периодов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36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Резервы предстоящих расходов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Прочие краткосрочные обязательства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-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ИТОГО ПО РАЗДЕЛУ V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2462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2702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3120</w:t>
            </w:r>
          </w:p>
        </w:tc>
      </w:tr>
      <w:tr w:rsidR="008C7BF3" w:rsidRPr="008C7BF3" w:rsidTr="008C7BF3">
        <w:trPr>
          <w:gridAfter w:val="1"/>
          <w:wAfter w:w="35" w:type="dxa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37"/>
              <w:shd w:val="clear" w:color="auto" w:fill="FFFFFF"/>
              <w:spacing w:before="0" w:beforeAutospacing="0" w:after="0" w:afterAutospacing="0" w:line="0" w:lineRule="atLeast"/>
              <w:ind w:right="136"/>
              <w:rPr>
                <w:color w:val="000000"/>
              </w:rPr>
            </w:pPr>
            <w:r w:rsidRPr="008C7BF3">
              <w:rPr>
                <w:rStyle w:val="c15c16"/>
                <w:b/>
                <w:bCs/>
                <w:color w:val="000000"/>
              </w:rPr>
              <w:t>БАЛАНС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5812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6880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F3" w:rsidRPr="008C7BF3" w:rsidRDefault="008C7BF3" w:rsidP="000C7CB7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right="136"/>
              <w:jc w:val="center"/>
              <w:rPr>
                <w:color w:val="000000"/>
              </w:rPr>
            </w:pPr>
            <w:r w:rsidRPr="008C7BF3">
              <w:rPr>
                <w:rStyle w:val="c15"/>
                <w:rFonts w:eastAsia="Impact"/>
                <w:color w:val="000000"/>
              </w:rPr>
              <w:t>6920</w:t>
            </w:r>
          </w:p>
        </w:tc>
      </w:tr>
    </w:tbl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FF8" w:rsidRDefault="00DA5FF8" w:rsidP="006A6F05">
      <w:pPr>
        <w:spacing w:after="0" w:line="240" w:lineRule="auto"/>
        <w:jc w:val="both"/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Формирование пассива бухгалтерского баланса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Составить бухгалтерский баланс ЗАО “Восток” на 1.08.20__г. по форме таблицы Исходные данные представлены в таблице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8"/>
        <w:gridCol w:w="2177"/>
      </w:tblGrid>
      <w:tr w:rsidR="008C7BF3" w:rsidRPr="008C7BF3" w:rsidTr="008C7BF3">
        <w:trPr>
          <w:trHeight w:val="315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имущества и обязательств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тыс. руб.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Задолженность поставщикам за комплектующие изделия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80 400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2. Нераспределенная прибыль прошлых лет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116 800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Деньги в кассе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9 200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4. Резерв на ремонт основных средств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103 200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5. Авансы, полученные от заказчиков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62 800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6. Компьютеры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28 800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Программное обеспечение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8. Уставный капитал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9. Товарный знак на продукцию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Полученная авансом арендная плата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65 200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11. Незавершенное строительство склада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801 600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Задолженность органам социального страхования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94 000</w:t>
            </w:r>
          </w:p>
        </w:tc>
      </w:tr>
      <w:tr w:rsidR="008C7BF3" w:rsidRPr="008C7BF3" w:rsidTr="008C7BF3">
        <w:trPr>
          <w:trHeight w:val="330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13. Товары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592 800</w:t>
            </w:r>
          </w:p>
        </w:tc>
      </w:tr>
      <w:tr w:rsidR="008C7BF3" w:rsidRPr="008C7BF3" w:rsidTr="008C7BF3">
        <w:trPr>
          <w:trHeight w:val="315"/>
          <w:tblCellSpacing w:w="15" w:type="dxa"/>
        </w:trPr>
        <w:tc>
          <w:tcPr>
            <w:tcW w:w="7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14. Задолженность по заработной плате перед работниками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CB7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262 400</w:t>
            </w:r>
          </w:p>
        </w:tc>
      </w:tr>
    </w:tbl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Выручка от реализации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По данным таблицы 1 определить: маржинальный доход на весь объём производства и на единицу продукции; относительный доход; прибыль по продукции; производственный рычаг; уровень устойчивости продукции; точку безубыточности; зону финансовой безопасности. По результатам расчётов сделать выводы.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2"/>
        <w:gridCol w:w="1418"/>
        <w:gridCol w:w="1400"/>
        <w:gridCol w:w="1387"/>
        <w:gridCol w:w="1387"/>
        <w:gridCol w:w="1387"/>
      </w:tblGrid>
      <w:tr w:rsidR="000C7CB7" w:rsidRPr="000C7CB7" w:rsidTr="000C7CB7">
        <w:trPr>
          <w:jc w:val="center"/>
        </w:trPr>
        <w:tc>
          <w:tcPr>
            <w:tcW w:w="0" w:type="auto"/>
            <w:vMerge w:val="restart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0" w:type="auto"/>
            <w:vMerge w:val="restart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0" w:type="auto"/>
            <w:gridSpan w:val="3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продукции</w:t>
            </w:r>
          </w:p>
        </w:tc>
      </w:tr>
      <w:tr w:rsidR="000C7CB7" w:rsidRPr="000C7CB7" w:rsidTr="000C7CB7">
        <w:trPr>
          <w:jc w:val="center"/>
        </w:trPr>
        <w:tc>
          <w:tcPr>
            <w:tcW w:w="0" w:type="auto"/>
            <w:vMerge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1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2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3</w:t>
            </w: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(В),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15293634,5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5223859,3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4929142,0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5140633,2</w:t>
            </w: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затраты (ПЕР),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11971640,8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4080325,2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3812400,4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4004665,1</w:t>
            </w: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Маржинальный доход (МД),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МД = В – ПЕР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Относительный доход (ОД),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= МД / В * 100 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затраты (</w:t>
            </w:r>
            <w:proofErr w:type="gram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839792,5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222879,2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222879,2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222879,2</w:t>
            </w: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по продукции (П),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МД – ПОС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рычаг (</w:t>
            </w:r>
            <w:proofErr w:type="gram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= МД / </w:t>
            </w:r>
            <w:proofErr w:type="gram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устойчивости (УУ)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 = </w:t>
            </w:r>
            <w:proofErr w:type="gram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МД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безубыточности (ТБ),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= </w:t>
            </w:r>
            <w:proofErr w:type="gram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ОД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безубыточности (ТБ), шт.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= </w:t>
            </w:r>
            <w:proofErr w:type="gram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МДед</w:t>
            </w:r>
            <w:proofErr w:type="spellEnd"/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финансовой безопасности (ЗФБ), %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ЗФБ = (В – ТБ) / В * 100 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CB7" w:rsidRPr="000C7CB7" w:rsidTr="000C7CB7">
        <w:trPr>
          <w:jc w:val="center"/>
        </w:trPr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Маржинальный доход на ед. (</w:t>
            </w:r>
            <w:proofErr w:type="spell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МДед</w:t>
            </w:r>
            <w:proofErr w:type="spell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МДед</w:t>
            </w:r>
            <w:proofErr w:type="spellEnd"/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МД / В</w:t>
            </w: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7CB7" w:rsidRPr="000C7CB7" w:rsidRDefault="000C7CB7" w:rsidP="000C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Себестоимость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Определить полную себестоимость изделия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и изделия Б для почтовых отделений.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Выпуск изделия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– 500 ед., затраты на материалы на ед. изд. – 120 руб., основная заработная плата на годовой выпуск – 130 000 руб., дополнительная зарплата – 10%, начисления на заработную плату – 26%.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Выпуск изделия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– 250 ед., затраты на материалы на ед. изд. – 380 руб., основная заработная плата на годовой выпуск – 80 000 руб.</w:t>
      </w:r>
    </w:p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Общехозяйственные расходы по изд. А – 50%, по изд. Б – 35%, от прямых затрат. Внепроизводственные затраты по изд. А – 5%, по изд. Б – 7% от производственной себестоимости.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D47EA" w:rsidRPr="001D47EA">
        <w:rPr>
          <w:rFonts w:ascii="Times New Roman" w:hAnsi="Times New Roman" w:cs="Times New Roman"/>
          <w:sz w:val="28"/>
        </w:rPr>
        <w:t xml:space="preserve">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Чистая прибыль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По исходным данным, приведенным в таблице 4,определить прибыль от продаж  и чистую прибыль, рентабельность продукции и рентабельность продаж.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ab/>
        <w:t>. Порядок выполнения задания: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1.Определить выручку от продаж без НДС;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2.Определить полную себестоимость исходя из затрат на 1 рубль товарной продукции;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3.Определить прибыль от продаж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4.Определить чистую прибыль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5.  Определить рентабельность продукции и рентабельность продаж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158"/>
        <w:gridCol w:w="1755"/>
        <w:gridCol w:w="1758"/>
        <w:gridCol w:w="1731"/>
      </w:tblGrid>
      <w:tr w:rsidR="000C7CB7" w:rsidRPr="000C7CB7" w:rsidTr="000C7CB7">
        <w:trPr>
          <w:cantSplit/>
        </w:trPr>
        <w:tc>
          <w:tcPr>
            <w:tcW w:w="1809" w:type="dxa"/>
            <w:vMerge w:val="restart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продажи товаров, продукции, работ, услуг в отпускных ценах с НДС, млн. руб.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1 рубль выручки от продаж </w:t>
            </w:r>
          </w:p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Ставка</w:t>
            </w:r>
          </w:p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НДС,%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 на </w:t>
            </w:r>
            <w:proofErr w:type="spellStart"/>
            <w:r w:rsidRPr="000C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прибыль,%</w:t>
            </w:r>
            <w:proofErr w:type="spellEnd"/>
          </w:p>
        </w:tc>
      </w:tr>
      <w:tr w:rsidR="000C7CB7" w:rsidRPr="000C7CB7" w:rsidTr="000C7CB7">
        <w:trPr>
          <w:cantSplit/>
        </w:trPr>
        <w:tc>
          <w:tcPr>
            <w:tcW w:w="1809" w:type="dxa"/>
            <w:vMerge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36880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31450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38730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35890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36780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33570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31598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33580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63840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33698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32365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35412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32158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35497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33548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33216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33521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34578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39865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CB7" w:rsidRPr="000C7CB7" w:rsidTr="000C7CB7">
        <w:tc>
          <w:tcPr>
            <w:tcW w:w="1809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37584</w:t>
            </w:r>
          </w:p>
        </w:tc>
        <w:tc>
          <w:tcPr>
            <w:tcW w:w="1755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58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0C7CB7" w:rsidRPr="000C7CB7" w:rsidRDefault="000C7CB7" w:rsidP="000C7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отчета о финансовых результатах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Составить отчет о финансовых результатах (форма №2)  за отчетный период и аналогичный период предыдущего года по ЗАО «Мир»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i/>
          <w:sz w:val="24"/>
          <w:szCs w:val="24"/>
        </w:rPr>
        <w:t>Имеются сведения за отчетный период: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за отчетный год составила: 4472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в том числе НДС 682 тыс.руб.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Производственная себестоимость реализованной продукции 2240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Затраты на транспортировку готовой продукции, рекламу составляют в целом по году 650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из них на долю реализованной продукции приходится по расчету 70%.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Общехозяйственные расходы списаны со счета 26 в дебет счета 90 на проданную продукцию в сумме 810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Проценты банка по депозитному сертификату получены организацией в сумме 62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Доходы от участия в других организациях 110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lastRenderedPageBreak/>
        <w:t>Штрафы, уплаченные согласно договору за недопоставку продукции поставщиком, в сумме 84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Льгот по налогу на прибыль данное предприятие не имеет.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Налог на прибыль 20%.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C7BF3">
        <w:rPr>
          <w:rFonts w:ascii="Times New Roman" w:eastAsia="Times New Roman" w:hAnsi="Times New Roman" w:cs="Times New Roman"/>
          <w:i/>
          <w:sz w:val="24"/>
          <w:szCs w:val="24"/>
        </w:rPr>
        <w:t>Сведения за аналогичный период предыдущего года: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за отчетный год составила: 6480тыс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в том числе НДС 790 тыс.руб.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Производственная себестоимость реализованной продукции 4260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Затраты на транспортировку готовой продукции, рекламу составляют в целом по году 780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из них на долю реализованной продукции приходится по расчету 60%.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Общехозяйственные расходы списаны со счета 26 в дебет счета 90 на проданную продукцию в сумме 620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Проценты банка по депозитному сертификату получены организацией в сумме 86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Доходы от участия в других организациях 100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Штрафы, уплаченные согласно договору за недопоставку продукции поставщиком, в сумме 57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Льгот по налогу на прибыль данное предприятие не имеет.</w:t>
      </w:r>
    </w:p>
    <w:p w:rsid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Налог на прибыль 20%.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Уставный капитал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По данным годовой бухгалтерской отчетности стоимость чистых активов составила 70 000 </w:t>
      </w:r>
      <w:proofErr w:type="spellStart"/>
      <w:r w:rsidRPr="008C7BF3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C7BF3">
        <w:rPr>
          <w:rFonts w:ascii="Times New Roman" w:eastAsia="Times New Roman" w:hAnsi="Times New Roman" w:cs="Times New Roman"/>
          <w:sz w:val="24"/>
          <w:szCs w:val="24"/>
        </w:rPr>
        <w:t>, убыток прошлого периода 35 000 руб., величина уставного капитала 100 000руб. Собранием участников принято решение погасить часть убытка за счет уменьшения уставного капитала до размера чистых активов. Составить бухгалтерские записи.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D47EA" w:rsidRPr="001D47EA">
        <w:rPr>
          <w:rFonts w:ascii="Times New Roman" w:hAnsi="Times New Roman" w:cs="Times New Roman"/>
          <w:sz w:val="28"/>
        </w:rPr>
        <w:t xml:space="preserve">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Резервный капитал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акционеров прибыль акционерного общества, полученная за прошлый год, направлена на выплату дивидендов в размере 150 800руб. Уставный капитал АО составляет 100 000 руб. и сформирован из 100 привилегированных и 400 обыкновенных акций. Привилегированные акции имеют фиксированный доход в размере 200% от </w:t>
      </w:r>
      <w:r w:rsidRPr="008C7BF3">
        <w:rPr>
          <w:rFonts w:ascii="Times New Roman" w:eastAsia="Times New Roman" w:hAnsi="Times New Roman" w:cs="Times New Roman"/>
          <w:sz w:val="24"/>
          <w:szCs w:val="24"/>
        </w:rPr>
        <w:lastRenderedPageBreak/>
        <w:t>номинальной стоимости. Рассчитать дивиденды на 1 обыкновенную и 1 привилегированную акцию.</w:t>
      </w:r>
    </w:p>
    <w:p w:rsidR="006A6F05" w:rsidRPr="001D47EA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>
        <w:rPr>
          <w:rFonts w:ascii="Times New Roman" w:eastAsia="Calibri" w:hAnsi="Times New Roman" w:cs="Times New Roman"/>
          <w:sz w:val="24"/>
          <w:szCs w:val="24"/>
          <w:lang w:eastAsia="en-US"/>
        </w:rPr>
        <w:t>Добавочный капитал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Уставный капитал ОАО при его учреждении сформирован путем выпуска акций номинальной стоимостью 1000 руб. за акцию в количестве 1000 шт.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Собрание акционеров ОАО в марте принимает решение об изменении уставного капитала путем увеличения номинальной стоимости акций за счет средств, полученных от переоценок основных средств. Размер добавочного капитала, образовавшегося в результате проведенных переоценок и направляемого на увеличение УК, составляет 100 000 руб.</w:t>
      </w:r>
    </w:p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Номинальная стоимость одной акции увеличивается до 1100 руб. (1000 руб. + 100 000 руб.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 1000 шт.). Отчет ОАО об итогах выпуска 1000 шт. акций номиналом 1100 руб. за акцию зарегистрирован в мае. В этом же месяце в устав внесены изменения, отражающие увеличение уставного капитала и номинальной стоимости акций.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отчета об изменениях капитала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Составить отчет об изменениях капитала (форма №3).  Сведения о деятельност</w:t>
      </w:r>
      <w:proofErr w:type="gramStart"/>
      <w:r w:rsidRPr="008C7BF3">
        <w:rPr>
          <w:rFonts w:ascii="Times New Roman" w:hAnsi="Times New Roman"/>
          <w:sz w:val="24"/>
          <w:szCs w:val="28"/>
        </w:rPr>
        <w:t>и ООО</w:t>
      </w:r>
      <w:proofErr w:type="gramEnd"/>
      <w:r w:rsidRPr="008C7BF3">
        <w:rPr>
          <w:rFonts w:ascii="Times New Roman" w:hAnsi="Times New Roman"/>
          <w:sz w:val="24"/>
          <w:szCs w:val="28"/>
        </w:rPr>
        <w:t xml:space="preserve"> «Урожай»: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Счет 80 «Уставный капитал»: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начало периода 100 250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оборот за период (согласно изменению в уставе и других учредительных документах) 20 000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конец периода 120 250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Увеличение уставного капитала произошло за счет дополнительного выпуска акций.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Счет 82 «Резервный капитал»: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начало и на конец периода не изменился, остался на уровне 2 500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Счет 83 «Добавочный капитал»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начало периода 24 190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Дебетовый оборот за 4 квартал 675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оборот за 4 квартал 2 260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lastRenderedPageBreak/>
        <w:t>Кредитовый остаток на конец года – исчислить.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Оценочные резервы (в течение года не менялись) 590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За отчетный период капитальные вложения во внеоборотные активы не осуществлялись.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Нераспределенная прибыль отчетного периода (по графе с начала года)  840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уб., на начало периода она составляла 275 тыс.руб. Дебетовый оборот по счету 99 «Прибыли и убытки» за истекший год равен нулю.</w:t>
      </w:r>
    </w:p>
    <w:p w:rsidR="008C7BF3" w:rsidRPr="008C7BF3" w:rsidRDefault="008C7BF3" w:rsidP="006A6F0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Резервы предстоящих расходов приказом по учетной политике не предусмотрены</w:t>
      </w:r>
      <w:r w:rsidRPr="005708BC">
        <w:rPr>
          <w:rFonts w:ascii="Times New Roman" w:hAnsi="Times New Roman"/>
          <w:i/>
          <w:sz w:val="28"/>
          <w:szCs w:val="28"/>
        </w:rPr>
        <w:t>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денежных средств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0C7CB7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br/>
        <w:t xml:space="preserve">На  счете в банке 120 тыс. руб. Банк платит 12,5% </w:t>
      </w:r>
      <w:proofErr w:type="gramStart"/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>. Вкладчику предлагают войти всем капиталом в организацию совместного предприятия, обещая удвоение капитала через 5 лет. Принимать ли это предложение?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Движение денежных средств по текущей деятельности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i/>
          <w:sz w:val="24"/>
          <w:szCs w:val="24"/>
        </w:rPr>
        <w:t>Имеются сведения за отчетный период: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1.Выручка от реализации продукции за отчетный год составила: 6470 тыс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уб., в том числе НДС 680 тыс.руб.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2.Производственная себестоимость реализованной продукции 3400 тыс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3.Затраты на транспортировку готовой продукции, рекламу составляют в целом по году 360 тыс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уб..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4.Общехозяйственные расходы списаны со счета 26 в дебет счета 90 на проданную продукцию в сумме 500 тыс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5.Проценты банка по депозитному сертификату получены организацией в сумме 8 тыс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6.Доходы от участия в других организациях 120 тыс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7.Штрафы, уплаченные согласно договору за недопоставку продукции поставщиком, в сумме 55 тыс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8.Льгот по налогу на прибыль данное предприятие не имеет.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9.Налог на прибыль 20%.</w:t>
      </w:r>
    </w:p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Движение денежных средств по инвестиционной деятельности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ЗАО "Кремень" занимается производством стройматериалов.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>Приведем данные регистров бухгалтерского учета ЗАО "Кремень" на 31 декабря 20_ отчетного года и по этим показателям составим бухгалтерский баланс за 20_ отчетный год.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w:anchor="sub_44225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Графы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"На 31 декабря 20_предыдущего года" и "На 31 декабря 20_ предшествующего предыдущему году" заполняются по данным бухгалтерского учета за предыдущий год и за год, предшествующий предыдущему.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Заполнение бухгалтерского баланса начинается с </w:t>
      </w:r>
      <w:hyperlink w:anchor="sub_44226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раздела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"Актив".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Сначала заполняются строки </w:t>
      </w:r>
      <w:hyperlink w:anchor="sub_44227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раздела I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"Внеоборотные активы".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В 20_ отчетном году ЗАО "Кремень" имело на балансе созданный собственными силами нематериальный актив. Это технология производства строительной смеси, запатентованная в установленном порядке. Его стоимость с учетом всех фактически произведенных расходов составляет 90 000 руб. (дебетовое сальдо </w:t>
      </w:r>
      <w:hyperlink r:id="rId8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04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). Накопленная амортизация 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нематериальному активу составляет 22 000 руб. (сальдо по кредиту </w:t>
      </w:r>
      <w:hyperlink r:id="rId9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05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). Показатель для </w:t>
      </w:r>
      <w:hyperlink w:anchor="sub_44228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стоимость основных средств организации на конец отчетного периода составляет 690 000 руб. (дебетовое сальдо </w:t>
      </w:r>
      <w:hyperlink r:id="rId10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01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"Основные средства"). Сумма начисленной на 31 декабря 20_ отчетного года амортизации (кредитовое сальдо </w:t>
      </w:r>
      <w:hyperlink r:id="rId11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02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) равна 85 000 руб. Показатель для </w:t>
      </w:r>
      <w:hyperlink w:anchor="sub_4423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В декабре 20_ отчетного года ЗАО "Кремень" приобрело кассовый аппарат. Он еще не зарегистрирован в установленном порядке и не введен в эксплуатацию, поэтому числится на </w:t>
      </w:r>
      <w:hyperlink r:id="rId1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счете 08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. Стоимость кассового аппарата (дебетовое сальдо </w:t>
      </w:r>
      <w:hyperlink r:id="rId13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08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) - 15 000 руб. Этот показатель отражается по </w:t>
      </w:r>
      <w:hyperlink w:anchor="sub_4423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показатель </w:t>
      </w:r>
      <w:hyperlink w:anchor="sub_4423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В 20_отчетном году ЗАО "Кремень" купило акции другой организации на общую сумму 200 000 руб. Эта сумма числится по дебету </w:t>
      </w:r>
      <w:hyperlink r:id="rId14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58-1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и отражена по </w:t>
      </w:r>
      <w:hyperlink w:anchor="sub_44234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Дебетовое сальдо по </w:t>
      </w:r>
      <w:hyperlink r:id="rId15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счету 09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"Отложенные налоговые активы" 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20__отчетного года равно 8000 руб. Это показатель для </w:t>
      </w:r>
      <w:hyperlink w:anchor="sub_44235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баланса.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w:anchor="sub_44237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"Итого по разделу I" отражается стоимость всех внеоборотных активов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Затем заполняется </w:t>
      </w:r>
      <w:hyperlink w:anchor="sub_44238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 II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"Оборотные активы".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lastRenderedPageBreak/>
        <w:t>По дебету счетов учета материалов и расходов на производство ЗАО "Кремень" числятся ос татки: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"Материалы" - 19 230 руб.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20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"Основное производство" - 57 650 руб.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43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"Готовая продукция" - 93 170 руб.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44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"Расходы на продажу" - 26 890 руб.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97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"Расходы будущих периодов" - 10 300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hyperlink w:anchor="sub_44239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баланса равен сумме стоимости материально-производственных запасов и расходов в незавершенном производстве ЗАО "Кремень":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Дебетовый остаток </w:t>
      </w:r>
      <w:hyperlink r:id="rId21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19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(сумма "входного" НДС по приобретенным по состоянию на 31 декабря 20__отчетного года ценностям, по которым </w:t>
      </w:r>
      <w:hyperlink r:id="rId2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счет-фактура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оформлен ненадлежащим образом) - 6949 руб. Заполняется </w:t>
      </w:r>
      <w:hyperlink w:anchor="sub_44240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баланса.</w:t>
      </w:r>
      <w:proofErr w:type="gramEnd"/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На счетах бухгалтерского учета ЗАО "Кремень" не числятся суммы долгосрочной дебиторской задолженности сторонних организаций. Но тремя годами ранее ЗАО "Кремень" выдало одному из работников ссуду на покупку автомобиля в сумме 90 000 руб. сроком на три года. В 20__ отчетном году ссуда погашена в сумме 30 000 руб. Поэтому остаток по </w:t>
      </w:r>
      <w:hyperlink r:id="rId23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счету 73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"Расчеты с персоналом по прочим операциям" на 31 декабря 20__отчетного года составляет 60 000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20__отчетного года в бухгалтерском учете ЗАО "Кремень" числятся следующие суммы краткосрочной дебиторской задолженности: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- выданные поставщикам авансы (дебетовое сальдо по </w:t>
      </w:r>
      <w:hyperlink r:id="rId24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счету 60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субсчету "Авансы выданные") в сумме 49 000 руб.;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- не оплаченные покупателями стройматериалы (дебетовое сальдо по </w:t>
      </w:r>
      <w:hyperlink r:id="rId25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счету 62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субсчету "Расчеты по отгруженной продукции") на сумму 87 000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Показатель по </w:t>
      </w:r>
      <w:hyperlink w:anchor="sub_4424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как сумма всей дебиторской задолженности: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Остаток денежных средств на расчетном счете ЗАО "Кремень" (сальдо по дебету </w:t>
      </w:r>
      <w:hyperlink r:id="rId26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51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) - 758 000 руб. Остаток наличных денег в кассе на 31 декабря 20___отчетного года - 40 000 руб. Валютные счета ЗАО "Кремень" не открывало.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Поскольку денежных документов, денежных средств на специальных счетах в банках, остатка по </w:t>
      </w:r>
      <w:hyperlink r:id="rId27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счету 57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"Переводы в пути" 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20__отчетного года у ЗАО "Кремень" не имеется, показатель </w:t>
      </w:r>
      <w:hyperlink w:anchor="sub_44244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равен сумме остатка денежных средств на расчетном счете и в кассе (</w:t>
      </w:r>
      <w:hyperlink r:id="rId28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50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9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51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hyperlink w:anchor="sub_44246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как сумма показателей раздела II баланса: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w:anchor="sub_44239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hyperlink w:anchor="sub_44240" w:history="1">
        <w:proofErr w:type="gramStart"/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</w:t>
        </w:r>
        <w:proofErr w:type="gramEnd"/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______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hyperlink w:anchor="sub_44242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hyperlink w:anchor="sub_44244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hyperlink w:anchor="sub_44246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>, или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hyperlink w:anchor="sub_44247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отражается сумма итоговых строк </w:t>
      </w:r>
      <w:hyperlink w:anchor="sub_44237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раздела I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ub_44246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раздела II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7CB7" w:rsidRP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w:anchor="sub_44237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hyperlink w:anchor="sub_44246" w:history="1">
        <w:proofErr w:type="gramStart"/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</w:t>
        </w:r>
        <w:proofErr w:type="gramEnd"/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______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hyperlink w:anchor="sub_44247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>, или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После этого заполняется </w:t>
      </w:r>
      <w:hyperlink w:anchor="sub_44248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"Пассив" бухгалтерского баланса.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Сначала отражаются показатели </w:t>
      </w:r>
      <w:hyperlink w:anchor="sub_44249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раздела III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"Капитал и резервы".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Уставный капитал ЗАО "Кремень" равен 20 000 руб. В 2014 году изменения в учредительные документы не вносились. По </w:t>
      </w:r>
      <w:hyperlink w:anchor="sub_44250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показано сальдо счета___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Резервный фонд в акционерных обществах создается на основании </w:t>
      </w:r>
      <w:hyperlink r:id="rId30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пункта 1 статьи 35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26.12.95 № 208-ФЗ "Об акционерных обществах". Величина резервного капитала ЗАО "Кремень" согласно учредительным документам составляет 5000 руб. (кредитовое сальдо </w:t>
      </w:r>
      <w:hyperlink r:id="rId31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82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). Эта сумма указывается по </w:t>
      </w:r>
      <w:hyperlink w:anchor="sub_44254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w:anchor="sub_44255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отражается сумма нераспределенной прибыл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"Кремень" по состоянию на 31 декабря 20__отчетного года - кредитовое сальдо </w:t>
      </w:r>
      <w:hyperlink r:id="rId3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84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"Нераспределенная прибыль (непокрытый убыток)". Эта сумма составляет 180 000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w:anchor="sub_44256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подводится итог по разделу III баланса: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Далее заполняется </w:t>
      </w:r>
      <w:hyperlink w:anchor="sub_44257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 IV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"Долгосрочные обязательства".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ЗАО "Кремень" в 2012 году получило банковский кредит сроком на три года. </w:t>
      </w:r>
      <w:proofErr w:type="gramStart"/>
      <w:r w:rsidRPr="000C7CB7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20___отчетного года сумма непогашенного кредита составила 550 000 руб. (кредитовое сальдо </w:t>
      </w:r>
      <w:hyperlink r:id="rId33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67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). Эта сумма отражена по </w:t>
      </w:r>
      <w:hyperlink w:anchor="sub_44258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баланса.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Кредитовое сальдо </w:t>
      </w:r>
      <w:hyperlink r:id="rId34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(ОНО) равно 8000 руб. Это показатель </w:t>
      </w:r>
      <w:hyperlink w:anchor="sub_44259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строки 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баланса.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w:anchor="sub_44262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отражается общая сумма долгосрочных обязательств ЗАО "Кремень":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Затем заполняется </w:t>
      </w:r>
      <w:hyperlink w:anchor="sub_44263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 V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"Краткосрочные обязательства".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В декабре 2014 года ЗАО "Кремень" банком был выдан краткосрочный заем сроком на три месяца на покупку основного средства в сумме 150 000 руб. Это кредитовый остаток по </w:t>
      </w:r>
      <w:hyperlink r:id="rId35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счету 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"Расчеты по краткосрочным кредитам и займам". Сумма займа отражается по </w:t>
      </w:r>
      <w:hyperlink w:anchor="sub_44264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w:anchor="sub_44265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отражаются суммы кредиторской задолженности ЗАО "Кремень":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- задолженность перед поставщиками (кредитовое сальдо </w:t>
      </w:r>
      <w:hyperlink r:id="rId36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60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) - 268 000 руб.;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- сумма начисленной, но не выплаченной по состоянию на 31 декабря 20__отчетного года заработной платы работникам (кредитовое сальдо </w:t>
      </w:r>
      <w:hyperlink r:id="rId37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70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) - 442 000 руб.;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- сумма начисленных, но не перечисленных в бюджет по состоянию на 31 декабря 20__отчетного года взносов на обязательное пенсионное страхование, на обязательное медицинское страхование и на социальное страхование (кредитовое сальдо </w:t>
      </w:r>
      <w:hyperlink r:id="rId38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69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>) - 163 000 руб.;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lastRenderedPageBreak/>
        <w:t>- сумма начисленного, но не перечисленного в бюджет по состоянию на 31 декабря 20_отчетного года налога на имущество, НДС и налога на прибыль - 105 000 руб.;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- сумма полученных от покупателей авансов (кредитовое сальдо </w:t>
      </w:r>
      <w:hyperlink r:id="rId39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счета 62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субсчета "Авансы полученные") - 213 000 руб.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w:anchor="sub_44265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отражается общая сумма краткосрочной кредиторской задолженности: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итоговой </w:t>
      </w:r>
      <w:hyperlink w:anchor="sub_44269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раздела V отражается сумма краткосрочных обязательств ЗАО "Кремень" </w:t>
      </w:r>
    </w:p>
    <w:p w:rsidR="000C7CB7" w:rsidRPr="000C7CB7" w:rsidRDefault="000C7CB7" w:rsidP="000C7CB7">
      <w:pPr>
        <w:rPr>
          <w:rFonts w:ascii="Times New Roman" w:eastAsia="Times New Roman" w:hAnsi="Times New Roman" w:cs="Times New Roman"/>
          <w:sz w:val="24"/>
          <w:szCs w:val="24"/>
        </w:rPr>
      </w:pPr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w:anchor="sub_44270" w:history="1">
        <w:r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строке ______</w:t>
        </w:r>
      </w:hyperlink>
      <w:r w:rsidRPr="000C7CB7">
        <w:rPr>
          <w:rFonts w:ascii="Times New Roman" w:eastAsia="Times New Roman" w:hAnsi="Times New Roman" w:cs="Times New Roman"/>
          <w:sz w:val="24"/>
          <w:szCs w:val="24"/>
        </w:rPr>
        <w:t xml:space="preserve"> отражается сумма всех пассивов (капиталов, обязательств и резервов) ЗАО "Кремень". Она должна быть равна сумме активов организации и рассчитывается так:</w:t>
      </w:r>
    </w:p>
    <w:p w:rsidR="000C7CB7" w:rsidRDefault="00F770F2" w:rsidP="000C7CB7">
      <w:pPr>
        <w:rPr>
          <w:rFonts w:ascii="Times New Roman" w:eastAsia="Times New Roman" w:hAnsi="Times New Roman" w:cs="Times New Roman"/>
          <w:sz w:val="24"/>
          <w:szCs w:val="24"/>
        </w:rPr>
      </w:pPr>
      <w:hyperlink w:anchor="sub_44256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hyperlink w:anchor="sub_44262" w:history="1">
        <w:proofErr w:type="gramStart"/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</w:t>
        </w:r>
        <w:proofErr w:type="gramEnd"/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hyperlink w:anchor="sub_44269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hyperlink w:anchor="sub_44270" w:history="1">
        <w:r w:rsidR="000C7CB7" w:rsidRPr="000C7C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строка _____</w:t>
        </w:r>
      </w:hyperlink>
      <w:r w:rsidR="000C7CB7" w:rsidRPr="000C7CB7">
        <w:rPr>
          <w:rFonts w:ascii="Times New Roman" w:eastAsia="Times New Roman" w:hAnsi="Times New Roman" w:cs="Times New Roman"/>
          <w:sz w:val="24"/>
          <w:szCs w:val="24"/>
        </w:rPr>
        <w:t>, или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Движение денежных средств от финансовой деятельности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0C7CB7" w:rsidRDefault="000C7CB7" w:rsidP="000C7CB7">
      <w:pPr>
        <w:pStyle w:val="a7"/>
      </w:pPr>
      <w:r>
        <w:t>Составьте баланс на конец отчетного года организации-подрядчика, ведущей учет доходов по выполненным этапам незавершенных работ.</w:t>
      </w:r>
    </w:p>
    <w:p w:rsidR="000C7CB7" w:rsidRDefault="000C7CB7" w:rsidP="000C7CB7">
      <w:pPr>
        <w:pStyle w:val="a7"/>
      </w:pPr>
      <w:r>
        <w:rPr>
          <w:i/>
          <w:iCs/>
        </w:rPr>
        <w:t xml:space="preserve">Исходные данные: </w:t>
      </w:r>
      <w:r w:rsidRPr="00FD0DCE">
        <w:t>Остатки по счетам бухгалтерского учета на конец отчетного года</w:t>
      </w:r>
      <w:r>
        <w:t xml:space="preserve">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1070"/>
        <w:gridCol w:w="3882"/>
        <w:gridCol w:w="904"/>
      </w:tblGrid>
      <w:tr w:rsidR="000C7CB7" w:rsidTr="000C7CB7">
        <w:tc>
          <w:tcPr>
            <w:tcW w:w="1941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ind w:firstLine="851"/>
              <w:jc w:val="both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Счет</w:t>
            </w:r>
          </w:p>
        </w:tc>
        <w:tc>
          <w:tcPr>
            <w:tcW w:w="559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Сумма</w:t>
            </w:r>
          </w:p>
        </w:tc>
        <w:tc>
          <w:tcPr>
            <w:tcW w:w="2028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ind w:firstLine="851"/>
              <w:jc w:val="both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Счет</w:t>
            </w:r>
          </w:p>
        </w:tc>
        <w:tc>
          <w:tcPr>
            <w:tcW w:w="472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Сумма</w:t>
            </w:r>
          </w:p>
        </w:tc>
      </w:tr>
      <w:tr w:rsidR="000C7CB7" w:rsidTr="000C7CB7">
        <w:tc>
          <w:tcPr>
            <w:tcW w:w="1941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01 «Основные средства»</w:t>
            </w:r>
          </w:p>
        </w:tc>
        <w:tc>
          <w:tcPr>
            <w:tcW w:w="559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400</w:t>
            </w:r>
          </w:p>
        </w:tc>
        <w:tc>
          <w:tcPr>
            <w:tcW w:w="2028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60 «Расчеты с поставщиками и подрядчиками»</w:t>
            </w:r>
          </w:p>
        </w:tc>
        <w:tc>
          <w:tcPr>
            <w:tcW w:w="472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472</w:t>
            </w:r>
          </w:p>
        </w:tc>
      </w:tr>
      <w:tr w:rsidR="000C7CB7" w:rsidTr="000C7CB7">
        <w:tc>
          <w:tcPr>
            <w:tcW w:w="1941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559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50</w:t>
            </w:r>
          </w:p>
        </w:tc>
        <w:tc>
          <w:tcPr>
            <w:tcW w:w="2028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62 «Расчеты с покупателями и заказчиками» (авансы полученные)</w:t>
            </w:r>
          </w:p>
        </w:tc>
        <w:tc>
          <w:tcPr>
            <w:tcW w:w="472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2500</w:t>
            </w:r>
          </w:p>
        </w:tc>
      </w:tr>
      <w:tr w:rsidR="000C7CB7" w:rsidTr="000C7CB7">
        <w:tc>
          <w:tcPr>
            <w:tcW w:w="1941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559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300</w:t>
            </w:r>
          </w:p>
        </w:tc>
        <w:tc>
          <w:tcPr>
            <w:tcW w:w="2028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472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500</w:t>
            </w:r>
          </w:p>
        </w:tc>
      </w:tr>
      <w:tr w:rsidR="000C7CB7" w:rsidTr="000C7CB7">
        <w:tc>
          <w:tcPr>
            <w:tcW w:w="1941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16 «Отклонение в стоимости материалов»</w:t>
            </w:r>
          </w:p>
        </w:tc>
        <w:tc>
          <w:tcPr>
            <w:tcW w:w="559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(20)</w:t>
            </w:r>
          </w:p>
        </w:tc>
        <w:tc>
          <w:tcPr>
            <w:tcW w:w="2028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69 «Расчеты по социальному страхованию и обеспечению»</w:t>
            </w:r>
          </w:p>
        </w:tc>
        <w:tc>
          <w:tcPr>
            <w:tcW w:w="472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90</w:t>
            </w:r>
          </w:p>
        </w:tc>
      </w:tr>
      <w:tr w:rsidR="000C7CB7" w:rsidTr="000C7CB7">
        <w:tc>
          <w:tcPr>
            <w:tcW w:w="1941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 xml:space="preserve">19 «НДС по приобретенным ценностям» </w:t>
            </w:r>
          </w:p>
        </w:tc>
        <w:tc>
          <w:tcPr>
            <w:tcW w:w="559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72</w:t>
            </w:r>
          </w:p>
        </w:tc>
        <w:tc>
          <w:tcPr>
            <w:tcW w:w="2028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472" w:type="pct"/>
            <w:shd w:val="clear" w:color="auto" w:fill="auto"/>
          </w:tcPr>
          <w:p w:rsidR="000C7CB7" w:rsidRPr="00A767FA" w:rsidRDefault="000C7CB7" w:rsidP="000C7CB7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A767FA">
              <w:rPr>
                <w:sz w:val="20"/>
                <w:szCs w:val="20"/>
              </w:rPr>
              <w:t>200</w:t>
            </w:r>
          </w:p>
        </w:tc>
      </w:tr>
    </w:tbl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отчета о движении денежных средств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Заполнить показатели раздела 1 «Наличие, движение и состав основных средств» статистической отчетности формы №11  «Сведения о наличии и движении основных фондов (средств) и других нефинансовых активов».  Данные  показатели расширить самостоятельно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Баланс движения и наличия основных средств (тыс. р.)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sz w:val="24"/>
          <w:szCs w:val="24"/>
        </w:rPr>
        <w:tab/>
        <w:t>Таблица 1</w:t>
      </w:r>
    </w:p>
    <w:tbl>
      <w:tblPr>
        <w:tblW w:w="4429" w:type="pct"/>
        <w:jc w:val="center"/>
        <w:tblCellSpacing w:w="15" w:type="dxa"/>
        <w:tblInd w:w="-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1"/>
        <w:gridCol w:w="1600"/>
        <w:gridCol w:w="1303"/>
        <w:gridCol w:w="1030"/>
        <w:gridCol w:w="1576"/>
      </w:tblGrid>
      <w:tr w:rsidR="008C7BF3" w:rsidRPr="008C7BF3" w:rsidTr="000C7CB7">
        <w:trPr>
          <w:tblCellSpacing w:w="15" w:type="dxa"/>
          <w:jc w:val="center"/>
        </w:trPr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на конец года</w:t>
            </w:r>
          </w:p>
        </w:tc>
      </w:tr>
      <w:tr w:rsidR="008C7BF3" w:rsidRPr="008C7BF3" w:rsidTr="000C7CB7">
        <w:trPr>
          <w:tblCellSpacing w:w="15" w:type="dxa"/>
          <w:jc w:val="center"/>
        </w:trPr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 стоимость 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148 300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83 510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231 350</w:t>
            </w:r>
          </w:p>
        </w:tc>
      </w:tr>
      <w:tr w:rsidR="008C7BF3" w:rsidRPr="008C7BF3" w:rsidTr="000C7CB7">
        <w:trPr>
          <w:trHeight w:val="889"/>
          <w:tblCellSpacing w:w="15" w:type="dxa"/>
          <w:jc w:val="center"/>
        </w:trPr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61 580</w:t>
            </w:r>
          </w:p>
        </w:tc>
      </w:tr>
      <w:tr w:rsidR="008C7BF3" w:rsidRPr="008C7BF3" w:rsidTr="000C7CB7">
        <w:trPr>
          <w:tblCellSpacing w:w="15" w:type="dxa"/>
          <w:jc w:val="center"/>
        </w:trPr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(износ) 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44 490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47 840</w:t>
            </w:r>
          </w:p>
        </w:tc>
      </w:tr>
      <w:tr w:rsidR="008C7BF3" w:rsidRPr="008C7BF3" w:rsidTr="000C7CB7">
        <w:trPr>
          <w:tblCellSpacing w:w="15" w:type="dxa"/>
          <w:jc w:val="center"/>
        </w:trPr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 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103 810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F3" w:rsidRPr="008C7BF3" w:rsidRDefault="008C7BF3" w:rsidP="008C7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eastAsia="Times New Roman" w:hAnsi="Times New Roman" w:cs="Times New Roman"/>
                <w:sz w:val="24"/>
                <w:szCs w:val="24"/>
              </w:rPr>
              <w:t>183 510</w:t>
            </w:r>
          </w:p>
        </w:tc>
      </w:tr>
    </w:tbl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пояснений к бухгалтерскому балансу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Некоммерческая организация - ассоциация «Союз» создана как союз предпринимателей, членами которого являются юридические лица - коммерческие организации.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Ассоциация организует конференции и семинары.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В штате организации числятся председатель и бухгалтер.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В 2015 году ассоциация получила вступительные взносы на общую сумму 150 000 руб. Кроме того, были получены членские взносы на общую сумму 500 000 руб.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Расходы организации в 2015 году составили: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на проведение конференций и семинаров - 700 000 руб.;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на оплату труда штатных работников - 67 500 руб. (в том числе заработная плата - 53 600 руб., страховые взносы во внебюджетные фонды - 13 900 руб.);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на приобретение оборудования - 65 000 руб.;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на оплату аренды помещения и коммунальные услуги - 48 000 руб.;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на служебные командировки - 12 000 руб.;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на ремонт основных средств - 10 000 руб.</w:t>
      </w:r>
    </w:p>
    <w:p w:rsidR="000C7CB7" w:rsidRDefault="005F210B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При заполнении  Отчета о целевом использовании полученных средств бухгалтер использовал старую типовую форму. Она представлена в Приложении Н.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Расчет формирования основных средств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«Телеком», сокращенное название ОАО «Телеком», ИНН 5407322986, зарегистрировано 30 мая 2002 г. Краснодарской  регистрационной палатой, регистрационный № ГР 1161.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Численность персонала Общества по состоянию на 31 декабря 2016 года составила 47 508 человек.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Общество зарегистрировано по адресу: Россия, 350099, г. Краснодар, ул. Ленина, 53.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- 1025403156003.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Основными видами деятельности Общества в соответствии с полученными лицензиями являются: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предоставление услуг местной и внутризоновой телефонной связи;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предоставление услуг междугородной и международной телефонной связи;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услуг телеграфных служб, услуг передачи данных и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телематических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услуг (в т.ч. Интернет);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трансляция звуковых программ по сети проводного вещания.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реестродержателе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(Регистратор):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Наименование: Закрытое акционерное общество «Регистратор»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Место нахождения: РФ, г. Москва, ул. Покровская, 15а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Почтовый адрес: 107078, Москва, ул. Покровская 15а, а/я 45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Тел.: (095) 975-00-05 Факс: (095) 975-00-05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ааа@mail.ru</w:t>
      </w:r>
      <w:proofErr w:type="spellEnd"/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Номер лицензии: 10-000-1-00258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Дата выдачи: 1.10.2002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действия: </w:t>
      </w:r>
      <w:proofErr w:type="gramStart"/>
      <w:r w:rsidRPr="005F210B">
        <w:rPr>
          <w:rFonts w:ascii="Times New Roman" w:eastAsia="Times New Roman" w:hAnsi="Times New Roman" w:cs="Times New Roman"/>
          <w:sz w:val="24"/>
          <w:szCs w:val="24"/>
        </w:rPr>
        <w:t>бессрочная</w:t>
      </w:r>
      <w:proofErr w:type="gramEnd"/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Орган, выдавший лицензию: ФКЦБ России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Сведения об аудиторе: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Наименование: Закрытое акционерное общество «Эрнст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энд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Янг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Внешаудит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Россия, г. Москва, </w:t>
      </w:r>
      <w:proofErr w:type="gramStart"/>
      <w:r w:rsidRPr="005F210B">
        <w:rPr>
          <w:rFonts w:ascii="Times New Roman" w:eastAsia="Times New Roman" w:hAnsi="Times New Roman" w:cs="Times New Roman"/>
          <w:sz w:val="24"/>
          <w:szCs w:val="24"/>
        </w:rPr>
        <w:t>Подсосенский</w:t>
      </w:r>
      <w:proofErr w:type="gram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пер., 20/12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ИНН: 7717025097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Почтовый адрес: 103062, г. Москва, Подсосенский пер., 20/12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lastRenderedPageBreak/>
        <w:t>Тел.: 7-095-705-9292 Факс: 7-095-705-9293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moscow@ru.ey.com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Данные о лиценз</w:t>
      </w:r>
      <w:proofErr w:type="gramStart"/>
      <w:r w:rsidRPr="005F210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5F210B">
        <w:rPr>
          <w:rFonts w:ascii="Times New Roman" w:eastAsia="Times New Roman" w:hAnsi="Times New Roman" w:cs="Times New Roman"/>
          <w:sz w:val="24"/>
          <w:szCs w:val="24"/>
        </w:rPr>
        <w:t>дитора: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Номер лицензии: Е 00 3246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Дата выдачи: 17.01.2009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Срок действия: 5 лет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Орган, выдавший лицензию: Министерство финансов России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В состав Совета директоров Общества входят: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Председатель Совета директоров: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Иванов Иван Иванович, председатель Совета директоров ЗАО «Телекоммуникации»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Члены Совета директоров: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- Петрова Мария Викторовна, директор Департамента экономического планирования и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ОАО «Связь»,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Юрченко Сергей Иванович, заместитель генерального директора ОАО «Связь».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Сумма вознаграждения, выплаченного Совету директоров - 12 799,3 тыс. руб.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В состав Правления Общества входят: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Соколов Иван Витальевич, заместитель генерального директора ОАО Телеком» - коммерческий директор,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Михайлов Михаил Григорьевич, заместитель генерального директора ОАО «Телеком» - директор регионального филиала «Связь» Краснодарского края.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Хвощинская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Нина Ивановна, главный бухгалтер ОАО «Телеком».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Сумма вознаграждения, выплаченного Правлению - 46 377, 8 тыс. руб.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В состав Ревизионной комиссии входят: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- Алехин Сергей Ильич, главный специалист </w:t>
      </w:r>
      <w:proofErr w:type="gramStart"/>
      <w:r w:rsidRPr="005F210B">
        <w:rPr>
          <w:rFonts w:ascii="Times New Roman" w:eastAsia="Times New Roman" w:hAnsi="Times New Roman" w:cs="Times New Roman"/>
          <w:sz w:val="24"/>
          <w:szCs w:val="24"/>
        </w:rPr>
        <w:t>отдела внутреннего аудита зависимых обществ Департамента внутреннего аудита</w:t>
      </w:r>
      <w:proofErr w:type="gram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ОАО «Связь»,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- Прокофьева Ирина Викторовна, директор Департамента внутреннего аудита ОАО «Связь».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>Сумма вознаграждения, выплаченного Ревизионной комиссии - 23 811 тыс. руб.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Общество раскрывает наиболее существенную информацию по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аффилированным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лицам. Список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лиц приведен в приложении № 1 к настоящей пояснительной записке.</w:t>
      </w:r>
    </w:p>
    <w:p w:rsidR="005F210B" w:rsidRP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 w:rsidRPr="005F2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составлении списка </w:t>
      </w:r>
      <w:proofErr w:type="spellStart"/>
      <w:r w:rsidRPr="005F210B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5F210B">
        <w:rPr>
          <w:rFonts w:ascii="Times New Roman" w:eastAsia="Times New Roman" w:hAnsi="Times New Roman" w:cs="Times New Roman"/>
          <w:sz w:val="24"/>
          <w:szCs w:val="24"/>
        </w:rPr>
        <w:t xml:space="preserve"> лиц, можно использовать такой образец текста.</w:t>
      </w:r>
    </w:p>
    <w:p w:rsidR="005F210B" w:rsidRDefault="005F210B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5F21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амортизационных отчислений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материальных и нематериальных активов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7B176C" w:rsidRPr="00E969A1" w:rsidRDefault="007B176C" w:rsidP="007B176C">
      <w:pPr>
        <w:spacing w:line="360" w:lineRule="auto"/>
        <w:ind w:firstLine="851"/>
        <w:jc w:val="both"/>
      </w:pPr>
      <w:r>
        <w:t>Составить раздел</w:t>
      </w:r>
      <w:proofErr w:type="gramStart"/>
      <w:r>
        <w:t>1</w:t>
      </w:r>
      <w:proofErr w:type="gramEnd"/>
      <w:r>
        <w:t xml:space="preserve"> и 3</w:t>
      </w:r>
      <w:r w:rsidRPr="00EE6AE1">
        <w:t xml:space="preserve"> </w:t>
      </w:r>
      <w:r w:rsidRPr="00E969A1">
        <w:t>формы «Расчет по страховым взносам»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rPr>
          <w:i/>
          <w:iCs/>
        </w:rPr>
        <w:t>Исходные данные:</w:t>
      </w:r>
      <w:r>
        <w:rPr>
          <w:i/>
          <w:iCs/>
        </w:rPr>
        <w:t xml:space="preserve"> </w:t>
      </w:r>
      <w:r w:rsidRPr="00E969A1">
        <w:t>Численность работников в ООО «Старт» составляет 15 человек. Организация находится на общей системе налогообложения и применяет основной тариф страховых взносов.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За I квартал 20</w:t>
      </w:r>
      <w:r>
        <w:t>__отчетного</w:t>
      </w:r>
      <w:r w:rsidRPr="00E969A1">
        <w:t xml:space="preserve"> года работникам были начислены следующие выплаты:</w:t>
      </w:r>
    </w:p>
    <w:p w:rsidR="007B176C" w:rsidRPr="00E969A1" w:rsidRDefault="007B176C" w:rsidP="007B176C">
      <w:pPr>
        <w:pStyle w:val="3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9A1">
        <w:rPr>
          <w:rFonts w:ascii="Times New Roman" w:hAnsi="Times New Roman" w:cs="Times New Roman"/>
          <w:sz w:val="24"/>
          <w:szCs w:val="24"/>
        </w:rPr>
        <w:t>январь: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Заработная плата - 520000-00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Пособие по временной нетрудоспособности - 12000-00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Компенсация за неиспользованный отпуск - 10000-00</w:t>
      </w:r>
    </w:p>
    <w:p w:rsidR="007B176C" w:rsidRPr="00E969A1" w:rsidRDefault="007B176C" w:rsidP="007B176C">
      <w:pPr>
        <w:pStyle w:val="3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9A1">
        <w:rPr>
          <w:rFonts w:ascii="Times New Roman" w:hAnsi="Times New Roman" w:cs="Times New Roman"/>
          <w:sz w:val="24"/>
          <w:szCs w:val="24"/>
        </w:rPr>
        <w:t>февраль: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Заработная плата - 518000-00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Пособие по временной нетрудоспособности - 8000-00</w:t>
      </w:r>
    </w:p>
    <w:p w:rsidR="007B176C" w:rsidRPr="00E969A1" w:rsidRDefault="007B176C" w:rsidP="007B176C">
      <w:pPr>
        <w:pStyle w:val="3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9A1">
        <w:rPr>
          <w:rFonts w:ascii="Times New Roman" w:hAnsi="Times New Roman" w:cs="Times New Roman"/>
          <w:sz w:val="24"/>
          <w:szCs w:val="24"/>
        </w:rPr>
        <w:t>март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Заработная плата - 525000-00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Пособие по временной нетрудоспособности - 3000-00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За 1 квартал 20</w:t>
      </w:r>
      <w:r>
        <w:t>_отчетного</w:t>
      </w:r>
      <w:r w:rsidRPr="00E969A1">
        <w:t xml:space="preserve"> года сумма расходов на выплату страхового обеспечения составила 18 690 рублей (в т.ч. в январе – 9255 руб., в феврале – 6892 руб., в марте – 2543 руб.).</w:t>
      </w:r>
    </w:p>
    <w:p w:rsidR="007B176C" w:rsidRPr="00E969A1" w:rsidRDefault="007B176C" w:rsidP="007B176C">
      <w:pPr>
        <w:pStyle w:val="a7"/>
        <w:spacing w:after="0" w:line="360" w:lineRule="auto"/>
        <w:ind w:firstLine="851"/>
        <w:jc w:val="both"/>
      </w:pPr>
      <w:r w:rsidRPr="00E969A1">
        <w:t>Одним из работников учреждения, является А</w:t>
      </w:r>
      <w:r>
        <w:t>кулов</w:t>
      </w:r>
      <w:r w:rsidRPr="00E969A1">
        <w:t xml:space="preserve"> Павел Иванович. Он имеет СНИЛС с номером 021-067-899-19, ИНН 774201680244. Организацией в его пользу за 1 квартал 20</w:t>
      </w:r>
      <w:r>
        <w:t>_отчетного</w:t>
      </w:r>
      <w:r w:rsidRPr="00E969A1">
        <w:t xml:space="preserve"> года были начислены выплаты в сумме 105 000 руб. (по 35 000 руб. за каждый месяц). На них были начислены взносы на обязательное пенсионное страхование в сумме 7700 руб. (35 000 руб. × 22%). </w:t>
      </w:r>
      <w:r>
        <w:t>Эти данные необходимы для заполнения раздела 3.</w:t>
      </w:r>
    </w:p>
    <w:p w:rsidR="007B176C" w:rsidRDefault="007B176C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учетной политики в целях налогового учета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3153E2" w:rsidRDefault="006A6F05" w:rsidP="003153E2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F210B" w:rsidRDefault="005F210B" w:rsidP="005F210B">
      <w:pPr>
        <w:ind w:firstLine="708"/>
      </w:pPr>
      <w:r w:rsidRPr="00B46C68">
        <w:rPr>
          <w:b/>
          <w:bCs/>
        </w:rPr>
        <w:t>1</w:t>
      </w:r>
      <w:proofErr w:type="gramStart"/>
      <w:r>
        <w:t xml:space="preserve">  </w:t>
      </w:r>
      <w:r w:rsidRPr="005C228D">
        <w:t>И</w:t>
      </w:r>
      <w:proofErr w:type="gramEnd"/>
      <w:r w:rsidRPr="005C228D">
        <w:t xml:space="preserve">зучить </w:t>
      </w:r>
      <w:hyperlink w:anchor="sub_0" w:history="1">
        <w:r>
          <w:t>П</w:t>
        </w:r>
        <w:r w:rsidRPr="00906042">
          <w:t>риказ</w:t>
        </w:r>
      </w:hyperlink>
      <w:r w:rsidRPr="00906042">
        <w:t xml:space="preserve"> </w:t>
      </w:r>
      <w:r>
        <w:t>Минфина РФ от 28 июня 2010 г. N 63н  «Об утверждении Положения по бухгалтерскому учету «Исправление ошибок в бухгалтерском учете и отчетности» (ПБУ 22/2010)» и вставить недостающие фразы:</w:t>
      </w:r>
    </w:p>
    <w:p w:rsidR="005F210B" w:rsidRPr="00CE30BF" w:rsidRDefault="005F210B" w:rsidP="005F210B">
      <w:pPr>
        <w:ind w:firstLine="708"/>
        <w:rPr>
          <w:lang w:eastAsia="en-US"/>
        </w:rPr>
      </w:pPr>
      <w:r>
        <w:rPr>
          <w:lang w:eastAsia="en-US"/>
        </w:rPr>
        <w:t xml:space="preserve">1) </w:t>
      </w:r>
      <w:r w:rsidRPr="00CE30BF">
        <w:rPr>
          <w:lang w:eastAsia="en-US"/>
        </w:rPr>
        <w:t>Неправильное отражение (</w:t>
      </w:r>
      <w:proofErr w:type="spellStart"/>
      <w:r w:rsidRPr="00CE30BF">
        <w:rPr>
          <w:lang w:eastAsia="en-US"/>
        </w:rPr>
        <w:t>неотражение</w:t>
      </w:r>
      <w:proofErr w:type="spellEnd"/>
      <w:r w:rsidRPr="00CE30BF">
        <w:rPr>
          <w:lang w:eastAsia="en-US"/>
        </w:rPr>
        <w:t>) фактов хозяйственной деятельности в бухгалтерском учете и (или) бухгалтерской отчетности организации може</w:t>
      </w:r>
      <w:r>
        <w:rPr>
          <w:lang w:eastAsia="en-US"/>
        </w:rPr>
        <w:t xml:space="preserve">т быть обусловлено, в частности ……………………………. </w:t>
      </w:r>
    </w:p>
    <w:p w:rsidR="005F210B" w:rsidRPr="00CE30BF" w:rsidRDefault="005F210B" w:rsidP="005F210B">
      <w:pPr>
        <w:ind w:firstLine="708"/>
        <w:rPr>
          <w:lang w:eastAsia="en-US"/>
        </w:rPr>
      </w:pPr>
      <w:r>
        <w:rPr>
          <w:lang w:eastAsia="en-US"/>
        </w:rPr>
        <w:t xml:space="preserve">2) </w:t>
      </w:r>
      <w:r w:rsidRPr="00CE30BF">
        <w:rPr>
          <w:lang w:eastAsia="en-US"/>
        </w:rPr>
        <w:t>Ошибка признается существенной, если она</w:t>
      </w:r>
      <w:r>
        <w:rPr>
          <w:lang w:eastAsia="en-US"/>
        </w:rPr>
        <w:t xml:space="preserve"> ………………………………..</w:t>
      </w:r>
      <w:r w:rsidRPr="00CE30BF">
        <w:rPr>
          <w:lang w:eastAsia="en-US"/>
        </w:rPr>
        <w:t xml:space="preserve"> </w:t>
      </w:r>
    </w:p>
    <w:p w:rsidR="005F210B" w:rsidRDefault="005F210B" w:rsidP="005F210B">
      <w:pPr>
        <w:ind w:firstLine="709"/>
        <w:rPr>
          <w:lang w:eastAsia="en-US"/>
        </w:rPr>
      </w:pPr>
      <w:r w:rsidRPr="00CE30BF">
        <w:rPr>
          <w:lang w:eastAsia="en-US"/>
        </w:rPr>
        <w:t xml:space="preserve">3) </w:t>
      </w:r>
      <w:bookmarkStart w:id="2" w:name="sub_1004"/>
      <w:r w:rsidRPr="00CE30BF">
        <w:rPr>
          <w:lang w:eastAsia="en-US"/>
        </w:rPr>
        <w:t>Выявленные ошибки и их последствия подлежат</w:t>
      </w:r>
      <w:bookmarkStart w:id="3" w:name="sub_1005"/>
      <w:bookmarkEnd w:id="2"/>
      <w:r>
        <w:rPr>
          <w:lang w:eastAsia="en-US"/>
        </w:rPr>
        <w:t>…………………………...</w:t>
      </w:r>
    </w:p>
    <w:p w:rsidR="005F210B" w:rsidRDefault="005F210B" w:rsidP="005F210B">
      <w:pPr>
        <w:ind w:firstLine="709"/>
        <w:rPr>
          <w:lang w:eastAsia="en-US"/>
        </w:rPr>
      </w:pPr>
      <w:r>
        <w:rPr>
          <w:lang w:eastAsia="en-US"/>
        </w:rPr>
        <w:t>4)</w:t>
      </w:r>
      <w:r w:rsidRPr="00CE30BF">
        <w:rPr>
          <w:lang w:eastAsia="en-US"/>
        </w:rPr>
        <w:t xml:space="preserve"> Ошибка отчетного года, выявленная до окончания этого года</w:t>
      </w:r>
      <w:r>
        <w:rPr>
          <w:lang w:eastAsia="en-US"/>
        </w:rPr>
        <w:t>…………….</w:t>
      </w:r>
      <w:r w:rsidRPr="00CE30BF">
        <w:rPr>
          <w:lang w:eastAsia="en-US"/>
        </w:rPr>
        <w:t xml:space="preserve"> записями по соответствующим счетам бухгалтерского учета</w:t>
      </w:r>
      <w:r>
        <w:rPr>
          <w:lang w:eastAsia="en-US"/>
        </w:rPr>
        <w:t xml:space="preserve"> ………………………</w:t>
      </w:r>
      <w:r w:rsidRPr="00CE30BF">
        <w:rPr>
          <w:lang w:eastAsia="en-US"/>
        </w:rPr>
        <w:t xml:space="preserve"> </w:t>
      </w:r>
      <w:bookmarkStart w:id="4" w:name="sub_1006"/>
      <w:bookmarkEnd w:id="3"/>
    </w:p>
    <w:p w:rsidR="005F210B" w:rsidRPr="00CE30BF" w:rsidRDefault="005F210B" w:rsidP="005F210B">
      <w:pPr>
        <w:ind w:firstLine="709"/>
        <w:rPr>
          <w:lang w:eastAsia="en-US"/>
        </w:rPr>
      </w:pPr>
      <w:r>
        <w:rPr>
          <w:lang w:eastAsia="en-US"/>
        </w:rPr>
        <w:t>5)</w:t>
      </w:r>
      <w:r w:rsidRPr="00CE30BF">
        <w:rPr>
          <w:lang w:eastAsia="en-US"/>
        </w:rPr>
        <w:t xml:space="preserve"> Ошибка отчетного года, выявленная после окончания этого года, но до даты подписания бухгалтерской отчетности за этот год, исправляется</w:t>
      </w:r>
      <w:r>
        <w:rPr>
          <w:lang w:eastAsia="en-US"/>
        </w:rPr>
        <w:t xml:space="preserve"> …………..</w:t>
      </w:r>
      <w:r w:rsidRPr="00CE30BF">
        <w:rPr>
          <w:lang w:eastAsia="en-US"/>
        </w:rPr>
        <w:t xml:space="preserve"> </w:t>
      </w:r>
    </w:p>
    <w:p w:rsidR="005F210B" w:rsidRDefault="005F210B" w:rsidP="005F210B">
      <w:pPr>
        <w:ind w:firstLine="709"/>
        <w:rPr>
          <w:lang w:eastAsia="en-US"/>
        </w:rPr>
      </w:pPr>
      <w:bookmarkStart w:id="5" w:name="sub_1007"/>
      <w:bookmarkEnd w:id="4"/>
      <w:r>
        <w:rPr>
          <w:lang w:eastAsia="en-US"/>
        </w:rPr>
        <w:t>6)</w:t>
      </w:r>
      <w:r w:rsidRPr="00CE30BF">
        <w:rPr>
          <w:lang w:eastAsia="en-US"/>
        </w:rPr>
        <w:t xml:space="preserve"> Существенная ошибка предшествующего отчетного года, выявленная </w:t>
      </w:r>
      <w:r>
        <w:rPr>
          <w:lang w:eastAsia="en-US"/>
        </w:rPr>
        <w:t xml:space="preserve">………………… </w:t>
      </w:r>
      <w:r w:rsidRPr="00CE30BF">
        <w:rPr>
          <w:lang w:eastAsia="en-US"/>
        </w:rPr>
        <w:t xml:space="preserve">подписания бухгалтерской отчетности за этот год, но до даты </w:t>
      </w:r>
      <w:r>
        <w:rPr>
          <w:lang w:eastAsia="en-US"/>
        </w:rPr>
        <w:t>…………………..</w:t>
      </w:r>
      <w:r w:rsidRPr="00CE30BF">
        <w:rPr>
          <w:lang w:eastAsia="en-US"/>
        </w:rPr>
        <w:t xml:space="preserve"> акционерам акционерного общества, участникам общества с ограниченной ответственностью, органу государственной власти, органу местного самоуправления или иному органу, уполномоченному осуществлять права собственника, и т.п., исправляется в порядке, </w:t>
      </w:r>
      <w:r>
        <w:rPr>
          <w:lang w:eastAsia="en-US"/>
        </w:rPr>
        <w:t>установленном ………………</w:t>
      </w:r>
      <w:bookmarkStart w:id="6" w:name="sub_1008"/>
      <w:bookmarkEnd w:id="5"/>
      <w:r>
        <w:rPr>
          <w:lang w:eastAsia="en-US"/>
        </w:rPr>
        <w:t>.</w:t>
      </w:r>
    </w:p>
    <w:p w:rsidR="005F210B" w:rsidRDefault="005F210B" w:rsidP="005F210B">
      <w:pPr>
        <w:ind w:firstLine="709"/>
        <w:rPr>
          <w:lang w:eastAsia="en-US"/>
        </w:rPr>
      </w:pPr>
      <w:r>
        <w:rPr>
          <w:lang w:eastAsia="en-US"/>
        </w:rPr>
        <w:t>7)</w:t>
      </w:r>
      <w:r w:rsidRPr="00CE30BF">
        <w:rPr>
          <w:lang w:eastAsia="en-US"/>
        </w:rPr>
        <w:t xml:space="preserve"> Существенная ошибка предшествующего отчетного года, выявленная после </w:t>
      </w:r>
      <w:r>
        <w:rPr>
          <w:lang w:eastAsia="en-US"/>
        </w:rPr>
        <w:t>………………………………</w:t>
      </w:r>
      <w:r w:rsidRPr="00CE30BF">
        <w:rPr>
          <w:lang w:eastAsia="en-US"/>
        </w:rPr>
        <w:t xml:space="preserve"> акционерам акционерного общества, участникам общества с ограниченной ответственностью, органу государственной власти, органу местного самоуправления или иному органу, уполномоченному осуществлять права собственника, и т.п., но до</w:t>
      </w:r>
      <w:r>
        <w:rPr>
          <w:lang w:eastAsia="en-US"/>
        </w:rPr>
        <w:t xml:space="preserve"> ……………………………………,</w:t>
      </w:r>
      <w:r w:rsidRPr="00CE30BF">
        <w:rPr>
          <w:lang w:eastAsia="en-US"/>
        </w:rPr>
        <w:t xml:space="preserve"> исправляется в порядке, установленном</w:t>
      </w:r>
      <w:r>
        <w:rPr>
          <w:lang w:eastAsia="en-US"/>
        </w:rPr>
        <w:t xml:space="preserve"> ……………………………………………..</w:t>
      </w:r>
      <w:r w:rsidRPr="00CE30BF">
        <w:rPr>
          <w:lang w:eastAsia="en-US"/>
        </w:rPr>
        <w:t xml:space="preserve"> </w:t>
      </w:r>
    </w:p>
    <w:bookmarkEnd w:id="6"/>
    <w:p w:rsidR="005F210B" w:rsidRPr="00CE30BF" w:rsidRDefault="005F210B" w:rsidP="005F210B">
      <w:pPr>
        <w:ind w:firstLine="709"/>
        <w:rPr>
          <w:lang w:eastAsia="en-US"/>
        </w:rPr>
      </w:pPr>
      <w:r>
        <w:rPr>
          <w:lang w:eastAsia="en-US"/>
        </w:rPr>
        <w:t xml:space="preserve">8) </w:t>
      </w:r>
      <w:r w:rsidRPr="00CE30BF">
        <w:rPr>
          <w:lang w:eastAsia="en-US"/>
        </w:rPr>
        <w:t xml:space="preserve">Существенная ошибка предшествующего отчетного года, выявленная после </w:t>
      </w:r>
      <w:r>
        <w:rPr>
          <w:lang w:eastAsia="en-US"/>
        </w:rPr>
        <w:t>…………………………………..</w:t>
      </w:r>
      <w:r w:rsidRPr="00CE30BF">
        <w:rPr>
          <w:lang w:eastAsia="en-US"/>
        </w:rPr>
        <w:t xml:space="preserve"> исправляется:</w:t>
      </w:r>
    </w:p>
    <w:p w:rsidR="005F210B" w:rsidRPr="00CE30BF" w:rsidRDefault="005F210B" w:rsidP="005F210B">
      <w:pPr>
        <w:ind w:firstLine="709"/>
        <w:rPr>
          <w:lang w:eastAsia="en-US"/>
        </w:rPr>
      </w:pPr>
      <w:r>
        <w:rPr>
          <w:lang w:eastAsia="en-US"/>
        </w:rPr>
        <w:t>а</w:t>
      </w:r>
      <w:r w:rsidRPr="00CE30BF">
        <w:rPr>
          <w:lang w:eastAsia="en-US"/>
        </w:rPr>
        <w:t xml:space="preserve">) записями по соответствующим счетам бухгалтерского учета </w:t>
      </w:r>
      <w:proofErr w:type="gramStart"/>
      <w:r w:rsidRPr="00CE30BF">
        <w:rPr>
          <w:lang w:eastAsia="en-US"/>
        </w:rPr>
        <w:t>в</w:t>
      </w:r>
      <w:proofErr w:type="gramEnd"/>
      <w:r>
        <w:rPr>
          <w:lang w:eastAsia="en-US"/>
        </w:rPr>
        <w:t xml:space="preserve"> ……………</w:t>
      </w:r>
      <w:r w:rsidRPr="00CE30BF">
        <w:rPr>
          <w:lang w:eastAsia="en-US"/>
        </w:rPr>
        <w:t xml:space="preserve"> </w:t>
      </w:r>
      <w:r>
        <w:rPr>
          <w:lang w:eastAsia="en-US"/>
        </w:rPr>
        <w:t>………………………………..</w:t>
      </w:r>
      <w:r w:rsidRPr="00CE30BF">
        <w:rPr>
          <w:lang w:eastAsia="en-US"/>
        </w:rPr>
        <w:t xml:space="preserve">. </w:t>
      </w:r>
      <w:proofErr w:type="gramStart"/>
      <w:r w:rsidRPr="00CE30BF">
        <w:rPr>
          <w:lang w:eastAsia="en-US"/>
        </w:rPr>
        <w:t>При</w:t>
      </w:r>
      <w:proofErr w:type="gramEnd"/>
      <w:r w:rsidRPr="00CE30BF">
        <w:rPr>
          <w:lang w:eastAsia="en-US"/>
        </w:rPr>
        <w:t xml:space="preserve"> этом корреспондирующим счетом в записях является счет учета нераспределенной прибыли (непокрытого убытка);</w:t>
      </w:r>
    </w:p>
    <w:p w:rsidR="005F210B" w:rsidRPr="00CE30BF" w:rsidRDefault="005F210B" w:rsidP="005F210B">
      <w:pPr>
        <w:ind w:firstLine="709"/>
        <w:rPr>
          <w:lang w:eastAsia="en-US"/>
        </w:rPr>
      </w:pPr>
      <w:r>
        <w:rPr>
          <w:lang w:eastAsia="en-US"/>
        </w:rPr>
        <w:t>б</w:t>
      </w:r>
      <w:r w:rsidRPr="00CE30BF">
        <w:rPr>
          <w:lang w:eastAsia="en-US"/>
        </w:rPr>
        <w:t xml:space="preserve">) путем </w:t>
      </w:r>
      <w:r>
        <w:rPr>
          <w:lang w:eastAsia="en-US"/>
        </w:rPr>
        <w:t>………………………………………..</w:t>
      </w:r>
      <w:r w:rsidRPr="00CE30BF">
        <w:rPr>
          <w:lang w:eastAsia="en-US"/>
        </w:rPr>
        <w:t xml:space="preserve">, отраженные в бухгалтерской отчетности организации за текущий отчетный год, за исключением случаев, </w:t>
      </w:r>
      <w:r>
        <w:rPr>
          <w:lang w:eastAsia="en-US"/>
        </w:rPr>
        <w:t>………………………………</w:t>
      </w:r>
      <w:r w:rsidRPr="00CE30BF">
        <w:rPr>
          <w:lang w:eastAsia="en-US"/>
        </w:rPr>
        <w:t xml:space="preserve"> с конкретным периодом либо невозможно определить влияние этой ошибки</w:t>
      </w:r>
      <w:r>
        <w:rPr>
          <w:lang w:eastAsia="en-US"/>
        </w:rPr>
        <w:t xml:space="preserve"> ………………….</w:t>
      </w:r>
      <w:r w:rsidRPr="00CE30BF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CE30BF">
        <w:rPr>
          <w:lang w:eastAsia="en-US"/>
        </w:rPr>
        <w:t>итогом в отношении всех предшествующих отчетных периодов.</w:t>
      </w:r>
    </w:p>
    <w:p w:rsidR="005F210B" w:rsidRPr="00CE30BF" w:rsidRDefault="005F210B" w:rsidP="005F210B">
      <w:pPr>
        <w:ind w:firstLine="709"/>
        <w:rPr>
          <w:lang w:eastAsia="en-US"/>
        </w:rPr>
      </w:pPr>
      <w:r>
        <w:rPr>
          <w:lang w:eastAsia="en-US"/>
        </w:rPr>
        <w:t xml:space="preserve">9) </w:t>
      </w:r>
      <w:r w:rsidRPr="00CE30BF">
        <w:rPr>
          <w:lang w:eastAsia="en-US"/>
        </w:rPr>
        <w:t xml:space="preserve">Пересчет сравнительных показателей бухгалтерской отчетности осуществляется путем </w:t>
      </w:r>
      <w:r>
        <w:rPr>
          <w:lang w:eastAsia="en-US"/>
        </w:rPr>
        <w:t>……………………………….</w:t>
      </w:r>
      <w:r w:rsidRPr="00CE30BF">
        <w:rPr>
          <w:lang w:eastAsia="en-US"/>
        </w:rPr>
        <w:t xml:space="preserve">, как если бы ошибка предшествующего отчетного периода </w:t>
      </w:r>
      <w:r>
        <w:rPr>
          <w:lang w:eastAsia="en-US"/>
        </w:rPr>
        <w:t>…………………………………….</w:t>
      </w:r>
      <w:r w:rsidRPr="00CE30BF">
        <w:rPr>
          <w:lang w:eastAsia="en-US"/>
        </w:rPr>
        <w:t xml:space="preserve"> (ретроспективный пересчет).</w:t>
      </w:r>
    </w:p>
    <w:p w:rsidR="005F210B" w:rsidRDefault="005F210B" w:rsidP="005F21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eastAsia="en-US"/>
        </w:rPr>
        <w:lastRenderedPageBreak/>
        <w:t xml:space="preserve">10) </w:t>
      </w:r>
      <w:r w:rsidRPr="00CE30BF">
        <w:rPr>
          <w:lang w:eastAsia="en-US"/>
        </w:rPr>
        <w:t xml:space="preserve">Ретроспективный пересчет производится в отношении </w:t>
      </w:r>
      <w:r>
        <w:rPr>
          <w:lang w:eastAsia="en-US"/>
        </w:rPr>
        <w:t xml:space="preserve">…………………., </w:t>
      </w:r>
      <w:proofErr w:type="gramStart"/>
      <w:r w:rsidRPr="00CE30BF">
        <w:rPr>
          <w:lang w:eastAsia="en-US"/>
        </w:rPr>
        <w:t>представленного</w:t>
      </w:r>
      <w:proofErr w:type="gramEnd"/>
      <w:r w:rsidRPr="00CE30BF">
        <w:rPr>
          <w:lang w:eastAsia="en-US"/>
        </w:rPr>
        <w:t xml:space="preserve"> в бухгалтерской отчетности за </w:t>
      </w:r>
      <w:r>
        <w:rPr>
          <w:lang w:eastAsia="en-US"/>
        </w:rPr>
        <w:t xml:space="preserve">………………..  </w:t>
      </w:r>
      <w:r w:rsidRPr="00CE30BF">
        <w:rPr>
          <w:lang w:eastAsia="en-US"/>
        </w:rPr>
        <w:t>отчетный год, в котором была допущена соответствующая</w:t>
      </w:r>
      <w:r>
        <w:rPr>
          <w:lang w:eastAsia="en-US"/>
        </w:rPr>
        <w:t xml:space="preserve"> ошибка.</w:t>
      </w:r>
    </w:p>
    <w:p w:rsidR="006A6F05" w:rsidRPr="003153E2" w:rsidRDefault="006A6F05" w:rsidP="003153E2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Нормативно-правовые документы, регламентирующие налоговую и статистическую отчетности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Заполнение налоговой декларации по федеральному налогу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          Предприятие реализовало товаров без учета НДС  на 5750000 рублей, по стандартной ставке 18%. Сумма полученной частичной оплаты в счет предстоящих поставок товаров  без учета НДС составила 590000 рублей, стандартная ставка 18%.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Сумма НДС при приобретении материальных ценностей и их оплате, подлежащая вычету в соответствии с НК РФ – 1100000 рублей. </w:t>
      </w:r>
    </w:p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Рассчитать НДС, подлежащий уплате в бюджет. Заполнить раздел 3 «Расчет суммы налога, подлежащей уплате в бюджет по операциям, облагаемым по налоговым ставкам, предусмотренным пунктами 2-4 статьи 164 НК РФ» декларации по налогу на добавленную стоимость.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Заполнение налоговой декларации по региональному налогу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7B176C" w:rsidRPr="003F309D" w:rsidRDefault="007B176C" w:rsidP="007B176C">
      <w:pPr>
        <w:pStyle w:val="a7"/>
        <w:spacing w:after="0" w:line="360" w:lineRule="auto"/>
      </w:pPr>
      <w:r w:rsidRPr="003F309D">
        <w:rPr>
          <w:bCs/>
        </w:rPr>
        <w:t>Рассчитать среднесписочную численность</w:t>
      </w:r>
      <w:r>
        <w:rPr>
          <w:bCs/>
        </w:rPr>
        <w:t xml:space="preserve"> работников</w:t>
      </w:r>
    </w:p>
    <w:p w:rsidR="007B176C" w:rsidRDefault="007B176C" w:rsidP="007B176C">
      <w:pPr>
        <w:pStyle w:val="a7"/>
        <w:spacing w:after="0" w:line="360" w:lineRule="auto"/>
      </w:pPr>
      <w:r>
        <w:t>В ООО «Мокко» во II квартале 2016 года работали 6 чел:</w:t>
      </w:r>
    </w:p>
    <w:p w:rsidR="007B176C" w:rsidRDefault="007B176C" w:rsidP="007B176C">
      <w:pPr>
        <w:pStyle w:val="a7"/>
        <w:spacing w:after="0" w:line="360" w:lineRule="auto"/>
      </w:pPr>
      <w:r>
        <w:t xml:space="preserve">- К.К. По 4 Кузнецов </w:t>
      </w:r>
      <w:proofErr w:type="gramStart"/>
      <w:r>
        <w:t>ч</w:t>
      </w:r>
      <w:proofErr w:type="gramEnd"/>
      <w:r>
        <w:t xml:space="preserve"> каждый день;</w:t>
      </w:r>
    </w:p>
    <w:p w:rsidR="007B176C" w:rsidRDefault="007B176C" w:rsidP="007B176C">
      <w:pPr>
        <w:pStyle w:val="a7"/>
        <w:spacing w:after="0" w:line="360" w:lineRule="auto"/>
      </w:pPr>
      <w:r>
        <w:t>- Н.Н. Носов (украинец) по 5 ч в понедельник, среду и пятницу;</w:t>
      </w:r>
    </w:p>
    <w:p w:rsidR="007B176C" w:rsidRDefault="007B176C" w:rsidP="007B176C">
      <w:pPr>
        <w:pStyle w:val="a7"/>
        <w:spacing w:after="0" w:line="360" w:lineRule="auto"/>
      </w:pPr>
      <w:r>
        <w:t xml:space="preserve">- К.К. </w:t>
      </w:r>
      <w:proofErr w:type="spellStart"/>
      <w:r>
        <w:t>Клочкова</w:t>
      </w:r>
      <w:proofErr w:type="spellEnd"/>
      <w:r>
        <w:t xml:space="preserve"> по 8 ч каждый день. С 17 мая она ушла в декрет;</w:t>
      </w:r>
    </w:p>
    <w:p w:rsidR="007B176C" w:rsidRDefault="007B176C" w:rsidP="007B176C">
      <w:pPr>
        <w:pStyle w:val="a7"/>
        <w:spacing w:after="0" w:line="360" w:lineRule="auto"/>
      </w:pPr>
      <w:r>
        <w:t>- П.П. Петров устроился с 18 апреля. Работал по 8 ч в день;</w:t>
      </w:r>
    </w:p>
    <w:p w:rsidR="007B176C" w:rsidRDefault="007B176C" w:rsidP="007B176C">
      <w:pPr>
        <w:pStyle w:val="a7"/>
        <w:spacing w:after="0" w:line="360" w:lineRule="auto"/>
      </w:pPr>
      <w:r>
        <w:t>- А.М. Сидоров уволился с 20 июня. Работал по 8 ч каждый день;</w:t>
      </w:r>
    </w:p>
    <w:p w:rsidR="007B176C" w:rsidRDefault="007B176C" w:rsidP="007B176C">
      <w:pPr>
        <w:pStyle w:val="a7"/>
        <w:spacing w:after="0" w:line="360" w:lineRule="auto"/>
      </w:pPr>
      <w:r>
        <w:t>- И.И. Иванов работал по 8 ч каждый день.</w:t>
      </w:r>
    </w:p>
    <w:p w:rsidR="007B176C" w:rsidRDefault="007B176C" w:rsidP="007B176C">
      <w:pPr>
        <w:pStyle w:val="a7"/>
        <w:spacing w:after="0" w:line="360" w:lineRule="auto"/>
      </w:pPr>
      <w:r>
        <w:t>Какова среднесписочная численность работников за 6 месяцев, если она составила в январе 3,4, 3,1, феврале марте 3,8.</w:t>
      </w:r>
    </w:p>
    <w:p w:rsidR="007B176C" w:rsidRDefault="007B176C" w:rsidP="007B176C">
      <w:pPr>
        <w:pStyle w:val="a7"/>
        <w:spacing w:after="0" w:line="360" w:lineRule="auto"/>
      </w:pPr>
      <w:r w:rsidRPr="003F309D">
        <w:rPr>
          <w:b/>
        </w:rPr>
        <w:t>Задание 2.</w:t>
      </w:r>
      <w:r>
        <w:t xml:space="preserve">  Составить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заболеваний.</w:t>
      </w:r>
    </w:p>
    <w:p w:rsidR="007B176C" w:rsidRPr="007B176C" w:rsidRDefault="007B176C" w:rsidP="007B17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176C">
        <w:rPr>
          <w:rFonts w:ascii="Times New Roman" w:hAnsi="Times New Roman" w:cs="Times New Roman"/>
        </w:rPr>
        <w:lastRenderedPageBreak/>
        <w:t xml:space="preserve">В организации работает один инвалид II группы. Взносы на страхование от несчастных случаев и профзаболеваний рассчитаны: по тарифу 0,2 процента (1-й класс профессионального риска согласно Классификации видов экономической деятельности по классам профессионального риска) – с выплат всему персоналу, кроме инвалида; по тарифу 0,12 процента (0,2 × 60%) – с выплат инвалиду. </w:t>
      </w:r>
    </w:p>
    <w:p w:rsid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hAnsi="Times New Roman" w:cs="Times New Roman"/>
        </w:rPr>
        <w:t xml:space="preserve">По состоянию на 1 января 2017 года организация имела задолженность перед ФСС России по взносам на страхование от несчастных случаев и профзаболеваний за декабрь 2016 года в </w:t>
      </w:r>
      <w:r>
        <w:t>размере 290 руб.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153E2" w:rsidRPr="003153E2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Заполнение налоговой декларации по местному налогу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>Составить «Сведения о страховом стаже застрахованных лиц» (СЗВ-СТАЖ), сопровождается формой «Сведения по страхователю, передаваемые в ПФР для ведения индивидуального (персонифицированного) учета» (ОДВ-1)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работает четыре сотрудника. 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 xml:space="preserve">1. Е.И. Иванова. В период с 1 января по 1 февраля 2017 года работала по ГПД. С 2 февраля 2017 года работает по трудовому договору. С 15 по 22 марта 2017 года она была на </w:t>
      </w:r>
      <w:proofErr w:type="gramStart"/>
      <w:r w:rsidRPr="007B176C">
        <w:rPr>
          <w:rFonts w:ascii="Times New Roman" w:eastAsia="Times New Roman" w:hAnsi="Times New Roman" w:cs="Times New Roman"/>
          <w:sz w:val="24"/>
          <w:szCs w:val="24"/>
        </w:rPr>
        <w:t>больничном</w:t>
      </w:r>
      <w:proofErr w:type="gramEnd"/>
      <w:r w:rsidRPr="007B176C">
        <w:rPr>
          <w:rFonts w:ascii="Times New Roman" w:eastAsia="Times New Roman" w:hAnsi="Times New Roman" w:cs="Times New Roman"/>
          <w:sz w:val="24"/>
          <w:szCs w:val="24"/>
        </w:rPr>
        <w:t xml:space="preserve">. А с 10 по 18 октября 2017 года – в очередном отпуске. 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 xml:space="preserve">2. А.С. Глебова. Устроилась на работу с 4 сентября 2017 года. Больничных и отпусков не было. 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 xml:space="preserve">3. А.П. Иванов. Работает по трудовому договору с 2016 года. В период с 5 по 25 июня 2017 года был в очередном отпуске. </w:t>
      </w:r>
    </w:p>
    <w:p w:rsid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>4. В.Н. Зайцева. До 15 марта 2017 года включительно была в отпуске по уходу за ребенком до 1,5 лет. С 16 марта 2017 года вышла на работу на полный рабочий день. Больничных и отпусков не было. 31 декабря она уволилась.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E0DBA" w:rsidRPr="00EE0DBA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Заполнение расчета по страховым взносам в ИФНС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>Составить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заболеваний.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работает один инвалид II группы. Взносы на страхование от несчастных случаев и профзаболеваний рассчитаны: по тарифу 0,2 процента (1-й класс профессионального риска согласно Классификации видов экономической деятельности по классам профессионального риска) – с выплат всему персоналу, кроме инвалида; по тарифу 0,12 процента (0,2 × 60%) – с выплат инвалиду. </w:t>
      </w:r>
    </w:p>
    <w:p w:rsid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sz w:val="24"/>
          <w:szCs w:val="24"/>
        </w:rPr>
        <w:lastRenderedPageBreak/>
        <w:t>По состоянию на 1 января 2017 года организация имела задолженность перед ФСС России по взносам на страхование от несчастных случаев и профзаболеваний за декабрь 2016 года в размере 290 руб.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37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E0D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0DBA" w:rsidRPr="00EE0DBA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Заполнение форм статистической отчетности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Заполнить </w:t>
      </w:r>
      <w:hyperlink r:id="rId40" w:history="1">
        <w:r w:rsidRPr="007B176C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</w:rPr>
          <w:t xml:space="preserve">форму № П-4 </w:t>
        </w:r>
      </w:hyperlink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«Сведения о численности и заработной плате работников» за II квартал 20_отчетного </w:t>
      </w:r>
      <w:proofErr w:type="gramStart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Исходные данные: </w:t>
      </w: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Компания - ООО "Ультра". Ее юридический и фактический адрес: 429032, г. Чебоксары, ул. Энгельса, д. 11. Вид деятельности - производство мебели. Код по ОКПО - 69880288. Обособленных подразделений у компании нет.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Сведения о работниках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состоянию на 30 июня 20_отчетного </w:t>
      </w:r>
      <w:proofErr w:type="gramStart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. в ООО "Ультра" трудится 92 человека, из них 2 женщины находятся в отпуске по уходу за детьми до достижения ими возраста 1,5 года.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За II квартал 20_</w:t>
      </w:r>
      <w:proofErr w:type="gramStart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отчетного</w:t>
      </w:r>
      <w:proofErr w:type="gramEnd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г.: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- 5 работников - уволены в связи с сокращением численности;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- 80 работников - работают неполную рабочую неделю по инициативе работодателя.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мае 20_отчетного </w:t>
      </w:r>
      <w:proofErr w:type="gramStart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. администрация предприятия предоставила отпуск за свой счет 12 сотрудникам по их заявлениям.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176C">
        <w:rPr>
          <w:rFonts w:ascii="Times New Roman" w:eastAsia="Times New Roman" w:hAnsi="Times New Roman" w:cs="Times New Roman"/>
          <w:bCs/>
          <w:iCs/>
          <w:sz w:val="24"/>
          <w:szCs w:val="24"/>
        </w:rPr>
        <w:t>Вакантных мест в компании нет.</w:t>
      </w:r>
    </w:p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9497"/>
      </w:tblGrid>
      <w:tr w:rsidR="007B176C" w:rsidRPr="007B176C" w:rsidTr="009902E8">
        <w:trPr>
          <w:trHeight w:val="400"/>
        </w:trPr>
        <w:tc>
          <w:tcPr>
            <w:tcW w:w="5000" w:type="pct"/>
          </w:tcPr>
          <w:p w:rsidR="007B176C" w:rsidRPr="007B176C" w:rsidRDefault="00F770F2" w:rsidP="007B1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F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32" style="position:absolute;margin-left:.7pt;margin-top:-6.5pt;width:763.25pt;height:144.05pt;z-index:-251654144" o:allowincell="f" filled="f" stroked="f">
                  <v:textbox inset="1pt,1pt,1pt,1pt">
                    <w:txbxContent>
                      <w:p w:rsidR="009902E8" w:rsidRDefault="009902E8" w:rsidP="007B176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7B176C" w:rsidRPr="007B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СТАТИСТИЧЕСКОЕ НАБЛЮДЕНИЕ</w:t>
            </w:r>
          </w:p>
        </w:tc>
      </w:tr>
    </w:tbl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9497"/>
      </w:tblGrid>
      <w:tr w:rsidR="007B176C" w:rsidRPr="007B176C" w:rsidTr="009902E8">
        <w:tc>
          <w:tcPr>
            <w:tcW w:w="5000" w:type="pct"/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569"/>
      </w:tblGrid>
      <w:tr w:rsidR="007B176C" w:rsidRPr="007B176C" w:rsidTr="009902E8">
        <w:tc>
          <w:tcPr>
            <w:tcW w:w="5000" w:type="pct"/>
            <w:shd w:val="pct5" w:color="auto" w:fill="auto"/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9497"/>
      </w:tblGrid>
      <w:tr w:rsidR="007B176C" w:rsidRPr="007B176C" w:rsidTr="009902E8">
        <w:tc>
          <w:tcPr>
            <w:tcW w:w="5000" w:type="pct"/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 ПРЕДОСТАВЛЕНИЕ В ЭЛЕКТРОННОМ ВИДЕ</w:t>
            </w:r>
          </w:p>
        </w:tc>
      </w:tr>
    </w:tbl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76C" w:rsidRPr="007B176C" w:rsidRDefault="00F770F2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33" style="position:absolute;margin-left:7.7pt;margin-top:.95pt;width:727.45pt;height:203.6pt;z-index:-251653120" o:allowincell="f" filled="f" stroked="f">
            <v:textbox inset="1pt,1pt,1pt,1pt">
              <w:txbxContent>
                <w:p w:rsidR="009902E8" w:rsidRDefault="009902E8" w:rsidP="007B176C"/>
              </w:txbxContent>
            </v:textbox>
          </v:rect>
        </w:pic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1786"/>
        <w:gridCol w:w="6203"/>
        <w:gridCol w:w="1508"/>
      </w:tblGrid>
      <w:tr w:rsidR="007B176C" w:rsidRPr="007B176C" w:rsidTr="009902E8">
        <w:tc>
          <w:tcPr>
            <w:tcW w:w="940" w:type="pct"/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B176C" w:rsidRPr="007B176C" w:rsidRDefault="00F770F2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fldSimple w:instr=" INCLUDETEXT &quot;c:\\access20\\kformp\\name.txt&quot; \* MERGEFORMAT ">
              <w:r w:rsidR="007B176C" w:rsidRPr="007B17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СВЕДЕНИЯ О ЧИСЛЕННОСТИ И ЗАРАБОТНОЙ ПЛАТЕ РАБОТНИКОВ </w:t>
              </w:r>
              <w:r w:rsidR="007B176C" w:rsidRPr="007B17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         за  _________ 20___  г. </w:t>
              </w:r>
            </w:fldSimple>
            <w:r w:rsidR="007B176C"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(месяц)</w:t>
            </w:r>
          </w:p>
        </w:tc>
        <w:tc>
          <w:tcPr>
            <w:tcW w:w="794" w:type="pct"/>
            <w:tcBorders>
              <w:left w:val="nil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76C" w:rsidRPr="007B176C" w:rsidRDefault="00F770F2" w:rsidP="007B17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35" style="position:absolute;margin-left:600.55pt;margin-top:26.3pt;width:117.5pt;height:16.55pt;z-index:-251651072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4934"/>
        <w:gridCol w:w="2085"/>
        <w:gridCol w:w="148"/>
        <w:gridCol w:w="2330"/>
      </w:tblGrid>
      <w:tr w:rsidR="007B176C" w:rsidRPr="007B176C" w:rsidTr="009902E8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Предоставляют:</w:t>
            </w:r>
          </w:p>
        </w:tc>
        <w:tc>
          <w:tcPr>
            <w:tcW w:w="1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  <w:tc>
          <w:tcPr>
            <w:tcW w:w="71" w:type="pct"/>
            <w:tcBorders>
              <w:left w:val="nil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nil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 № П-4</w:t>
            </w:r>
          </w:p>
        </w:tc>
      </w:tr>
      <w:tr w:rsidR="007B176C" w:rsidRPr="007B176C" w:rsidTr="009902E8"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F770F2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34" style="position:absolute;margin-left:605.6pt;margin-top:87.5pt;width:115.25pt;height:17.9pt;z-index:-251652096;mso-position-horizontal-relative:text;mso-position-vertical-relative:text" o:allowincell="f" fillcolor="#f2f2f2" strokeweight="1.25pt">
                  <v:fill color2="fuchsia"/>
                </v:rect>
              </w:pict>
            </w:r>
            <w:r w:rsidR="007B176C"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(кроме субъектов малого предпринимательства) всех видов экономической деятельности и форм собственности: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численность </w:t>
            </w:r>
            <w:proofErr w:type="gramStart"/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превышает 15 человек, включая работающих по совместительству и договорам гражданско-правового характера;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численность </w:t>
            </w:r>
            <w:proofErr w:type="gramStart"/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не  превышает 15 человек, включая работающих по совместительству и договорам гражданско-правового характера: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территориальному органу Росстата в субъекте Российской Федерации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по установленному  им адресу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15 числа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после отчетного периода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не позднее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числа после отчетного периода</w:t>
            </w:r>
          </w:p>
        </w:tc>
        <w:tc>
          <w:tcPr>
            <w:tcW w:w="71" w:type="pct"/>
            <w:tcBorders>
              <w:left w:val="nil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nil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Росстата: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утверждении формы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24.09.2014  № 580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(при наличии) 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  № ___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</w:t>
            </w:r>
          </w:p>
        </w:tc>
      </w:tr>
    </w:tbl>
    <w:p w:rsidR="007B176C" w:rsidRPr="007B176C" w:rsidRDefault="007B176C" w:rsidP="007B176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2291"/>
        <w:gridCol w:w="2402"/>
        <w:gridCol w:w="2402"/>
        <w:gridCol w:w="2402"/>
      </w:tblGrid>
      <w:tr w:rsidR="007B176C" w:rsidRPr="007B176C" w:rsidTr="009902E8">
        <w:trPr>
          <w:trHeight w:val="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отчитывающейся организации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</w:t>
            </w:r>
          </w:p>
        </w:tc>
      </w:tr>
      <w:tr w:rsidR="007B176C" w:rsidRPr="007B176C" w:rsidTr="009902E8">
        <w:trPr>
          <w:trHeight w:val="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</w:t>
            </w:r>
          </w:p>
        </w:tc>
      </w:tr>
      <w:tr w:rsidR="007B176C" w:rsidRPr="007B176C" w:rsidTr="009902E8">
        <w:tc>
          <w:tcPr>
            <w:tcW w:w="1205" w:type="pct"/>
            <w:tcBorders>
              <w:top w:val="single" w:sz="6" w:space="0" w:color="auto"/>
              <w:lef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7B176C" w:rsidRPr="007B176C" w:rsidTr="009902E8">
        <w:trPr>
          <w:cantSplit/>
        </w:trPr>
        <w:tc>
          <w:tcPr>
            <w:tcW w:w="12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отчитывающейся организации </w:t>
            </w: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ОКПО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76C" w:rsidRPr="007B176C" w:rsidTr="009902E8">
        <w:trPr>
          <w:cantSplit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76C" w:rsidRPr="007B176C" w:rsidTr="009902E8">
        <w:trPr>
          <w:cantSplit/>
        </w:trPr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6C">
              <w:rPr>
                <w:rFonts w:ascii="Times New Roman" w:eastAsia="Times New Roman" w:hAnsi="Times New Roman" w:cs="Times New Roman"/>
                <w:sz w:val="24"/>
                <w:szCs w:val="24"/>
              </w:rPr>
              <w:t>0606010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76C" w:rsidRPr="007B176C" w:rsidRDefault="007B176C" w:rsidP="007B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76C" w:rsidRDefault="007B176C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9652C2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C2">
        <w:rPr>
          <w:rFonts w:ascii="Times New Roman" w:hAnsi="Times New Roman"/>
          <w:sz w:val="28"/>
          <w:szCs w:val="28"/>
        </w:rPr>
        <w:t>Закончите составление бухгалтерского баланса организации, если известно,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Пассив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I. Внеоборотные активы</w:t>
            </w:r>
            <w:proofErr w:type="gramStart"/>
            <w:r w:rsidRPr="005D1045">
              <w:t xml:space="preserve">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III. Капитал и резервы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74 200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II. Оборотные активы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IV. Долгосрочные обязательства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19900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V. Краткосрочные обязательства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заемные средства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</w:tr>
      <w:tr w:rsidR="00FD631F" w:rsidRPr="00677DA6" w:rsidTr="000C7CB7">
        <w:trPr>
          <w:trHeight w:val="408"/>
        </w:trPr>
        <w:tc>
          <w:tcPr>
            <w:tcW w:w="2392" w:type="dxa"/>
            <w:vMerge w:val="restart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денежные средства и денежные эквиваленты </w:t>
            </w:r>
          </w:p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кредиторская задолженность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677DA6" w:rsidTr="000C7CB7">
        <w:trPr>
          <w:trHeight w:val="535"/>
        </w:trPr>
        <w:tc>
          <w:tcPr>
            <w:tcW w:w="2392" w:type="dxa"/>
            <w:vMerge/>
          </w:tcPr>
          <w:p w:rsidR="00FD631F" w:rsidRPr="005D1045" w:rsidRDefault="00FD631F" w:rsidP="000C7CB7">
            <w:pPr>
              <w:pStyle w:val="Default"/>
              <w:jc w:val="both"/>
            </w:pPr>
          </w:p>
        </w:tc>
        <w:tc>
          <w:tcPr>
            <w:tcW w:w="2393" w:type="dxa"/>
            <w:vMerge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прочие обязательства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Итого по разделу II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47800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Итого по разделу V.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19600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</w:tr>
    </w:tbl>
    <w:p w:rsidR="00FD631F" w:rsidRDefault="00FD631F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C2">
        <w:rPr>
          <w:rFonts w:ascii="Times New Roman" w:hAnsi="Times New Roman"/>
          <w:sz w:val="28"/>
          <w:szCs w:val="28"/>
        </w:rPr>
        <w:t>Закончите составление бухгалтерского баланса организации, если известно,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D631F" w:rsidRPr="00252ABC" w:rsidTr="000C7CB7">
        <w:tc>
          <w:tcPr>
            <w:tcW w:w="2392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I. Внеоборотные активы 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III. Капитал и резервы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1F" w:rsidRPr="00252ABC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Нематериальные активы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уставный капитал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Основные средства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48900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добавочный капитал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Финансовые вложения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резервный капитал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Итого по разделу I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Итого по разделу III.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54645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II. Оборотные активы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IV. Долгосрочные обязательства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V. Краткосрочные </w:t>
            </w:r>
            <w:r w:rsidRPr="005D1045">
              <w:lastRenderedPageBreak/>
              <w:t xml:space="preserve">обязательства 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1F" w:rsidRPr="00252ABC" w:rsidTr="000C7CB7">
        <w:tc>
          <w:tcPr>
            <w:tcW w:w="2392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lastRenderedPageBreak/>
              <w:t>дебиторская задолженность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заемные средства 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10280</w:t>
            </w:r>
          </w:p>
        </w:tc>
      </w:tr>
      <w:tr w:rsidR="00FD631F" w:rsidRPr="00252ABC" w:rsidTr="000C7CB7">
        <w:trPr>
          <w:trHeight w:val="408"/>
        </w:trPr>
        <w:tc>
          <w:tcPr>
            <w:tcW w:w="2392" w:type="dxa"/>
            <w:vMerge w:val="restart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денежные средства и денежные эквиваленты </w:t>
            </w:r>
          </w:p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кредиторская задолженность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9860</w:t>
            </w:r>
          </w:p>
        </w:tc>
      </w:tr>
      <w:tr w:rsidR="00FD631F" w:rsidRPr="00252ABC" w:rsidTr="000C7CB7">
        <w:trPr>
          <w:trHeight w:val="535"/>
        </w:trPr>
        <w:tc>
          <w:tcPr>
            <w:tcW w:w="2392" w:type="dxa"/>
            <w:vMerge/>
          </w:tcPr>
          <w:p w:rsidR="00FD631F" w:rsidRPr="005D1045" w:rsidRDefault="00FD631F" w:rsidP="000C7CB7">
            <w:pPr>
              <w:pStyle w:val="Default"/>
              <w:jc w:val="both"/>
            </w:pPr>
          </w:p>
        </w:tc>
        <w:tc>
          <w:tcPr>
            <w:tcW w:w="2393" w:type="dxa"/>
            <w:vMerge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прочие обязательства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Итого по разделу II 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29600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Итого по разделу V.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21200</w:t>
            </w:r>
          </w:p>
        </w:tc>
      </w:tr>
      <w:tr w:rsidR="00FD631F" w:rsidRPr="00252ABC" w:rsidTr="000C7CB7">
        <w:tc>
          <w:tcPr>
            <w:tcW w:w="2392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2393" w:type="dxa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данным, представленным в таблице, проведите горизонтальный и вертикальный анализ актива и пассива баланса, сделайте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23"/>
        <w:gridCol w:w="2605"/>
        <w:gridCol w:w="1134"/>
        <w:gridCol w:w="1099"/>
      </w:tblGrid>
      <w:tr w:rsidR="00FD631F" w:rsidRPr="00D92367" w:rsidTr="000C7CB7">
        <w:trPr>
          <w:trHeight w:val="468"/>
        </w:trPr>
        <w:tc>
          <w:tcPr>
            <w:tcW w:w="2235" w:type="dxa"/>
            <w:vMerge w:val="restart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FD631F" w:rsidRPr="00D92367" w:rsidTr="000C7CB7">
        <w:trPr>
          <w:trHeight w:val="1188"/>
        </w:trPr>
        <w:tc>
          <w:tcPr>
            <w:tcW w:w="2235" w:type="dxa"/>
            <w:vMerge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  <w:proofErr w:type="spellStart"/>
            <w:r w:rsidRPr="00252ABC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252ABC"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На 31 декабря предыдущего года</w:t>
            </w:r>
          </w:p>
        </w:tc>
        <w:tc>
          <w:tcPr>
            <w:tcW w:w="2605" w:type="dxa"/>
            <w:vMerge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  <w:proofErr w:type="spellStart"/>
            <w:r w:rsidRPr="00252ABC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252ABC"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На 31 декабря предыдущего года</w:t>
            </w:r>
          </w:p>
        </w:tc>
      </w:tr>
      <w:tr w:rsidR="00FD631F" w:rsidRPr="00D92367" w:rsidTr="000C7CB7">
        <w:tc>
          <w:tcPr>
            <w:tcW w:w="2235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I. Внеоборотные активы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77500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77500</w:t>
            </w:r>
          </w:p>
        </w:tc>
        <w:tc>
          <w:tcPr>
            <w:tcW w:w="2605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III. Капитал и резервы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74 200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74 200</w:t>
            </w:r>
          </w:p>
        </w:tc>
      </w:tr>
      <w:tr w:rsidR="00FD631F" w:rsidRPr="00D92367" w:rsidTr="000C7CB7">
        <w:tc>
          <w:tcPr>
            <w:tcW w:w="2235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II. Оборотные активы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IV. Долгосрочные обязательства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30200</w:t>
            </w:r>
          </w:p>
        </w:tc>
      </w:tr>
      <w:tr w:rsidR="00FD631F" w:rsidRPr="00D92367" w:rsidTr="000C7CB7">
        <w:tc>
          <w:tcPr>
            <w:tcW w:w="2235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19900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18700</w:t>
            </w:r>
          </w:p>
        </w:tc>
        <w:tc>
          <w:tcPr>
            <w:tcW w:w="2605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V. Краткосрочные обязательства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1F" w:rsidRPr="00D92367" w:rsidTr="000C7CB7">
        <w:tc>
          <w:tcPr>
            <w:tcW w:w="2235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24400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23420</w:t>
            </w:r>
          </w:p>
        </w:tc>
        <w:tc>
          <w:tcPr>
            <w:tcW w:w="2605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заемные средства </w:t>
            </w:r>
          </w:p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FD631F" w:rsidRPr="00D92367" w:rsidTr="000C7CB7">
        <w:trPr>
          <w:trHeight w:val="408"/>
        </w:trPr>
        <w:tc>
          <w:tcPr>
            <w:tcW w:w="2235" w:type="dxa"/>
            <w:vMerge w:val="restart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денежные средства и денежные эквиваленты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3380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кредиторская задолженность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9640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FD631F" w:rsidRPr="00D92367" w:rsidTr="000C7CB7">
        <w:trPr>
          <w:trHeight w:val="535"/>
        </w:trPr>
        <w:tc>
          <w:tcPr>
            <w:tcW w:w="2235" w:type="dxa"/>
            <w:vMerge/>
          </w:tcPr>
          <w:p w:rsidR="00FD631F" w:rsidRPr="005D1045" w:rsidRDefault="00FD631F" w:rsidP="000C7CB7">
            <w:pPr>
              <w:pStyle w:val="Default"/>
              <w:jc w:val="both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прочие обязательства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631F" w:rsidRPr="00D92367" w:rsidTr="000C7CB7">
        <w:tc>
          <w:tcPr>
            <w:tcW w:w="2235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Итого по разделу II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47800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45500</w:t>
            </w:r>
          </w:p>
        </w:tc>
        <w:tc>
          <w:tcPr>
            <w:tcW w:w="2605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Итого по разделу V.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19600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18600</w:t>
            </w:r>
          </w:p>
        </w:tc>
      </w:tr>
      <w:tr w:rsidR="00FD631F" w:rsidRPr="00D92367" w:rsidTr="000C7CB7">
        <w:tc>
          <w:tcPr>
            <w:tcW w:w="2235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123000</w:t>
            </w:r>
          </w:p>
        </w:tc>
        <w:tc>
          <w:tcPr>
            <w:tcW w:w="2605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123000</w:t>
            </w: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604E5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данным, представленным в таблице: 1) з</w:t>
      </w:r>
      <w:r w:rsidRPr="009652C2">
        <w:rPr>
          <w:rFonts w:ascii="Times New Roman" w:hAnsi="Times New Roman"/>
          <w:sz w:val="28"/>
          <w:szCs w:val="28"/>
        </w:rPr>
        <w:t xml:space="preserve">акончите составление бухгалтерского баланса </w:t>
      </w:r>
      <w:r>
        <w:rPr>
          <w:rFonts w:ascii="Times New Roman" w:hAnsi="Times New Roman"/>
          <w:sz w:val="28"/>
          <w:szCs w:val="28"/>
        </w:rPr>
        <w:t>организации; 2) проведите горизонтальный   и вертикальный  анализ актива и пассива баланса;  сделайте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223"/>
        <w:gridCol w:w="2463"/>
        <w:gridCol w:w="1276"/>
        <w:gridCol w:w="1099"/>
      </w:tblGrid>
      <w:tr w:rsidR="00FD631F" w:rsidRPr="00252ABC" w:rsidTr="000C7CB7">
        <w:trPr>
          <w:trHeight w:val="468"/>
        </w:trPr>
        <w:tc>
          <w:tcPr>
            <w:tcW w:w="2093" w:type="dxa"/>
            <w:vMerge w:val="restart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lastRenderedPageBreak/>
              <w:t>Актив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463" w:type="dxa"/>
            <w:vMerge w:val="restart"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FD631F" w:rsidRPr="00252ABC" w:rsidTr="000C7CB7">
        <w:trPr>
          <w:trHeight w:val="1555"/>
        </w:trPr>
        <w:tc>
          <w:tcPr>
            <w:tcW w:w="2093" w:type="dxa"/>
            <w:vMerge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  <w:proofErr w:type="spellStart"/>
            <w:r w:rsidRPr="00252ABC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252ABC"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На 31 декабря предыдущего года</w:t>
            </w:r>
          </w:p>
        </w:tc>
        <w:tc>
          <w:tcPr>
            <w:tcW w:w="2463" w:type="dxa"/>
            <w:vMerge/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  <w:proofErr w:type="spellStart"/>
            <w:r w:rsidRPr="00252ABC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252ABC"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На 31 дек</w:t>
            </w:r>
          </w:p>
          <w:p w:rsidR="00FD631F" w:rsidRPr="00252ABC" w:rsidRDefault="00FD631F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предыдущего года</w:t>
            </w:r>
          </w:p>
        </w:tc>
      </w:tr>
      <w:tr w:rsidR="00FD631F" w:rsidRPr="00252ABC" w:rsidTr="000C7CB7">
        <w:tc>
          <w:tcPr>
            <w:tcW w:w="20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I. Внеоборотные активы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46200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6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III. Капитал и резервы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38100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38100</w:t>
            </w:r>
          </w:p>
        </w:tc>
      </w:tr>
      <w:tr w:rsidR="00FD631F" w:rsidRPr="00252ABC" w:rsidTr="000C7CB7">
        <w:tc>
          <w:tcPr>
            <w:tcW w:w="20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II. Оборотные активы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IV. Долгосрочные обязательства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13200</w:t>
            </w:r>
          </w:p>
        </w:tc>
      </w:tr>
      <w:tr w:rsidR="00FD631F" w:rsidRPr="00252ABC" w:rsidTr="000C7CB7">
        <w:tc>
          <w:tcPr>
            <w:tcW w:w="2093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8650</w:t>
            </w:r>
          </w:p>
        </w:tc>
        <w:tc>
          <w:tcPr>
            <w:tcW w:w="246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V. Краткосрочные обязательства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31F" w:rsidRPr="00252ABC" w:rsidTr="000C7CB7">
        <w:tc>
          <w:tcPr>
            <w:tcW w:w="2093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  <w:tc>
          <w:tcPr>
            <w:tcW w:w="246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заемные средства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252ABC" w:rsidTr="000C7CB7">
        <w:trPr>
          <w:trHeight w:val="408"/>
        </w:trPr>
        <w:tc>
          <w:tcPr>
            <w:tcW w:w="2093" w:type="dxa"/>
            <w:vMerge w:val="restart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денежные средства и денежные эквиваленты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4740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  <w:rPr>
                <w:highlight w:val="yellow"/>
              </w:rPr>
            </w:pPr>
            <w:r w:rsidRPr="005D1045">
              <w:t xml:space="preserve">кредиторская задолженность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19720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17800</w:t>
            </w:r>
          </w:p>
        </w:tc>
      </w:tr>
      <w:tr w:rsidR="00FD631F" w:rsidRPr="00252ABC" w:rsidTr="000C7CB7">
        <w:trPr>
          <w:trHeight w:val="535"/>
        </w:trPr>
        <w:tc>
          <w:tcPr>
            <w:tcW w:w="2093" w:type="dxa"/>
            <w:vMerge/>
          </w:tcPr>
          <w:p w:rsidR="00FD631F" w:rsidRPr="005D1045" w:rsidRDefault="00FD631F" w:rsidP="000C7CB7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прочие обязательства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FD631F" w:rsidRPr="00252ABC" w:rsidTr="000C7CB7">
        <w:tc>
          <w:tcPr>
            <w:tcW w:w="20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Итого по разделу II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34200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26290</w:t>
            </w:r>
          </w:p>
        </w:tc>
        <w:tc>
          <w:tcPr>
            <w:tcW w:w="2463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Итого по разделу V.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30800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24390</w:t>
            </w:r>
          </w:p>
        </w:tc>
      </w:tr>
      <w:tr w:rsidR="00FD631F" w:rsidRPr="00252ABC" w:rsidTr="000C7CB7">
        <w:tc>
          <w:tcPr>
            <w:tcW w:w="2093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80400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75690</w:t>
            </w:r>
          </w:p>
        </w:tc>
        <w:tc>
          <w:tcPr>
            <w:tcW w:w="2463" w:type="dxa"/>
          </w:tcPr>
          <w:p w:rsidR="00FD631F" w:rsidRPr="00252ABC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80400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D631F" w:rsidRPr="00252AB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75690</w:t>
            </w: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5C2D49" w:rsidRP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525C">
        <w:rPr>
          <w:rFonts w:ascii="Times New Roman" w:hAnsi="Times New Roman"/>
          <w:color w:val="000000"/>
          <w:sz w:val="28"/>
          <w:szCs w:val="28"/>
        </w:rPr>
        <w:t>Закончите составление отчета о прибылях и убытках, если известно, что: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660"/>
      </w:tblGrid>
      <w:tr w:rsidR="00FD631F" w:rsidRPr="006906B8" w:rsidTr="000C7CB7">
        <w:trPr>
          <w:trHeight w:hRule="exact"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Значение, тыс. руб.</w:t>
            </w:r>
          </w:p>
        </w:tc>
      </w:tr>
      <w:tr w:rsidR="00FD631F" w:rsidRPr="006906B8" w:rsidTr="00FD631F">
        <w:trPr>
          <w:trHeight w:hRule="exact" w:val="4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85600</w:t>
            </w:r>
          </w:p>
        </w:tc>
      </w:tr>
      <w:tr w:rsidR="00FD631F" w:rsidRPr="006906B8" w:rsidTr="000C7CB7">
        <w:trPr>
          <w:trHeight w:hRule="exact"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Себестоимость продаж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Валовая прибыль (убыток)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12300</w:t>
            </w:r>
          </w:p>
        </w:tc>
      </w:tr>
      <w:tr w:rsidR="00FD631F" w:rsidRPr="006906B8" w:rsidTr="000C7CB7">
        <w:trPr>
          <w:trHeight w:hRule="exact"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FD631F" w:rsidRPr="006906B8" w:rsidTr="000C7CB7">
        <w:trPr>
          <w:trHeight w:hRule="exact"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FD631F" w:rsidRPr="006906B8" w:rsidTr="000C7CB7">
        <w:trPr>
          <w:trHeight w:hRule="exact"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FD631F" w:rsidRPr="006906B8" w:rsidTr="000C7CB7">
        <w:trPr>
          <w:trHeight w:hRule="exact"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</w:tr>
      <w:tr w:rsidR="00FD631F" w:rsidRPr="006906B8" w:rsidTr="000C7CB7"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FD631F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FD631F" w:rsidRDefault="00FD631F" w:rsidP="00FD63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525C">
        <w:rPr>
          <w:rFonts w:ascii="Times New Roman" w:hAnsi="Times New Roman"/>
          <w:color w:val="000000"/>
          <w:sz w:val="28"/>
          <w:szCs w:val="28"/>
        </w:rPr>
        <w:t>Закончите составление отчета о прибылях и убытках, если известно, что:</w:t>
      </w:r>
    </w:p>
    <w:p w:rsidR="00FD631F" w:rsidRDefault="00FD631F" w:rsidP="00FD631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9"/>
        <w:gridCol w:w="4143"/>
      </w:tblGrid>
      <w:tr w:rsidR="00FD631F" w:rsidRPr="006906B8" w:rsidTr="000C7CB7">
        <w:trPr>
          <w:trHeight w:hRule="exact" w:val="426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Значение, тыс. руб.</w:t>
            </w:r>
          </w:p>
        </w:tc>
      </w:tr>
      <w:tr w:rsidR="00FD631F" w:rsidRPr="006906B8" w:rsidTr="000C7CB7">
        <w:trPr>
          <w:trHeight w:hRule="exact" w:val="426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1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Себестоимость продаж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62800</w:t>
            </w:r>
          </w:p>
        </w:tc>
      </w:tr>
      <w:tr w:rsidR="00FD631F" w:rsidRPr="006906B8" w:rsidTr="000C7CB7">
        <w:trPr>
          <w:trHeight w:hRule="exact" w:val="41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Валовая прибыль (убыток)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21400</w:t>
            </w:r>
          </w:p>
        </w:tc>
      </w:tr>
      <w:tr w:rsidR="00FD631F" w:rsidRPr="006906B8" w:rsidTr="000C7CB7">
        <w:trPr>
          <w:trHeight w:hRule="exact" w:val="41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Коммерческие расходы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7800</w:t>
            </w:r>
          </w:p>
        </w:tc>
      </w:tr>
      <w:tr w:rsidR="00FD631F" w:rsidRPr="006906B8" w:rsidTr="000C7CB7">
        <w:trPr>
          <w:trHeight w:hRule="exact" w:val="4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26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FD631F" w:rsidRPr="006906B8" w:rsidTr="000C7CB7">
        <w:trPr>
          <w:trHeight w:hRule="exact" w:val="41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</w:tr>
      <w:tr w:rsidR="00FD631F" w:rsidRPr="006906B8" w:rsidTr="000C7CB7">
        <w:trPr>
          <w:trHeight w:hRule="exact" w:val="41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6400</w:t>
            </w:r>
          </w:p>
        </w:tc>
      </w:tr>
      <w:tr w:rsidR="00FD631F" w:rsidRPr="006906B8" w:rsidTr="000C7CB7">
        <w:trPr>
          <w:trHeight w:hRule="exact" w:val="41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1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2340</w:t>
            </w:r>
          </w:p>
        </w:tc>
      </w:tr>
      <w:tr w:rsidR="00FD631F" w:rsidRPr="006906B8" w:rsidTr="000C7CB7">
        <w:trPr>
          <w:trHeight w:hRule="exact" w:val="44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</w:tbl>
    <w:p w:rsidR="00FD631F" w:rsidRDefault="00FD631F" w:rsidP="00FD63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Default="00FD631F" w:rsidP="00FD63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604E5F" w:rsidRDefault="00FD631F" w:rsidP="00FD63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525C">
        <w:rPr>
          <w:rFonts w:ascii="Times New Roman" w:hAnsi="Times New Roman"/>
          <w:color w:val="000000"/>
          <w:sz w:val="28"/>
          <w:szCs w:val="28"/>
        </w:rPr>
        <w:t>Закончите составление отчета о прибылях и убытках, если известно, что: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1"/>
        <w:gridCol w:w="4004"/>
      </w:tblGrid>
      <w:tr w:rsidR="00FD631F" w:rsidRPr="006906B8" w:rsidTr="000C7CB7">
        <w:trPr>
          <w:trHeight w:hRule="exact" w:val="48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Значение, тыс. руб.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128400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Себестоимость продаж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98600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Валовая прибыль (убыток)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5400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6400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FD631F" w:rsidRPr="006906B8" w:rsidTr="000C7CB7">
        <w:trPr>
          <w:trHeight w:hRule="exact" w:val="47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4620</w:t>
            </w:r>
          </w:p>
        </w:tc>
      </w:tr>
      <w:tr w:rsidR="00FD631F" w:rsidRPr="006906B8" w:rsidTr="000C7CB7">
        <w:trPr>
          <w:trHeight w:hRule="exact" w:val="499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E618AA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A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3E6522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8AA">
        <w:rPr>
          <w:rFonts w:ascii="Times New Roman" w:hAnsi="Times New Roman"/>
          <w:color w:val="000000"/>
          <w:sz w:val="28"/>
          <w:szCs w:val="28"/>
        </w:rPr>
        <w:t>По данным таблицы проведите структурный анализ бухгал</w:t>
      </w:r>
      <w:r w:rsidRPr="00E618AA">
        <w:rPr>
          <w:rFonts w:ascii="Times New Roman" w:hAnsi="Times New Roman"/>
          <w:color w:val="000000"/>
          <w:sz w:val="28"/>
          <w:szCs w:val="28"/>
        </w:rPr>
        <w:softHyphen/>
        <w:t>терского баланса, заполнив недо</w:t>
      </w:r>
      <w:r>
        <w:rPr>
          <w:rFonts w:ascii="Times New Roman" w:hAnsi="Times New Roman"/>
          <w:color w:val="000000"/>
          <w:sz w:val="28"/>
          <w:szCs w:val="28"/>
        </w:rPr>
        <w:t>стающие сведения, и сделайте со</w:t>
      </w:r>
      <w:r w:rsidRPr="00E618AA">
        <w:rPr>
          <w:rFonts w:ascii="Times New Roman" w:hAnsi="Times New Roman"/>
          <w:color w:val="000000"/>
          <w:sz w:val="28"/>
          <w:szCs w:val="28"/>
        </w:rPr>
        <w:t>ответствующие выводы.</w:t>
      </w:r>
    </w:p>
    <w:tbl>
      <w:tblPr>
        <w:tblW w:w="963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5"/>
        <w:gridCol w:w="2347"/>
        <w:gridCol w:w="1385"/>
      </w:tblGrid>
      <w:tr w:rsidR="00FD631F" w:rsidRPr="006906B8" w:rsidTr="000C7CB7">
        <w:trPr>
          <w:trHeight w:hRule="exact" w:val="414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Доля, </w:t>
            </w: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внеоборотные активы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4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33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4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4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FD631F">
        <w:trPr>
          <w:trHeight w:hRule="exact" w:val="591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5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24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3E6522" w:rsidRDefault="00FD631F" w:rsidP="00FD63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522">
        <w:rPr>
          <w:rFonts w:ascii="Times New Roman" w:hAnsi="Times New Roman"/>
          <w:color w:val="000000"/>
          <w:sz w:val="28"/>
          <w:szCs w:val="28"/>
        </w:rPr>
        <w:t>По данным таблицы проведите структурный анализ бухгал</w:t>
      </w:r>
      <w:r w:rsidRPr="003E6522">
        <w:rPr>
          <w:rFonts w:ascii="Times New Roman" w:hAnsi="Times New Roman"/>
          <w:color w:val="000000"/>
          <w:sz w:val="28"/>
          <w:szCs w:val="28"/>
        </w:rPr>
        <w:softHyphen/>
        <w:t>терского баланса, заполнив недостающие сведения, и сделайте со</w:t>
      </w:r>
      <w:r w:rsidRPr="003E6522">
        <w:rPr>
          <w:rFonts w:ascii="Times New Roman" w:hAnsi="Times New Roman"/>
          <w:color w:val="000000"/>
          <w:sz w:val="28"/>
          <w:szCs w:val="28"/>
        </w:rPr>
        <w:softHyphen/>
        <w:t>ответствующие выводы.</w:t>
      </w:r>
    </w:p>
    <w:tbl>
      <w:tblPr>
        <w:tblW w:w="95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1"/>
        <w:gridCol w:w="2319"/>
        <w:gridCol w:w="1368"/>
      </w:tblGrid>
      <w:tr w:rsidR="00FD631F" w:rsidRPr="006906B8" w:rsidTr="000C7CB7">
        <w:trPr>
          <w:trHeight w:hRule="exact" w:val="567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Доля, %</w:t>
            </w: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внеоборотные активы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29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E6522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E6522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3E6522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3E6522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522">
        <w:rPr>
          <w:rFonts w:ascii="Times New Roman" w:hAnsi="Times New Roman"/>
          <w:color w:val="000000"/>
          <w:sz w:val="28"/>
          <w:szCs w:val="28"/>
        </w:rPr>
        <w:lastRenderedPageBreak/>
        <w:t>По данным таблицы проведите горизонтальный анализ бух</w:t>
      </w:r>
      <w:r w:rsidRPr="003E6522">
        <w:rPr>
          <w:rFonts w:ascii="Times New Roman" w:hAnsi="Times New Roman"/>
          <w:color w:val="000000"/>
          <w:sz w:val="28"/>
          <w:szCs w:val="28"/>
        </w:rPr>
        <w:softHyphen/>
        <w:t>галтерского баланса, заполнив н</w:t>
      </w:r>
      <w:r>
        <w:rPr>
          <w:rFonts w:ascii="Times New Roman" w:hAnsi="Times New Roman"/>
          <w:color w:val="000000"/>
          <w:sz w:val="28"/>
          <w:szCs w:val="28"/>
        </w:rPr>
        <w:t xml:space="preserve">едостающие сведения, и сделайте </w:t>
      </w:r>
      <w:r w:rsidRPr="003E6522">
        <w:rPr>
          <w:rFonts w:ascii="Times New Roman" w:hAnsi="Times New Roman"/>
          <w:color w:val="000000"/>
          <w:sz w:val="28"/>
          <w:szCs w:val="28"/>
        </w:rPr>
        <w:t>соответствующие выводы.</w:t>
      </w:r>
    </w:p>
    <w:tbl>
      <w:tblPr>
        <w:tblW w:w="94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3"/>
        <w:gridCol w:w="1327"/>
        <w:gridCol w:w="1367"/>
        <w:gridCol w:w="1471"/>
        <w:gridCol w:w="994"/>
      </w:tblGrid>
      <w:tr w:rsidR="00FD631F" w:rsidRPr="006906B8" w:rsidTr="000C7CB7">
        <w:trPr>
          <w:trHeight w:hRule="exact" w:val="117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 (тыс. руб.)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прошлый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отчетный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темп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роста,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FD631F" w:rsidRPr="006906B8" w:rsidTr="000C7CB7">
        <w:trPr>
          <w:trHeight w:hRule="exact" w:val="40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внеоборотные активы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78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</w:t>
            </w: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0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78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</w:t>
            </w: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14970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78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</w:t>
            </w: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3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3A7D87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A7D87">
        <w:rPr>
          <w:rFonts w:ascii="Times New Roman" w:hAnsi="Times New Roman"/>
          <w:color w:val="000000"/>
          <w:sz w:val="28"/>
          <w:szCs w:val="28"/>
        </w:rPr>
        <w:lastRenderedPageBreak/>
        <w:t>По данным таблицы проведите горизонтальный анализ бух</w:t>
      </w:r>
      <w:r w:rsidRPr="003A7D87">
        <w:rPr>
          <w:rFonts w:ascii="Times New Roman" w:hAnsi="Times New Roman"/>
          <w:color w:val="000000"/>
          <w:sz w:val="28"/>
          <w:szCs w:val="28"/>
        </w:rPr>
        <w:softHyphen/>
        <w:t>галтерского баланса, заполнив недостающие сведения, и сделайте соответствующие выводы.</w:t>
      </w:r>
    </w:p>
    <w:tbl>
      <w:tblPr>
        <w:tblW w:w="94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3"/>
        <w:gridCol w:w="1353"/>
        <w:gridCol w:w="1374"/>
        <w:gridCol w:w="1477"/>
        <w:gridCol w:w="999"/>
      </w:tblGrid>
      <w:tr w:rsidR="00FD631F" w:rsidRPr="006906B8" w:rsidTr="000C7CB7">
        <w:trPr>
          <w:trHeight w:hRule="exact" w:val="130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 (тыс. руб.)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прошлый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отчетный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темп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роста,</w:t>
            </w: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FD631F" w:rsidRPr="006906B8" w:rsidTr="000C7CB7">
        <w:trPr>
          <w:trHeight w:hRule="exact" w:val="87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исследований и разра</w:t>
            </w: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боток</w:t>
            </w:r>
          </w:p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Основные средства</w:t>
            </w: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29100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внеоборотные активы</w:t>
            </w: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87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</w:t>
            </w: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29100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17800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86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</w:t>
            </w: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87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</w:t>
            </w:r>
            <w:r w:rsidRPr="003A7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6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3A7D87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3A7D87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3A7D87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3F617A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7D87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платежеспо</w:t>
      </w:r>
      <w:r w:rsidRPr="003A7D87">
        <w:rPr>
          <w:rFonts w:ascii="Times New Roman" w:hAnsi="Times New Roman"/>
          <w:color w:val="000000"/>
          <w:sz w:val="28"/>
          <w:szCs w:val="28"/>
        </w:rPr>
        <w:softHyphen/>
        <w:t>собности, заполнив недостающие сведения, и сделайте соответст</w:t>
      </w:r>
      <w:r w:rsidRPr="003A7D87">
        <w:rPr>
          <w:rFonts w:ascii="Times New Roman" w:hAnsi="Times New Roman"/>
          <w:color w:val="000000"/>
          <w:sz w:val="28"/>
          <w:szCs w:val="28"/>
        </w:rPr>
        <w:softHyphen/>
        <w:t>вующие выводы.</w:t>
      </w: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1"/>
        <w:gridCol w:w="2569"/>
        <w:gridCol w:w="2040"/>
      </w:tblGrid>
      <w:tr w:rsidR="00FD631F" w:rsidRPr="000C5C79" w:rsidTr="000C7CB7">
        <w:trPr>
          <w:trHeight w:hRule="exact" w:val="101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Статьи пассива бухгалтерского баланса (тыс. руб.)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0C5C79" w:rsidTr="000C7CB7">
        <w:trPr>
          <w:trHeight w:hRule="exact" w:val="52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</w:tr>
      <w:tr w:rsidR="00FD631F" w:rsidRPr="000C5C79" w:rsidTr="000C7CB7">
        <w:trPr>
          <w:trHeight w:hRule="exact" w:val="5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Добавочный капитал</w:t>
            </w: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</w:tr>
      <w:tr w:rsidR="00FD631F" w:rsidRPr="000C5C79" w:rsidTr="000C7CB7">
        <w:trPr>
          <w:trHeight w:hRule="exact" w:val="5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D631F" w:rsidRPr="000C5C79" w:rsidTr="000C7CB7">
        <w:trPr>
          <w:trHeight w:hRule="exact" w:val="5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5535</w:t>
            </w:r>
          </w:p>
        </w:tc>
      </w:tr>
      <w:tr w:rsidR="00FD631F" w:rsidRPr="000C5C79" w:rsidTr="000C7CB7">
        <w:trPr>
          <w:trHeight w:hRule="exact" w:val="4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0C5C79" w:rsidTr="000C7CB7">
        <w:trPr>
          <w:trHeight w:hRule="exact" w:val="52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6220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5840</w:t>
            </w:r>
          </w:p>
        </w:tc>
      </w:tr>
      <w:tr w:rsidR="00FD631F" w:rsidRPr="000C5C79" w:rsidTr="000C7CB7">
        <w:trPr>
          <w:trHeight w:hRule="exact" w:val="5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0C5C79" w:rsidTr="000C7CB7">
        <w:trPr>
          <w:trHeight w:hRule="exact" w:val="5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2310</w:t>
            </w:r>
          </w:p>
        </w:tc>
      </w:tr>
      <w:tr w:rsidR="00FD631F" w:rsidRPr="000C5C79" w:rsidTr="000C7CB7">
        <w:trPr>
          <w:trHeight w:hRule="exact" w:val="5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</w:tr>
      <w:tr w:rsidR="00FD631F" w:rsidRPr="000C5C79" w:rsidTr="000C7CB7">
        <w:trPr>
          <w:trHeight w:hRule="exact" w:val="5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0C5C79" w:rsidTr="000C7CB7">
        <w:trPr>
          <w:trHeight w:hRule="exact" w:val="54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6856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платежеспо</w:t>
      </w:r>
      <w:r w:rsidRPr="00D56856">
        <w:rPr>
          <w:rFonts w:ascii="Times New Roman" w:hAnsi="Times New Roman"/>
          <w:color w:val="000000"/>
          <w:sz w:val="28"/>
          <w:szCs w:val="28"/>
        </w:rPr>
        <w:softHyphen/>
        <w:t>собности, заполнив недостающие сведения, и сделайте соответст</w:t>
      </w:r>
      <w:r w:rsidRPr="00D56856">
        <w:rPr>
          <w:rFonts w:ascii="Times New Roman" w:hAnsi="Times New Roman"/>
          <w:color w:val="000000"/>
          <w:sz w:val="28"/>
          <w:szCs w:val="28"/>
        </w:rPr>
        <w:softHyphen/>
        <w:t>вующие выводы.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591"/>
        <w:gridCol w:w="2087"/>
      </w:tblGrid>
      <w:tr w:rsidR="00FD631F" w:rsidRPr="00D56856" w:rsidTr="000C7CB7">
        <w:trPr>
          <w:trHeight w:hRule="exact" w:val="10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Статьи пассива бухгалтерского баланса (тыс. руб.)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</w:tr>
      <w:tr w:rsidR="00FD631F" w:rsidRPr="00D56856" w:rsidTr="000C7CB7">
        <w:trPr>
          <w:trHeight w:hRule="exact" w:val="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9435</w:t>
            </w: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5220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5840</w:t>
            </w:r>
          </w:p>
        </w:tc>
      </w:tr>
      <w:tr w:rsidR="00FD631F" w:rsidRPr="00D56856" w:rsidTr="000C7CB7">
        <w:trPr>
          <w:trHeight w:hRule="exact" w:val="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2310</w:t>
            </w: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</w:tr>
      <w:tr w:rsidR="00FD631F" w:rsidRPr="00D56856" w:rsidTr="000C7CB7">
        <w:trPr>
          <w:trHeight w:hRule="exact"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D56856" w:rsidTr="000C7CB7">
        <w:trPr>
          <w:trHeight w:hRule="exact"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56856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56856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D56856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6856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платежеспо</w:t>
      </w:r>
      <w:r w:rsidRPr="00D56856">
        <w:rPr>
          <w:rFonts w:ascii="Times New Roman" w:hAnsi="Times New Roman"/>
          <w:color w:val="000000"/>
          <w:sz w:val="28"/>
          <w:szCs w:val="28"/>
        </w:rPr>
        <w:softHyphen/>
        <w:t>собности, заполнив недостающие сведения, и сделайте соответст</w:t>
      </w:r>
      <w:r w:rsidRPr="00D56856">
        <w:rPr>
          <w:rFonts w:ascii="Times New Roman" w:hAnsi="Times New Roman"/>
          <w:color w:val="000000"/>
          <w:sz w:val="28"/>
          <w:szCs w:val="28"/>
        </w:rPr>
        <w:softHyphen/>
        <w:t>вующие выводы.</w:t>
      </w:r>
    </w:p>
    <w:tbl>
      <w:tblPr>
        <w:tblW w:w="92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0"/>
        <w:gridCol w:w="2539"/>
        <w:gridCol w:w="2024"/>
      </w:tblGrid>
      <w:tr w:rsidR="00FD631F" w:rsidRPr="006906B8" w:rsidTr="000C7CB7">
        <w:trPr>
          <w:trHeight w:hRule="exact" w:val="97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Статьи пассива бухгалтерского баланса (тыс. руб.)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3800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</w:tr>
      <w:tr w:rsidR="00FD631F" w:rsidRPr="006906B8" w:rsidTr="000C7CB7">
        <w:trPr>
          <w:trHeight w:hRule="exact" w:val="49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25360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5840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17090</w:t>
            </w:r>
          </w:p>
        </w:tc>
      </w:tr>
      <w:tr w:rsidR="00FD631F" w:rsidRPr="006906B8" w:rsidTr="000C7CB7">
        <w:trPr>
          <w:trHeight w:hRule="exact" w:val="4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9850</w:t>
            </w:r>
          </w:p>
        </w:tc>
      </w:tr>
      <w:tr w:rsidR="00FD631F" w:rsidRPr="006906B8" w:rsidTr="000C7CB7">
        <w:trPr>
          <w:trHeight w:hRule="exact" w:val="49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51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2E3C7C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7C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платежеспо</w:t>
      </w:r>
      <w:r w:rsidRPr="002E3C7C">
        <w:rPr>
          <w:rFonts w:ascii="Times New Roman" w:hAnsi="Times New Roman"/>
          <w:color w:val="000000"/>
          <w:sz w:val="28"/>
          <w:szCs w:val="28"/>
        </w:rPr>
        <w:softHyphen/>
        <w:t>собности, заполнив недостающие сведения, и сделайте соответст</w:t>
      </w:r>
      <w:r w:rsidRPr="002E3C7C">
        <w:rPr>
          <w:rFonts w:ascii="Times New Roman" w:hAnsi="Times New Roman"/>
          <w:color w:val="000000"/>
          <w:sz w:val="28"/>
          <w:szCs w:val="28"/>
        </w:rPr>
        <w:softHyphen/>
        <w:t>вующие выводы.</w:t>
      </w:r>
    </w:p>
    <w:tbl>
      <w:tblPr>
        <w:tblW w:w="96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9"/>
        <w:gridCol w:w="2622"/>
        <w:gridCol w:w="2113"/>
      </w:tblGrid>
      <w:tr w:rsidR="00FD631F" w:rsidRPr="006906B8" w:rsidTr="000C7CB7">
        <w:trPr>
          <w:trHeight w:hRule="exact" w:val="94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Статьи пассива бухгалтерского баланса (тыс. руб.)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48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12100</w:t>
            </w: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5400</w:t>
            </w: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9600</w:t>
            </w: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22300</w:t>
            </w:r>
          </w:p>
        </w:tc>
      </w:tr>
      <w:tr w:rsidR="00FD631F" w:rsidRPr="006906B8" w:rsidTr="000C7CB7">
        <w:trPr>
          <w:trHeight w:hRule="exact" w:val="48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12180</w:t>
            </w: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14620</w:t>
            </w:r>
          </w:p>
        </w:tc>
      </w:tr>
      <w:tr w:rsidR="00FD631F" w:rsidRPr="006906B8" w:rsidTr="000C7CB7">
        <w:trPr>
          <w:trHeight w:hRule="exact" w:val="47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50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2E3C7C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2E3C7C">
              <w:rPr>
                <w:rFonts w:ascii="Times New Roman" w:hAnsi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2E3C7C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C7C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ликвидности, заполнив недостающие сведения, и сделайте соответствующие вы</w:t>
      </w:r>
      <w:r w:rsidRPr="002E3C7C">
        <w:rPr>
          <w:rFonts w:ascii="Times New Roman" w:hAnsi="Times New Roman"/>
          <w:color w:val="000000"/>
          <w:sz w:val="28"/>
          <w:szCs w:val="28"/>
        </w:rPr>
        <w:softHyphen/>
        <w:t>воды.</w:t>
      </w:r>
      <w:r w:rsidRPr="002E3C7C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7"/>
        <w:gridCol w:w="2545"/>
        <w:gridCol w:w="2022"/>
      </w:tblGrid>
      <w:tr w:rsidR="00FD631F" w:rsidRPr="006906B8" w:rsidTr="000C7CB7">
        <w:trPr>
          <w:trHeight w:hRule="exact" w:val="97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 (тыс. руб.)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4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8200</w:t>
            </w:r>
          </w:p>
        </w:tc>
      </w:tr>
      <w:tr w:rsidR="00FD631F" w:rsidRPr="006906B8" w:rsidTr="000C7CB7">
        <w:trPr>
          <w:trHeight w:hRule="exact" w:val="4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FD631F" w:rsidRPr="006906B8" w:rsidTr="000C7CB7">
        <w:trPr>
          <w:trHeight w:hRule="exact" w:val="4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</w:tr>
      <w:tr w:rsidR="00FD631F" w:rsidRPr="006906B8" w:rsidTr="000C7CB7">
        <w:trPr>
          <w:trHeight w:hRule="exact" w:val="498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</w:tr>
      <w:tr w:rsidR="00FD631F" w:rsidRPr="006906B8" w:rsidTr="000C7CB7">
        <w:trPr>
          <w:trHeight w:hRule="exact" w:val="4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</w:tr>
      <w:tr w:rsidR="00FD631F" w:rsidRPr="006906B8" w:rsidTr="000C7CB7">
        <w:trPr>
          <w:trHeight w:hRule="exact" w:val="4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7800</w:t>
            </w:r>
          </w:p>
        </w:tc>
      </w:tr>
      <w:tr w:rsidR="00FD631F" w:rsidRPr="006906B8" w:rsidTr="000C7CB7">
        <w:trPr>
          <w:trHeight w:hRule="exact" w:val="4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</w:tr>
      <w:tr w:rsidR="00FD631F" w:rsidRPr="006906B8" w:rsidTr="000C7CB7">
        <w:trPr>
          <w:trHeight w:hRule="exact" w:val="518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604E5F" w:rsidRDefault="00FD631F" w:rsidP="00FD631F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C1653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ликвидности, заполнив недостающие сведения, и сделайте соответствующие вы</w:t>
      </w:r>
      <w:r w:rsidRPr="00DC1653">
        <w:rPr>
          <w:rFonts w:ascii="Times New Roman" w:hAnsi="Times New Roman"/>
          <w:color w:val="000000"/>
          <w:sz w:val="28"/>
          <w:szCs w:val="28"/>
        </w:rPr>
        <w:softHyphen/>
        <w:t>воды.</w:t>
      </w:r>
      <w:r w:rsidRPr="00DC1653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946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3"/>
        <w:gridCol w:w="2581"/>
        <w:gridCol w:w="2085"/>
      </w:tblGrid>
      <w:tr w:rsidR="00FD631F" w:rsidRPr="006906B8" w:rsidTr="000C7CB7">
        <w:trPr>
          <w:trHeight w:hRule="exact" w:val="878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 (тыс. руб.)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51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125100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115134</w:t>
            </w:r>
          </w:p>
        </w:tc>
      </w:tr>
      <w:tr w:rsidR="00FD631F" w:rsidRPr="006906B8" w:rsidTr="000C7CB7">
        <w:trPr>
          <w:trHeight w:hRule="exact" w:val="4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48088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61352</w:t>
            </w:r>
          </w:p>
        </w:tc>
      </w:tr>
      <w:tr w:rsidR="00FD631F" w:rsidRPr="006906B8" w:rsidTr="000C7CB7">
        <w:trPr>
          <w:trHeight w:hRule="exact" w:val="4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2516</w:t>
            </w:r>
          </w:p>
        </w:tc>
      </w:tr>
      <w:tr w:rsidR="00FD631F" w:rsidRPr="006906B8" w:rsidTr="000C7CB7">
        <w:trPr>
          <w:trHeight w:hRule="exact" w:val="45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7365</w:t>
            </w:r>
          </w:p>
        </w:tc>
      </w:tr>
      <w:tr w:rsidR="00FD631F" w:rsidRPr="006906B8" w:rsidTr="000C7CB7">
        <w:trPr>
          <w:trHeight w:hRule="exact" w:val="4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95400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79462</w:t>
            </w:r>
          </w:p>
        </w:tc>
      </w:tr>
      <w:tr w:rsidR="00FD631F" w:rsidRPr="006906B8" w:rsidTr="000C7CB7">
        <w:trPr>
          <w:trHeight w:hRule="exact" w:val="4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31480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25664</w:t>
            </w:r>
          </w:p>
        </w:tc>
      </w:tr>
      <w:tr w:rsidR="00FD631F" w:rsidRPr="006906B8" w:rsidTr="000C7CB7">
        <w:trPr>
          <w:trHeight w:hRule="exact" w:val="45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DC1653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53">
              <w:rPr>
                <w:rFonts w:ascii="Times New Roman" w:hAnsi="Times New Roman"/>
                <w:color w:val="000000"/>
                <w:sz w:val="20"/>
                <w:szCs w:val="20"/>
              </w:rPr>
              <w:t>3923</w:t>
            </w: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C1653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ликвидности, заполнив недостающие сведения, и сделайте соответствующие вы</w:t>
      </w:r>
      <w:r w:rsidRPr="00DC1653">
        <w:rPr>
          <w:rFonts w:ascii="Times New Roman" w:hAnsi="Times New Roman"/>
          <w:color w:val="000000"/>
          <w:sz w:val="28"/>
          <w:szCs w:val="28"/>
        </w:rPr>
        <w:softHyphen/>
        <w:t>воды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50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5"/>
        <w:gridCol w:w="2745"/>
        <w:gridCol w:w="2088"/>
      </w:tblGrid>
      <w:tr w:rsidR="00FD631F" w:rsidRPr="006906B8" w:rsidTr="000C7CB7">
        <w:trPr>
          <w:trHeight w:hRule="exact" w:val="93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 (тыс. руб.)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4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77494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82100</w:t>
            </w:r>
          </w:p>
        </w:tc>
      </w:tr>
      <w:tr w:rsidR="00FD631F" w:rsidRPr="006906B8" w:rsidTr="000C7CB7">
        <w:trPr>
          <w:trHeight w:hRule="exact" w:val="4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127556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96400</w:t>
            </w:r>
          </w:p>
        </w:tc>
      </w:tr>
      <w:tr w:rsidR="00FD631F" w:rsidRPr="006906B8" w:rsidTr="000C7CB7">
        <w:trPr>
          <w:trHeight w:hRule="exact" w:val="4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</w:tr>
      <w:tr w:rsidR="00FD631F" w:rsidRPr="006906B8" w:rsidTr="000C7CB7">
        <w:trPr>
          <w:trHeight w:hRule="exact" w:val="4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1700</w:t>
            </w:r>
          </w:p>
        </w:tc>
      </w:tr>
      <w:tr w:rsidR="00FD631F" w:rsidRPr="006906B8" w:rsidTr="000C7CB7">
        <w:trPr>
          <w:trHeight w:hRule="exact" w:val="4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179890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84300</w:t>
            </w:r>
          </w:p>
        </w:tc>
      </w:tr>
      <w:tr w:rsidR="00FD631F" w:rsidRPr="006906B8" w:rsidTr="000C7CB7">
        <w:trPr>
          <w:trHeight w:hRule="exact" w:val="4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9288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10900</w:t>
            </w:r>
          </w:p>
        </w:tc>
      </w:tr>
      <w:tr w:rsidR="00FD631F" w:rsidRPr="006906B8" w:rsidTr="000C7CB7">
        <w:trPr>
          <w:trHeight w:hRule="exact" w:val="4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</w:tr>
      <w:tr w:rsidR="00FD631F" w:rsidRPr="006906B8" w:rsidTr="000C7CB7">
        <w:trPr>
          <w:trHeight w:hRule="exact" w:val="49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B4742B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94F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ликвидности, заполнив недостающие сведения, и сделайте соответствующие вы</w:t>
      </w:r>
      <w:r w:rsidRPr="0066794F">
        <w:rPr>
          <w:rFonts w:ascii="Times New Roman" w:hAnsi="Times New Roman"/>
          <w:color w:val="000000"/>
          <w:sz w:val="28"/>
          <w:szCs w:val="28"/>
        </w:rPr>
        <w:softHyphen/>
        <w:t>воды.</w:t>
      </w:r>
    </w:p>
    <w:tbl>
      <w:tblPr>
        <w:tblW w:w="94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2715"/>
        <w:gridCol w:w="2065"/>
      </w:tblGrid>
      <w:tr w:rsidR="00FD631F" w:rsidRPr="006906B8" w:rsidTr="000C7CB7">
        <w:trPr>
          <w:trHeight w:hRule="exact" w:val="90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 (тыс. руб.)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4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5480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8220</w:t>
            </w:r>
          </w:p>
        </w:tc>
      </w:tr>
      <w:tr w:rsidR="00FD631F" w:rsidRPr="006906B8" w:rsidTr="000C7CB7">
        <w:trPr>
          <w:trHeight w:hRule="exact" w:val="46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3680</w:t>
            </w:r>
          </w:p>
        </w:tc>
      </w:tr>
      <w:tr w:rsidR="00FD631F" w:rsidRPr="006906B8" w:rsidTr="000C7CB7">
        <w:trPr>
          <w:trHeight w:hRule="exact" w:val="4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FD631F" w:rsidRPr="006906B8" w:rsidTr="000C7CB7">
        <w:trPr>
          <w:trHeight w:hRule="exact" w:val="4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</w:tr>
      <w:tr w:rsidR="00FD631F" w:rsidRPr="006906B8" w:rsidTr="000C7CB7">
        <w:trPr>
          <w:trHeight w:hRule="exact" w:val="4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2732</w:t>
            </w:r>
          </w:p>
        </w:tc>
      </w:tr>
      <w:tr w:rsidR="00FD631F" w:rsidRPr="006906B8" w:rsidTr="000C7CB7">
        <w:trPr>
          <w:trHeight w:hRule="exact" w:val="46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</w:tr>
      <w:tr w:rsidR="00FD631F" w:rsidRPr="006906B8" w:rsidTr="000C7CB7">
        <w:trPr>
          <w:trHeight w:hRule="exact" w:val="47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94F">
        <w:rPr>
          <w:rFonts w:ascii="Times New Roman" w:hAnsi="Times New Roman"/>
          <w:color w:val="000000"/>
          <w:sz w:val="28"/>
          <w:szCs w:val="28"/>
        </w:rPr>
        <w:t>По данным таблицы рассчитайте коэффициенты ликвидности, за</w:t>
      </w:r>
      <w:r w:rsidRPr="0066794F">
        <w:rPr>
          <w:rFonts w:ascii="Times New Roman" w:hAnsi="Times New Roman"/>
          <w:color w:val="000000"/>
          <w:sz w:val="28"/>
          <w:szCs w:val="28"/>
        </w:rPr>
        <w:softHyphen/>
        <w:t>полнив недостающие сведения, и сделайте соответствующие выводы.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7"/>
        <w:gridCol w:w="2539"/>
        <w:gridCol w:w="2046"/>
      </w:tblGrid>
      <w:tr w:rsidR="00FD631F" w:rsidRPr="006906B8" w:rsidTr="000C7CB7">
        <w:trPr>
          <w:trHeight w:hRule="exact" w:val="981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Статья бухгалтерского баланса (тыс. руб.)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31 декабря </w:t>
            </w: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предыдущего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50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8240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7980</w:t>
            </w:r>
          </w:p>
        </w:tc>
      </w:tr>
      <w:tr w:rsidR="00FD631F" w:rsidRPr="006906B8" w:rsidTr="000C7CB7">
        <w:trPr>
          <w:trHeight w:hRule="exact" w:val="49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</w:tr>
      <w:tr w:rsidR="00FD631F" w:rsidRPr="006906B8" w:rsidTr="000C7CB7">
        <w:trPr>
          <w:trHeight w:hRule="exact" w:val="49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</w:tr>
      <w:tr w:rsidR="00FD631F" w:rsidRPr="006906B8" w:rsidTr="000C7CB7">
        <w:trPr>
          <w:trHeight w:hRule="exact" w:val="49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оборотные активы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1F" w:rsidRPr="006906B8" w:rsidTr="000C7CB7">
        <w:trPr>
          <w:trHeight w:hRule="exact" w:val="49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</w:tr>
      <w:tr w:rsidR="00FD631F" w:rsidRPr="006906B8" w:rsidTr="000C7CB7">
        <w:trPr>
          <w:trHeight w:hRule="exact" w:val="50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3960</w:t>
            </w:r>
          </w:p>
        </w:tc>
      </w:tr>
      <w:tr w:rsidR="00FD631F" w:rsidRPr="006906B8" w:rsidTr="000C7CB7">
        <w:trPr>
          <w:trHeight w:hRule="exact" w:val="49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 w:rsidR="00FD631F" w:rsidRPr="006906B8" w:rsidTr="000C7CB7">
        <w:trPr>
          <w:trHeight w:hRule="exact" w:val="519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D631F" w:rsidRPr="0066794F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6679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66794F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A308A7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CB4">
        <w:rPr>
          <w:rFonts w:ascii="Times New Roman" w:hAnsi="Times New Roman"/>
          <w:color w:val="000000"/>
          <w:sz w:val="28"/>
          <w:szCs w:val="28"/>
        </w:rPr>
        <w:t>По данным таблицы рассчитайте показатели рентабельности и деловой активности, и сделайте соответствующие выводы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5"/>
        <w:gridCol w:w="2490"/>
        <w:gridCol w:w="2006"/>
      </w:tblGrid>
      <w:tr w:rsidR="00FD631F" w:rsidRPr="006906B8" w:rsidTr="000C7CB7">
        <w:trPr>
          <w:trHeight w:hRule="exact" w:val="8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тыс. руб.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80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Выручка от продажи товаров, продук</w:t>
            </w: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работ, услуг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25280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29200</w:t>
            </w:r>
          </w:p>
        </w:tc>
      </w:tr>
      <w:tr w:rsidR="00FD631F" w:rsidRPr="006906B8" w:rsidTr="000C7CB7">
        <w:trPr>
          <w:trHeight w:hRule="exact" w:val="80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Себестоимость проданных товаров, продукции, работ, услуг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24395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28032</w:t>
            </w:r>
          </w:p>
        </w:tc>
      </w:tr>
      <w:tr w:rsidR="00FD631F" w:rsidRPr="006906B8" w:rsidTr="000C7CB7">
        <w:trPr>
          <w:trHeight w:hRule="exact" w:val="42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Прибыль от продаж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</w:tr>
      <w:tr w:rsidR="00FD631F" w:rsidRPr="006906B8" w:rsidTr="000C7CB7">
        <w:trPr>
          <w:trHeight w:hRule="exact" w:val="41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</w:tr>
      <w:tr w:rsidR="00FD631F" w:rsidRPr="006906B8" w:rsidTr="000C7CB7">
        <w:trPr>
          <w:trHeight w:hRule="exact" w:val="41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Среднегодовая стоимость активов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1294</w:t>
            </w:r>
          </w:p>
        </w:tc>
      </w:tr>
      <w:tr w:rsidR="00FD631F" w:rsidRPr="006906B8" w:rsidTr="000C7CB7">
        <w:trPr>
          <w:trHeight w:hRule="exact" w:val="80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Среднегодовая стоимость оборотных активов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</w:tr>
      <w:tr w:rsidR="00FD631F" w:rsidRPr="006906B8" w:rsidTr="000C7CB7">
        <w:trPr>
          <w:trHeight w:hRule="exact" w:val="83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Среднегодовая величина </w:t>
            </w:r>
            <w:proofErr w:type="spellStart"/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</w:t>
            </w: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производственных</w:t>
            </w:r>
            <w:proofErr w:type="spellEnd"/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запасов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</w:tr>
    </w:tbl>
    <w:p w:rsidR="006A6F05" w:rsidRPr="003D3D1E" w:rsidRDefault="006A6F05" w:rsidP="003D3D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работ.</w:t>
      </w:r>
      <w:r w:rsidR="0019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5 «отлично»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отражению нарастающим итогом на счетах бухгалтерского учета имущественного и финансового положения организации, определены результаты хозяйственной деятельности за отчетный период.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составлению форм бухгалтерской отчетности.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lastRenderedPageBreak/>
        <w:t>Правильно и в установленное время решены практические ситуации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 в установленное время.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проведению контроля и анализа информации об имуществе и финансовом положении организации, ее платежеспособности и доходности.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4 «хорошо»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Имеются единичные ошибки при решении практических ситуаций по отражению нарастающим итогом на счетах бухгалтерского учета имущественного и финансового положения организации, определены результаты хозяйственной деятельности за отчетный период, наблюдаются незначительные отклонения от норм времени, отведённого на выполнение задания.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при решении практических ситуаций по составлению форм бухгалтерской отчетности испытывает небольшие трудности, которые исправляет после наводящих вопросах преподавателя.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 в установленное время.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решении практические ситуации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по проведению контроля и анализа информации об имуществе и финансовом положении организации, ее платежеспособности и доходности, обучающийся делает неполный вывод.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3 «удовлетворительно»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Имеются ошибки при решении практических ситуаций по отражению нарастающим итогом на счетах бухгалтерского учета имущественного и финансового положения организации, искажены результаты хозяйственной деятельности за отчетный период, наблюдается значительное отклонения от норм времени, отведённого на выполнение задания.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lastRenderedPageBreak/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при решении практических ситуаций по составлению форм бухгалтерской отчетности испытывает большие трудности, которые частично исправляет после наводящих вопросах преподавателя.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 допускает грубые ошибки при решении практических ситуаций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 xml:space="preserve">При решении практические ситуации по проведению контроля и анализа информации об имуществе и финансовом положении организации, ее платежеспособности и доходности, </w:t>
      </w: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допускает ошибки и не делает выводов.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2 «неудовлетворительно»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 допускает множественные ошибки при решении практические ситуации по отражению нарастающим итогом на счетах бухгалтерского учета имущественного и финансового положения организации, определены результаты хозяйственной деятельности за отчетный период.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>, при решении практических ситуаций по составлению форм бухгалтерской отчетности, допускает грубые ошибки.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 не может правильно решить практические ситуации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при решении практических ситуаций по проведению контроля и анализа информации об имуществе и финансовом положении организации, ее платежеспособности и доходности, не может делать выводов о финансовом состоянии организации.</w:t>
      </w:r>
    </w:p>
    <w:p w:rsidR="003D3D1E" w:rsidRPr="00192133" w:rsidRDefault="003D3D1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A6F05" w:rsidRDefault="006A6F05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6A6F0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3.2</w:t>
      </w:r>
      <w:r w:rsidR="00B631AE"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. текущ</w:t>
      </w:r>
      <w:r w:rsidR="00C6163A">
        <w:rPr>
          <w:rFonts w:ascii="Times New Roman" w:hAnsi="Times New Roman" w:cs="Times New Roman"/>
          <w:b/>
          <w:bCs/>
          <w:caps/>
          <w:sz w:val="28"/>
          <w:szCs w:val="28"/>
        </w:rPr>
        <w:t>ий</w:t>
      </w:r>
      <w:r w:rsidR="00B631AE"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</w:t>
      </w:r>
      <w:r w:rsidR="00C6163A">
        <w:rPr>
          <w:rFonts w:ascii="Times New Roman" w:hAnsi="Times New Roman" w:cs="Times New Roman"/>
          <w:b/>
          <w:bCs/>
          <w:caps/>
          <w:sz w:val="28"/>
          <w:szCs w:val="28"/>
        </w:rPr>
        <w:t>ь</w:t>
      </w:r>
    </w:p>
    <w:p w:rsidR="002C727F" w:rsidRDefault="00B631AE" w:rsidP="002C72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3D3D1E" w:rsidRDefault="003D3D1E" w:rsidP="002C72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МДК 04.01. Технология составления бухгалтерской отчетности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бухгалтерской отчетности.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Каково значение бухгалтерской отчетности для управления, определения стратегии предприятия в рыночной экономики.</w:t>
      </w:r>
      <w:proofErr w:type="gramEnd"/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отчетности вы знаете?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состав квартальной отчетности?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формы отчетности включает в себя годовая отчетность?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составления бухгалтерских отчетов?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представления бухгалтерских отчетов?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подписывает бухгалтерскую отчетность?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кого составляется бухгалтерская отчетность?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информация отражается во всех формах отчетности?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отражает  бухгалтерский баланс (форма №1) на отчетную дату?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отражает сводная бухгалтерская отчетность?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необходимо составление сводной отчетности?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сроки представления бухгалтерской отчетности?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правила внесения исправлений в бухгалтерскую отчетность?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закрытия счета 23?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закрытия счета 20?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закрытия счетов 25,26?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закрытия счета 29?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закрытия счетов 90,91?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закрытия счета 99?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закрытия счетов в регистрах учета?</w:t>
      </w:r>
    </w:p>
    <w:p w:rsid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отражает отчет о доходах и расходах (форма №2) на отчетную дату?</w:t>
      </w:r>
    </w:p>
    <w:p w:rsidR="003D3D1E" w:rsidRPr="003D3D1E" w:rsidRDefault="003D3D1E" w:rsidP="003D3D1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1E">
        <w:rPr>
          <w:rFonts w:ascii="Times New Roman" w:hAnsi="Times New Roman"/>
          <w:sz w:val="28"/>
          <w:szCs w:val="28"/>
        </w:rPr>
        <w:lastRenderedPageBreak/>
        <w:t>Что является  источником при формировании отчета о движении капитала (форма №3) на отчетную дату?</w:t>
      </w:r>
    </w:p>
    <w:p w:rsidR="00FD631F" w:rsidRDefault="00FD631F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МДК 04.02 Основы анализа бухгалтерской отчетности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1.</w:t>
      </w:r>
      <w:r w:rsidRPr="000775E5">
        <w:rPr>
          <w:rFonts w:ascii="Times New Roman" w:eastAsia="TimesNewRoman" w:hAnsi="Times New Roman"/>
          <w:sz w:val="28"/>
          <w:szCs w:val="28"/>
        </w:rPr>
        <w:t xml:space="preserve">В чем различия между понятиями </w:t>
      </w:r>
      <w:r w:rsidRPr="000775E5">
        <w:rPr>
          <w:rFonts w:ascii="Times New Roman" w:eastAsia="TimesNewRoman,Bold" w:hAnsi="Times New Roman"/>
          <w:sz w:val="28"/>
          <w:szCs w:val="28"/>
        </w:rPr>
        <w:t>«</w:t>
      </w:r>
      <w:r w:rsidRPr="000775E5">
        <w:rPr>
          <w:rFonts w:ascii="Times New Roman" w:eastAsia="TimesNewRoman" w:hAnsi="Times New Roman"/>
          <w:sz w:val="28"/>
          <w:szCs w:val="28"/>
        </w:rPr>
        <w:t>анализ</w:t>
      </w:r>
      <w:r w:rsidRPr="000775E5">
        <w:rPr>
          <w:rFonts w:ascii="Times New Roman" w:eastAsia="TimesNewRoman,Bold" w:hAnsi="Times New Roman"/>
          <w:sz w:val="28"/>
          <w:szCs w:val="28"/>
        </w:rPr>
        <w:t>», «</w:t>
      </w:r>
      <w:r w:rsidRPr="000775E5">
        <w:rPr>
          <w:rFonts w:ascii="Times New Roman" w:eastAsia="TimesNewRoman" w:hAnsi="Times New Roman"/>
          <w:sz w:val="28"/>
          <w:szCs w:val="28"/>
        </w:rPr>
        <w:t>экономический анализ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», </w:t>
      </w:r>
      <w:r w:rsidRPr="000775E5">
        <w:rPr>
          <w:rFonts w:ascii="Times New Roman" w:eastAsia="TimesNewRoman" w:hAnsi="Times New Roman"/>
          <w:sz w:val="28"/>
          <w:szCs w:val="28"/>
        </w:rPr>
        <w:t>финансовый анализ</w:t>
      </w:r>
      <w:r w:rsidRPr="000775E5">
        <w:rPr>
          <w:rFonts w:ascii="Times New Roman" w:eastAsia="TimesNewRoman,Bold" w:hAnsi="Times New Roman"/>
          <w:sz w:val="28"/>
          <w:szCs w:val="28"/>
        </w:rPr>
        <w:t>», «</w:t>
      </w:r>
      <w:r w:rsidRPr="000775E5">
        <w:rPr>
          <w:rFonts w:ascii="Times New Roman" w:eastAsia="TimesNewRoman" w:hAnsi="Times New Roman"/>
          <w:sz w:val="28"/>
          <w:szCs w:val="28"/>
        </w:rPr>
        <w:t>анализ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»?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2. </w:t>
      </w:r>
      <w:r w:rsidRPr="000775E5">
        <w:rPr>
          <w:rFonts w:ascii="Times New Roman" w:eastAsia="TimesNewRoman" w:hAnsi="Times New Roman"/>
          <w:sz w:val="28"/>
          <w:szCs w:val="28"/>
        </w:rPr>
        <w:t>Что является объектом анализа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3. </w:t>
      </w:r>
      <w:r w:rsidRPr="000775E5">
        <w:rPr>
          <w:rFonts w:ascii="Times New Roman" w:eastAsia="TimesNewRoman" w:hAnsi="Times New Roman"/>
          <w:sz w:val="28"/>
          <w:szCs w:val="28"/>
        </w:rPr>
        <w:t>Каковы задачи анализа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4. </w:t>
      </w:r>
      <w:r w:rsidRPr="000775E5">
        <w:rPr>
          <w:rFonts w:ascii="Times New Roman" w:eastAsia="TimesNewRoman" w:hAnsi="Times New Roman"/>
          <w:sz w:val="28"/>
          <w:szCs w:val="28"/>
        </w:rPr>
        <w:t>Какова роль анализа финансовой отчетности в управлении предприятием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5. </w:t>
      </w:r>
      <w:r w:rsidRPr="000775E5">
        <w:rPr>
          <w:rFonts w:ascii="Times New Roman" w:eastAsia="TimesNewRoman" w:hAnsi="Times New Roman"/>
          <w:sz w:val="28"/>
          <w:szCs w:val="28"/>
        </w:rPr>
        <w:t>Назовите основные источники информации для проведения финансового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" w:hAnsi="Times New Roman"/>
          <w:sz w:val="28"/>
          <w:szCs w:val="28"/>
        </w:rPr>
        <w:t>анализа</w:t>
      </w:r>
      <w:r w:rsidRPr="000775E5">
        <w:rPr>
          <w:rFonts w:ascii="Times New Roman" w:eastAsia="TimesNewRoman,Bold" w:hAnsi="Times New Roman"/>
          <w:sz w:val="28"/>
          <w:szCs w:val="28"/>
        </w:rPr>
        <w:t>.</w:t>
      </w:r>
    </w:p>
    <w:p w:rsidR="00FD631F" w:rsidRPr="0019030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6. </w:t>
      </w:r>
      <w:r w:rsidRPr="000775E5">
        <w:rPr>
          <w:rFonts w:ascii="Times New Roman" w:eastAsia="TimesNewRoman" w:hAnsi="Times New Roman"/>
          <w:sz w:val="28"/>
          <w:szCs w:val="28"/>
        </w:rPr>
        <w:t>Что включается в состав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7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документы являются нормативной базой составления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8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Кто является внешними пользователями бухгалтерской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9.</w:t>
      </w:r>
      <w:r w:rsidRPr="000775E5">
        <w:rPr>
          <w:rFonts w:ascii="Times New Roman" w:eastAsia="TimesNewRoman" w:hAnsi="Times New Roman"/>
          <w:sz w:val="28"/>
          <w:szCs w:val="28"/>
        </w:rPr>
        <w:t>В каких разделах бухгалтерского баланса содержится информация об имуществе предприятия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10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Что отражают пассивы бухгалтерского баланса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11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основные приемы применяются при анализе бухгалтерского баланса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12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 рассчитывается величина собственного оборотного капитала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13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статьи входят в состав долгосрочных и краткосрочных обязательств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Pr="000775E5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14</w:t>
      </w:r>
      <w:r w:rsidRPr="000775E5">
        <w:rPr>
          <w:rFonts w:ascii="Times New Roman" w:eastAsia="TimesNewRoman,Bold" w:hAnsi="Times New Roman"/>
          <w:sz w:val="28"/>
          <w:szCs w:val="28"/>
        </w:rPr>
        <w:t>.</w:t>
      </w:r>
      <w:r w:rsidRPr="000775E5">
        <w:rPr>
          <w:rFonts w:ascii="Times New Roman" w:eastAsia="TimesNewRoman" w:hAnsi="Times New Roman"/>
          <w:sz w:val="28"/>
          <w:szCs w:val="28"/>
        </w:rPr>
        <w:t>На что следует обращать внимание при анализе источников финансирования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FD631F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15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На что следует обращать внимание при анализе активов предприятия</w:t>
      </w:r>
      <w:r>
        <w:rPr>
          <w:rFonts w:ascii="Times New Roman" w:eastAsia="TimesNewRoman" w:hAnsi="Times New Roman"/>
          <w:sz w:val="28"/>
          <w:szCs w:val="28"/>
        </w:rPr>
        <w:t>?</w:t>
      </w:r>
    </w:p>
    <w:p w:rsidR="00FD631F" w:rsidRPr="007214F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16.</w:t>
      </w:r>
      <w:r w:rsidRPr="007214FA">
        <w:rPr>
          <w:rFonts w:ascii="Times New Roman" w:eastAsia="TimesNewRoman" w:hAnsi="Times New Roman"/>
          <w:sz w:val="28"/>
          <w:szCs w:val="28"/>
        </w:rPr>
        <w:t>Что понимается под ликвидностью баланса, ликвидностью активов и ликвидностью предприятия?</w:t>
      </w:r>
    </w:p>
    <w:p w:rsidR="00FD631F" w:rsidRPr="007214F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>17</w:t>
      </w:r>
      <w:r w:rsidRPr="007214FA">
        <w:rPr>
          <w:rFonts w:ascii="Times New Roman" w:eastAsia="TimesNewRoman" w:hAnsi="Times New Roman"/>
          <w:sz w:val="28"/>
          <w:szCs w:val="28"/>
        </w:rPr>
        <w:t>. Какие типы ликвидности характеризуют структуру баланса?</w:t>
      </w:r>
    </w:p>
    <w:p w:rsidR="00FD631F" w:rsidRPr="007214F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18</w:t>
      </w:r>
      <w:r w:rsidRPr="007214FA">
        <w:rPr>
          <w:rFonts w:ascii="Times New Roman" w:eastAsia="TimesNewRoman" w:hAnsi="Times New Roman"/>
          <w:sz w:val="28"/>
          <w:szCs w:val="28"/>
        </w:rPr>
        <w:t xml:space="preserve">. Какой баланс считается </w:t>
      </w:r>
      <w:proofErr w:type="gramStart"/>
      <w:r w:rsidRPr="007214FA">
        <w:rPr>
          <w:rFonts w:ascii="Times New Roman" w:eastAsia="TimesNewRoman" w:hAnsi="Times New Roman"/>
          <w:sz w:val="28"/>
          <w:szCs w:val="28"/>
        </w:rPr>
        <w:t>абсолютно ликвидным</w:t>
      </w:r>
      <w:proofErr w:type="gramEnd"/>
      <w:r w:rsidRPr="007214FA">
        <w:rPr>
          <w:rFonts w:ascii="Times New Roman" w:eastAsia="TimesNewRoman" w:hAnsi="Times New Roman"/>
          <w:sz w:val="28"/>
          <w:szCs w:val="28"/>
        </w:rPr>
        <w:t>?</w:t>
      </w:r>
    </w:p>
    <w:p w:rsidR="00FD631F" w:rsidRPr="007214F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19</w:t>
      </w:r>
      <w:r w:rsidRPr="007214FA">
        <w:rPr>
          <w:rFonts w:ascii="Times New Roman" w:eastAsia="TimesNewRoman" w:hAnsi="Times New Roman"/>
          <w:sz w:val="28"/>
          <w:szCs w:val="28"/>
        </w:rPr>
        <w:t>. Что такое платежеспособность предприятия?</w:t>
      </w:r>
    </w:p>
    <w:p w:rsidR="00FD631F" w:rsidRPr="007214F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20</w:t>
      </w:r>
      <w:r w:rsidRPr="007214FA">
        <w:rPr>
          <w:rFonts w:ascii="Times New Roman" w:eastAsia="TimesNewRoman" w:hAnsi="Times New Roman"/>
          <w:sz w:val="28"/>
          <w:szCs w:val="28"/>
        </w:rPr>
        <w:t>. Какие типы платежеспособности вы знаете?</w:t>
      </w:r>
    </w:p>
    <w:p w:rsidR="00FD631F" w:rsidRPr="007214F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21</w:t>
      </w:r>
      <w:r w:rsidRPr="007214FA">
        <w:rPr>
          <w:rFonts w:ascii="Times New Roman" w:eastAsia="TimesNewRoman" w:hAnsi="Times New Roman"/>
          <w:sz w:val="28"/>
          <w:szCs w:val="28"/>
        </w:rPr>
        <w:t>. Назовите основные коэффициенты ликвидности.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22.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Что понимается под финансовой устойчивостью 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29265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Какими показателями характеризуется финансовая устойчивость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О чем свидетельствует коэффициент финансовой независимости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Как рассчитывается коэффициент самофинансирования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Назовите типы финансовой устойчивости 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.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27.</w:t>
      </w:r>
      <w:r w:rsidRPr="0029265A">
        <w:rPr>
          <w:rFonts w:ascii="Times New Roman" w:eastAsia="TimesNewRoman" w:hAnsi="Times New Roman"/>
          <w:sz w:val="28"/>
          <w:szCs w:val="28"/>
        </w:rPr>
        <w:t>Какими показателями оценивается деловая активность предприятия?</w:t>
      </w:r>
    </w:p>
    <w:p w:rsidR="00FD631F" w:rsidRPr="0019030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28</w:t>
      </w:r>
      <w:r w:rsidRPr="0029265A">
        <w:rPr>
          <w:rFonts w:ascii="Times New Roman" w:eastAsia="TimesNewRoman" w:hAnsi="Times New Roman"/>
          <w:sz w:val="28"/>
          <w:szCs w:val="28"/>
        </w:rPr>
        <w:t>. Как вы понимаете абсолютное и относительное высвобождение оборотных сре</w:t>
      </w:r>
      <w:proofErr w:type="gramStart"/>
      <w:r w:rsidRPr="0029265A">
        <w:rPr>
          <w:rFonts w:ascii="Times New Roman" w:eastAsia="TimesNewRoman" w:hAnsi="Times New Roman"/>
          <w:sz w:val="28"/>
          <w:szCs w:val="28"/>
        </w:rPr>
        <w:t>дств всл</w:t>
      </w:r>
      <w:proofErr w:type="gramEnd"/>
      <w:r w:rsidRPr="0029265A">
        <w:rPr>
          <w:rFonts w:ascii="Times New Roman" w:eastAsia="TimesNewRoman" w:hAnsi="Times New Roman"/>
          <w:sz w:val="28"/>
          <w:szCs w:val="28"/>
        </w:rPr>
        <w:t>едствие ускорения оборачиваемости?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Что является доходами от обычных видов деятельности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Какие группы расходов отражены в </w:t>
      </w:r>
      <w:r w:rsidRPr="0029265A">
        <w:rPr>
          <w:rFonts w:ascii="Times New Roman" w:hAnsi="Times New Roman"/>
          <w:sz w:val="28"/>
          <w:szCs w:val="28"/>
        </w:rPr>
        <w:t>«</w:t>
      </w:r>
      <w:r w:rsidRPr="0029265A">
        <w:rPr>
          <w:rFonts w:ascii="Times New Roman" w:eastAsia="TimesNewRoman" w:hAnsi="Times New Roman"/>
          <w:sz w:val="28"/>
          <w:szCs w:val="28"/>
        </w:rPr>
        <w:t>Отчете о прибылях и убытках</w:t>
      </w:r>
      <w:r w:rsidRPr="0029265A">
        <w:rPr>
          <w:rFonts w:ascii="Times New Roman" w:hAnsi="Times New Roman"/>
          <w:sz w:val="28"/>
          <w:szCs w:val="28"/>
        </w:rPr>
        <w:t>»?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Какие расходы</w:t>
      </w:r>
      <w:r w:rsidRPr="0029265A">
        <w:rPr>
          <w:rFonts w:ascii="Times New Roman" w:hAnsi="Times New Roman"/>
          <w:sz w:val="28"/>
          <w:szCs w:val="28"/>
        </w:rPr>
        <w:t xml:space="preserve">,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согласно ПБУ </w:t>
      </w:r>
      <w:r w:rsidRPr="0029265A">
        <w:rPr>
          <w:rFonts w:ascii="Times New Roman" w:hAnsi="Times New Roman"/>
          <w:sz w:val="28"/>
          <w:szCs w:val="28"/>
        </w:rPr>
        <w:t xml:space="preserve">10/99,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относятся к </w:t>
      </w:r>
      <w:r w:rsidRPr="0029265A">
        <w:rPr>
          <w:rFonts w:ascii="Times New Roman" w:eastAsia="TimesNewRoman,Italic" w:hAnsi="Times New Roman"/>
          <w:i/>
          <w:iCs/>
          <w:sz w:val="28"/>
          <w:szCs w:val="28"/>
        </w:rPr>
        <w:t>прочим расходам</w:t>
      </w:r>
      <w:r w:rsidRPr="0029265A">
        <w:rPr>
          <w:rFonts w:ascii="Times New Roman" w:hAnsi="Times New Roman"/>
          <w:i/>
          <w:iCs/>
          <w:sz w:val="28"/>
          <w:szCs w:val="28"/>
        </w:rPr>
        <w:t>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Дайте определение прибыли от реализации</w:t>
      </w:r>
      <w:r w:rsidRPr="0029265A">
        <w:rPr>
          <w:rFonts w:ascii="Times New Roman" w:hAnsi="Times New Roman"/>
          <w:sz w:val="28"/>
          <w:szCs w:val="28"/>
        </w:rPr>
        <w:t>.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Как влияет учетная политика предприятия на величину прибыли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FD631F" w:rsidRPr="0029265A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29265A">
        <w:rPr>
          <w:rFonts w:ascii="Times New Roman" w:hAnsi="Times New Roman"/>
          <w:sz w:val="28"/>
          <w:szCs w:val="28"/>
        </w:rPr>
        <w:t>.</w:t>
      </w:r>
      <w:r w:rsidRPr="0029265A">
        <w:rPr>
          <w:rFonts w:ascii="Times New Roman" w:eastAsia="TimesNewRoman" w:hAnsi="Times New Roman"/>
          <w:sz w:val="28"/>
          <w:szCs w:val="28"/>
        </w:rPr>
        <w:t>Как рассчитывается валовая прибыль и прибыль от продаж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FD631F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Как рассчитать рентабельность собственного капитала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FD631F" w:rsidRPr="001910E6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36.</w:t>
      </w:r>
      <w:r w:rsidRPr="001910E6">
        <w:rPr>
          <w:rFonts w:ascii="Times New Roman" w:eastAsia="TimesNewRoman" w:hAnsi="Times New Roman"/>
          <w:sz w:val="28"/>
          <w:szCs w:val="28"/>
        </w:rPr>
        <w:t>Какая информация раскрывается в форме №3 «Отчета о движении капитала?</w:t>
      </w:r>
    </w:p>
    <w:p w:rsidR="00FD631F" w:rsidRPr="001910E6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910E6">
        <w:rPr>
          <w:rFonts w:ascii="Times New Roman" w:eastAsia="TimesNewRoman" w:hAnsi="Times New Roman"/>
          <w:sz w:val="28"/>
          <w:szCs w:val="28"/>
        </w:rPr>
        <w:t>3</w:t>
      </w:r>
      <w:r>
        <w:rPr>
          <w:rFonts w:ascii="Times New Roman" w:eastAsia="TimesNewRoman" w:hAnsi="Times New Roman"/>
          <w:sz w:val="28"/>
          <w:szCs w:val="28"/>
        </w:rPr>
        <w:t>7</w:t>
      </w:r>
      <w:r w:rsidRPr="001910E6">
        <w:rPr>
          <w:rFonts w:ascii="Times New Roman" w:eastAsia="TimesNewRoman" w:hAnsi="Times New Roman"/>
          <w:sz w:val="28"/>
          <w:szCs w:val="28"/>
        </w:rPr>
        <w:t xml:space="preserve">. За </w:t>
      </w:r>
      <w:proofErr w:type="gramStart"/>
      <w:r w:rsidRPr="001910E6">
        <w:rPr>
          <w:rFonts w:ascii="Times New Roman" w:eastAsia="TimesNewRoman" w:hAnsi="Times New Roman"/>
          <w:sz w:val="28"/>
          <w:szCs w:val="28"/>
        </w:rPr>
        <w:t>счет</w:t>
      </w:r>
      <w:proofErr w:type="gramEnd"/>
      <w:r w:rsidRPr="001910E6">
        <w:rPr>
          <w:rFonts w:ascii="Times New Roman" w:eastAsia="TimesNewRoman" w:hAnsi="Times New Roman"/>
          <w:sz w:val="28"/>
          <w:szCs w:val="28"/>
        </w:rPr>
        <w:t xml:space="preserve"> каких источников формируется и увеличивается собственный капитал?</w:t>
      </w:r>
    </w:p>
    <w:p w:rsidR="00FD631F" w:rsidRPr="001910E6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38.</w:t>
      </w:r>
      <w:r w:rsidRPr="001910E6">
        <w:rPr>
          <w:rFonts w:ascii="Times New Roman" w:eastAsia="TimesNewRoman" w:hAnsi="Times New Roman"/>
          <w:sz w:val="28"/>
          <w:szCs w:val="28"/>
        </w:rPr>
        <w:t>Какую информацию раскрывает отчет «О движении денежных средств»?</w:t>
      </w:r>
    </w:p>
    <w:p w:rsidR="00FD631F" w:rsidRPr="001910E6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39</w:t>
      </w:r>
      <w:r w:rsidRPr="001910E6">
        <w:rPr>
          <w:rFonts w:ascii="Times New Roman" w:eastAsia="TimesNewRoman" w:hAnsi="Times New Roman"/>
          <w:sz w:val="28"/>
          <w:szCs w:val="28"/>
        </w:rPr>
        <w:t>. По каким видам деятельности распределяются денежные потоки в отчетности?</w:t>
      </w:r>
    </w:p>
    <w:p w:rsidR="00FD631F" w:rsidRPr="001910E6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>40</w:t>
      </w:r>
      <w:r w:rsidRPr="001910E6">
        <w:rPr>
          <w:rFonts w:ascii="Times New Roman" w:eastAsia="TimesNewRoman" w:hAnsi="Times New Roman"/>
          <w:sz w:val="28"/>
          <w:szCs w:val="28"/>
        </w:rPr>
        <w:t>. Из каких поступлений формируется положительный денежный поток?</w:t>
      </w:r>
    </w:p>
    <w:p w:rsidR="00FD631F" w:rsidRPr="001910E6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41</w:t>
      </w:r>
      <w:r w:rsidRPr="001910E6">
        <w:rPr>
          <w:rFonts w:ascii="Times New Roman" w:eastAsia="TimesNewRoman" w:hAnsi="Times New Roman"/>
          <w:sz w:val="28"/>
          <w:szCs w:val="28"/>
        </w:rPr>
        <w:t>. В чем состоят задачи анализа денежных потоков?</w:t>
      </w:r>
    </w:p>
    <w:p w:rsidR="00FD631F" w:rsidRDefault="00FD631F" w:rsidP="00FD631F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42</w:t>
      </w:r>
      <w:r w:rsidRPr="001910E6">
        <w:rPr>
          <w:rFonts w:ascii="Times New Roman" w:eastAsia="TimesNewRoman" w:hAnsi="Times New Roman"/>
          <w:sz w:val="28"/>
          <w:szCs w:val="28"/>
        </w:rPr>
        <w:t>. В чем сущность прямого метода анализа движения денежных средств</w:t>
      </w:r>
    </w:p>
    <w:p w:rsidR="00FD631F" w:rsidRPr="00C5525C" w:rsidRDefault="00FD631F" w:rsidP="00FD631F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В чем состоит преимущество косвенного метода анализа денежных потоков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FD631F" w:rsidRPr="001910E6" w:rsidRDefault="00FD631F" w:rsidP="00FD6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44.</w:t>
      </w:r>
      <w:r w:rsidRPr="001910E6">
        <w:rPr>
          <w:rFonts w:ascii="Times New Roman" w:eastAsia="TimesNewRoman" w:hAnsi="Times New Roman"/>
          <w:sz w:val="28"/>
          <w:szCs w:val="28"/>
        </w:rPr>
        <w:t>Какая информация соде</w:t>
      </w:r>
      <w:r>
        <w:rPr>
          <w:rFonts w:ascii="Times New Roman" w:eastAsia="TimesNewRoman" w:hAnsi="Times New Roman"/>
          <w:sz w:val="28"/>
          <w:szCs w:val="28"/>
        </w:rPr>
        <w:t xml:space="preserve">ржится в форме №5 «Приложение к </w:t>
      </w:r>
      <w:r w:rsidRPr="001910E6">
        <w:rPr>
          <w:rFonts w:ascii="Times New Roman" w:eastAsia="TimesNewRoman" w:hAnsi="Times New Roman"/>
          <w:sz w:val="28"/>
          <w:szCs w:val="28"/>
        </w:rPr>
        <w:t>бухгалтерскому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910E6">
        <w:rPr>
          <w:rFonts w:ascii="Times New Roman" w:eastAsia="TimesNewRoman" w:hAnsi="Times New Roman"/>
          <w:sz w:val="28"/>
          <w:szCs w:val="28"/>
        </w:rPr>
        <w:t>балансу?</w:t>
      </w:r>
    </w:p>
    <w:p w:rsidR="00FD631F" w:rsidRDefault="00FD631F" w:rsidP="00FD63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Какое влияние оказывает размер и качество дебиторской задолженности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910E6">
        <w:rPr>
          <w:rFonts w:ascii="Times New Roman" w:eastAsia="TimesNewRoman" w:hAnsi="Times New Roman"/>
          <w:sz w:val="28"/>
          <w:szCs w:val="28"/>
        </w:rPr>
        <w:t>финансовое состояние предприятия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</w:t>
      </w:r>
      <w:r w:rsidR="00FD631F">
        <w:rPr>
          <w:rFonts w:ascii="Times New Roman" w:hAnsi="Times New Roman" w:cs="Times New Roman"/>
          <w:b/>
          <w:bCs/>
          <w:sz w:val="28"/>
          <w:szCs w:val="28"/>
        </w:rPr>
        <w:t xml:space="preserve">ценки устных 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>ответов.</w:t>
      </w:r>
    </w:p>
    <w:p w:rsidR="007B176C" w:rsidRPr="005052B2" w:rsidRDefault="007B176C" w:rsidP="007B1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5052B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052B2">
        <w:rPr>
          <w:rFonts w:ascii="Times New Roman" w:hAnsi="Times New Roman"/>
          <w:b/>
          <w:sz w:val="28"/>
          <w:szCs w:val="28"/>
        </w:rPr>
        <w:t>тлично»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СПО: ответ полный, доказательный, четкий, грамотный, иллюстрирован практическим опытом профессиональной деятельности;</w:t>
      </w:r>
    </w:p>
    <w:p w:rsidR="007B176C" w:rsidRPr="005052B2" w:rsidRDefault="007B176C" w:rsidP="007B1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«хорошо»</w:t>
      </w:r>
      <w:r w:rsidRPr="005052B2">
        <w:rPr>
          <w:rFonts w:ascii="Times New Roman" w:hAnsi="Times New Roman"/>
          <w:sz w:val="28"/>
          <w:szCs w:val="28"/>
        </w:rPr>
        <w:t xml:space="preserve"> – студент показывает глубокое и полное усвоение содержания материала, умение правильно и доказательно излагать программный материал. Допускает отдельные незначительные неточности в форме и стиле ответа;</w:t>
      </w:r>
    </w:p>
    <w:p w:rsidR="007B176C" w:rsidRPr="005052B2" w:rsidRDefault="007B176C" w:rsidP="007B1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– студент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FD631F" w:rsidRPr="00B631AE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lastRenderedPageBreak/>
        <w:t>«неудовлетворительно»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–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8C3" w:rsidRPr="006358C3" w:rsidRDefault="006358C3" w:rsidP="006358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358C3" w:rsidRPr="006358C3" w:rsidRDefault="006358C3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947" w:rsidRPr="00B631AE" w:rsidRDefault="00C64947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05" w:rsidRDefault="006A6F05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профессиональному модулю МДК 04 Составление и использование бухгалтерской отчетности проводится в форме дифференцированного зачета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3072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953072">
        <w:rPr>
          <w:rFonts w:ascii="Times New Roman" w:hAnsi="Times New Roman" w:cs="Times New Roman"/>
          <w:bCs/>
          <w:sz w:val="28"/>
          <w:szCs w:val="28"/>
        </w:rPr>
        <w:t xml:space="preserve"> промежуточной аттестации используются следующие оценочные средства: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- перечень теоретических вопросов к экзамену;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- экзаменационные билеты.</w:t>
      </w:r>
    </w:p>
    <w:p w:rsidR="00B631AE" w:rsidRPr="00B631AE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Перечень теоретических вопросов выдается студентам не позднее, чем за месяц до начала сессии.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1.</w:t>
      </w:r>
      <w:r w:rsidRPr="000775E5">
        <w:rPr>
          <w:rFonts w:ascii="Times New Roman" w:eastAsia="TimesNewRoman" w:hAnsi="Times New Roman"/>
          <w:sz w:val="28"/>
          <w:szCs w:val="28"/>
        </w:rPr>
        <w:t xml:space="preserve">В чем различия между понятиями </w:t>
      </w:r>
      <w:r w:rsidRPr="000775E5">
        <w:rPr>
          <w:rFonts w:ascii="Times New Roman" w:eastAsia="TimesNewRoman,Bold" w:hAnsi="Times New Roman"/>
          <w:sz w:val="28"/>
          <w:szCs w:val="28"/>
        </w:rPr>
        <w:t>«</w:t>
      </w:r>
      <w:r w:rsidRPr="000775E5">
        <w:rPr>
          <w:rFonts w:ascii="Times New Roman" w:eastAsia="TimesNewRoman" w:hAnsi="Times New Roman"/>
          <w:sz w:val="28"/>
          <w:szCs w:val="28"/>
        </w:rPr>
        <w:t>анализ</w:t>
      </w:r>
      <w:r w:rsidRPr="000775E5">
        <w:rPr>
          <w:rFonts w:ascii="Times New Roman" w:eastAsia="TimesNewRoman,Bold" w:hAnsi="Times New Roman"/>
          <w:sz w:val="28"/>
          <w:szCs w:val="28"/>
        </w:rPr>
        <w:t>», «</w:t>
      </w:r>
      <w:r w:rsidRPr="000775E5">
        <w:rPr>
          <w:rFonts w:ascii="Times New Roman" w:eastAsia="TimesNewRoman" w:hAnsi="Times New Roman"/>
          <w:sz w:val="28"/>
          <w:szCs w:val="28"/>
        </w:rPr>
        <w:t>экономический анализ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», </w:t>
      </w:r>
      <w:r w:rsidRPr="000775E5">
        <w:rPr>
          <w:rFonts w:ascii="Times New Roman" w:eastAsia="TimesNewRoman" w:hAnsi="Times New Roman"/>
          <w:sz w:val="28"/>
          <w:szCs w:val="28"/>
        </w:rPr>
        <w:t>финансовый анализ</w:t>
      </w:r>
      <w:r w:rsidRPr="000775E5">
        <w:rPr>
          <w:rFonts w:ascii="Times New Roman" w:eastAsia="TimesNewRoman,Bold" w:hAnsi="Times New Roman"/>
          <w:sz w:val="28"/>
          <w:szCs w:val="28"/>
        </w:rPr>
        <w:t>», «</w:t>
      </w:r>
      <w:r w:rsidRPr="000775E5">
        <w:rPr>
          <w:rFonts w:ascii="Times New Roman" w:eastAsia="TimesNewRoman" w:hAnsi="Times New Roman"/>
          <w:sz w:val="28"/>
          <w:szCs w:val="28"/>
        </w:rPr>
        <w:t>анализ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»?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2. </w:t>
      </w:r>
      <w:r w:rsidRPr="000775E5">
        <w:rPr>
          <w:rFonts w:ascii="Times New Roman" w:eastAsia="TimesNewRoman" w:hAnsi="Times New Roman"/>
          <w:sz w:val="28"/>
          <w:szCs w:val="28"/>
        </w:rPr>
        <w:t>Что является объектом анализа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3. </w:t>
      </w:r>
      <w:r w:rsidRPr="000775E5">
        <w:rPr>
          <w:rFonts w:ascii="Times New Roman" w:eastAsia="TimesNewRoman" w:hAnsi="Times New Roman"/>
          <w:sz w:val="28"/>
          <w:szCs w:val="28"/>
        </w:rPr>
        <w:t>Каковы задачи анализа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4. </w:t>
      </w:r>
      <w:r w:rsidRPr="000775E5">
        <w:rPr>
          <w:rFonts w:ascii="Times New Roman" w:eastAsia="TimesNewRoman" w:hAnsi="Times New Roman"/>
          <w:sz w:val="28"/>
          <w:szCs w:val="28"/>
        </w:rPr>
        <w:t>Какова роль анализа финансовой отчетности в управлении предприятием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5. </w:t>
      </w:r>
      <w:r w:rsidRPr="000775E5">
        <w:rPr>
          <w:rFonts w:ascii="Times New Roman" w:eastAsia="TimesNewRoman" w:hAnsi="Times New Roman"/>
          <w:sz w:val="28"/>
          <w:szCs w:val="28"/>
        </w:rPr>
        <w:t>Назовите основные источники информации для проведения финансового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" w:hAnsi="Times New Roman"/>
          <w:sz w:val="28"/>
          <w:szCs w:val="28"/>
        </w:rPr>
        <w:t>анализа</w:t>
      </w:r>
      <w:r w:rsidRPr="000775E5">
        <w:rPr>
          <w:rFonts w:ascii="Times New Roman" w:eastAsia="TimesNewRoman,Bold" w:hAnsi="Times New Roman"/>
          <w:sz w:val="28"/>
          <w:szCs w:val="28"/>
        </w:rPr>
        <w:t>.</w:t>
      </w:r>
    </w:p>
    <w:p w:rsidR="007B176C" w:rsidRPr="0019030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6. </w:t>
      </w:r>
      <w:r w:rsidRPr="000775E5">
        <w:rPr>
          <w:rFonts w:ascii="Times New Roman" w:eastAsia="TimesNewRoman" w:hAnsi="Times New Roman"/>
          <w:sz w:val="28"/>
          <w:szCs w:val="28"/>
        </w:rPr>
        <w:t>Что включается в состав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7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документы являются нормативной базой составления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8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Кто является внешними пользователями бухгалтерской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9.</w:t>
      </w:r>
      <w:r w:rsidRPr="000775E5">
        <w:rPr>
          <w:rFonts w:ascii="Times New Roman" w:eastAsia="TimesNewRoman" w:hAnsi="Times New Roman"/>
          <w:sz w:val="28"/>
          <w:szCs w:val="28"/>
        </w:rPr>
        <w:t>В каких разделах бухгалтерского баланса содержится информация об имуществе предприятия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lastRenderedPageBreak/>
        <w:t>10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Что отражают пассивы бухгалтерского баланса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11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основные приемы применяются при анализе бухгалтерского баланса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12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 рассчитывается величина собственного оборотного капитала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13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статьи входят в состав долгосрочных и краткосрочных обязательств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14</w:t>
      </w:r>
      <w:r w:rsidRPr="000775E5">
        <w:rPr>
          <w:rFonts w:ascii="Times New Roman" w:eastAsia="TimesNewRoman,Bold" w:hAnsi="Times New Roman"/>
          <w:sz w:val="28"/>
          <w:szCs w:val="28"/>
        </w:rPr>
        <w:t>.</w:t>
      </w:r>
      <w:r w:rsidRPr="000775E5">
        <w:rPr>
          <w:rFonts w:ascii="Times New Roman" w:eastAsia="TimesNewRoman" w:hAnsi="Times New Roman"/>
          <w:sz w:val="28"/>
          <w:szCs w:val="28"/>
        </w:rPr>
        <w:t>На что следует обращать внимание при анализе источников финансирования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15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На что следует обращать внимание при анализе активов предприятия</w:t>
      </w:r>
      <w:r>
        <w:rPr>
          <w:rFonts w:ascii="Times New Roman" w:eastAsia="TimesNewRoman" w:hAnsi="Times New Roman"/>
          <w:sz w:val="28"/>
          <w:szCs w:val="28"/>
        </w:rPr>
        <w:t>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16.</w:t>
      </w:r>
      <w:r w:rsidRPr="007214FA">
        <w:rPr>
          <w:rFonts w:ascii="Times New Roman" w:eastAsia="TimesNewRoman" w:hAnsi="Times New Roman"/>
          <w:sz w:val="28"/>
          <w:szCs w:val="28"/>
        </w:rPr>
        <w:t>Что понимается под ликвидностью баланса, ликвидностью активов и ликвидностью предприятия?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17</w:t>
      </w:r>
      <w:r w:rsidRPr="007214FA">
        <w:rPr>
          <w:rFonts w:ascii="Times New Roman" w:eastAsia="TimesNewRoman" w:hAnsi="Times New Roman"/>
          <w:sz w:val="28"/>
          <w:szCs w:val="28"/>
        </w:rPr>
        <w:t>. Какие типы ликвидности характеризуют структуру баланса?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18</w:t>
      </w:r>
      <w:r w:rsidRPr="007214FA">
        <w:rPr>
          <w:rFonts w:ascii="Times New Roman" w:eastAsia="TimesNewRoman" w:hAnsi="Times New Roman"/>
          <w:sz w:val="28"/>
          <w:szCs w:val="28"/>
        </w:rPr>
        <w:t xml:space="preserve">. Какой баланс считается </w:t>
      </w:r>
      <w:proofErr w:type="gramStart"/>
      <w:r w:rsidRPr="007214FA">
        <w:rPr>
          <w:rFonts w:ascii="Times New Roman" w:eastAsia="TimesNewRoman" w:hAnsi="Times New Roman"/>
          <w:sz w:val="28"/>
          <w:szCs w:val="28"/>
        </w:rPr>
        <w:t>абсолютно ликвидным</w:t>
      </w:r>
      <w:proofErr w:type="gramEnd"/>
      <w:r w:rsidRPr="007214FA">
        <w:rPr>
          <w:rFonts w:ascii="Times New Roman" w:eastAsia="TimesNewRoman" w:hAnsi="Times New Roman"/>
          <w:sz w:val="28"/>
          <w:szCs w:val="28"/>
        </w:rPr>
        <w:t>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19</w:t>
      </w:r>
      <w:r w:rsidRPr="007214FA">
        <w:rPr>
          <w:rFonts w:ascii="Times New Roman" w:eastAsia="TimesNewRoman" w:hAnsi="Times New Roman"/>
          <w:sz w:val="28"/>
          <w:szCs w:val="28"/>
        </w:rPr>
        <w:t>. Что такое платежеспособность предприятия?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20</w:t>
      </w:r>
      <w:r w:rsidRPr="007214FA">
        <w:rPr>
          <w:rFonts w:ascii="Times New Roman" w:eastAsia="TimesNewRoman" w:hAnsi="Times New Roman"/>
          <w:sz w:val="28"/>
          <w:szCs w:val="28"/>
        </w:rPr>
        <w:t>. Какие типы платежеспособности вы знаете?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21</w:t>
      </w:r>
      <w:r w:rsidRPr="007214FA">
        <w:rPr>
          <w:rFonts w:ascii="Times New Roman" w:eastAsia="TimesNewRoman" w:hAnsi="Times New Roman"/>
          <w:sz w:val="28"/>
          <w:szCs w:val="28"/>
        </w:rPr>
        <w:t>. Назовите основные коэффициенты ликвидности.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22.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Что понимается под финансовой устойчивостью 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29265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Какими показателями характеризуется финансовая устойчивость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О чем свидетельствует коэффициент финансовой независимости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Как рассчитывается коэффициент самофинансирования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Назовите типы финансовой устойчивости 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.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27.</w:t>
      </w:r>
      <w:r w:rsidRPr="0029265A">
        <w:rPr>
          <w:rFonts w:ascii="Times New Roman" w:eastAsia="TimesNewRoman" w:hAnsi="Times New Roman"/>
          <w:sz w:val="28"/>
          <w:szCs w:val="28"/>
        </w:rPr>
        <w:t>Какими показателями оценивается деловая активность предприятия?</w:t>
      </w:r>
    </w:p>
    <w:p w:rsidR="007B176C" w:rsidRPr="0019030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28</w:t>
      </w:r>
      <w:r w:rsidRPr="0029265A">
        <w:rPr>
          <w:rFonts w:ascii="Times New Roman" w:eastAsia="TimesNewRoman" w:hAnsi="Times New Roman"/>
          <w:sz w:val="28"/>
          <w:szCs w:val="28"/>
        </w:rPr>
        <w:t>. Как вы понимаете абсолютное и относительное высвобождение оборотных сре</w:t>
      </w:r>
      <w:proofErr w:type="gramStart"/>
      <w:r w:rsidRPr="0029265A">
        <w:rPr>
          <w:rFonts w:ascii="Times New Roman" w:eastAsia="TimesNewRoman" w:hAnsi="Times New Roman"/>
          <w:sz w:val="28"/>
          <w:szCs w:val="28"/>
        </w:rPr>
        <w:t>дств всл</w:t>
      </w:r>
      <w:proofErr w:type="gramEnd"/>
      <w:r w:rsidRPr="0029265A">
        <w:rPr>
          <w:rFonts w:ascii="Times New Roman" w:eastAsia="TimesNewRoman" w:hAnsi="Times New Roman"/>
          <w:sz w:val="28"/>
          <w:szCs w:val="28"/>
        </w:rPr>
        <w:t>едствие ускорения оборачиваемости?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Что является доходами от обычных видов деятельности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Какие группы расходов отражены в </w:t>
      </w:r>
      <w:r w:rsidRPr="0029265A">
        <w:rPr>
          <w:rFonts w:ascii="Times New Roman" w:hAnsi="Times New Roman"/>
          <w:sz w:val="28"/>
          <w:szCs w:val="28"/>
        </w:rPr>
        <w:t>«</w:t>
      </w:r>
      <w:r w:rsidRPr="0029265A">
        <w:rPr>
          <w:rFonts w:ascii="Times New Roman" w:eastAsia="TimesNewRoman" w:hAnsi="Times New Roman"/>
          <w:sz w:val="28"/>
          <w:szCs w:val="28"/>
        </w:rPr>
        <w:t>Отчете о прибылях и убытках</w:t>
      </w:r>
      <w:r w:rsidRPr="0029265A">
        <w:rPr>
          <w:rFonts w:ascii="Times New Roman" w:hAnsi="Times New Roman"/>
          <w:sz w:val="28"/>
          <w:szCs w:val="28"/>
        </w:rPr>
        <w:t>»?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Какие расходы</w:t>
      </w:r>
      <w:r w:rsidRPr="0029265A">
        <w:rPr>
          <w:rFonts w:ascii="Times New Roman" w:hAnsi="Times New Roman"/>
          <w:sz w:val="28"/>
          <w:szCs w:val="28"/>
        </w:rPr>
        <w:t xml:space="preserve">,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согласно ПБУ </w:t>
      </w:r>
      <w:r w:rsidRPr="0029265A">
        <w:rPr>
          <w:rFonts w:ascii="Times New Roman" w:hAnsi="Times New Roman"/>
          <w:sz w:val="28"/>
          <w:szCs w:val="28"/>
        </w:rPr>
        <w:t xml:space="preserve">10/99,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относятся к </w:t>
      </w:r>
      <w:r w:rsidRPr="0029265A">
        <w:rPr>
          <w:rFonts w:ascii="Times New Roman" w:eastAsia="TimesNewRoman,Italic" w:hAnsi="Times New Roman"/>
          <w:i/>
          <w:iCs/>
          <w:sz w:val="28"/>
          <w:szCs w:val="28"/>
        </w:rPr>
        <w:t>прочим расходам</w:t>
      </w:r>
      <w:r w:rsidRPr="0029265A">
        <w:rPr>
          <w:rFonts w:ascii="Times New Roman" w:hAnsi="Times New Roman"/>
          <w:i/>
          <w:iCs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Дайте определение прибыли от реализации</w:t>
      </w:r>
      <w:r w:rsidRPr="0029265A">
        <w:rPr>
          <w:rFonts w:ascii="Times New Roman" w:hAnsi="Times New Roman"/>
          <w:sz w:val="28"/>
          <w:szCs w:val="28"/>
        </w:rPr>
        <w:t>.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Как влияет учетная политика предприятия на величину прибыли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29265A">
        <w:rPr>
          <w:rFonts w:ascii="Times New Roman" w:hAnsi="Times New Roman"/>
          <w:sz w:val="28"/>
          <w:szCs w:val="28"/>
        </w:rPr>
        <w:t>.</w:t>
      </w:r>
      <w:r w:rsidRPr="0029265A">
        <w:rPr>
          <w:rFonts w:ascii="Times New Roman" w:eastAsia="TimesNewRoman" w:hAnsi="Times New Roman"/>
          <w:sz w:val="28"/>
          <w:szCs w:val="28"/>
        </w:rPr>
        <w:t>Как рассчитывается валовая прибыль и прибыль от продаж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7B176C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Как рассчитать рентабельность собственного капитала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36.</w:t>
      </w:r>
      <w:r w:rsidRPr="001910E6">
        <w:rPr>
          <w:rFonts w:ascii="Times New Roman" w:eastAsia="TimesNewRoman" w:hAnsi="Times New Roman"/>
          <w:sz w:val="28"/>
          <w:szCs w:val="28"/>
        </w:rPr>
        <w:t>Какая информация раскрывается в форме №3 «Отчета о движении капитала?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910E6">
        <w:rPr>
          <w:rFonts w:ascii="Times New Roman" w:eastAsia="TimesNewRoman" w:hAnsi="Times New Roman"/>
          <w:sz w:val="28"/>
          <w:szCs w:val="28"/>
        </w:rPr>
        <w:t>3</w:t>
      </w:r>
      <w:r>
        <w:rPr>
          <w:rFonts w:ascii="Times New Roman" w:eastAsia="TimesNewRoman" w:hAnsi="Times New Roman"/>
          <w:sz w:val="28"/>
          <w:szCs w:val="28"/>
        </w:rPr>
        <w:t>7</w:t>
      </w:r>
      <w:r w:rsidRPr="001910E6">
        <w:rPr>
          <w:rFonts w:ascii="Times New Roman" w:eastAsia="TimesNewRoman" w:hAnsi="Times New Roman"/>
          <w:sz w:val="28"/>
          <w:szCs w:val="28"/>
        </w:rPr>
        <w:t xml:space="preserve">. За </w:t>
      </w:r>
      <w:proofErr w:type="gramStart"/>
      <w:r w:rsidRPr="001910E6">
        <w:rPr>
          <w:rFonts w:ascii="Times New Roman" w:eastAsia="TimesNewRoman" w:hAnsi="Times New Roman"/>
          <w:sz w:val="28"/>
          <w:szCs w:val="28"/>
        </w:rPr>
        <w:t>счет</w:t>
      </w:r>
      <w:proofErr w:type="gramEnd"/>
      <w:r w:rsidRPr="001910E6">
        <w:rPr>
          <w:rFonts w:ascii="Times New Roman" w:eastAsia="TimesNewRoman" w:hAnsi="Times New Roman"/>
          <w:sz w:val="28"/>
          <w:szCs w:val="28"/>
        </w:rPr>
        <w:t xml:space="preserve"> каких источников формируется и увеличивается собственный капитал?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38.</w:t>
      </w:r>
      <w:r w:rsidRPr="001910E6">
        <w:rPr>
          <w:rFonts w:ascii="Times New Roman" w:eastAsia="TimesNewRoman" w:hAnsi="Times New Roman"/>
          <w:sz w:val="28"/>
          <w:szCs w:val="28"/>
        </w:rPr>
        <w:t>Какую информацию раскрывает отчет «О движении денежных средств»?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39</w:t>
      </w:r>
      <w:r w:rsidRPr="001910E6">
        <w:rPr>
          <w:rFonts w:ascii="Times New Roman" w:eastAsia="TimesNewRoman" w:hAnsi="Times New Roman"/>
          <w:sz w:val="28"/>
          <w:szCs w:val="28"/>
        </w:rPr>
        <w:t>. По каким видам деятельности распределяются денежные потоки в отчетности?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40</w:t>
      </w:r>
      <w:r w:rsidRPr="001910E6">
        <w:rPr>
          <w:rFonts w:ascii="Times New Roman" w:eastAsia="TimesNewRoman" w:hAnsi="Times New Roman"/>
          <w:sz w:val="28"/>
          <w:szCs w:val="28"/>
        </w:rPr>
        <w:t>. Из каких поступлений формируется положительный денежный поток?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41</w:t>
      </w:r>
      <w:r w:rsidRPr="001910E6">
        <w:rPr>
          <w:rFonts w:ascii="Times New Roman" w:eastAsia="TimesNewRoman" w:hAnsi="Times New Roman"/>
          <w:sz w:val="28"/>
          <w:szCs w:val="28"/>
        </w:rPr>
        <w:t>. В чем состоят задачи анализа денежных потоков?</w:t>
      </w:r>
    </w:p>
    <w:p w:rsidR="007B176C" w:rsidRDefault="007B176C" w:rsidP="007B176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42</w:t>
      </w:r>
      <w:r w:rsidRPr="001910E6">
        <w:rPr>
          <w:rFonts w:ascii="Times New Roman" w:eastAsia="TimesNewRoman" w:hAnsi="Times New Roman"/>
          <w:sz w:val="28"/>
          <w:szCs w:val="28"/>
        </w:rPr>
        <w:t>. В чем сущность прямого метода анализа движения денежных средств</w:t>
      </w:r>
    </w:p>
    <w:p w:rsidR="007B176C" w:rsidRPr="00C5525C" w:rsidRDefault="007B176C" w:rsidP="007B176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В чем состоит преимущество косвенного метода анализа денежных потоков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44.</w:t>
      </w:r>
      <w:r w:rsidRPr="001910E6">
        <w:rPr>
          <w:rFonts w:ascii="Times New Roman" w:eastAsia="TimesNewRoman" w:hAnsi="Times New Roman"/>
          <w:sz w:val="28"/>
          <w:szCs w:val="28"/>
        </w:rPr>
        <w:t>Какая информация соде</w:t>
      </w:r>
      <w:r>
        <w:rPr>
          <w:rFonts w:ascii="Times New Roman" w:eastAsia="TimesNewRoman" w:hAnsi="Times New Roman"/>
          <w:sz w:val="28"/>
          <w:szCs w:val="28"/>
        </w:rPr>
        <w:t xml:space="preserve">ржится в форме №5 «Приложение к </w:t>
      </w:r>
      <w:r w:rsidRPr="001910E6">
        <w:rPr>
          <w:rFonts w:ascii="Times New Roman" w:eastAsia="TimesNewRoman" w:hAnsi="Times New Roman"/>
          <w:sz w:val="28"/>
          <w:szCs w:val="28"/>
        </w:rPr>
        <w:t>бухгалтерскому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910E6">
        <w:rPr>
          <w:rFonts w:ascii="Times New Roman" w:eastAsia="TimesNewRoman" w:hAnsi="Times New Roman"/>
          <w:sz w:val="28"/>
          <w:szCs w:val="28"/>
        </w:rPr>
        <w:t>балансу?</w:t>
      </w:r>
    </w:p>
    <w:p w:rsidR="007B176C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Какое влияние оказывает размер и качество дебиторской задолженности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910E6">
        <w:rPr>
          <w:rFonts w:ascii="Times New Roman" w:eastAsia="TimesNewRoman" w:hAnsi="Times New Roman"/>
          <w:sz w:val="28"/>
          <w:szCs w:val="28"/>
        </w:rPr>
        <w:t>финансовое состояние предприятия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«отлично»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СПО: ответ полный, доказательный, четкий, </w:t>
      </w:r>
      <w:r w:rsidRPr="005052B2">
        <w:rPr>
          <w:rFonts w:ascii="Times New Roman" w:hAnsi="Times New Roman"/>
          <w:sz w:val="28"/>
          <w:szCs w:val="28"/>
        </w:rPr>
        <w:lastRenderedPageBreak/>
        <w:t>грамотный, иллюстрирован практическим опытом профессиональной деятельности;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«хорошо»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глубокое и полное усвоение содержания материала, умение правильно и доказательно излагать программный материал. Допускает отдельные незначительные неточности в форме и стиле ответа;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7B176C" w:rsidRDefault="007B176C" w:rsidP="007B176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5052B2">
        <w:rPr>
          <w:rFonts w:ascii="Times New Roman" w:hAnsi="Times New Roman"/>
          <w:sz w:val="28"/>
          <w:szCs w:val="28"/>
        </w:rPr>
        <w:t>-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05" w:rsidRDefault="006A6F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6A6F05" w:rsidRPr="00B631AE" w:rsidRDefault="006A6F05" w:rsidP="006A6F05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В.М., Кириллова Н.А. Бухгалтерский учет: Учебник. – Ростов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A6F0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: Феникс, 2018. - 538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В.М., Кириллова Н.А. Бухгалтерский учет. Практикум. – Ростов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A6F0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: Феникс, 2018. - 398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, 2018. — 423 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, 2018. — 325 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>Казакова Н.А., Аудит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учебник для СПО — М. 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2017. — 387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Грундел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Зинягина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А.С.,   Налоговый учет и отчетность: учебник и практикум для СПО — М.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2018. — 341 с.;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iCs/>
          <w:sz w:val="28"/>
          <w:szCs w:val="28"/>
        </w:rPr>
        <w:t>Маршавина</w:t>
      </w:r>
      <w:proofErr w:type="spellEnd"/>
      <w:r w:rsidRPr="006A6F05">
        <w:rPr>
          <w:rFonts w:ascii="Times New Roman" w:hAnsi="Times New Roman" w:cs="Times New Roman"/>
          <w:iCs/>
          <w:sz w:val="28"/>
          <w:szCs w:val="28"/>
        </w:rPr>
        <w:t xml:space="preserve"> Л.Я., Чайковская Л.А.  </w:t>
      </w:r>
      <w:r w:rsidRPr="006A6F05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учебник для СПО; под ред. Л. Я.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Маршавиной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Л. А. Чайковской. — М.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2019. — 503 с.</w:t>
      </w:r>
    </w:p>
    <w:p w:rsidR="006A6F05" w:rsidRPr="006A6F05" w:rsidRDefault="006A6F05" w:rsidP="006A6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05" w:rsidRPr="006A6F05" w:rsidRDefault="006A6F05" w:rsidP="006A6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F05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</w:t>
      </w:r>
      <w:hyperlink r:id="rId41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window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ФГАУ «ФИРО» </w:t>
      </w:r>
      <w:hyperlink r:id="rId42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firo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6A6F0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hyperlink r:id="rId43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all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F0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6A6F05">
        <w:rPr>
          <w:rFonts w:ascii="Times New Roman" w:hAnsi="Times New Roman" w:cs="Times New Roman"/>
          <w:bCs/>
          <w:sz w:val="28"/>
          <w:szCs w:val="28"/>
        </w:rPr>
        <w:t>Экономико</w:t>
      </w:r>
      <w:proofErr w:type="spellEnd"/>
      <w:r w:rsidRPr="006A6F05">
        <w:rPr>
          <w:rFonts w:ascii="Times New Roman" w:hAnsi="Times New Roman" w:cs="Times New Roman"/>
          <w:bCs/>
          <w:sz w:val="28"/>
          <w:szCs w:val="28"/>
        </w:rPr>
        <w:t>–правовая библиотека [Электронный ресурс]. — Режим доступа</w:t>
      </w:r>
      <w:proofErr w:type="gramStart"/>
      <w:r w:rsidRPr="006A6F0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4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vuzlib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Pr="006A6F05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D6D" w:rsidRPr="00EC5B08" w:rsidRDefault="004A5D6D" w:rsidP="00EC5B08">
      <w:pPr>
        <w:spacing w:after="0" w:line="360" w:lineRule="auto"/>
        <w:ind w:firstLine="567"/>
        <w:rPr>
          <w:sz w:val="28"/>
          <w:szCs w:val="28"/>
        </w:rPr>
      </w:pPr>
    </w:p>
    <w:sectPr w:rsidR="004A5D6D" w:rsidRPr="00EC5B08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7C8"/>
    <w:multiLevelType w:val="multilevel"/>
    <w:tmpl w:val="7AC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B61A6"/>
    <w:multiLevelType w:val="hybridMultilevel"/>
    <w:tmpl w:val="6F14D22A"/>
    <w:lvl w:ilvl="0" w:tplc="D70E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97D"/>
    <w:multiLevelType w:val="hybridMultilevel"/>
    <w:tmpl w:val="15D86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E3F10A9"/>
    <w:multiLevelType w:val="hybridMultilevel"/>
    <w:tmpl w:val="66F6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39D9"/>
    <w:multiLevelType w:val="hybridMultilevel"/>
    <w:tmpl w:val="18CEDA66"/>
    <w:lvl w:ilvl="0" w:tplc="1F04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44FD"/>
    <w:multiLevelType w:val="hybridMultilevel"/>
    <w:tmpl w:val="2490F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01B19"/>
    <w:multiLevelType w:val="hybridMultilevel"/>
    <w:tmpl w:val="BEE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7075C"/>
    <w:multiLevelType w:val="hybridMultilevel"/>
    <w:tmpl w:val="2022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1AE"/>
    <w:rsid w:val="00005983"/>
    <w:rsid w:val="00010154"/>
    <w:rsid w:val="00065A6B"/>
    <w:rsid w:val="00087F7F"/>
    <w:rsid w:val="000A720F"/>
    <w:rsid w:val="000B7890"/>
    <w:rsid w:val="000C7CB7"/>
    <w:rsid w:val="00192133"/>
    <w:rsid w:val="001D14E5"/>
    <w:rsid w:val="001D47EA"/>
    <w:rsid w:val="001F6839"/>
    <w:rsid w:val="00206097"/>
    <w:rsid w:val="002C727F"/>
    <w:rsid w:val="003153E2"/>
    <w:rsid w:val="003D3D1E"/>
    <w:rsid w:val="00427C77"/>
    <w:rsid w:val="004A5D6D"/>
    <w:rsid w:val="004B4F3D"/>
    <w:rsid w:val="004E1B47"/>
    <w:rsid w:val="00501892"/>
    <w:rsid w:val="00506511"/>
    <w:rsid w:val="00513F3A"/>
    <w:rsid w:val="005C2D49"/>
    <w:rsid w:val="005F210B"/>
    <w:rsid w:val="006318E2"/>
    <w:rsid w:val="006345F7"/>
    <w:rsid w:val="006358C3"/>
    <w:rsid w:val="006400F5"/>
    <w:rsid w:val="0069575D"/>
    <w:rsid w:val="006A1EF4"/>
    <w:rsid w:val="006A6F05"/>
    <w:rsid w:val="006B00E3"/>
    <w:rsid w:val="006E6124"/>
    <w:rsid w:val="006F1781"/>
    <w:rsid w:val="00706526"/>
    <w:rsid w:val="00712017"/>
    <w:rsid w:val="0076374C"/>
    <w:rsid w:val="007B04E9"/>
    <w:rsid w:val="007B176C"/>
    <w:rsid w:val="008A553E"/>
    <w:rsid w:val="008B097B"/>
    <w:rsid w:val="008B6F8A"/>
    <w:rsid w:val="008C7BF3"/>
    <w:rsid w:val="009902E8"/>
    <w:rsid w:val="009D3586"/>
    <w:rsid w:val="009E1121"/>
    <w:rsid w:val="00A1388F"/>
    <w:rsid w:val="00B631AE"/>
    <w:rsid w:val="00BF0E07"/>
    <w:rsid w:val="00C6163A"/>
    <w:rsid w:val="00C63F07"/>
    <w:rsid w:val="00C64947"/>
    <w:rsid w:val="00DA5FF8"/>
    <w:rsid w:val="00E73EAF"/>
    <w:rsid w:val="00EC5B08"/>
    <w:rsid w:val="00EE0DBA"/>
    <w:rsid w:val="00F4595F"/>
    <w:rsid w:val="00F74EF1"/>
    <w:rsid w:val="00F770F2"/>
    <w:rsid w:val="00FC610D"/>
    <w:rsid w:val="00FD631F"/>
    <w:rsid w:val="00FD76D5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paragraph" w:styleId="2">
    <w:name w:val="heading 2"/>
    <w:basedOn w:val="a"/>
    <w:next w:val="a"/>
    <w:link w:val="20"/>
    <w:uiPriority w:val="9"/>
    <w:qFormat/>
    <w:rsid w:val="008C7B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17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F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3D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D6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B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basedOn w:val="a0"/>
    <w:uiPriority w:val="22"/>
    <w:qFormat/>
    <w:rsid w:val="008C7BF3"/>
    <w:rPr>
      <w:b/>
      <w:bCs/>
    </w:rPr>
  </w:style>
  <w:style w:type="paragraph" w:styleId="a7">
    <w:name w:val="Normal (Web)"/>
    <w:basedOn w:val="a"/>
    <w:uiPriority w:val="99"/>
    <w:unhideWhenUsed/>
    <w:rsid w:val="008C7BF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BF3"/>
  </w:style>
  <w:style w:type="character" w:customStyle="1" w:styleId="c12c16">
    <w:name w:val="c12 c16"/>
    <w:basedOn w:val="a0"/>
    <w:rsid w:val="008C7BF3"/>
  </w:style>
  <w:style w:type="character" w:customStyle="1" w:styleId="c12">
    <w:name w:val="c12"/>
    <w:basedOn w:val="a0"/>
    <w:rsid w:val="008C7BF3"/>
  </w:style>
  <w:style w:type="paragraph" w:customStyle="1" w:styleId="c1">
    <w:name w:val="c1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">
    <w:name w:val="c0 c16"/>
    <w:basedOn w:val="a0"/>
    <w:rsid w:val="008C7BF3"/>
  </w:style>
  <w:style w:type="paragraph" w:customStyle="1" w:styleId="c37">
    <w:name w:val="c37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7BF3"/>
  </w:style>
  <w:style w:type="paragraph" w:customStyle="1" w:styleId="c37c133">
    <w:name w:val="c37 c133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60">
    <w:name w:val="c37 c60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7BF3"/>
  </w:style>
  <w:style w:type="paragraph" w:customStyle="1" w:styleId="c37c25">
    <w:name w:val="c37 c25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6">
    <w:name w:val="c15 c16"/>
    <w:basedOn w:val="a0"/>
    <w:rsid w:val="008C7BF3"/>
  </w:style>
  <w:style w:type="character" w:customStyle="1" w:styleId="c15">
    <w:name w:val="c15"/>
    <w:basedOn w:val="a0"/>
    <w:rsid w:val="008C7BF3"/>
  </w:style>
  <w:style w:type="paragraph" w:customStyle="1" w:styleId="c37c40">
    <w:name w:val="c37 c40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176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087.104" TargetMode="External"/><Relationship Id="rId13" Type="http://schemas.openxmlformats.org/officeDocument/2006/relationships/hyperlink" Target="garantF1://12021087.108" TargetMode="External"/><Relationship Id="rId18" Type="http://schemas.openxmlformats.org/officeDocument/2006/relationships/hyperlink" Target="garantF1://12021087.43" TargetMode="External"/><Relationship Id="rId26" Type="http://schemas.openxmlformats.org/officeDocument/2006/relationships/hyperlink" Target="garantF1://12021087.51" TargetMode="External"/><Relationship Id="rId39" Type="http://schemas.openxmlformats.org/officeDocument/2006/relationships/hyperlink" Target="garantF1://12021087.6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1087.19" TargetMode="External"/><Relationship Id="rId34" Type="http://schemas.openxmlformats.org/officeDocument/2006/relationships/hyperlink" Target="garantF1://12021087.77" TargetMode="External"/><Relationship Id="rId42" Type="http://schemas.openxmlformats.org/officeDocument/2006/relationships/hyperlink" Target="http://www.firo.ru/" TargetMode="External"/><Relationship Id="rId7" Type="http://schemas.openxmlformats.org/officeDocument/2006/relationships/hyperlink" Target="http://nsportal.ru/shkola/ekonomika/library/2014/01/13/metodicheskie-ukazaniya-po-vypolneniyu-kursovoy-raboty-pm" TargetMode="External"/><Relationship Id="rId12" Type="http://schemas.openxmlformats.org/officeDocument/2006/relationships/hyperlink" Target="garantF1://12021087.108" TargetMode="External"/><Relationship Id="rId17" Type="http://schemas.openxmlformats.org/officeDocument/2006/relationships/hyperlink" Target="garantF1://12021087.20" TargetMode="External"/><Relationship Id="rId25" Type="http://schemas.openxmlformats.org/officeDocument/2006/relationships/hyperlink" Target="garantF1://12021087.62" TargetMode="External"/><Relationship Id="rId33" Type="http://schemas.openxmlformats.org/officeDocument/2006/relationships/hyperlink" Target="garantF1://12021087.67" TargetMode="External"/><Relationship Id="rId38" Type="http://schemas.openxmlformats.org/officeDocument/2006/relationships/hyperlink" Target="garantF1://12021087.69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1087.10" TargetMode="External"/><Relationship Id="rId20" Type="http://schemas.openxmlformats.org/officeDocument/2006/relationships/hyperlink" Target="garantF1://12021087.97" TargetMode="External"/><Relationship Id="rId29" Type="http://schemas.openxmlformats.org/officeDocument/2006/relationships/hyperlink" Target="garantF1://12021087.51" TargetMode="External"/><Relationship Id="rId41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ekonomika/library/2014/01/13/metodicheskie-ukazaniya-po-vypolneniyu-kursovoy-raboty-pm" TargetMode="External"/><Relationship Id="rId11" Type="http://schemas.openxmlformats.org/officeDocument/2006/relationships/hyperlink" Target="garantF1://12021087.102" TargetMode="External"/><Relationship Id="rId24" Type="http://schemas.openxmlformats.org/officeDocument/2006/relationships/hyperlink" Target="garantF1://12021087.60" TargetMode="External"/><Relationship Id="rId32" Type="http://schemas.openxmlformats.org/officeDocument/2006/relationships/hyperlink" Target="garantF1://12021087.84" TargetMode="External"/><Relationship Id="rId37" Type="http://schemas.openxmlformats.org/officeDocument/2006/relationships/hyperlink" Target="garantF1://12021087.70" TargetMode="External"/><Relationship Id="rId40" Type="http://schemas.openxmlformats.org/officeDocument/2006/relationships/hyperlink" Target="consultantplus://offline/ref=BAFFD2097C980BC3929A4CA369BFB61E2AF731DE37B70B92E17226BA4F90CD138821571DD143062319x3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1087.109" TargetMode="External"/><Relationship Id="rId23" Type="http://schemas.openxmlformats.org/officeDocument/2006/relationships/hyperlink" Target="garantF1://12021087.73" TargetMode="External"/><Relationship Id="rId28" Type="http://schemas.openxmlformats.org/officeDocument/2006/relationships/hyperlink" Target="garantF1://12021087.50" TargetMode="External"/><Relationship Id="rId36" Type="http://schemas.openxmlformats.org/officeDocument/2006/relationships/hyperlink" Target="garantF1://12021087.60" TargetMode="External"/><Relationship Id="rId10" Type="http://schemas.openxmlformats.org/officeDocument/2006/relationships/hyperlink" Target="garantF1://12021087.101" TargetMode="External"/><Relationship Id="rId19" Type="http://schemas.openxmlformats.org/officeDocument/2006/relationships/hyperlink" Target="garantF1://12021087.44" TargetMode="External"/><Relationship Id="rId31" Type="http://schemas.openxmlformats.org/officeDocument/2006/relationships/hyperlink" Target="garantF1://12021087.82" TargetMode="External"/><Relationship Id="rId44" Type="http://schemas.openxmlformats.org/officeDocument/2006/relationships/hyperlink" Target="http://www.vuzlib.net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1087.105" TargetMode="External"/><Relationship Id="rId14" Type="http://schemas.openxmlformats.org/officeDocument/2006/relationships/hyperlink" Target="garantF1://12021087.5801" TargetMode="External"/><Relationship Id="rId22" Type="http://schemas.openxmlformats.org/officeDocument/2006/relationships/hyperlink" Target="garantF1://70016264.1100" TargetMode="External"/><Relationship Id="rId27" Type="http://schemas.openxmlformats.org/officeDocument/2006/relationships/hyperlink" Target="garantF1://12021087.57" TargetMode="External"/><Relationship Id="rId30" Type="http://schemas.openxmlformats.org/officeDocument/2006/relationships/hyperlink" Target="garantF1://10005712.30000" TargetMode="External"/><Relationship Id="rId35" Type="http://schemas.openxmlformats.org/officeDocument/2006/relationships/hyperlink" Target="garantF1://12021087.66" TargetMode="External"/><Relationship Id="rId43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6F9F-2AE8-45B3-9660-3E51E44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78</Pages>
  <Words>16842</Words>
  <Characters>96002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11</cp:revision>
  <dcterms:created xsi:type="dcterms:W3CDTF">2019-10-22T09:24:00Z</dcterms:created>
  <dcterms:modified xsi:type="dcterms:W3CDTF">2019-11-11T01:25:00Z</dcterms:modified>
</cp:coreProperties>
</file>