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5D0C94" w:rsidRPr="00B27F6C" w:rsidRDefault="005D0C94" w:rsidP="005D0C94">
      <w:pPr>
        <w:pStyle w:val="a3"/>
        <w:jc w:val="left"/>
        <w:rPr>
          <w:szCs w:val="28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7F6C">
        <w:rPr>
          <w:rFonts w:ascii="Times New Roman" w:eastAsia="Times New Roman" w:hAnsi="Times New Roman" w:cs="Times New Roman"/>
          <w:b/>
          <w:sz w:val="40"/>
          <w:szCs w:val="40"/>
        </w:rPr>
        <w:t>ФОНД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7F6C">
        <w:rPr>
          <w:rFonts w:ascii="Times New Roman" w:eastAsia="Times New Roman" w:hAnsi="Times New Roman" w:cs="Times New Roman"/>
          <w:b/>
          <w:sz w:val="40"/>
          <w:szCs w:val="40"/>
        </w:rPr>
        <w:t>ОЦЕНОЧНЫХ СРЕДСТВ</w:t>
      </w:r>
    </w:p>
    <w:p w:rsidR="005D0C94" w:rsidRPr="00B27F6C" w:rsidRDefault="00A86B13" w:rsidP="005D0C94">
      <w:pPr>
        <w:pStyle w:val="4"/>
        <w:spacing w:before="0" w:after="0"/>
        <w:jc w:val="center"/>
      </w:pPr>
      <w:r>
        <w:t>По учебной дисциплине</w:t>
      </w: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787" w:rsidRPr="00161787" w:rsidRDefault="00161787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 w:rsidRPr="00161787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ОП.0</w:t>
      </w:r>
      <w:r w:rsidR="00BF4DB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7 Налоги и налогообложение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325706" w:rsidRPr="00325706" w:rsidRDefault="00325706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325706">
        <w:rPr>
          <w:rFonts w:ascii="Times New Roman" w:hAnsi="Times New Roman" w:cs="Times New Roman"/>
          <w:b/>
          <w:sz w:val="28"/>
          <w:szCs w:val="28"/>
          <w:u w:val="single"/>
        </w:rPr>
        <w:t>38.02.01 Экономика и бухгалтерский учет (по отраслям)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и наименование специальности)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</w:t>
      </w:r>
    </w:p>
    <w:p w:rsidR="005D0C94" w:rsidRPr="00E80E18" w:rsidRDefault="00827817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E80E18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E80E18">
        <w:rPr>
          <w:rFonts w:ascii="Times New Roman" w:eastAsia="Times New Roman" w:hAnsi="Times New Roman" w:cs="Times New Roman"/>
          <w:sz w:val="28"/>
          <w:szCs w:val="28"/>
          <w:u w:val="single"/>
        </w:rPr>
        <w:t>общеобразовательных</w:t>
      </w:r>
      <w:proofErr w:type="spellEnd"/>
      <w:r w:rsidR="00E80E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дисциплин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Протокол №____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от «___»____________20__г.</w:t>
      </w:r>
    </w:p>
    <w:p w:rsidR="005D0C94" w:rsidRPr="00E80E18" w:rsidRDefault="00827817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Председатель МК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___________/</w:t>
      </w:r>
      <w:r w:rsidR="00FD46CE">
        <w:rPr>
          <w:rFonts w:ascii="Times New Roman" w:eastAsia="Times New Roman" w:hAnsi="Times New Roman" w:cs="Times New Roman"/>
          <w:sz w:val="28"/>
          <w:szCs w:val="28"/>
        </w:rPr>
        <w:t>М.П.Картель</w:t>
      </w: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80E18">
        <w:rPr>
          <w:rFonts w:ascii="Times New Roman" w:eastAsia="Times New Roman" w:hAnsi="Times New Roman" w:cs="Times New Roman"/>
          <w:sz w:val="16"/>
          <w:szCs w:val="16"/>
        </w:rPr>
        <w:t xml:space="preserve">               подпись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Default="005D0C94" w:rsidP="0082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Емельяново</w:t>
      </w:r>
    </w:p>
    <w:p w:rsidR="007004BA" w:rsidRDefault="007004BA" w:rsidP="0082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4BA" w:rsidRPr="00B27F6C" w:rsidRDefault="007004BA" w:rsidP="0082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706" w:rsidRPr="00325706" w:rsidRDefault="005D0C94" w:rsidP="003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="007004BA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325706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5D0C94" w:rsidRPr="005D0C94" w:rsidRDefault="005D0C94" w:rsidP="005D0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28"/>
          <w:u w:val="single"/>
        </w:rPr>
      </w:pPr>
    </w:p>
    <w:p w:rsidR="005D0C94" w:rsidRDefault="005D0C94" w:rsidP="005D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325706">
      <w:pPr>
        <w:pStyle w:val="24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AD084E">
        <w:rPr>
          <w:b w:val="0"/>
          <w:sz w:val="28"/>
          <w:szCs w:val="28"/>
        </w:rPr>
        <w:t xml:space="preserve">Организация-разработчик: </w:t>
      </w:r>
    </w:p>
    <w:p w:rsidR="00325706" w:rsidRPr="00C81EE1" w:rsidRDefault="00325706" w:rsidP="00325706">
      <w:pPr>
        <w:pStyle w:val="24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C2248C">
        <w:rPr>
          <w:b w:val="0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  <w:r w:rsidRPr="00AD084E">
        <w:rPr>
          <w:b w:val="0"/>
          <w:sz w:val="28"/>
          <w:szCs w:val="28"/>
        </w:rPr>
        <w:t>«Емельяновский дорожно-строительный техникум»</w:t>
      </w:r>
    </w:p>
    <w:p w:rsidR="00325706" w:rsidRDefault="00325706" w:rsidP="00325706">
      <w:pPr>
        <w:pStyle w:val="4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325706" w:rsidRDefault="00325706" w:rsidP="00325706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  <w:r w:rsidRPr="00C81EE1">
        <w:rPr>
          <w:sz w:val="28"/>
          <w:szCs w:val="28"/>
        </w:rPr>
        <w:t xml:space="preserve">Разработчики: </w:t>
      </w:r>
    </w:p>
    <w:p w:rsidR="00325706" w:rsidRDefault="00FD46CE" w:rsidP="00325706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Черняк Оксана Анатольевна</w:t>
      </w:r>
      <w:r w:rsidR="00325706" w:rsidRPr="00C81EE1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преподаватель</w:t>
      </w:r>
      <w:r w:rsidR="00BF4DB4">
        <w:rPr>
          <w:sz w:val="28"/>
          <w:szCs w:val="28"/>
        </w:rPr>
        <w:t xml:space="preserve"> </w:t>
      </w:r>
      <w:r w:rsidR="00325706" w:rsidRPr="00C2248C">
        <w:rPr>
          <w:sz w:val="28"/>
          <w:szCs w:val="28"/>
        </w:rPr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Pr="00B27F6C" w:rsidRDefault="005D0C94" w:rsidP="005D0C94">
      <w:pPr>
        <w:pStyle w:val="1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hanging="365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27F6C">
        <w:rPr>
          <w:rFonts w:ascii="Times New Roman" w:hAnsi="Times New Roman" w:cs="Times New Roman"/>
          <w:color w:val="auto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Общие положения</w:t>
            </w:r>
          </w:p>
          <w:p w:rsidR="005D0C94" w:rsidRPr="00B27F6C" w:rsidRDefault="005D0C94" w:rsidP="00D81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5D0C94" w:rsidRPr="00B27F6C" w:rsidRDefault="005D0C94" w:rsidP="0082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5D0C94" w:rsidRPr="00B27F6C" w:rsidRDefault="005D0C94" w:rsidP="0082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64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b w:val="0"/>
                <w:caps/>
                <w:color w:val="auto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644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rPr>
          <w:trHeight w:val="670"/>
        </w:trPr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контрольно-Оценочные средства текущего контроля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rPr>
          <w:trHeight w:val="670"/>
        </w:trPr>
        <w:tc>
          <w:tcPr>
            <w:tcW w:w="8388" w:type="dxa"/>
          </w:tcPr>
          <w:p w:rsidR="005D0C94" w:rsidRPr="00B27F6C" w:rsidRDefault="005D0C94" w:rsidP="00827817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</w:rPr>
            </w:pPr>
            <w:r w:rsidRPr="00B27F6C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работы (критерии оценки)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827817">
        <w:trPr>
          <w:trHeight w:val="621"/>
        </w:trPr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контрольно-Оценочные средства промежуточной аттестации и критерии оценок</w:t>
            </w:r>
          </w:p>
          <w:p w:rsidR="00827817" w:rsidRPr="00B27F6C" w:rsidRDefault="00827817" w:rsidP="00827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D81FE6"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Литература</w:t>
            </w: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D81FE6">
        <w:tc>
          <w:tcPr>
            <w:tcW w:w="8388" w:type="dxa"/>
          </w:tcPr>
          <w:p w:rsidR="00827817" w:rsidRPr="00B27F6C" w:rsidRDefault="00827817" w:rsidP="00D81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A86B13">
        <w:trPr>
          <w:trHeight w:val="449"/>
        </w:trPr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autoSpaceDE w:val="0"/>
              <w:autoSpaceDN w:val="0"/>
              <w:spacing w:before="0" w:line="240" w:lineRule="auto"/>
              <w:ind w:left="64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C94" w:rsidRP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Pr="005D0C94" w:rsidRDefault="005D0C94" w:rsidP="005D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8B3" w:rsidRDefault="00F248B3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FF3853" w:rsidRDefault="00FF3853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27F6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5D0C94" w:rsidRPr="00325706" w:rsidRDefault="005D0C94" w:rsidP="003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5D0C94">
        <w:rPr>
          <w:rFonts w:ascii="Times New Roman" w:hAnsi="Times New Roman" w:cs="Times New Roman"/>
          <w:sz w:val="24"/>
          <w:szCs w:val="28"/>
        </w:rPr>
        <w:t xml:space="preserve">Рабочая программа учебной дисциплины </w:t>
      </w:r>
      <w:r w:rsidR="007004BA">
        <w:rPr>
          <w:rFonts w:ascii="Times New Roman" w:eastAsia="TimesNewRomanPSMT" w:hAnsi="Times New Roman" w:cs="Times New Roman"/>
          <w:bCs/>
          <w:sz w:val="24"/>
          <w:szCs w:val="28"/>
        </w:rPr>
        <w:t>Налоги и налогообложение</w:t>
      </w:r>
      <w:r w:rsidR="007004BA" w:rsidRPr="005D0C94">
        <w:rPr>
          <w:rFonts w:ascii="Times New Roman" w:hAnsi="Times New Roman" w:cs="Times New Roman"/>
          <w:sz w:val="24"/>
          <w:szCs w:val="28"/>
        </w:rPr>
        <w:t xml:space="preserve"> </w:t>
      </w:r>
      <w:r w:rsidRPr="005D0C94">
        <w:rPr>
          <w:rFonts w:ascii="Times New Roman" w:hAnsi="Times New Roman" w:cs="Times New Roman"/>
          <w:sz w:val="24"/>
          <w:szCs w:val="28"/>
        </w:rPr>
        <w:t xml:space="preserve">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</w:t>
      </w:r>
      <w:r w:rsidR="00325706" w:rsidRPr="00325706">
        <w:rPr>
          <w:rFonts w:ascii="Times New Roman" w:hAnsi="Times New Roman" w:cs="Times New Roman"/>
          <w:sz w:val="24"/>
          <w:szCs w:val="28"/>
        </w:rPr>
        <w:t>38.02.01 Экономика и бухгалтерский учет (по отраслям)</w:t>
      </w:r>
    </w:p>
    <w:p w:rsidR="005D0C94" w:rsidRDefault="007004BA" w:rsidP="005D0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Учебная дисциплина </w:t>
      </w:r>
      <w:r w:rsidR="00BF4DB4">
        <w:rPr>
          <w:rFonts w:ascii="Times New Roman" w:eastAsia="TimesNewRomanPSMT" w:hAnsi="Times New Roman" w:cs="Times New Roman"/>
          <w:bCs/>
          <w:sz w:val="24"/>
          <w:szCs w:val="28"/>
        </w:rPr>
        <w:t>Налоги и налогообложение</w:t>
      </w:r>
      <w:r w:rsidR="005D0C94" w:rsidRPr="005D0C94">
        <w:rPr>
          <w:rFonts w:ascii="Times New Roman" w:hAnsi="Times New Roman" w:cs="Times New Roman"/>
          <w:sz w:val="24"/>
          <w:szCs w:val="28"/>
        </w:rPr>
        <w:t xml:space="preserve"> входит в </w:t>
      </w:r>
      <w:proofErr w:type="spellStart"/>
      <w:r w:rsidR="005D0C94" w:rsidRPr="005D0C94">
        <w:rPr>
          <w:rFonts w:ascii="Times New Roman" w:hAnsi="Times New Roman" w:cs="Times New Roman"/>
          <w:sz w:val="24"/>
          <w:szCs w:val="28"/>
        </w:rPr>
        <w:t>обще</w:t>
      </w:r>
      <w:r w:rsidR="00D06C0A">
        <w:rPr>
          <w:rFonts w:ascii="Times New Roman" w:hAnsi="Times New Roman" w:cs="Times New Roman"/>
          <w:sz w:val="24"/>
          <w:szCs w:val="28"/>
        </w:rPr>
        <w:t>профессиональный</w:t>
      </w:r>
      <w:proofErr w:type="spellEnd"/>
      <w:r w:rsidR="005D0C94" w:rsidRPr="005D0C94">
        <w:rPr>
          <w:rFonts w:ascii="Times New Roman" w:hAnsi="Times New Roman" w:cs="Times New Roman"/>
          <w:sz w:val="24"/>
          <w:szCs w:val="28"/>
        </w:rPr>
        <w:t xml:space="preserve"> цикл и относится к базовым </w:t>
      </w:r>
      <w:proofErr w:type="spellStart"/>
      <w:r w:rsidR="005D0C94" w:rsidRPr="005D0C94">
        <w:rPr>
          <w:rFonts w:ascii="Times New Roman" w:hAnsi="Times New Roman" w:cs="Times New Roman"/>
          <w:sz w:val="24"/>
          <w:szCs w:val="28"/>
        </w:rPr>
        <w:t>обще</w:t>
      </w:r>
      <w:r w:rsidR="005B77FF">
        <w:rPr>
          <w:rFonts w:ascii="Times New Roman" w:hAnsi="Times New Roman" w:cs="Times New Roman"/>
          <w:sz w:val="24"/>
          <w:szCs w:val="28"/>
        </w:rPr>
        <w:t>профессиональным</w:t>
      </w:r>
      <w:proofErr w:type="spellEnd"/>
      <w:r w:rsidR="005D0C94" w:rsidRPr="005D0C94">
        <w:rPr>
          <w:rFonts w:ascii="Times New Roman" w:hAnsi="Times New Roman" w:cs="Times New Roman"/>
          <w:sz w:val="24"/>
          <w:szCs w:val="28"/>
        </w:rPr>
        <w:t xml:space="preserve"> дисциплинам.</w:t>
      </w:r>
    </w:p>
    <w:p w:rsidR="005D0C94" w:rsidRDefault="005D0C94" w:rsidP="005D0C9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4"/>
          <w:szCs w:val="28"/>
        </w:rPr>
      </w:pPr>
      <w:r w:rsidRPr="005D0C94">
        <w:rPr>
          <w:rFonts w:ascii="Times New Roman" w:hAnsi="Times New Roman" w:cs="Times New Roman"/>
          <w:sz w:val="24"/>
          <w:szCs w:val="28"/>
        </w:rPr>
        <w:t xml:space="preserve">Форма промежуточной аттестации по учебной дисциплине </w:t>
      </w:r>
      <w:proofErr w:type="gramStart"/>
      <w:r w:rsidRPr="005D0C94">
        <w:rPr>
          <w:rFonts w:ascii="Times New Roman" w:hAnsi="Times New Roman" w:cs="Times New Roman"/>
          <w:sz w:val="24"/>
          <w:szCs w:val="28"/>
        </w:rPr>
        <w:t>–</w:t>
      </w:r>
      <w:r w:rsidR="005B77FF">
        <w:rPr>
          <w:rFonts w:ascii="Times New Roman" w:hAnsi="Times New Roman" w:cs="Times New Roman"/>
          <w:sz w:val="24"/>
          <w:szCs w:val="28"/>
          <w:u w:val="single"/>
        </w:rPr>
        <w:t>э</w:t>
      </w:r>
      <w:proofErr w:type="gramEnd"/>
      <w:r w:rsidR="005B77FF">
        <w:rPr>
          <w:rFonts w:ascii="Times New Roman" w:hAnsi="Times New Roman" w:cs="Times New Roman"/>
          <w:sz w:val="24"/>
          <w:szCs w:val="28"/>
          <w:u w:val="single"/>
        </w:rPr>
        <w:t>кзамен.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5D0C94" w:rsidRPr="00B27F6C" w:rsidTr="00D81FE6">
        <w:tc>
          <w:tcPr>
            <w:tcW w:w="1842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5D0C94" w:rsidRPr="00B27F6C" w:rsidTr="00D81FE6">
        <w:tc>
          <w:tcPr>
            <w:tcW w:w="1842" w:type="dxa"/>
          </w:tcPr>
          <w:p w:rsidR="005D0C94" w:rsidRDefault="005B77FF" w:rsidP="005D0C9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5D0C94" w:rsidRPr="00384165">
              <w:rPr>
                <w:rFonts w:ascii="Times New Roman" w:hAnsi="Times New Roman" w:cs="Times New Roman"/>
                <w:i/>
                <w:sz w:val="28"/>
                <w:szCs w:val="28"/>
              </w:rPr>
              <w:t>семестр</w:t>
            </w:r>
          </w:p>
        </w:tc>
        <w:tc>
          <w:tcPr>
            <w:tcW w:w="4111" w:type="dxa"/>
          </w:tcPr>
          <w:p w:rsidR="005D0C94" w:rsidRPr="00B27F6C" w:rsidRDefault="00161787" w:rsidP="005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Экзамен</w:t>
            </w:r>
          </w:p>
        </w:tc>
        <w:tc>
          <w:tcPr>
            <w:tcW w:w="2977" w:type="dxa"/>
          </w:tcPr>
          <w:p w:rsidR="005D0C94" w:rsidRPr="00B27F6C" w:rsidRDefault="005D0C94" w:rsidP="005D0C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B77FF" w:rsidRPr="005B77FF" w:rsidRDefault="005B77FF" w:rsidP="005B77FF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7FF">
        <w:rPr>
          <w:rFonts w:ascii="Times New Roman" w:eastAsia="Times New Roman" w:hAnsi="Times New Roman" w:cs="Times New Roman"/>
          <w:sz w:val="24"/>
          <w:szCs w:val="24"/>
        </w:rPr>
        <w:t>Итогом экзамена является качественная оценка в баллах от 1 до 5.</w:t>
      </w:r>
    </w:p>
    <w:p w:rsidR="005B77FF" w:rsidRDefault="005B77FF" w:rsidP="00325706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5D0C94" w:rsidRPr="00325706" w:rsidRDefault="005D0C94" w:rsidP="00325706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0C94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Освоение содержания учебной дисциплины </w:t>
      </w:r>
      <w:r w:rsidR="00BF4DB4">
        <w:rPr>
          <w:rFonts w:ascii="Times New Roman" w:eastAsia="TimesNewRomanPSMT" w:hAnsi="Times New Roman" w:cs="Times New Roman"/>
          <w:bCs/>
          <w:sz w:val="24"/>
          <w:szCs w:val="28"/>
        </w:rPr>
        <w:t>Налоги и налогообложение</w:t>
      </w:r>
      <w:r w:rsidRPr="003257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обеспечивает достижение студентами следующих результатов:</w:t>
      </w:r>
    </w:p>
    <w:p w:rsidR="00161787" w:rsidRPr="00161787" w:rsidRDefault="00161787" w:rsidP="00161787">
      <w:pPr>
        <w:spacing w:after="0" w:line="240" w:lineRule="auto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E33C68" w:rsidRPr="007D7575" w:rsidRDefault="00E33C68" w:rsidP="00E33C68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7D7575">
        <w:rPr>
          <w:rFonts w:ascii="Times New Roman" w:hAnsi="Times New Roman" w:cs="Times New Roman"/>
          <w:sz w:val="24"/>
          <w:szCs w:val="24"/>
        </w:rPr>
        <w:t xml:space="preserve">У 1 – ориентироваться в действующем налоговом законодательстве Российской Федерации; </w:t>
      </w:r>
    </w:p>
    <w:p w:rsidR="00E33C68" w:rsidRPr="007D7575" w:rsidRDefault="00E33C68" w:rsidP="00E33C68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7D7575">
        <w:rPr>
          <w:rFonts w:ascii="Times New Roman" w:hAnsi="Times New Roman" w:cs="Times New Roman"/>
          <w:sz w:val="24"/>
          <w:szCs w:val="24"/>
        </w:rPr>
        <w:t xml:space="preserve">У 2 – понимать сущность и порядок расчетов налогов; </w:t>
      </w:r>
    </w:p>
    <w:p w:rsidR="00E33C68" w:rsidRDefault="00E33C68" w:rsidP="00161787">
      <w:pPr>
        <w:spacing w:after="0" w:line="240" w:lineRule="auto"/>
        <w:ind w:left="120" w:firstLine="588"/>
        <w:rPr>
          <w:rFonts w:ascii="Times New Roman" w:hAnsi="Times New Roman" w:cs="Times New Roman"/>
          <w:b/>
          <w:sz w:val="24"/>
          <w:szCs w:val="24"/>
        </w:rPr>
      </w:pPr>
    </w:p>
    <w:p w:rsidR="00161787" w:rsidRPr="00161787" w:rsidRDefault="00161787" w:rsidP="00161787">
      <w:pPr>
        <w:spacing w:after="0" w:line="240" w:lineRule="auto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E33C68" w:rsidRPr="007D7575" w:rsidRDefault="00E33C68" w:rsidP="00E33C68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7D75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D7575">
        <w:rPr>
          <w:rFonts w:ascii="Times New Roman" w:hAnsi="Times New Roman" w:cs="Times New Roman"/>
          <w:sz w:val="24"/>
          <w:szCs w:val="24"/>
        </w:rPr>
        <w:t xml:space="preserve"> 1 – нормативные правовые акты, регулирующие отношения организации и государства в области налогообложения, Налоговый кодекс Российской Федерации;</w:t>
      </w:r>
    </w:p>
    <w:p w:rsidR="00E33C68" w:rsidRPr="007D7575" w:rsidRDefault="00E33C68" w:rsidP="00E33C68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7D75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D7575">
        <w:rPr>
          <w:rFonts w:ascii="Times New Roman" w:hAnsi="Times New Roman" w:cs="Times New Roman"/>
          <w:sz w:val="24"/>
          <w:szCs w:val="24"/>
        </w:rPr>
        <w:t xml:space="preserve"> 2 – экономическую сущность налогов;</w:t>
      </w:r>
    </w:p>
    <w:p w:rsidR="00E33C68" w:rsidRPr="007D7575" w:rsidRDefault="00E33C68" w:rsidP="00E33C68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7D75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D7575">
        <w:rPr>
          <w:rFonts w:ascii="Times New Roman" w:hAnsi="Times New Roman" w:cs="Times New Roman"/>
          <w:sz w:val="24"/>
          <w:szCs w:val="24"/>
        </w:rPr>
        <w:t xml:space="preserve"> 3 – принципы построения и элементы налоговых систем;</w:t>
      </w:r>
    </w:p>
    <w:p w:rsidR="00E33C68" w:rsidRPr="007D7575" w:rsidRDefault="00E33C68" w:rsidP="00E33C68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7D75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D7575">
        <w:rPr>
          <w:rFonts w:ascii="Times New Roman" w:hAnsi="Times New Roman" w:cs="Times New Roman"/>
          <w:sz w:val="24"/>
          <w:szCs w:val="24"/>
        </w:rPr>
        <w:t xml:space="preserve"> 4 – виды налогов в Российской Федерации и порядок их расчетов;</w:t>
      </w:r>
    </w:p>
    <w:p w:rsidR="00E33C68" w:rsidRDefault="00E33C68" w:rsidP="001617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787" w:rsidRPr="00161787" w:rsidRDefault="00161787" w:rsidP="001617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 xml:space="preserve">Должен обладать общими компетенциями, включающими в себя способность: </w:t>
      </w:r>
    </w:p>
    <w:p w:rsidR="00BD3F6D" w:rsidRPr="00334A8D" w:rsidRDefault="00BD3F6D" w:rsidP="00BD3F6D">
      <w:pPr>
        <w:suppressAutoHyphen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ОК1</w:t>
      </w:r>
      <w:proofErr w:type="gramStart"/>
      <w:r w:rsidRPr="00334A8D">
        <w:rPr>
          <w:rFonts w:ascii="Times New Roman" w:hAnsi="Times New Roman" w:cs="Times New Roman"/>
          <w:sz w:val="24"/>
          <w:szCs w:val="24"/>
        </w:rPr>
        <w:t xml:space="preserve"> </w:t>
      </w:r>
      <w:r w:rsidRPr="00334A8D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34A8D">
        <w:rPr>
          <w:rFonts w:ascii="Times New Roman" w:hAnsi="Times New Roman" w:cs="Times New Roman"/>
          <w:iCs/>
          <w:sz w:val="24"/>
          <w:szCs w:val="24"/>
        </w:rPr>
        <w:t>ыбирать способы решения задач профессиональной деятельности, применительно к различным контекстам</w:t>
      </w:r>
    </w:p>
    <w:p w:rsidR="00BD3F6D" w:rsidRPr="00334A8D" w:rsidRDefault="00BD3F6D" w:rsidP="00BD3F6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ОК2</w:t>
      </w:r>
      <w:proofErr w:type="gramStart"/>
      <w:r w:rsidRPr="00334A8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34A8D">
        <w:rPr>
          <w:rFonts w:ascii="Times New Roman" w:hAnsi="Times New Roman" w:cs="Times New Roman"/>
          <w:sz w:val="24"/>
          <w:szCs w:val="24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D3F6D" w:rsidRPr="00334A8D" w:rsidRDefault="00BD3F6D" w:rsidP="00BD3F6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ОК3</w:t>
      </w:r>
      <w:proofErr w:type="gramStart"/>
      <w:r w:rsidR="00E33C68" w:rsidRPr="00334A8D">
        <w:rPr>
          <w:rFonts w:ascii="Times New Roman" w:hAnsi="Times New Roman" w:cs="Times New Roman"/>
          <w:sz w:val="24"/>
          <w:szCs w:val="24"/>
        </w:rPr>
        <w:t xml:space="preserve"> </w:t>
      </w:r>
      <w:r w:rsidRPr="00334A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4A8D">
        <w:rPr>
          <w:rFonts w:ascii="Times New Roman" w:hAnsi="Times New Roman" w:cs="Times New Roman"/>
          <w:sz w:val="24"/>
          <w:szCs w:val="24"/>
        </w:rPr>
        <w:t>ланировать и реализовывать собственное профессиональное и личностное развитие.</w:t>
      </w:r>
    </w:p>
    <w:p w:rsidR="00BD3F6D" w:rsidRPr="00334A8D" w:rsidRDefault="00BD3F6D" w:rsidP="00BD3F6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ОК4</w:t>
      </w:r>
      <w:proofErr w:type="gramStart"/>
      <w:r w:rsidR="00E33C68" w:rsidRPr="00334A8D">
        <w:rPr>
          <w:rFonts w:ascii="Times New Roman" w:hAnsi="Times New Roman" w:cs="Times New Roman"/>
          <w:sz w:val="24"/>
          <w:szCs w:val="24"/>
        </w:rPr>
        <w:t xml:space="preserve"> </w:t>
      </w:r>
      <w:r w:rsidRPr="00334A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4A8D">
        <w:rPr>
          <w:rFonts w:ascii="Times New Roman" w:hAnsi="Times New Roman" w:cs="Times New Roman"/>
          <w:sz w:val="24"/>
          <w:szCs w:val="24"/>
        </w:rPr>
        <w:t>аботать в коллективе и команде, эффективно взаимодействовать с коллегами, руководством, клиентами.</w:t>
      </w:r>
    </w:p>
    <w:p w:rsidR="00BD3F6D" w:rsidRPr="00334A8D" w:rsidRDefault="00BD3F6D" w:rsidP="00BD3F6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ОК5</w:t>
      </w:r>
      <w:proofErr w:type="gramStart"/>
      <w:r w:rsidR="00E33C68" w:rsidRPr="00334A8D">
        <w:rPr>
          <w:rFonts w:ascii="Times New Roman" w:hAnsi="Times New Roman" w:cs="Times New Roman"/>
          <w:sz w:val="24"/>
          <w:szCs w:val="24"/>
        </w:rPr>
        <w:t xml:space="preserve"> </w:t>
      </w:r>
      <w:r w:rsidRPr="00334A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34A8D">
        <w:rPr>
          <w:rFonts w:ascii="Times New Roman" w:hAnsi="Times New Roman" w:cs="Times New Roman"/>
          <w:sz w:val="24"/>
          <w:szCs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D3F6D" w:rsidRPr="00334A8D" w:rsidRDefault="00BD3F6D" w:rsidP="00BD3F6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ОК9</w:t>
      </w:r>
      <w:proofErr w:type="gramStart"/>
      <w:r w:rsidR="00E33C68" w:rsidRPr="00334A8D">
        <w:rPr>
          <w:rFonts w:ascii="Times New Roman" w:hAnsi="Times New Roman" w:cs="Times New Roman"/>
          <w:sz w:val="24"/>
          <w:szCs w:val="24"/>
        </w:rPr>
        <w:t xml:space="preserve"> </w:t>
      </w:r>
      <w:r w:rsidRPr="00334A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4A8D">
        <w:rPr>
          <w:rFonts w:ascii="Times New Roman" w:hAnsi="Times New Roman" w:cs="Times New Roman"/>
          <w:sz w:val="24"/>
          <w:szCs w:val="24"/>
        </w:rPr>
        <w:t>спользовать информационные технологии в профессиональной деятельности</w:t>
      </w:r>
    </w:p>
    <w:p w:rsidR="00BD3F6D" w:rsidRPr="00E33C68" w:rsidRDefault="00E33C68" w:rsidP="00E33C68">
      <w:pPr>
        <w:suppressAutoHyphen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ОК10</w:t>
      </w:r>
      <w:proofErr w:type="gramStart"/>
      <w:r w:rsidRPr="00E33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3C68">
        <w:rPr>
          <w:rFonts w:ascii="Times New Roman" w:hAnsi="Times New Roman" w:cs="Times New Roman"/>
          <w:sz w:val="24"/>
          <w:szCs w:val="24"/>
        </w:rPr>
        <w:t>ользоваться профессиональной документацией на государственном и иностранных языках.</w:t>
      </w:r>
    </w:p>
    <w:p w:rsidR="00161787" w:rsidRPr="00161787" w:rsidRDefault="00161787" w:rsidP="00161787">
      <w:pPr>
        <w:pStyle w:val="ConsPlusNormal"/>
        <w:ind w:firstLine="709"/>
        <w:jc w:val="both"/>
        <w:rPr>
          <w:b/>
          <w:sz w:val="24"/>
          <w:szCs w:val="24"/>
        </w:rPr>
      </w:pPr>
      <w:r w:rsidRPr="00161787">
        <w:rPr>
          <w:b/>
          <w:sz w:val="24"/>
          <w:szCs w:val="24"/>
        </w:rPr>
        <w:t>Должен обладать профессиональными компетенциями, соответствующими видам деятельности:</w:t>
      </w:r>
    </w:p>
    <w:p w:rsidR="005D0C94" w:rsidRPr="00334A8D" w:rsidRDefault="00E33C68">
      <w:pPr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ПК 3.1</w:t>
      </w:r>
      <w:r w:rsidR="00334A8D" w:rsidRPr="00334A8D">
        <w:rPr>
          <w:rFonts w:ascii="Times New Roman" w:hAnsi="Times New Roman" w:cs="Times New Roman"/>
          <w:sz w:val="24"/>
          <w:szCs w:val="24"/>
        </w:rPr>
        <w:t>.</w:t>
      </w:r>
      <w:r w:rsidRPr="00334A8D">
        <w:rPr>
          <w:rFonts w:ascii="Times New Roman" w:hAnsi="Times New Roman" w:cs="Times New Roman"/>
          <w:sz w:val="24"/>
          <w:szCs w:val="24"/>
        </w:rPr>
        <w:t xml:space="preserve"> Формировать бухгалтерские проводки по начислению и перечислению налогов и сборов в бюджеты различных уровней</w:t>
      </w:r>
    </w:p>
    <w:p w:rsidR="00E33C68" w:rsidRPr="00334A8D" w:rsidRDefault="00E33C68">
      <w:pPr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lastRenderedPageBreak/>
        <w:t>ПК 3.2</w:t>
      </w:r>
      <w:r w:rsidR="00334A8D" w:rsidRPr="00334A8D">
        <w:rPr>
          <w:rFonts w:ascii="Times New Roman" w:hAnsi="Times New Roman" w:cs="Times New Roman"/>
          <w:sz w:val="24"/>
          <w:szCs w:val="24"/>
        </w:rPr>
        <w:t>.</w:t>
      </w:r>
      <w:r w:rsidRPr="00334A8D">
        <w:rPr>
          <w:rFonts w:ascii="Times New Roman" w:hAnsi="Times New Roman" w:cs="Times New Roman"/>
          <w:sz w:val="24"/>
          <w:szCs w:val="24"/>
        </w:rPr>
        <w:t xml:space="preserve">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E33C68" w:rsidRPr="00334A8D" w:rsidRDefault="00E33C68">
      <w:pPr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ПК 3.3</w:t>
      </w:r>
      <w:r w:rsidR="00334A8D" w:rsidRPr="00334A8D">
        <w:rPr>
          <w:rFonts w:ascii="Times New Roman" w:hAnsi="Times New Roman" w:cs="Times New Roman"/>
          <w:sz w:val="24"/>
          <w:szCs w:val="24"/>
        </w:rPr>
        <w:t>.</w:t>
      </w:r>
      <w:r w:rsidRPr="00334A8D">
        <w:rPr>
          <w:rFonts w:ascii="Times New Roman" w:hAnsi="Times New Roman" w:cs="Times New Roman"/>
          <w:sz w:val="24"/>
          <w:szCs w:val="24"/>
        </w:rPr>
        <w:t xml:space="preserve">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E33C68" w:rsidRDefault="00E33C68">
      <w:pPr>
        <w:rPr>
          <w:rFonts w:ascii="Times New Roman" w:hAnsi="Times New Roman" w:cs="Times New Roman"/>
          <w:sz w:val="24"/>
          <w:szCs w:val="24"/>
        </w:rPr>
      </w:pPr>
      <w:r w:rsidRPr="00334A8D">
        <w:rPr>
          <w:rFonts w:ascii="Times New Roman" w:hAnsi="Times New Roman" w:cs="Times New Roman"/>
          <w:sz w:val="24"/>
          <w:szCs w:val="24"/>
        </w:rPr>
        <w:t>ПК 3.4</w:t>
      </w:r>
      <w:r w:rsidR="00334A8D" w:rsidRPr="00334A8D">
        <w:rPr>
          <w:rFonts w:ascii="Times New Roman" w:hAnsi="Times New Roman" w:cs="Times New Roman"/>
          <w:sz w:val="24"/>
          <w:szCs w:val="24"/>
        </w:rPr>
        <w:t>.</w:t>
      </w:r>
      <w:r w:rsidRPr="00334A8D">
        <w:rPr>
          <w:rFonts w:ascii="Times New Roman" w:hAnsi="Times New Roman" w:cs="Times New Roman"/>
          <w:sz w:val="24"/>
          <w:szCs w:val="24"/>
        </w:rPr>
        <w:t xml:space="preserve"> </w:t>
      </w:r>
      <w:r w:rsidRPr="00E33C68">
        <w:rPr>
          <w:rFonts w:ascii="Times New Roman" w:hAnsi="Times New Roman" w:cs="Times New Roman"/>
          <w:sz w:val="24"/>
          <w:szCs w:val="24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5D0C94" w:rsidRPr="00E84CED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D0C94" w:rsidRPr="00E84CED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5D0C94" w:rsidRPr="00E84CED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B77F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E84CED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="00E33C68">
        <w:rPr>
          <w:rFonts w:ascii="Times New Roman" w:hAnsi="Times New Roman" w:cs="Times New Roman"/>
          <w:i/>
          <w:sz w:val="28"/>
          <w:szCs w:val="28"/>
          <w:u w:val="single"/>
        </w:rPr>
        <w:t>Налоги и налогообложение</w:t>
      </w:r>
    </w:p>
    <w:p w:rsidR="00C9260C" w:rsidRDefault="005D0C94" w:rsidP="00C9260C">
      <w:pPr>
        <w:spacing w:after="0" w:line="240" w:lineRule="auto"/>
        <w:ind w:left="10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4CED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5D0C94" w:rsidRPr="00C9260C" w:rsidRDefault="005D0C94" w:rsidP="00C9260C">
      <w:pPr>
        <w:spacing w:after="0" w:line="240" w:lineRule="auto"/>
        <w:ind w:left="1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4CED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1"/>
        <w:gridCol w:w="3029"/>
        <w:gridCol w:w="2950"/>
      </w:tblGrid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Проверяемые У, 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З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ОК, ПК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  <w:right w:val="nil"/>
            </w:tcBorders>
          </w:tcPr>
          <w:p w:rsidR="00C954B4" w:rsidRPr="00C954B4" w:rsidRDefault="00C954B4" w:rsidP="00E3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Курс 2 семестр </w:t>
            </w:r>
            <w:r w:rsidR="00E33C6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4</w:t>
            </w:r>
          </w:p>
        </w:tc>
        <w:tc>
          <w:tcPr>
            <w:tcW w:w="3029" w:type="dxa"/>
            <w:tcBorders>
              <w:left w:val="nil"/>
              <w:bottom w:val="single" w:sz="4" w:space="0" w:color="000000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</w:tr>
      <w:tr w:rsidR="00C954B4" w:rsidRPr="00C954B4" w:rsidTr="005D590B">
        <w:tc>
          <w:tcPr>
            <w:tcW w:w="3592" w:type="dxa"/>
            <w:tcBorders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</w:tr>
      <w:tr w:rsidR="00C954B4" w:rsidRPr="00C954B4" w:rsidTr="005D590B">
        <w:tc>
          <w:tcPr>
            <w:tcW w:w="3592" w:type="dxa"/>
          </w:tcPr>
          <w:p w:rsidR="00C954B4" w:rsidRPr="00C954B4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1. </w:t>
            </w:r>
            <w:r w:rsidR="00031575" w:rsidRPr="0003157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налогов</w:t>
            </w:r>
          </w:p>
        </w:tc>
        <w:tc>
          <w:tcPr>
            <w:tcW w:w="3029" w:type="dxa"/>
          </w:tcPr>
          <w:p w:rsidR="00C954B4" w:rsidRPr="00406E9C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</w:t>
            </w:r>
            <w:r w:rsidRPr="00406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031575" w:rsidRPr="00406E9C">
              <w:rPr>
                <w:rFonts w:ascii="Times New Roman" w:hAnsi="Times New Roman" w:cs="Times New Roman"/>
                <w:sz w:val="24"/>
                <w:szCs w:val="24"/>
              </w:rPr>
              <w:t>Функции налогов</w:t>
            </w:r>
            <w:r w:rsidRPr="00406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</w:t>
            </w:r>
            <w:r w:rsidR="00031575"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функций налогов. Тестирование и обсуждение его результатов</w:t>
            </w:r>
            <w:r w:rsidR="00031575" w:rsidRPr="00406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C954B4" w:rsidRPr="00C954B4" w:rsidRDefault="00C954B4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 w:rsidR="00406E9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="00406E9C"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 w:rsidR="00406E9C">
              <w:t xml:space="preserve"> </w:t>
            </w:r>
            <w:r w:rsidR="00406E9C"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="00406E9C"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="00406E9C"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 w:rsidR="00406E9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="00406E9C"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 w:rsidR="00406E9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="00406E9C"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 w:rsidR="00406E9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="00406E9C"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 w:rsidR="00406E9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</w:tcPr>
          <w:p w:rsidR="00C954B4" w:rsidRPr="00406E9C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2. </w:t>
            </w:r>
            <w:r w:rsidR="00031575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3029" w:type="dxa"/>
          </w:tcPr>
          <w:p w:rsidR="00C954B4" w:rsidRPr="00406E9C" w:rsidRDefault="00C954B4" w:rsidP="00406E9C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6E9C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№2</w:t>
            </w:r>
          </w:p>
          <w:p w:rsidR="00C954B4" w:rsidRPr="00406E9C" w:rsidRDefault="00C954B4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31575" w:rsidRPr="00406E9C">
              <w:rPr>
                <w:rFonts w:ascii="Times New Roman" w:hAnsi="Times New Roman" w:cs="Times New Roman"/>
                <w:sz w:val="24"/>
                <w:szCs w:val="24"/>
              </w:rPr>
              <w:t>Налоговая политика государства</w:t>
            </w:r>
            <w:r w:rsidRPr="00406E9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031575" w:rsidRPr="00406E9C">
              <w:rPr>
                <w:rFonts w:ascii="Times New Roman" w:hAnsi="Times New Roman" w:cs="Times New Roman"/>
                <w:sz w:val="24"/>
                <w:szCs w:val="24"/>
              </w:rPr>
              <w:t>Реализация налоговой политики через налоговые механизмы. Тестирование и обсуждение его результатов.</w:t>
            </w:r>
            <w:r w:rsidR="00031575" w:rsidRPr="00406E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="00031575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обязательства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C954B4" w:rsidRPr="00406E9C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1575" w:rsidRPr="00406E9C">
              <w:rPr>
                <w:rFonts w:ascii="Times New Roman" w:hAnsi="Times New Roman" w:cs="Times New Roman"/>
                <w:sz w:val="24"/>
                <w:szCs w:val="24"/>
              </w:rPr>
              <w:t>Отсрочка по налогам</w:t>
            </w:r>
            <w:r w:rsidRPr="0040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31575" w:rsidRPr="00406E9C">
              <w:rPr>
                <w:rFonts w:ascii="Times New Roman" w:hAnsi="Times New Roman" w:cs="Times New Roman"/>
                <w:sz w:val="24"/>
                <w:szCs w:val="24"/>
              </w:rPr>
              <w:t>Расчет платежей при предоставлении отсрочки по уплате налогов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="00031575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обязательства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</w:p>
          <w:p w:rsidR="00C954B4" w:rsidRPr="00406E9C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31575" w:rsidRPr="00406E9C">
              <w:rPr>
                <w:rFonts w:ascii="Times New Roman" w:hAnsi="Times New Roman" w:cs="Times New Roman"/>
                <w:sz w:val="24"/>
                <w:szCs w:val="24"/>
              </w:rPr>
              <w:t>Рассрочка по налогам</w:t>
            </w:r>
            <w:r w:rsidRPr="0040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98163F" w:rsidRPr="00406E9C">
              <w:rPr>
                <w:rFonts w:ascii="Times New Roman" w:hAnsi="Times New Roman" w:cs="Times New Roman"/>
                <w:sz w:val="24"/>
                <w:szCs w:val="24"/>
              </w:rPr>
              <w:t>Расчет платежей при предоставлении рассрочки по уплате налогов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98163F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контроль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№5 </w:t>
            </w:r>
            <w:r w:rsidRPr="00406E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8163F" w:rsidRPr="00406E9C">
              <w:rPr>
                <w:rFonts w:ascii="Times New Roman" w:hAnsi="Times New Roman" w:cs="Times New Roman"/>
                <w:sz w:val="24"/>
                <w:szCs w:val="24"/>
              </w:rPr>
              <w:t>Осуществление налогового контроля</w:t>
            </w:r>
            <w:r w:rsidRPr="0040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98163F" w:rsidRPr="00406E9C">
              <w:rPr>
                <w:rFonts w:ascii="Times New Roman" w:hAnsi="Times New Roman" w:cs="Times New Roman"/>
                <w:sz w:val="24"/>
                <w:szCs w:val="24"/>
              </w:rPr>
              <w:t>Составление акта камеральной проверки. Составление акта выездной проверки.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6. </w:t>
            </w:r>
            <w:r w:rsidR="0098163F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ответственность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98163F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№6</w:t>
            </w:r>
          </w:p>
          <w:p w:rsidR="00C954B4" w:rsidRPr="00406E9C" w:rsidRDefault="0098163F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«Расчет штрафных санкций». Расчет штрафных санкций за налоговые правонарушения</w:t>
            </w:r>
            <w:r w:rsidR="00C954B4"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98163F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федеральных налогов.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№7 </w:t>
            </w:r>
            <w:r w:rsidRPr="00406E9C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8163F" w:rsidRPr="00406E9C">
              <w:rPr>
                <w:rFonts w:ascii="Times New Roman" w:hAnsi="Times New Roman" w:cs="Times New Roman"/>
                <w:sz w:val="24"/>
                <w:szCs w:val="24"/>
              </w:rPr>
              <w:t>Расчет федеральных налогов</w:t>
            </w:r>
            <w:r w:rsidRPr="00406E9C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98163F" w:rsidRPr="00406E9C">
              <w:rPr>
                <w:rStyle w:val="95pt0"/>
                <w:rFonts w:eastAsia="Courier New"/>
                <w:b w:val="0"/>
                <w:sz w:val="24"/>
                <w:szCs w:val="24"/>
              </w:rPr>
              <w:t>Применение общего порядка расчетов федеральных налогов и сборов на конкретных примерах.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98163F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федеральных налогов.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№8 </w:t>
            </w:r>
            <w:r w:rsidR="0098163F" w:rsidRPr="00406E9C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8163F" w:rsidRPr="00406E9C">
              <w:rPr>
                <w:rFonts w:ascii="Times New Roman" w:hAnsi="Times New Roman" w:cs="Times New Roman"/>
                <w:sz w:val="24"/>
                <w:szCs w:val="24"/>
              </w:rPr>
              <w:t>Расчет федеральных налогов</w:t>
            </w:r>
            <w:r w:rsidR="0098163F" w:rsidRPr="00406E9C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98163F" w:rsidRPr="00406E9C">
              <w:rPr>
                <w:rStyle w:val="95pt0"/>
                <w:rFonts w:eastAsia="Courier New"/>
                <w:b w:val="0"/>
                <w:sz w:val="24"/>
                <w:szCs w:val="24"/>
              </w:rPr>
              <w:t>Применение общего порядка расчетов федеральных налогов и сборов на конкретных примерах.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="0098163F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федеральных налогов.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№9 </w:t>
            </w:r>
            <w:r w:rsidR="0098163F"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«Заполнение платежных поручений». </w:t>
            </w:r>
            <w:r w:rsidR="0098163F"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заполнения платежных поручений для перечисления федеральных налогов и сборов.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  <w:r w:rsidR="009B2DCC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региональных налогов.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B2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№10 </w:t>
            </w:r>
            <w:r w:rsidR="009B2DCC"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«Расчет региональных налогов». </w:t>
            </w:r>
            <w:r w:rsidR="009B2DCC"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общего порядка расчетов региональных налогов.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  <w:r w:rsidR="009B2DCC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местных налогов и сборов.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B2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№11 </w:t>
            </w:r>
            <w:r w:rsidR="009B2DCC"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«Расчет местных налогов». </w:t>
            </w:r>
            <w:r w:rsidR="009B2DCC"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общего порядка расчетов местных налогов и сборов.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12. </w:t>
            </w:r>
            <w:r w:rsidR="009B2DCC"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региональных и местных налогов.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B2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№12 </w:t>
            </w:r>
            <w:r w:rsidR="009B2DCC"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«Заполнение платежных поручений». </w:t>
            </w:r>
            <w:r w:rsidR="009B2DCC"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заполнения платежных поручений для перечисления региональных и местных налогов и сборов.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13.</w:t>
            </w:r>
            <w:r w:rsidR="009B2DCC" w:rsidRPr="00406E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Страховые взносы</w:t>
            </w: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B2DC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№13 </w:t>
            </w:r>
            <w:r w:rsidR="009B2DCC"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«Расчет страховых взносов». </w:t>
            </w:r>
            <w:r w:rsidR="009B2DCC"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общего порядка расчетов страховых взносов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Тема 14. </w:t>
            </w:r>
            <w:r w:rsidR="009B2DCC" w:rsidRPr="00406E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Страховые взносы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9B2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№14 </w:t>
            </w:r>
            <w:r w:rsidR="009B2DCC"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«Заполнение платежных поручений». </w:t>
            </w:r>
            <w:r w:rsidR="009B2DCC"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заполнения платежных поручений для перечисления страховых взносов</w:t>
            </w:r>
          </w:p>
        </w:tc>
        <w:tc>
          <w:tcPr>
            <w:tcW w:w="2950" w:type="dxa"/>
          </w:tcPr>
          <w:p w:rsidR="00C954B4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406E9C" w:rsidRDefault="009B2DCC" w:rsidP="009B2DCC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15.</w:t>
            </w:r>
            <w:r w:rsidR="00B858F5" w:rsidRPr="00406E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Специальные системы налогообложения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406E9C" w:rsidRDefault="00B858F5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№15 </w:t>
            </w: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Специальные налоговые системы». </w:t>
            </w:r>
            <w:r w:rsidRPr="00406E9C">
              <w:rPr>
                <w:rStyle w:val="95pt0"/>
                <w:rFonts w:eastAsia="Courier New"/>
                <w:b w:val="0"/>
                <w:sz w:val="24"/>
                <w:szCs w:val="24"/>
              </w:rPr>
              <w:t>Применение специальных налоговых систем в практике налогообложения.</w:t>
            </w:r>
          </w:p>
        </w:tc>
        <w:tc>
          <w:tcPr>
            <w:tcW w:w="2950" w:type="dxa"/>
          </w:tcPr>
          <w:p w:rsidR="005D590B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406E9C" w:rsidRDefault="009B2DCC" w:rsidP="009B2DCC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16.</w:t>
            </w:r>
            <w:r w:rsidR="00B858F5" w:rsidRPr="00406E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Система налогообложения физических лиц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406E9C" w:rsidRDefault="00B858F5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№16 </w:t>
            </w: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«Исчисление и уплата налогов». </w:t>
            </w:r>
            <w:r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общего порядка исчисления и уплаты налогов с физических лиц.</w:t>
            </w:r>
          </w:p>
        </w:tc>
        <w:tc>
          <w:tcPr>
            <w:tcW w:w="2950" w:type="dxa"/>
          </w:tcPr>
          <w:p w:rsidR="005D590B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406E9C" w:rsidRDefault="009B2DCC" w:rsidP="009B2DCC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17.</w:t>
            </w:r>
            <w:r w:rsidR="00B858F5" w:rsidRPr="00406E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Система налогообложения физических лиц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406E9C" w:rsidRDefault="00B858F5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№17 </w:t>
            </w: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«Исчисление и уплата налогов».</w:t>
            </w:r>
            <w:r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Применение общего порядка исчисления и уплаты налогов с физических лиц.</w:t>
            </w: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5D590B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406E9C" w:rsidRDefault="009B2DCC" w:rsidP="009B2DCC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18.</w:t>
            </w:r>
            <w:r w:rsidR="00B858F5" w:rsidRPr="00406E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Система налогообложения физических лиц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406E9C" w:rsidRDefault="00B858F5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№18 </w:t>
            </w: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налоговых вычетов». </w:t>
            </w:r>
            <w:r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налоговых вычетов при исчислении и уплате налогов с физических лиц.</w:t>
            </w:r>
          </w:p>
        </w:tc>
        <w:tc>
          <w:tcPr>
            <w:tcW w:w="2950" w:type="dxa"/>
          </w:tcPr>
          <w:p w:rsidR="005D590B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406E9C" w:rsidRDefault="009B2DCC" w:rsidP="009B2DCC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19.</w:t>
            </w:r>
            <w:r w:rsidR="00B858F5" w:rsidRPr="00406E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Система налогообложения физических лиц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406E9C" w:rsidRDefault="00B858F5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№19 </w:t>
            </w: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налоговых вычетов». </w:t>
            </w:r>
            <w:r w:rsidRPr="0040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налоговых вычетов при исчислении и уплате налогов с физических лиц.</w:t>
            </w:r>
          </w:p>
        </w:tc>
        <w:tc>
          <w:tcPr>
            <w:tcW w:w="2950" w:type="dxa"/>
          </w:tcPr>
          <w:p w:rsidR="005D590B" w:rsidRPr="00C954B4" w:rsidRDefault="00406E9C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, ПК </w:t>
            </w:r>
            <w:r w:rsidRPr="00406E9C">
              <w:rPr>
                <w:rFonts w:ascii="Times New Roman" w:hAnsi="Times New Roman" w:cs="Times New Roman"/>
                <w:i/>
                <w:sz w:val="28"/>
                <w:szCs w:val="28"/>
              </w:rPr>
              <w:t>3.1-3.4,</w:t>
            </w:r>
            <w:r>
              <w:t xml:space="preserve">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Зок1/1-Зок1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0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r w:rsidR="00B55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C98" w:rsidRPr="00B55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55C98" w:rsidRPr="00B55C98"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r w:rsidR="00B55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C98" w:rsidRPr="00B55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55C98" w:rsidRPr="00B55C98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налоговых правоотношений»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r w:rsidR="00B55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C98" w:rsidRPr="00B55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55C98" w:rsidRPr="00B55C98">
              <w:rPr>
                <w:rFonts w:ascii="Times New Roman" w:hAnsi="Times New Roman" w:cs="Times New Roman"/>
                <w:sz w:val="24"/>
                <w:szCs w:val="24"/>
              </w:rPr>
              <w:t>Налоговый контроль»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r w:rsid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C98" w:rsidRPr="00B55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55C98" w:rsidRPr="00B55C98"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налогов, сборов и страховых взносов, взимаемых в Российской Федерации»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B8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r w:rsid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C98" w:rsidRPr="00B55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55C98" w:rsidRPr="00B55C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Система налогообложения физических лиц»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C954B4" w:rsidRPr="00C954B4" w:rsidTr="005D590B">
        <w:tc>
          <w:tcPr>
            <w:tcW w:w="3592" w:type="dxa"/>
            <w:tcBorders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954B4" w:rsidRPr="00C954B4" w:rsidTr="005D590B">
        <w:tc>
          <w:tcPr>
            <w:tcW w:w="3592" w:type="dxa"/>
          </w:tcPr>
          <w:p w:rsidR="00C954B4" w:rsidRPr="009E5CE7" w:rsidRDefault="002A484B" w:rsidP="002A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3029" w:type="dxa"/>
          </w:tcPr>
          <w:p w:rsidR="00C954B4" w:rsidRPr="009E5CE7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Билеты для </w:t>
            </w:r>
            <w:r w:rsidR="002A484B" w:rsidRPr="009E5CE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</w:tr>
    </w:tbl>
    <w:p w:rsidR="005D0C94" w:rsidRDefault="005D0C94"/>
    <w:p w:rsidR="00C954B4" w:rsidRDefault="00C954B4">
      <w:pPr>
        <w:sectPr w:rsidR="00C954B4" w:rsidSect="00C954B4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0C94" w:rsidRDefault="005D0C94"/>
    <w:p w:rsidR="007749BE" w:rsidRPr="00E80E18" w:rsidRDefault="007749BE" w:rsidP="00EC49C8">
      <w:pPr>
        <w:pStyle w:val="1"/>
        <w:keepLines w:val="0"/>
        <w:numPr>
          <w:ilvl w:val="0"/>
          <w:numId w:val="2"/>
        </w:numPr>
        <w:autoSpaceDE w:val="0"/>
        <w:autoSpaceDN w:val="0"/>
        <w:spacing w:before="0"/>
        <w:ind w:left="0" w:firstLine="0"/>
        <w:jc w:val="center"/>
        <w:rPr>
          <w:b w:val="0"/>
          <w:bCs w:val="0"/>
          <w:caps/>
          <w:color w:val="auto"/>
        </w:rPr>
      </w:pPr>
      <w:r w:rsidRPr="003070C6">
        <w:rPr>
          <w:caps/>
          <w:color w:val="auto"/>
        </w:rPr>
        <w:t>контрольно-Оценочные средства текущего контроля</w:t>
      </w:r>
    </w:p>
    <w:p w:rsidR="007749BE" w:rsidRPr="001C742C" w:rsidRDefault="007749BE" w:rsidP="007749B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742C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1C742C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6750C7" w:rsidRDefault="006750C7" w:rsidP="002D1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bookmarkStart w:id="0" w:name="_Hlk61345338"/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Практическая работа №1. </w:t>
      </w: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6750C7" w:rsidRPr="006750C7" w:rsidRDefault="006750C7" w:rsidP="00A96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6750C7" w:rsidRPr="006750C7" w:rsidRDefault="006750C7" w:rsidP="00A96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6750C7" w:rsidRPr="006750C7" w:rsidRDefault="006750C7" w:rsidP="00A96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6750C7" w:rsidRPr="006750C7" w:rsidRDefault="006750C7" w:rsidP="00A96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050D32" w:rsidRPr="006750C7" w:rsidRDefault="00050D32" w:rsidP="00050D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Тест</w:t>
      </w:r>
    </w:p>
    <w:bookmarkEnd w:id="0"/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1. Существенными признаками налога являются: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Добровольность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Возвратность.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Императивность.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Легитимность.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2. Налог - это: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Необязательный взнос в бюджет или внебюджетные фонды в определённых законом размерах и в установленные сроки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Обязательный взнос в бюджет или внебюджетные фонды, осуществляемый плательщиками в произвольных размерах и в установленные сроки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Обязательный взнос в бюджет или внебюджетные фонды, осуществляемый плательщиками в порядке и на условиях, определённых законодательными актами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Нет верного ответа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3. Обязательный взнос, взимаемая с организаций и физических лиц, уплата которого является одним из условий совершения в отношении нало</w:t>
      </w:r>
      <w:r w:rsidR="00B55C98">
        <w:rPr>
          <w:b/>
          <w:bCs/>
          <w:color w:val="000000"/>
        </w:rPr>
        <w:t>го</w:t>
      </w:r>
      <w:r w:rsidRPr="00EB0251">
        <w:rPr>
          <w:b/>
          <w:bCs/>
          <w:color w:val="000000"/>
        </w:rPr>
        <w:t>плательщиков сборов государственными органами, включая предоставление определенных прав или выдачу разрешений.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Штраф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Налог.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Пошлин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Сбор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4. Верно ли утверждение? Пошлина - особый вид налогов и сборов, взимаемых не со всех физических и юридических лиц, а только с тех, которые вступают в специфические отношения между собой и государством в лице государственных органов.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1.Верно.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Не верно.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5. Функции налогов: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Фискальная.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Экономическая.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Контрольная.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Регулирующая.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6. Воздействие налогов на общественно-экономические отношения в государстве.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Фискальная.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Экономическая.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Контрольная.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Регулирующая.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7. Льготы, направляемые на уменьшение налоговой ставки или окладной суммы.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lastRenderedPageBreak/>
        <w:t>1. Налоговый кредит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Изъятие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Целевые льготы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Прочие льготы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8. Функции налога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Основные его отличительные черты.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Проявление его сущности в действии.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Способ выражения его свойств.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Ни одно из утверждений не является верным.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9. Элементы налогового механизма: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Налоговое планирование.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Налоговое регулирование.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Налоговый контроль.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Все ответы верны.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 xml:space="preserve">10. Налог будет считаться, если </w:t>
      </w:r>
      <w:proofErr w:type="gramStart"/>
      <w:r w:rsidRPr="00EB0251">
        <w:rPr>
          <w:b/>
          <w:bCs/>
          <w:color w:val="000000"/>
        </w:rPr>
        <w:t>определены</w:t>
      </w:r>
      <w:proofErr w:type="gramEnd"/>
      <w:r w:rsidRPr="00EB0251">
        <w:rPr>
          <w:b/>
          <w:bCs/>
          <w:color w:val="000000"/>
        </w:rPr>
        <w:t>…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Налоговые агенты.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Налогоплательщики.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Сумма налога.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Элементы налогообложения.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11. К элементам налогообложения относятся: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Налоговая ставка.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Налоговый период.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Источник уплаты.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Налогооблагаемая база.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12. Верно ли утверждение? Налоговая ставка - это величина налоговых начислений, приходящаяся на единицу измерения налоговой базы.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Верно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Не верно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13. Налоговая база - это: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Величина налоговых начислений, приходящаяся на единицу измерения налоговой базы.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Стоимостная, физическая или иная характеристика объекта налогообложения.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Показывается, из какого источника уплачивается налог.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Нет верных ответов.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14. Группировка по ряду основных признаков: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Специфическая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Классификация.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Кооперация.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Функции.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15. Налоги, элементы которых устанавливаются в соответствии с законодательством органами ее субъектов.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Федеральные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Местные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Региональные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16. Налоги по способу взимания: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Косвенные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Общие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Целевые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Прямые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17. Способ обложения: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Кадастровый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Декларационный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Прогрессивный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lastRenderedPageBreak/>
        <w:t>4. Пропорциональный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b/>
          <w:bCs/>
          <w:color w:val="000000"/>
        </w:rPr>
        <w:t>18. Источник уплаты налогов: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1. Себестоимость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2. Пенсия</w:t>
      </w:r>
    </w:p>
    <w:p w:rsidR="00E370AB" w:rsidRPr="00EB0251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3. Заработанная плата</w:t>
      </w:r>
    </w:p>
    <w:p w:rsidR="00E370AB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color w:val="000000"/>
        </w:rPr>
        <w:t>4. Индивидуальный доход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E370AB" w:rsidTr="00050D32">
        <w:tc>
          <w:tcPr>
            <w:tcW w:w="9571" w:type="dxa"/>
            <w:gridSpan w:val="2"/>
          </w:tcPr>
          <w:p w:rsidR="00E370AB" w:rsidRPr="00EB0251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Ответы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0251">
              <w:rPr>
                <w:color w:val="000000"/>
              </w:rPr>
              <w:t>3,4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0251">
              <w:rPr>
                <w:color w:val="000000"/>
              </w:rPr>
              <w:t>3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370AB" w:rsidTr="00050D32">
        <w:tc>
          <w:tcPr>
            <w:tcW w:w="4785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86" w:type="dxa"/>
          </w:tcPr>
          <w:p w:rsidR="00E370AB" w:rsidRDefault="00E370AB" w:rsidP="00050D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</w:tr>
    </w:tbl>
    <w:p w:rsidR="00E370AB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370AB" w:rsidRPr="007509D4" w:rsidRDefault="00E370AB" w:rsidP="00E3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>Критерии оценки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 xml:space="preserve">:; </w:t>
      </w:r>
      <w:proofErr w:type="gramEnd"/>
    </w:p>
    <w:p w:rsidR="00E370AB" w:rsidRPr="007509D4" w:rsidRDefault="00E370AB" w:rsidP="00E3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«отлично»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правильно ответил на все вопросы в отведенное время </w:t>
      </w:r>
    </w:p>
    <w:p w:rsidR="00E370AB" w:rsidRPr="007509D4" w:rsidRDefault="00E370AB" w:rsidP="00E3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«хорошо»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 xml:space="preserve">ильно ответил на 15 вопросов </w:t>
      </w:r>
      <w:r w:rsidRPr="007509D4">
        <w:rPr>
          <w:rFonts w:ascii="Times New Roman" w:hAnsi="Times New Roman" w:cs="Times New Roman"/>
          <w:sz w:val="24"/>
          <w:szCs w:val="24"/>
        </w:rPr>
        <w:t xml:space="preserve">в отведенное время </w:t>
      </w:r>
    </w:p>
    <w:p w:rsidR="00E370AB" w:rsidRPr="007509D4" w:rsidRDefault="00E370AB" w:rsidP="00E3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 ответил на 10</w:t>
      </w:r>
      <w:r w:rsidRPr="007509D4">
        <w:rPr>
          <w:rFonts w:ascii="Times New Roman" w:hAnsi="Times New Roman" w:cs="Times New Roman"/>
          <w:sz w:val="24"/>
          <w:szCs w:val="24"/>
        </w:rPr>
        <w:t xml:space="preserve"> вопроса в отведенное время </w:t>
      </w:r>
    </w:p>
    <w:p w:rsidR="00E370AB" w:rsidRDefault="00E370AB" w:rsidP="00E3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ответил менее чем на 10 </w:t>
      </w:r>
      <w:r w:rsidRPr="007509D4">
        <w:rPr>
          <w:rFonts w:ascii="Times New Roman" w:hAnsi="Times New Roman" w:cs="Times New Roman"/>
          <w:sz w:val="24"/>
          <w:szCs w:val="24"/>
        </w:rPr>
        <w:t>вопроса в отведенное время</w:t>
      </w:r>
    </w:p>
    <w:p w:rsidR="00E370AB" w:rsidRDefault="00E370AB" w:rsidP="00E370A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050D32" w:rsidRPr="00050D32" w:rsidRDefault="00050D32" w:rsidP="00050D32">
      <w:pPr>
        <w:pStyle w:val="2"/>
        <w:pBdr>
          <w:bottom w:val="single" w:sz="8" w:space="0" w:color="D6DDB9"/>
        </w:pBdr>
        <w:shd w:val="clear" w:color="auto" w:fill="FFFFFF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50D32">
        <w:rPr>
          <w:rFonts w:ascii="Times New Roman" w:hAnsi="Times New Roman" w:cs="Times New Roman"/>
          <w:i/>
          <w:color w:val="auto"/>
          <w:sz w:val="24"/>
          <w:szCs w:val="24"/>
        </w:rPr>
        <w:t>Тест</w:t>
      </w:r>
    </w:p>
    <w:p w:rsidR="00050D32" w:rsidRPr="00706734" w:rsidRDefault="00050D32" w:rsidP="00050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37"/>
          <w:rFonts w:ascii="Times New Roman" w:hAnsi="Times New Roman" w:cs="Times New Roman"/>
          <w:b/>
          <w:bCs/>
          <w:color w:val="000000"/>
          <w:sz w:val="24"/>
          <w:szCs w:val="24"/>
        </w:rPr>
        <w:t>1        Налог – это:</w:t>
      </w:r>
    </w:p>
    <w:p w:rsidR="00050D32" w:rsidRPr="00706734" w:rsidRDefault="00050D32" w:rsidP="00A964E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</w:t>
      </w:r>
      <w:proofErr w:type="gramStart"/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дств в ц</w:t>
      </w:r>
      <w:proofErr w:type="gramEnd"/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елях финансового обеспечения деятельности государства и муниципальных образований</w:t>
      </w:r>
    </w:p>
    <w:p w:rsidR="00050D32" w:rsidRPr="00706734" w:rsidRDefault="00050D32" w:rsidP="00A964E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добровольный взнос в бюджет или внебюджетные фонды в определённых законом размерах и в установленные сроки </w:t>
      </w:r>
    </w:p>
    <w:p w:rsidR="00050D32" w:rsidRPr="00706734" w:rsidRDefault="00050D32" w:rsidP="00A964E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обязательный взнос в бюджет или внебюджетные фонды, осуществляемый плательщиками в произвольных размерах и в установленные сроки </w:t>
      </w:r>
    </w:p>
    <w:p w:rsidR="00050D32" w:rsidRPr="00706734" w:rsidRDefault="00050D32" w:rsidP="00050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37"/>
          <w:rFonts w:ascii="Times New Roman" w:hAnsi="Times New Roman" w:cs="Times New Roman"/>
          <w:b/>
          <w:bCs/>
          <w:color w:val="000000"/>
          <w:sz w:val="24"/>
          <w:szCs w:val="24"/>
        </w:rPr>
        <w:t>2        Налог собирают в бюджет на основе:</w:t>
      </w:r>
    </w:p>
    <w:p w:rsidR="00050D32" w:rsidRPr="00706734" w:rsidRDefault="00050D32" w:rsidP="00A964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обязанности уплаты налога всеми лицами, определенными в качестве субъектов налогообложения;</w:t>
      </w:r>
    </w:p>
    <w:p w:rsidR="00050D32" w:rsidRPr="00706734" w:rsidRDefault="00050D32" w:rsidP="00A964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индивидуальности определения величины налога в отношении каждого налогоплательщика;</w:t>
      </w:r>
    </w:p>
    <w:p w:rsidR="00050D32" w:rsidRPr="00706734" w:rsidRDefault="00050D32" w:rsidP="00A964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безвозмездности уплачиваемых сумм;</w:t>
      </w:r>
    </w:p>
    <w:p w:rsidR="00050D32" w:rsidRPr="00706734" w:rsidRDefault="00050D32" w:rsidP="00A964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отчуждения доли денежных средств, принадлежащих организации или физическому лицу.</w:t>
      </w:r>
    </w:p>
    <w:p w:rsidR="00050D32" w:rsidRPr="00706734" w:rsidRDefault="00050D32" w:rsidP="00A964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верны все ответы</w:t>
      </w:r>
    </w:p>
    <w:p w:rsidR="00050D32" w:rsidRPr="00706734" w:rsidRDefault="00050D32" w:rsidP="00050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3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        Налогоплательщиками или плательщиками сборов могут быть </w:t>
      </w:r>
      <w:proofErr w:type="gramStart"/>
      <w:r w:rsidRPr="00706734">
        <w:rPr>
          <w:rStyle w:val="c37"/>
          <w:rFonts w:ascii="Times New Roman" w:hAnsi="Times New Roman" w:cs="Times New Roman"/>
          <w:b/>
          <w:bCs/>
          <w:color w:val="000000"/>
          <w:sz w:val="24"/>
          <w:szCs w:val="24"/>
        </w:rPr>
        <w:t>признаны</w:t>
      </w:r>
      <w:proofErr w:type="gramEnd"/>
      <w:r w:rsidRPr="00706734">
        <w:rPr>
          <w:rStyle w:val="c37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50D32" w:rsidRPr="00706734" w:rsidRDefault="00050D32" w:rsidP="00A964E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только юридические лица;</w:t>
      </w:r>
    </w:p>
    <w:p w:rsidR="00050D32" w:rsidRPr="00706734" w:rsidRDefault="00050D32" w:rsidP="00A964E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организации и физические лица;</w:t>
      </w:r>
    </w:p>
    <w:p w:rsidR="00050D32" w:rsidRPr="00706734" w:rsidRDefault="00050D32" w:rsidP="00A964E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юридические лица и их обособленные подразделения, имеющие отдельный баланс и расчетный счет;</w:t>
      </w:r>
    </w:p>
    <w:p w:rsidR="00050D32" w:rsidRPr="00706734" w:rsidRDefault="00050D32" w:rsidP="00A964E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организации и индивидуальные предприниматели.</w:t>
      </w:r>
    </w:p>
    <w:p w:rsidR="00050D32" w:rsidRPr="00706734" w:rsidRDefault="00050D32" w:rsidP="00050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706734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      Сбор</w:t>
      </w:r>
      <w:r w:rsidRPr="00706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gramStart"/>
      <w:r w:rsidRPr="00706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proofErr w:type="gramEnd"/>
      <w:r w:rsidRPr="00706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о:</w:t>
      </w:r>
    </w:p>
    <w:p w:rsidR="00050D32" w:rsidRPr="00706734" w:rsidRDefault="00050D32" w:rsidP="00A964E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</w:t>
      </w:r>
    </w:p>
    <w:p w:rsidR="00050D32" w:rsidRPr="00706734" w:rsidRDefault="00050D32" w:rsidP="00A964E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обязательный взнос, взимаемый только  с организаций, уплата которого является одним из условий совершения в отношении плательщиков сборов государственными органами значимых действий;</w:t>
      </w:r>
    </w:p>
    <w:p w:rsidR="00050D32" w:rsidRPr="00706734" w:rsidRDefault="00050D32" w:rsidP="00A964E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обязательный взнос, взимаемый с организаций и индивидуальных предпринимателей.</w:t>
      </w:r>
    </w:p>
    <w:p w:rsidR="00050D32" w:rsidRPr="00706734" w:rsidRDefault="00050D32" w:rsidP="00050D3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6734">
        <w:rPr>
          <w:rStyle w:val="c14"/>
          <w:color w:val="000000"/>
        </w:rPr>
        <w:t>5.        </w:t>
      </w:r>
      <w:r w:rsidRPr="00706734">
        <w:rPr>
          <w:b/>
          <w:bCs/>
          <w:color w:val="000000"/>
        </w:rPr>
        <w:t>Характерные черты налога как платежа исходя из положений п. 1 ст. 8 Налогового кодекса РФ следующие:</w:t>
      </w:r>
    </w:p>
    <w:p w:rsidR="00050D32" w:rsidRPr="00706734" w:rsidRDefault="00050D32" w:rsidP="00A964E2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обязательность;</w:t>
      </w:r>
    </w:p>
    <w:p w:rsidR="00050D32" w:rsidRPr="00706734" w:rsidRDefault="00050D32" w:rsidP="00A964E2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индивидуальная безвозмездность;</w:t>
      </w:r>
    </w:p>
    <w:p w:rsidR="00050D32" w:rsidRPr="00706734" w:rsidRDefault="00050D32" w:rsidP="00A964E2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отчуждение денежных средств, принадлежащих организациям и физическим лицам на праве собственности, хозяйственного ведения или оперативного управления;</w:t>
      </w:r>
    </w:p>
    <w:p w:rsidR="00050D32" w:rsidRPr="00706734" w:rsidRDefault="00050D32" w:rsidP="00A964E2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направленность на финансирование деятельности государства или муниципальных образований.</w:t>
      </w:r>
    </w:p>
    <w:p w:rsidR="00050D32" w:rsidRPr="00706734" w:rsidRDefault="00050D32" w:rsidP="00A964E2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все ответы верные</w:t>
      </w:r>
    </w:p>
    <w:p w:rsidR="00050D32" w:rsidRPr="00706734" w:rsidRDefault="00050D32" w:rsidP="00050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6.        </w:t>
      </w:r>
      <w:r w:rsidRPr="00706734">
        <w:rPr>
          <w:rStyle w:val="c35"/>
          <w:rFonts w:ascii="Times New Roman" w:hAnsi="Times New Roman" w:cs="Times New Roman"/>
          <w:b/>
          <w:bCs/>
          <w:color w:val="000000"/>
          <w:sz w:val="24"/>
          <w:szCs w:val="24"/>
        </w:rPr>
        <w:t>Характерными чертами сбора как взноса являются:</w:t>
      </w:r>
    </w:p>
    <w:p w:rsidR="00050D32" w:rsidRPr="00706734" w:rsidRDefault="00050D32" w:rsidP="00A964E2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обязательность;</w:t>
      </w:r>
    </w:p>
    <w:p w:rsidR="00050D32" w:rsidRPr="00706734" w:rsidRDefault="00050D32" w:rsidP="00A964E2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одно из условий совершения государственными и иными органами в интересах плательщиков сборов юридически значимых действий.</w:t>
      </w:r>
    </w:p>
    <w:p w:rsidR="00050D32" w:rsidRPr="00706734" w:rsidRDefault="00050D32" w:rsidP="00A964E2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направленность на финансирование деятельности государства или муниципальных образований</w:t>
      </w:r>
    </w:p>
    <w:p w:rsidR="00050D32" w:rsidRPr="00706734" w:rsidRDefault="00050D32" w:rsidP="00A964E2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верны ответы 1 и 2</w:t>
      </w:r>
    </w:p>
    <w:p w:rsidR="00050D32" w:rsidRPr="00706734" w:rsidRDefault="00050D32" w:rsidP="00A964E2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верны ответы 2 и 3</w:t>
      </w:r>
    </w:p>
    <w:p w:rsidR="00050D32" w:rsidRPr="00706734" w:rsidRDefault="00050D32" w:rsidP="00A964E2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верны ответы 1, 2 и 3</w:t>
      </w:r>
    </w:p>
    <w:p w:rsidR="00050D32" w:rsidRPr="00706734" w:rsidRDefault="00050D32" w:rsidP="00A964E2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3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Фискальная функция налогов заключается </w:t>
      </w:r>
      <w:proofErr w:type="gramStart"/>
      <w:r w:rsidRPr="00706734">
        <w:rPr>
          <w:rStyle w:val="c35"/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706734">
        <w:rPr>
          <w:rStyle w:val="c35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50D32" w:rsidRPr="00706734" w:rsidRDefault="00050D32" w:rsidP="00A964E2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заключается в обеспечении государства </w:t>
      </w: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финансовыми ресурсами,</w:t>
      </w: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 необходимыми для осуществления его деятельности (</w:t>
      </w:r>
      <w:r w:rsidRPr="00706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 доходов государства)</w:t>
      </w:r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50D32" w:rsidRPr="00706734" w:rsidRDefault="00050D32" w:rsidP="00A964E2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стимулировании</w:t>
      </w:r>
      <w:proofErr w:type="gramEnd"/>
      <w:r w:rsidRPr="00706734">
        <w:rPr>
          <w:rStyle w:val="c8"/>
          <w:rFonts w:ascii="Times New Roman" w:hAnsi="Times New Roman" w:cs="Times New Roman"/>
          <w:color w:val="000000"/>
          <w:sz w:val="24"/>
          <w:szCs w:val="24"/>
        </w:rPr>
        <w:t>, либо сдерживании той или иной </w:t>
      </w: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хозяйственной деятельности</w:t>
      </w:r>
    </w:p>
    <w:p w:rsidR="00050D32" w:rsidRPr="00706734" w:rsidRDefault="00050D32" w:rsidP="00A964E2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верны оба ответа</w:t>
      </w:r>
    </w:p>
    <w:p w:rsidR="00050D32" w:rsidRPr="00706734" w:rsidRDefault="00050D32" w:rsidP="00A964E2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Регулирующая функция налогов заключается </w:t>
      </w:r>
      <w:proofErr w:type="gramStart"/>
      <w:r w:rsidRPr="00706734">
        <w:rPr>
          <w:rStyle w:val="c26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06734">
        <w:rPr>
          <w:rStyle w:val="c26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50D32" w:rsidRPr="00706734" w:rsidRDefault="00050D32" w:rsidP="00A964E2">
      <w:pPr>
        <w:numPr>
          <w:ilvl w:val="0"/>
          <w:numId w:val="26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734">
        <w:rPr>
          <w:rStyle w:val="c26"/>
          <w:rFonts w:ascii="Times New Roman" w:hAnsi="Times New Roman" w:cs="Times New Roman"/>
          <w:color w:val="000000"/>
          <w:sz w:val="24"/>
          <w:szCs w:val="24"/>
        </w:rPr>
        <w:t>стимулировании</w:t>
      </w:r>
      <w:proofErr w:type="gramEnd"/>
      <w:r w:rsidRPr="00706734">
        <w:rPr>
          <w:rStyle w:val="c26"/>
          <w:rFonts w:ascii="Times New Roman" w:hAnsi="Times New Roman" w:cs="Times New Roman"/>
          <w:color w:val="000000"/>
          <w:sz w:val="24"/>
          <w:szCs w:val="24"/>
        </w:rPr>
        <w:t>, либо сдерживании той или иной хозяйственной деятельности (регулятор экономической системы).</w:t>
      </w:r>
    </w:p>
    <w:p w:rsidR="00050D32" w:rsidRPr="00706734" w:rsidRDefault="00050D32" w:rsidP="00A964E2">
      <w:pPr>
        <w:numPr>
          <w:ilvl w:val="0"/>
          <w:numId w:val="26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26"/>
          <w:rFonts w:ascii="Times New Roman" w:hAnsi="Times New Roman" w:cs="Times New Roman"/>
          <w:color w:val="000000"/>
          <w:sz w:val="24"/>
          <w:szCs w:val="24"/>
        </w:rPr>
        <w:lastRenderedPageBreak/>
        <w:t>заключается в обеспечении государства финансовыми ресурсами, необходимыми для осуществления его деятельности </w:t>
      </w:r>
      <w:r w:rsidRPr="00706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(источник доходов государства</w:t>
      </w:r>
      <w:r w:rsidRPr="00706734">
        <w:rPr>
          <w:rStyle w:val="c26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050D32" w:rsidRPr="00706734" w:rsidRDefault="00050D32" w:rsidP="00A964E2">
      <w:pPr>
        <w:numPr>
          <w:ilvl w:val="0"/>
          <w:numId w:val="26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26"/>
          <w:rFonts w:ascii="Times New Roman" w:hAnsi="Times New Roman" w:cs="Times New Roman"/>
          <w:color w:val="000000"/>
          <w:sz w:val="24"/>
          <w:szCs w:val="24"/>
        </w:rPr>
        <w:t>верны оба ответа</w:t>
      </w:r>
    </w:p>
    <w:p w:rsidR="00050D32" w:rsidRPr="00706734" w:rsidRDefault="00050D32" w:rsidP="00A964E2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Объектами налогообложения могут являться</w:t>
      </w: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50D32" w:rsidRPr="00706734" w:rsidRDefault="00050D32" w:rsidP="00A964E2">
      <w:pPr>
        <w:numPr>
          <w:ilvl w:val="0"/>
          <w:numId w:val="28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любое обстоятельство, имеющее стоимостную, количественную или физическую характеристику, с наличием которой у налогоплательщика возникает обязанность по уплате налога;</w:t>
      </w:r>
    </w:p>
    <w:p w:rsidR="00050D32" w:rsidRPr="00706734" w:rsidRDefault="00050D32" w:rsidP="00A964E2">
      <w:pPr>
        <w:numPr>
          <w:ilvl w:val="0"/>
          <w:numId w:val="28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любое обстоятельство, имеющее стоимостную характеристику, относящееся к имуществу, за исключением имущественных прав;</w:t>
      </w:r>
    </w:p>
    <w:p w:rsidR="00050D32" w:rsidRPr="00706734" w:rsidRDefault="00050D32" w:rsidP="00A964E2">
      <w:pPr>
        <w:numPr>
          <w:ilvl w:val="0"/>
          <w:numId w:val="28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любое обстоятельство, имеющее стоимостную характеристику и относящееся к имуществу в соответствии с Гражданским кодексом Российской Федерации, за исключением имущественных прав;</w:t>
      </w:r>
    </w:p>
    <w:p w:rsidR="00050D32" w:rsidRPr="00706734" w:rsidRDefault="00050D32" w:rsidP="00A964E2">
      <w:pPr>
        <w:numPr>
          <w:ilvl w:val="0"/>
          <w:numId w:val="28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только операции по реализации товаров, работ, услуг на территории Российской Федерации</w:t>
      </w:r>
    </w:p>
    <w:p w:rsidR="00050D32" w:rsidRPr="00706734" w:rsidRDefault="00050D32" w:rsidP="00A964E2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Налоговая база – это …</w:t>
      </w:r>
    </w:p>
    <w:p w:rsidR="00050D32" w:rsidRPr="00706734" w:rsidRDefault="00050D32" w:rsidP="00A964E2">
      <w:pPr>
        <w:numPr>
          <w:ilvl w:val="0"/>
          <w:numId w:val="3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операции по реализации товаров, работ, услуг</w:t>
      </w:r>
    </w:p>
    <w:p w:rsidR="00050D32" w:rsidRPr="00706734" w:rsidRDefault="00050D32" w:rsidP="00A964E2">
      <w:pPr>
        <w:numPr>
          <w:ilvl w:val="0"/>
          <w:numId w:val="3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цена товаров, работ, услуг, предназначенных для реализации</w:t>
      </w:r>
    </w:p>
    <w:p w:rsidR="00050D32" w:rsidRPr="00706734" w:rsidRDefault="00050D32" w:rsidP="00A964E2">
      <w:pPr>
        <w:numPr>
          <w:ilvl w:val="0"/>
          <w:numId w:val="3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34">
        <w:rPr>
          <w:rStyle w:val="c14"/>
          <w:rFonts w:ascii="Times New Roman" w:hAnsi="Times New Roman" w:cs="Times New Roman"/>
          <w:color w:val="000000"/>
          <w:sz w:val="24"/>
          <w:szCs w:val="24"/>
        </w:rPr>
        <w:t>стоимостная, физическая или иная характеристика объекта налогообложения</w:t>
      </w:r>
    </w:p>
    <w:p w:rsidR="00050D32" w:rsidRPr="00706734" w:rsidRDefault="00050D32" w:rsidP="00050D3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734"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1167"/>
      </w:tblGrid>
      <w:tr w:rsidR="00050D32" w:rsidRPr="00706734" w:rsidTr="00050D32">
        <w:trPr>
          <w:trHeight w:val="28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bookmarkStart w:id="1" w:name="a30be76d7bc98231cd484860b6089d276ac8707b"/>
            <w:bookmarkEnd w:id="1"/>
            <w:r w:rsidRPr="00706734">
              <w:rPr>
                <w:rStyle w:val="c14"/>
                <w:color w:val="000000"/>
              </w:rPr>
              <w:t>1 - 1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14"/>
                <w:color w:val="000000"/>
              </w:rPr>
              <w:t>2 - 5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0"/>
                <w:color w:val="000000"/>
              </w:rPr>
              <w:t>3 - 2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0"/>
                <w:color w:val="000000"/>
              </w:rPr>
              <w:t>4 - 1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14"/>
                <w:color w:val="000000"/>
              </w:rPr>
              <w:t>5 -5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14"/>
                <w:color w:val="000000"/>
              </w:rPr>
              <w:t>6 - 4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14"/>
                <w:color w:val="000000"/>
              </w:rPr>
              <w:t>7 - 1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14"/>
                <w:color w:val="000000"/>
              </w:rPr>
              <w:t>8 - 1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14"/>
                <w:color w:val="000000"/>
              </w:rPr>
              <w:t>9 - 1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32" w:rsidRPr="00706734" w:rsidRDefault="00050D32" w:rsidP="00050D32">
            <w:pPr>
              <w:pStyle w:val="c1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  <w:r w:rsidRPr="00706734">
              <w:rPr>
                <w:rStyle w:val="c14"/>
                <w:color w:val="000000"/>
              </w:rPr>
              <w:t>10 - 3</w:t>
            </w:r>
          </w:p>
        </w:tc>
      </w:tr>
    </w:tbl>
    <w:p w:rsidR="00050D32" w:rsidRPr="00706734" w:rsidRDefault="00050D32" w:rsidP="00050D3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050D32" w:rsidRPr="007509D4" w:rsidRDefault="00050D32" w:rsidP="0005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050D32" w:rsidRPr="007509D4" w:rsidRDefault="00050D32" w:rsidP="0005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«отлично»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правильно ответил на все вопросы в отведенное время </w:t>
      </w:r>
    </w:p>
    <w:p w:rsidR="00050D32" w:rsidRPr="007509D4" w:rsidRDefault="00050D32" w:rsidP="0005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«хорошо»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 xml:space="preserve">ильно ответил на 9-8 вопросов </w:t>
      </w:r>
      <w:r w:rsidRPr="007509D4">
        <w:rPr>
          <w:rFonts w:ascii="Times New Roman" w:hAnsi="Times New Roman" w:cs="Times New Roman"/>
          <w:sz w:val="24"/>
          <w:szCs w:val="24"/>
        </w:rPr>
        <w:t xml:space="preserve">в отведенное время </w:t>
      </w:r>
    </w:p>
    <w:p w:rsidR="00050D32" w:rsidRPr="007509D4" w:rsidRDefault="00050D32" w:rsidP="0005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 ответил на 7-6</w:t>
      </w:r>
      <w:r w:rsidRPr="007509D4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509D4">
        <w:rPr>
          <w:rFonts w:ascii="Times New Roman" w:hAnsi="Times New Roman" w:cs="Times New Roman"/>
          <w:sz w:val="24"/>
          <w:szCs w:val="24"/>
        </w:rPr>
        <w:t xml:space="preserve"> в отведенное время </w:t>
      </w:r>
    </w:p>
    <w:p w:rsidR="00050D32" w:rsidRDefault="00050D32" w:rsidP="0005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ответил менее чем на 6 </w:t>
      </w:r>
      <w:r w:rsidRPr="007509D4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509D4">
        <w:rPr>
          <w:rFonts w:ascii="Times New Roman" w:hAnsi="Times New Roman" w:cs="Times New Roman"/>
          <w:sz w:val="24"/>
          <w:szCs w:val="24"/>
        </w:rPr>
        <w:t xml:space="preserve"> в отведенное время</w:t>
      </w:r>
    </w:p>
    <w:p w:rsidR="00050D32" w:rsidRDefault="00050D32" w:rsidP="00050D3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056999" w:rsidRPr="00056999" w:rsidRDefault="00056999" w:rsidP="00056999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056999" w:rsidRDefault="00056999" w:rsidP="005C6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61346284"/>
      <w:r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 w:rsidR="005C6384">
        <w:rPr>
          <w:rFonts w:ascii="Times New Roman" w:hAnsi="Times New Roman" w:cs="Times New Roman"/>
          <w:b/>
          <w:sz w:val="24"/>
          <w:szCs w:val="24"/>
        </w:rPr>
        <w:t>2</w:t>
      </w:r>
    </w:p>
    <w:p w:rsidR="00226220" w:rsidRDefault="00226220" w:rsidP="0005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5C6384" w:rsidRPr="006750C7" w:rsidRDefault="005C6384" w:rsidP="00A96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5C6384" w:rsidRPr="006750C7" w:rsidRDefault="005C6384" w:rsidP="00A96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5C6384" w:rsidRPr="006750C7" w:rsidRDefault="005C6384" w:rsidP="00A96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5C6384" w:rsidRPr="006750C7" w:rsidRDefault="005C6384" w:rsidP="00A96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5C6384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050D32" w:rsidRDefault="00050D32" w:rsidP="00050D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Тест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1.</w:t>
      </w:r>
      <w:r w:rsidRPr="00706734">
        <w:rPr>
          <w:color w:val="000000"/>
        </w:rPr>
        <w:t>Что относится к экономическим функциям государства: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1. обеспечение политической стабильности в стране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2.участие в решении глобальных проблем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3. создание общественных благ 4. обеспечение национальной безопасности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2.</w:t>
      </w:r>
      <w:r w:rsidRPr="00706734">
        <w:rPr>
          <w:color w:val="000000"/>
        </w:rPr>
        <w:t> К прямым методам государственного регулирования в современной экономике относят: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бюджетно-налоговую (фискальную) политику;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денежно-кредитную политику;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3) формирование государственного заказа оборонным предприятиям;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прогнозирование развития отдельных отраслей экономики.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3.</w:t>
      </w:r>
      <w:r w:rsidRPr="00706734">
        <w:rPr>
          <w:color w:val="000000"/>
        </w:rPr>
        <w:t>Что не относится к механизмам государственного регулирования рыночной экономики: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lastRenderedPageBreak/>
        <w:t>1)</w:t>
      </w:r>
      <w:proofErr w:type="gramStart"/>
      <w:r w:rsidRPr="00706734">
        <w:rPr>
          <w:color w:val="000000"/>
        </w:rPr>
        <w:t>.</w:t>
      </w:r>
      <w:proofErr w:type="gramEnd"/>
      <w:r w:rsidRPr="00706734">
        <w:rPr>
          <w:color w:val="000000"/>
        </w:rPr>
        <w:t xml:space="preserve"> </w:t>
      </w:r>
      <w:proofErr w:type="gramStart"/>
      <w:r w:rsidRPr="00706734">
        <w:rPr>
          <w:color w:val="000000"/>
        </w:rPr>
        <w:t>ф</w:t>
      </w:r>
      <w:proofErr w:type="gramEnd"/>
      <w:r w:rsidRPr="00706734">
        <w:rPr>
          <w:color w:val="000000"/>
        </w:rPr>
        <w:t xml:space="preserve">искальная политика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стабилизационная политика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3)</w:t>
      </w:r>
      <w:proofErr w:type="gramStart"/>
      <w:r w:rsidRPr="00706734">
        <w:rPr>
          <w:color w:val="000000"/>
        </w:rPr>
        <w:t>.</w:t>
      </w:r>
      <w:proofErr w:type="gramEnd"/>
      <w:r w:rsidRPr="00706734">
        <w:rPr>
          <w:color w:val="000000"/>
        </w:rPr>
        <w:t xml:space="preserve"> </w:t>
      </w:r>
      <w:proofErr w:type="gramStart"/>
      <w:r w:rsidRPr="00706734">
        <w:rPr>
          <w:color w:val="000000"/>
        </w:rPr>
        <w:t>м</w:t>
      </w:r>
      <w:proofErr w:type="gramEnd"/>
      <w:r w:rsidRPr="00706734">
        <w:rPr>
          <w:color w:val="000000"/>
        </w:rPr>
        <w:t xml:space="preserve">онетарная политика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правовое регулирование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4.</w:t>
      </w:r>
      <w:r w:rsidRPr="00706734">
        <w:rPr>
          <w:color w:val="000000"/>
        </w:rPr>
        <w:t> Налоги возникли в результате: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1) развития торговли;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появления государства;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становление промышленности;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формирование товарно-денежных отношений.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5</w:t>
      </w:r>
      <w:r w:rsidRPr="00706734">
        <w:rPr>
          <w:color w:val="000000"/>
        </w:rPr>
        <w:t>.Установленный государством налог в виде надбавки к цене на определенные товары – это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1) прямой налог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косвенный налог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государственная пошлина (сбор)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натуральный налог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6</w:t>
      </w:r>
      <w:r w:rsidRPr="00706734">
        <w:rPr>
          <w:color w:val="000000"/>
        </w:rPr>
        <w:t>.Верны ли следующие суждения о налогах?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А. Налоги в Российской Федерации взимаются в денежной форме.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Б</w:t>
      </w:r>
      <w:proofErr w:type="gramStart"/>
      <w:r w:rsidRPr="00706734">
        <w:rPr>
          <w:color w:val="000000"/>
        </w:rPr>
        <w:t xml:space="preserve"> .</w:t>
      </w:r>
      <w:proofErr w:type="gramEnd"/>
      <w:r w:rsidRPr="00706734">
        <w:rPr>
          <w:color w:val="000000"/>
        </w:rPr>
        <w:t xml:space="preserve"> Налоги в российской Федерации являются основным источником государственного бюджета.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верно только</w:t>
      </w:r>
      <w:proofErr w:type="gramStart"/>
      <w:r w:rsidRPr="00706734">
        <w:rPr>
          <w:color w:val="000000"/>
        </w:rPr>
        <w:t xml:space="preserve"> А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верно только</w:t>
      </w:r>
      <w:proofErr w:type="gramStart"/>
      <w:r w:rsidRPr="00706734">
        <w:rPr>
          <w:color w:val="000000"/>
        </w:rPr>
        <w:t xml:space="preserve"> Б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верны оба суждения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оба суждения неверны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7.</w:t>
      </w:r>
      <w:r w:rsidRPr="00706734">
        <w:rPr>
          <w:color w:val="000000"/>
        </w:rPr>
        <w:t> Верны ли следующие суждения?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Налог – это: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А Плата за пользование государственным имуществом.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706734">
        <w:rPr>
          <w:color w:val="000000"/>
        </w:rPr>
        <w:t>Б</w:t>
      </w:r>
      <w:proofErr w:type="gramEnd"/>
      <w:r w:rsidRPr="00706734">
        <w:rPr>
          <w:color w:val="000000"/>
        </w:rPr>
        <w:t xml:space="preserve"> Установленный государством для предприятий и граждан обязательный платеж.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верно только</w:t>
      </w:r>
      <w:proofErr w:type="gramStart"/>
      <w:r w:rsidRPr="00706734">
        <w:rPr>
          <w:color w:val="000000"/>
        </w:rPr>
        <w:t xml:space="preserve"> А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верно только</w:t>
      </w:r>
      <w:proofErr w:type="gramStart"/>
      <w:r w:rsidRPr="00706734">
        <w:rPr>
          <w:color w:val="000000"/>
        </w:rPr>
        <w:t xml:space="preserve"> Б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верны оба суждения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оба суждения неверны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8.</w:t>
      </w:r>
      <w:r w:rsidRPr="00706734">
        <w:rPr>
          <w:color w:val="000000"/>
        </w:rPr>
        <w:t>Налогом в РФ облагается следующий доход потребителя: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1) пенсия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2) стипендия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заработная плата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пособие по безработице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9.</w:t>
      </w:r>
      <w:r w:rsidRPr="00706734">
        <w:rPr>
          <w:color w:val="000000"/>
        </w:rPr>
        <w:t> Объектом косвенного налогообложения является: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1) доход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2) товар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имущество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земля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10</w:t>
      </w:r>
      <w:r w:rsidRPr="00706734">
        <w:rPr>
          <w:color w:val="000000"/>
        </w:rPr>
        <w:t xml:space="preserve">.Какой налог относится к </w:t>
      </w:r>
      <w:proofErr w:type="gramStart"/>
      <w:r w:rsidRPr="00706734">
        <w:rPr>
          <w:color w:val="000000"/>
        </w:rPr>
        <w:t>прогрессивным</w:t>
      </w:r>
      <w:proofErr w:type="gramEnd"/>
      <w:r w:rsidRPr="00706734">
        <w:rPr>
          <w:color w:val="000000"/>
        </w:rPr>
        <w:t>: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налог с неизменной ставкой, не зависящей от величины облагаемого дохода;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налог, ставка которого увеличивается при росте величины облагаемого дохода;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3) налог, ставка которого уменьшается при росте величины облагаемого дохода.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любой косвенный налог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11.</w:t>
      </w:r>
      <w:r w:rsidRPr="00706734">
        <w:rPr>
          <w:color w:val="000000"/>
        </w:rPr>
        <w:t>Увеличение налогов на производителя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1) снижает расходы потребителя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увеличивает прибыль производителя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3) снижает рост производства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 4) увеличивает производительность труда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12.</w:t>
      </w:r>
      <w:r w:rsidRPr="00706734">
        <w:rPr>
          <w:color w:val="000000"/>
        </w:rPr>
        <w:t> </w:t>
      </w:r>
      <w:proofErr w:type="gramStart"/>
      <w:r w:rsidRPr="00706734">
        <w:rPr>
          <w:color w:val="000000"/>
        </w:rPr>
        <w:t>Верны</w:t>
      </w:r>
      <w:proofErr w:type="gramEnd"/>
      <w:r w:rsidRPr="00706734">
        <w:rPr>
          <w:color w:val="000000"/>
        </w:rPr>
        <w:t xml:space="preserve"> ли следующие суждении о налогах?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lastRenderedPageBreak/>
        <w:t>А. Налоги – единственный источник финансирования государственных программ.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Б. Налоги – обязательные платежи граждан и хозяйственных организаций, взимаемых в пользу государства.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верно только</w:t>
      </w:r>
      <w:proofErr w:type="gramStart"/>
      <w:r w:rsidRPr="00706734">
        <w:rPr>
          <w:color w:val="000000"/>
        </w:rPr>
        <w:t xml:space="preserve"> А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верно только</w:t>
      </w:r>
      <w:proofErr w:type="gramStart"/>
      <w:r w:rsidRPr="00706734">
        <w:rPr>
          <w:color w:val="000000"/>
        </w:rPr>
        <w:t xml:space="preserve"> Б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верны оба суждения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оба суждения неверны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13</w:t>
      </w:r>
      <w:r w:rsidRPr="00706734">
        <w:rPr>
          <w:color w:val="000000"/>
        </w:rPr>
        <w:t>.Верны ли следующие суждения о налогах?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А. Прямые налоги представляют собой обязательные платежи в казну с доходов и имущества граждан и предприятий.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Б</w:t>
      </w:r>
      <w:r w:rsidRPr="00706734">
        <w:rPr>
          <w:b/>
          <w:bCs/>
          <w:color w:val="000000"/>
        </w:rPr>
        <w:t>. </w:t>
      </w:r>
      <w:r w:rsidRPr="00706734">
        <w:rPr>
          <w:color w:val="000000"/>
        </w:rPr>
        <w:t>Косвенные налоги взимаются в казну только в случае превышения расходов над доходами.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верно только</w:t>
      </w:r>
      <w:proofErr w:type="gramStart"/>
      <w:r w:rsidRPr="00706734">
        <w:rPr>
          <w:color w:val="000000"/>
        </w:rPr>
        <w:t xml:space="preserve"> А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верно только</w:t>
      </w:r>
      <w:proofErr w:type="gramStart"/>
      <w:r w:rsidRPr="00706734">
        <w:rPr>
          <w:color w:val="000000"/>
        </w:rPr>
        <w:t xml:space="preserve"> Б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верны оба суждения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оба суждения неверны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14.</w:t>
      </w:r>
      <w:r w:rsidRPr="00706734">
        <w:rPr>
          <w:color w:val="000000"/>
        </w:rPr>
        <w:t xml:space="preserve">Налоговая политика государства направлена </w:t>
      </w:r>
      <w:proofErr w:type="gramStart"/>
      <w:r w:rsidRPr="00706734">
        <w:rPr>
          <w:color w:val="000000"/>
        </w:rPr>
        <w:t>на</w:t>
      </w:r>
      <w:proofErr w:type="gramEnd"/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1) Определение объема денежной массы в обращение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Увеличение числа товарных бирж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Снижение социальных потребностей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Перераспределение доходов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15.</w:t>
      </w:r>
      <w:r w:rsidRPr="00706734">
        <w:rPr>
          <w:color w:val="000000"/>
        </w:rPr>
        <w:t>Верны ли следующие суждения о правах и обязанностях налогоплательщиков?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А. Налогоплательщики обязаны своевременно и в полном объеме уплачивать налоги и сборы.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Б. Налогоплательщики могут пользоваться льготами по уплате налогов на основаниях и в порядке, установленных законодательством.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верно только</w:t>
      </w:r>
      <w:proofErr w:type="gramStart"/>
      <w:r w:rsidRPr="00706734">
        <w:rPr>
          <w:color w:val="000000"/>
        </w:rPr>
        <w:t xml:space="preserve"> А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верно только</w:t>
      </w:r>
      <w:proofErr w:type="gramStart"/>
      <w:r w:rsidRPr="00706734">
        <w:rPr>
          <w:color w:val="000000"/>
        </w:rPr>
        <w:t xml:space="preserve"> Б</w:t>
      </w:r>
      <w:proofErr w:type="gramEnd"/>
      <w:r w:rsidRPr="00706734">
        <w:rPr>
          <w:color w:val="000000"/>
        </w:rPr>
        <w:t xml:space="preserve"> </w:t>
      </w:r>
    </w:p>
    <w:p w:rsidR="00050D32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верны оба суждения 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4) оба суждения неверны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16</w:t>
      </w:r>
      <w:r w:rsidRPr="00706734">
        <w:rPr>
          <w:color w:val="000000"/>
        </w:rPr>
        <w:t xml:space="preserve">.Функции системы налогообложения в стране заключаются </w:t>
      </w:r>
      <w:proofErr w:type="gramStart"/>
      <w:r w:rsidRPr="00706734">
        <w:rPr>
          <w:color w:val="000000"/>
        </w:rPr>
        <w:t>в</w:t>
      </w:r>
      <w:proofErr w:type="gramEnd"/>
      <w:r w:rsidRPr="00706734">
        <w:rPr>
          <w:color w:val="000000"/>
        </w:rPr>
        <w:t>: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1) </w:t>
      </w:r>
      <w:proofErr w:type="gramStart"/>
      <w:r w:rsidRPr="00706734">
        <w:rPr>
          <w:color w:val="000000"/>
        </w:rPr>
        <w:t>сокращении</w:t>
      </w:r>
      <w:proofErr w:type="gramEnd"/>
      <w:r w:rsidRPr="00706734">
        <w:rPr>
          <w:color w:val="000000"/>
        </w:rPr>
        <w:t xml:space="preserve"> объема средств, находящихся в распоряжении фирм и домашних хозяйств;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2) </w:t>
      </w:r>
      <w:proofErr w:type="gramStart"/>
      <w:r w:rsidRPr="00706734">
        <w:rPr>
          <w:color w:val="000000"/>
        </w:rPr>
        <w:t>увеличении</w:t>
      </w:r>
      <w:proofErr w:type="gramEnd"/>
      <w:r w:rsidRPr="00706734">
        <w:rPr>
          <w:color w:val="000000"/>
        </w:rPr>
        <w:t xml:space="preserve"> объема средств, которыми распоряжается государство;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3) </w:t>
      </w:r>
      <w:proofErr w:type="gramStart"/>
      <w:r w:rsidRPr="00706734">
        <w:rPr>
          <w:color w:val="000000"/>
        </w:rPr>
        <w:t>увеличении</w:t>
      </w:r>
      <w:proofErr w:type="gramEnd"/>
      <w:r w:rsidRPr="00706734">
        <w:rPr>
          <w:color w:val="000000"/>
        </w:rPr>
        <w:t xml:space="preserve"> объема средств, направляемых на финансирование государственных расходов;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4) </w:t>
      </w:r>
      <w:proofErr w:type="gramStart"/>
      <w:r w:rsidRPr="00706734">
        <w:rPr>
          <w:color w:val="000000"/>
        </w:rPr>
        <w:t>перераспределении</w:t>
      </w:r>
      <w:proofErr w:type="gramEnd"/>
      <w:r w:rsidRPr="00706734">
        <w:rPr>
          <w:color w:val="000000"/>
        </w:rPr>
        <w:t xml:space="preserve"> доходов между различными категориями населения страны;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Задания части В.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В</w:t>
      </w:r>
      <w:proofErr w:type="gramStart"/>
      <w:r w:rsidRPr="00706734">
        <w:rPr>
          <w:b/>
          <w:bCs/>
          <w:color w:val="000000"/>
        </w:rPr>
        <w:t>1</w:t>
      </w:r>
      <w:proofErr w:type="gramEnd"/>
      <w:r w:rsidRPr="00706734">
        <w:rPr>
          <w:b/>
          <w:bCs/>
          <w:color w:val="000000"/>
        </w:rPr>
        <w:t>. Запишите слово, пропущенное в таблице.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Направления политики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Характеристика направлений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……….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Регулирование государственного бюджета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Денежно-кредитная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706734">
        <w:rPr>
          <w:color w:val="000000"/>
        </w:rPr>
        <w:t>Контроль за</w:t>
      </w:r>
      <w:proofErr w:type="gramEnd"/>
      <w:r w:rsidRPr="00706734">
        <w:rPr>
          <w:color w:val="000000"/>
        </w:rPr>
        <w:t xml:space="preserve"> денежной массой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В 2. Установите соответствие между видами статей госбюджета и их конкретным выражением.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А. личный подоходный налог 1. расходная статья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Б. проценты по государственным облигациям 2.доходная статья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lastRenderedPageBreak/>
        <w:t>В. акцизные сборы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Г. выплата жалования военнослужащим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Д. обслуживание государственного долга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В3. 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</w:t>
      </w:r>
      <w:r w:rsidRPr="00706734">
        <w:rPr>
          <w:color w:val="000000"/>
        </w:rPr>
        <w:t>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ПРИМЕРЫ НАЛОГОВ                                             ВИДЫ НАЛОГОВ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А</w:t>
      </w:r>
      <w:proofErr w:type="gramStart"/>
      <w:r w:rsidRPr="00706734">
        <w:rPr>
          <w:color w:val="000000"/>
        </w:rPr>
        <w:t>)п</w:t>
      </w:r>
      <w:proofErr w:type="gramEnd"/>
      <w:r w:rsidRPr="00706734">
        <w:rPr>
          <w:color w:val="000000"/>
        </w:rPr>
        <w:t>одоходный налог                                                  1)прямой налог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Б</w:t>
      </w:r>
      <w:proofErr w:type="gramStart"/>
      <w:r w:rsidRPr="00706734">
        <w:rPr>
          <w:color w:val="000000"/>
        </w:rPr>
        <w:t>)н</w:t>
      </w:r>
      <w:proofErr w:type="gramEnd"/>
      <w:r w:rsidRPr="00706734">
        <w:rPr>
          <w:color w:val="000000"/>
        </w:rPr>
        <w:t>алог с продаж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В</w:t>
      </w:r>
      <w:proofErr w:type="gramStart"/>
      <w:r w:rsidRPr="00706734">
        <w:rPr>
          <w:color w:val="000000"/>
        </w:rPr>
        <w:t>)а</w:t>
      </w:r>
      <w:proofErr w:type="gramEnd"/>
      <w:r w:rsidRPr="00706734">
        <w:rPr>
          <w:color w:val="000000"/>
        </w:rPr>
        <w:t>кцизный сбор                                                         2)косвенный налог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Г</w:t>
      </w:r>
      <w:proofErr w:type="gramStart"/>
      <w:r w:rsidRPr="00706734">
        <w:rPr>
          <w:color w:val="000000"/>
        </w:rPr>
        <w:t>)н</w:t>
      </w:r>
      <w:proofErr w:type="gramEnd"/>
      <w:r w:rsidRPr="00706734">
        <w:rPr>
          <w:color w:val="000000"/>
        </w:rPr>
        <w:t>алог на наследство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Д</w:t>
      </w:r>
      <w:proofErr w:type="gramStart"/>
      <w:r w:rsidRPr="00706734">
        <w:rPr>
          <w:color w:val="000000"/>
        </w:rPr>
        <w:t>)н</w:t>
      </w:r>
      <w:proofErr w:type="gramEnd"/>
      <w:r w:rsidRPr="00706734">
        <w:rPr>
          <w:color w:val="000000"/>
        </w:rPr>
        <w:t>алог на имущество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Е</w:t>
      </w:r>
      <w:proofErr w:type="gramStart"/>
      <w:r w:rsidRPr="00706734">
        <w:rPr>
          <w:color w:val="000000"/>
        </w:rPr>
        <w:t>)н</w:t>
      </w:r>
      <w:proofErr w:type="gramEnd"/>
      <w:r w:rsidRPr="00706734">
        <w:rPr>
          <w:color w:val="000000"/>
        </w:rPr>
        <w:t>алог на добавленную стоимость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В</w:t>
      </w:r>
      <w:proofErr w:type="gramStart"/>
      <w:r w:rsidRPr="00706734">
        <w:rPr>
          <w:b/>
          <w:bCs/>
          <w:color w:val="000000"/>
        </w:rPr>
        <w:t>4</w:t>
      </w:r>
      <w:proofErr w:type="gramEnd"/>
      <w:r w:rsidRPr="00706734">
        <w:rPr>
          <w:b/>
          <w:bCs/>
          <w:color w:val="000000"/>
        </w:rPr>
        <w:t>.Найдите в приведенном списке характеристики, присущие любому налогу: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1.обязательность уплаты 2.возвратный характер 3.безвозмездность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4. законность 5. пропорциональность доходу 6.гарантированность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В5. Прочитайте приведённый ниже текст, каждое положение которого обозначено определённой буквой.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(А) В минувшие выходные </w:t>
      </w:r>
      <w:proofErr w:type="gramStart"/>
      <w:r w:rsidRPr="00706734">
        <w:rPr>
          <w:color w:val="000000"/>
        </w:rPr>
        <w:t>в</w:t>
      </w:r>
      <w:proofErr w:type="gramEnd"/>
      <w:r w:rsidRPr="00706734">
        <w:rPr>
          <w:color w:val="000000"/>
        </w:rPr>
        <w:t xml:space="preserve"> </w:t>
      </w:r>
      <w:proofErr w:type="gramStart"/>
      <w:r w:rsidRPr="00706734">
        <w:rPr>
          <w:color w:val="000000"/>
        </w:rPr>
        <w:t>Государственная</w:t>
      </w:r>
      <w:proofErr w:type="gramEnd"/>
      <w:r w:rsidRPr="00706734">
        <w:rPr>
          <w:color w:val="000000"/>
        </w:rPr>
        <w:t xml:space="preserve"> Дума обсуждала вопрос о повышении акцизных марок.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(Б) Они прошли, по данным СМИ, в условиях высокой активности депутатов.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(В) Полагаем, что данное обсуждение связано с возрастанием количества больных раком легких и пропагандой значимости здорового образа жизни социума.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(Г) Государственная Дума — </w:t>
      </w:r>
      <w:proofErr w:type="gramStart"/>
      <w:r w:rsidRPr="00706734">
        <w:rPr>
          <w:color w:val="000000"/>
        </w:rPr>
        <w:t>это</w:t>
      </w:r>
      <w:proofErr w:type="gramEnd"/>
      <w:r w:rsidRPr="00706734">
        <w:rPr>
          <w:color w:val="000000"/>
        </w:rPr>
        <w:t xml:space="preserve"> прежде всего и главным образом законодательный орган, выполняющий законотворческую функцию с учетом интересов всех жителей данной страны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(Д) Результаты дебатов обсуждаются политологами и населением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Определите, какие положения текста носят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фактический характер; 2) характер оценочных суждений; 3) характер теоретических положений.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В</w:t>
      </w:r>
      <w:proofErr w:type="gramStart"/>
      <w:r w:rsidRPr="00706734">
        <w:rPr>
          <w:b/>
          <w:bCs/>
          <w:color w:val="000000"/>
        </w:rPr>
        <w:t>6</w:t>
      </w:r>
      <w:proofErr w:type="gramEnd"/>
      <w:r w:rsidRPr="00706734">
        <w:rPr>
          <w:color w:val="000000"/>
        </w:rPr>
        <w:t>.</w:t>
      </w:r>
      <w:r w:rsidRPr="00706734">
        <w:rPr>
          <w:b/>
          <w:bCs/>
          <w:color w:val="000000"/>
        </w:rPr>
        <w:t>Всавьте по смыслу в текст пропущенные слова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Налоговая система — это совокупность налогов и сборов, взимаемых с </w:t>
      </w:r>
      <w:r w:rsidRPr="00706734">
        <w:rPr>
          <w:b/>
          <w:bCs/>
          <w:color w:val="000000"/>
        </w:rPr>
        <w:t>………А)</w:t>
      </w:r>
      <w:r w:rsidRPr="00706734">
        <w:rPr>
          <w:color w:val="000000"/>
        </w:rPr>
        <w:t> в порядке и на условиях, определенных Налоговым кодексом.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Необходимость налоговой системы вытекает из </w:t>
      </w:r>
      <w:proofErr w:type="gramStart"/>
      <w:r w:rsidRPr="00706734">
        <w:rPr>
          <w:color w:val="000000"/>
        </w:rPr>
        <w:t>функциональных</w:t>
      </w:r>
      <w:proofErr w:type="gramEnd"/>
      <w:r w:rsidRPr="00706734">
        <w:rPr>
          <w:color w:val="000000"/>
        </w:rPr>
        <w:t> </w:t>
      </w:r>
      <w:r w:rsidRPr="00706734">
        <w:rPr>
          <w:b/>
          <w:bCs/>
          <w:color w:val="000000"/>
        </w:rPr>
        <w:t>…….Б)</w:t>
      </w:r>
      <w:r w:rsidRPr="00706734">
        <w:rPr>
          <w:color w:val="000000"/>
        </w:rPr>
        <w:t> государства. Принципы построения налоговой системы в Российской Федерации определены Конституцией и Налоговым кодексом. В России действует трехуровневая налоговая система, состоящая из…………</w:t>
      </w:r>
      <w:r w:rsidRPr="00706734">
        <w:rPr>
          <w:b/>
          <w:bCs/>
          <w:color w:val="000000"/>
        </w:rPr>
        <w:t>В),</w:t>
      </w:r>
      <w:r w:rsidRPr="00706734">
        <w:rPr>
          <w:color w:val="000000"/>
        </w:rPr>
        <w:t> региональных и местных налогов, что соответствует мировому опыту</w:t>
      </w:r>
      <w:proofErr w:type="gramStart"/>
      <w:r w:rsidRPr="00706734">
        <w:rPr>
          <w:color w:val="000000"/>
        </w:rPr>
        <w:t> </w:t>
      </w:r>
      <w:r w:rsidRPr="00706734">
        <w:rPr>
          <w:b/>
          <w:bCs/>
          <w:color w:val="000000"/>
        </w:rPr>
        <w:t>……….</w:t>
      </w:r>
      <w:proofErr w:type="gramEnd"/>
      <w:r w:rsidRPr="00706734">
        <w:rPr>
          <w:b/>
          <w:bCs/>
          <w:color w:val="000000"/>
        </w:rPr>
        <w:t>Г)</w:t>
      </w:r>
      <w:r w:rsidRPr="00706734">
        <w:rPr>
          <w:color w:val="000000"/>
        </w:rPr>
        <w:t> государств.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Эффективность налоговой системы обеспечивается соблюдением определенных критериев, требований и принципов налогообложения: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-принцип</w:t>
      </w:r>
      <w:proofErr w:type="gramStart"/>
      <w:r w:rsidRPr="00706734">
        <w:rPr>
          <w:color w:val="000000"/>
        </w:rPr>
        <w:t> </w:t>
      </w:r>
      <w:r w:rsidRPr="00706734">
        <w:rPr>
          <w:b/>
          <w:bCs/>
          <w:color w:val="000000"/>
        </w:rPr>
        <w:t>……..</w:t>
      </w:r>
      <w:proofErr w:type="gramEnd"/>
      <w:r w:rsidRPr="00706734">
        <w:rPr>
          <w:b/>
          <w:bCs/>
          <w:color w:val="000000"/>
        </w:rPr>
        <w:t>Д),</w:t>
      </w:r>
      <w:r w:rsidRPr="00706734">
        <w:rPr>
          <w:color w:val="000000"/>
        </w:rPr>
        <w:t> который предполагает всеобщность обложения и равномерность распределения налога между гражданами соразмерно их доходам;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принцип ………Е), заключающийся в том, что сумма, способ и время платежа должны быть точно и заранее известны налогоплательщику;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принцип удобства — налог должен взиматься в такое время и таким способом, которые представляют наибольшие удобства для плательщика;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принцип</w:t>
      </w:r>
      <w:r w:rsidRPr="00706734">
        <w:rPr>
          <w:b/>
          <w:bCs/>
          <w:color w:val="000000"/>
        </w:rPr>
        <w:t>…………Ж),</w:t>
      </w:r>
      <w:r w:rsidRPr="00706734">
        <w:rPr>
          <w:color w:val="000000"/>
        </w:rPr>
        <w:t> который подразумевает сокращение издержек взимания налогов.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lastRenderedPageBreak/>
        <w:t>Пропущенные слова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юридические лица 2) проблемы 3) экономичности 4) федеральные 5)справедливость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6) плательщики 7) задачи 8) федеративные 9) определенность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b/>
          <w:bCs/>
          <w:color w:val="000000"/>
        </w:rPr>
        <w:t>В</w:t>
      </w:r>
      <w:proofErr w:type="gramStart"/>
      <w:r w:rsidRPr="00706734">
        <w:rPr>
          <w:b/>
          <w:bCs/>
          <w:color w:val="000000"/>
        </w:rPr>
        <w:t>7</w:t>
      </w:r>
      <w:proofErr w:type="gramEnd"/>
      <w:r w:rsidRPr="00706734">
        <w:rPr>
          <w:b/>
          <w:bCs/>
          <w:color w:val="000000"/>
        </w:rPr>
        <w:t>.Найдите понятие, которое является обобщающим для всех других понятий и запишите цифру, под которой оно записано.</w:t>
      </w:r>
    </w:p>
    <w:p w:rsidR="00050D32" w:rsidRPr="00706734" w:rsidRDefault="00050D32" w:rsidP="00050D32">
      <w:pPr>
        <w:pStyle w:val="a7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1)прямой налог 2) прогрессивный налог 3) налогоплательщики 4) налоговая система</w:t>
      </w:r>
    </w:p>
    <w:p w:rsidR="00050D32" w:rsidRPr="00BA1378" w:rsidRDefault="00050D32" w:rsidP="00050D3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378">
        <w:rPr>
          <w:rFonts w:ascii="Times New Roman" w:hAnsi="Times New Roman" w:cs="Times New Roman"/>
          <w:color w:val="000000"/>
          <w:sz w:val="24"/>
          <w:szCs w:val="24"/>
        </w:rPr>
        <w:t>5) пошлина 6) таможенная пошлина 7) косвенный налог 8) пропорциональный налог</w:t>
      </w:r>
    </w:p>
    <w:p w:rsidR="00050D32" w:rsidRPr="00BA1378" w:rsidRDefault="00050D32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050D32" w:rsidRPr="0070619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50D32" w:rsidRDefault="00050D32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bookmarkEnd w:id="2"/>
    <w:p w:rsidR="005C6384" w:rsidRPr="005C6384" w:rsidRDefault="005C6384" w:rsidP="0096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6384" w:rsidRDefault="005C6384" w:rsidP="005C6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61350022"/>
      <w:r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:rsidR="005C6384" w:rsidRDefault="005C6384" w:rsidP="005C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5C6384" w:rsidRPr="006750C7" w:rsidRDefault="005C6384" w:rsidP="00A964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5C6384" w:rsidRPr="006750C7" w:rsidRDefault="005C6384" w:rsidP="00A964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5C6384" w:rsidRPr="006750C7" w:rsidRDefault="005C6384" w:rsidP="00A964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5C6384" w:rsidRPr="006750C7" w:rsidRDefault="005C6384" w:rsidP="00A964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5C6384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bookmarkEnd w:id="3"/>
    <w:p w:rsidR="00D77C7D" w:rsidRDefault="00D77C7D" w:rsidP="00D77C7D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  <w:jc w:val="center"/>
      </w:pPr>
      <w:r w:rsidRPr="003A5368">
        <w:rPr>
          <w:b/>
          <w:bCs/>
        </w:rPr>
        <w:t>ВАРИАНТ 1</w:t>
      </w: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  <w:jc w:val="center"/>
      </w:pP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</w:pPr>
      <w:r w:rsidRPr="003A5368">
        <w:rPr>
          <w:b/>
          <w:bCs/>
          <w:color w:val="000000"/>
        </w:rPr>
        <w:t>Задача 1.</w:t>
      </w:r>
      <w:r w:rsidRPr="003A5368">
        <w:rPr>
          <w:color w:val="000000"/>
        </w:rPr>
        <w:t> ЗАО «Октябрь» 15 февраля 20</w:t>
      </w:r>
      <w:r w:rsidR="003A5368" w:rsidRPr="003A5368">
        <w:rPr>
          <w:color w:val="000000"/>
        </w:rPr>
        <w:t>1</w:t>
      </w:r>
      <w:r w:rsidRPr="003A5368">
        <w:rPr>
          <w:color w:val="000000"/>
        </w:rPr>
        <w:t>8 г. получило отсрочку по налогу на добавленную стоимость. 20 июня 20</w:t>
      </w:r>
      <w:r w:rsidR="003A5368" w:rsidRPr="003A5368">
        <w:rPr>
          <w:color w:val="000000"/>
        </w:rPr>
        <w:t>1</w:t>
      </w:r>
      <w:r w:rsidRPr="003A5368">
        <w:rPr>
          <w:color w:val="000000"/>
        </w:rPr>
        <w:t>8 г. оно обратилось в финансовый орган субъекта РФ за предоставлением отсрочки по налогу на прибыль, зачисляемого в бюджет субъекта РФ. Можно ли предоставить ЗАО «Октябрь» отсрочку по налогу на прибыль?</w:t>
      </w: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</w:pPr>
      <w:r w:rsidRPr="003A5368">
        <w:rPr>
          <w:b/>
          <w:bCs/>
          <w:color w:val="000000"/>
        </w:rPr>
        <w:t>Задача 2.</w:t>
      </w:r>
      <w:r w:rsidRPr="003A5368">
        <w:rPr>
          <w:color w:val="000000"/>
        </w:rPr>
        <w:t> Филиал АКБ «Сбербанк» несвоевременно, с превышением срока на 10 дней, исполнил платежные документы бюджетного учреждения ЗАО «Ветер» о перечислении на его текущий счет бюджетных средств на выплату зарплаты. За это руководителем органа Федерального казначейства с управляющего филиалом был взыскан административный штраф, а с кредитной организации взыскана пеня в размере одной четырехсотой действующей ставки рефинансирования Банка России за каждый день просрочки. Дайте анализ правомерности действий органа Федерального казначейства в отношении филиала АКБ «Сбербанк» и его управляющего.</w:t>
      </w: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</w:pPr>
      <w:r w:rsidRPr="003A5368">
        <w:rPr>
          <w:b/>
          <w:bCs/>
          <w:color w:val="000000"/>
        </w:rPr>
        <w:t>Задача 3.</w:t>
      </w:r>
      <w:r w:rsidRPr="003A5368">
        <w:rPr>
          <w:color w:val="000000"/>
        </w:rPr>
        <w:t xml:space="preserve"> Деятельность ЗАО «Актив» носит сезонный характер. Поэтому компания получила отсрочку по уплате налога на прибыль в размере 300 000 руб. сроком на 6 месяцев. Ставка рефинансирования за все время отсрочки не менялась и составляла 12,5 процентов годовых. </w:t>
      </w:r>
      <w:proofErr w:type="gramStart"/>
      <w:r w:rsidRPr="003A5368">
        <w:rPr>
          <w:color w:val="000000"/>
        </w:rPr>
        <w:t>Рассчитайте</w:t>
      </w:r>
      <w:proofErr w:type="gramEnd"/>
      <w:r w:rsidRPr="003A5368">
        <w:rPr>
          <w:color w:val="000000"/>
        </w:rPr>
        <w:t xml:space="preserve"> какую сумму заплатит организация за отсрочку. Рассчитайте пеню в случае </w:t>
      </w:r>
      <w:proofErr w:type="gramStart"/>
      <w:r w:rsidRPr="003A5368">
        <w:rPr>
          <w:color w:val="000000"/>
        </w:rPr>
        <w:t>не получения</w:t>
      </w:r>
      <w:proofErr w:type="gramEnd"/>
      <w:r w:rsidRPr="003A5368">
        <w:rPr>
          <w:color w:val="000000"/>
        </w:rPr>
        <w:t xml:space="preserve"> организацией отсрочки и задержки уплаты налога на 6 месяцев (180 дней).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</w:pP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  <w:jc w:val="center"/>
      </w:pPr>
      <w:r w:rsidRPr="003A5368">
        <w:rPr>
          <w:b/>
          <w:bCs/>
        </w:rPr>
        <w:t>ВАРИАНТ 2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</w:pP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</w:pPr>
      <w:r w:rsidRPr="003A5368">
        <w:rPr>
          <w:b/>
          <w:bCs/>
          <w:color w:val="000000"/>
        </w:rPr>
        <w:lastRenderedPageBreak/>
        <w:t>Задача 1.</w:t>
      </w:r>
      <w:r w:rsidRPr="003A5368">
        <w:rPr>
          <w:color w:val="000000"/>
        </w:rPr>
        <w:t> ЗАО «Оберег» 20 февраля 2018 г. получило отсрочку по налогу на добавленную стоимость. 25 июня 2018 г. оно обратилось в финансовый орган субъекта РФ за предоставлением отсрочки по налогу на прибыль, зачисляемого в бюджет субъекта РФ. Можно ли предоставить ЗАО «Оберег» отсрочку по налогу на прибыль?</w:t>
      </w: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</w:pPr>
      <w:r w:rsidRPr="003A5368">
        <w:rPr>
          <w:b/>
          <w:bCs/>
          <w:color w:val="000000"/>
        </w:rPr>
        <w:t>Задача 2.</w:t>
      </w:r>
      <w:r w:rsidRPr="003A5368">
        <w:rPr>
          <w:color w:val="000000"/>
        </w:rPr>
        <w:t> Филиал АКБ «Сбербанк» несвоевременно, с превышением срока на 20 дней, исполнил платежные документы бюджетного учреждения ЗАО «Скутер» о перечислении на его текущий счет бюджетных средств на выплату зарплаты. За это руководителем органа Федерального казначейства с управляющего филиалом был взыскан административный штраф, а с кредитной организации взыскана пеня в размере одной четырехсотой действующей ставки рефинансирования Банка России за каждый день просрочки. Дайте анализ правомерности действий органа Федерального казначейства в отношении филиала АКБ «Сбербанк» и его управляющего.</w:t>
      </w: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</w:pPr>
      <w:r w:rsidRPr="003A5368">
        <w:rPr>
          <w:b/>
          <w:bCs/>
          <w:color w:val="000000"/>
        </w:rPr>
        <w:t>Задача 3.</w:t>
      </w:r>
      <w:r w:rsidRPr="003A5368">
        <w:rPr>
          <w:color w:val="000000"/>
        </w:rPr>
        <w:t xml:space="preserve"> Деятельность ЗАО «Мечта» носит сезонный характер. Поэтому компания получила отсрочку по уплате налога на прибыль в размере 600 000 руб. сроком на 7 месяцев. Ставка рефинансирования за все время отсрочки не менялась и составляла 13,5 процентов годовых. </w:t>
      </w:r>
      <w:proofErr w:type="gramStart"/>
      <w:r w:rsidRPr="003A5368">
        <w:rPr>
          <w:color w:val="000000"/>
        </w:rPr>
        <w:t>Рассчитайте</w:t>
      </w:r>
      <w:proofErr w:type="gramEnd"/>
      <w:r w:rsidRPr="003A5368">
        <w:rPr>
          <w:color w:val="000000"/>
        </w:rPr>
        <w:t xml:space="preserve"> какую сумму заплатит организация за отсрочку. Рассчитайте пеню в случае </w:t>
      </w:r>
      <w:proofErr w:type="gramStart"/>
      <w:r w:rsidRPr="003A5368">
        <w:rPr>
          <w:color w:val="000000"/>
        </w:rPr>
        <w:t>не получения</w:t>
      </w:r>
      <w:proofErr w:type="gramEnd"/>
      <w:r w:rsidRPr="003A5368">
        <w:rPr>
          <w:color w:val="000000"/>
        </w:rPr>
        <w:t xml:space="preserve"> организацией отсрочки и задержки уплаты налога на 6 месяцев (180 дней).</w:t>
      </w:r>
    </w:p>
    <w:p w:rsidR="00E14FA4" w:rsidRPr="003A5368" w:rsidRDefault="00E14FA4" w:rsidP="00E14FA4">
      <w:pPr>
        <w:pStyle w:val="a7"/>
        <w:spacing w:before="0" w:beforeAutospacing="0" w:after="0" w:afterAutospacing="0" w:line="294" w:lineRule="atLeast"/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1350626"/>
      <w:r w:rsidRPr="00D77C7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77C7D">
        <w:rPr>
          <w:rFonts w:ascii="Times New Roman" w:hAnsi="Times New Roman" w:cs="Times New Roman"/>
          <w:bCs/>
          <w:sz w:val="24"/>
          <w:szCs w:val="24"/>
        </w:rPr>
        <w:t>5»-ответ полный, аргументированный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«4»-Ответ требует дополнений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«3»-Ответ раскрывает с наводящими вопросами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«2»-Отказывается отвечать</w:t>
      </w:r>
    </w:p>
    <w:bookmarkEnd w:id="4"/>
    <w:p w:rsidR="00D77C7D" w:rsidRP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D77C7D" w:rsidRDefault="00D77C7D" w:rsidP="00D7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7D" w:rsidRPr="006750C7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D77C7D" w:rsidRPr="006750C7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D77C7D" w:rsidRPr="006750C7" w:rsidRDefault="00D77C7D" w:rsidP="00A964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D77C7D" w:rsidRPr="006750C7" w:rsidRDefault="00D77C7D" w:rsidP="00A964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D77C7D" w:rsidRPr="006750C7" w:rsidRDefault="00D77C7D" w:rsidP="00A964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D77C7D" w:rsidRPr="006750C7" w:rsidRDefault="00D77C7D" w:rsidP="00A964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D77C7D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1F02E6" w:rsidRDefault="001F02E6" w:rsidP="00D77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A4" w:rsidRDefault="00E14FA4" w:rsidP="00E14FA4">
      <w:pPr>
        <w:pStyle w:val="a7"/>
        <w:spacing w:before="0" w:beforeAutospacing="0" w:after="0" w:afterAutospacing="0" w:line="294" w:lineRule="atLeast"/>
        <w:jc w:val="center"/>
      </w:pPr>
      <w:r>
        <w:rPr>
          <w:b/>
          <w:bCs/>
        </w:rPr>
        <w:t>ВАРИАНТ 1</w:t>
      </w:r>
    </w:p>
    <w:p w:rsidR="00E14FA4" w:rsidRDefault="00E14FA4" w:rsidP="00E14FA4">
      <w:pPr>
        <w:pStyle w:val="a7"/>
        <w:spacing w:before="0" w:beforeAutospacing="0" w:after="0" w:afterAutospacing="0" w:line="294" w:lineRule="atLeast"/>
      </w:pPr>
    </w:p>
    <w:p w:rsidR="00E14FA4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Задача 1.</w:t>
      </w:r>
      <w:r>
        <w:t> Предприятие ООО "Новый город" обратилось в территориальный налоговый орган с просьбой предоставить рассрочку по налогу на имущество организации и земельного налога. Рассрочк</w:t>
      </w:r>
      <w:proofErr w:type="gramStart"/>
      <w:r>
        <w:t>у ООО</w:t>
      </w:r>
      <w:proofErr w:type="gramEnd"/>
      <w:r>
        <w:t xml:space="preserve"> "Новый город" просило предоставить в связи с отсутствием из федерального бюджета в течение трех месяцев текущего года. Возможно ли предоставление рассрочк</w:t>
      </w:r>
      <w:proofErr w:type="gramStart"/>
      <w:r>
        <w:t>и ООО</w:t>
      </w:r>
      <w:proofErr w:type="gramEnd"/>
      <w:r>
        <w:t xml:space="preserve"> "Новый город".</w:t>
      </w:r>
    </w:p>
    <w:p w:rsidR="00E14FA4" w:rsidRDefault="00E14FA4" w:rsidP="00E14FA4">
      <w:pPr>
        <w:pStyle w:val="a7"/>
        <w:spacing w:before="0" w:beforeAutospacing="0" w:after="0" w:afterAutospacing="0" w:line="294" w:lineRule="atLeast"/>
      </w:pPr>
      <w:r>
        <w:rPr>
          <w:b/>
          <w:bCs/>
          <w:color w:val="000000"/>
        </w:rPr>
        <w:t>Задача 2.</w:t>
      </w:r>
      <w:r>
        <w:rPr>
          <w:color w:val="000000"/>
        </w:rPr>
        <w:t> Может ли налоговый агент получить рассрочку по НДФЛ из-за финансовых сложностей.</w:t>
      </w:r>
    </w:p>
    <w:p w:rsidR="00E14FA4" w:rsidRDefault="00E14FA4" w:rsidP="00E14FA4">
      <w:pPr>
        <w:pStyle w:val="a7"/>
        <w:spacing w:before="0" w:beforeAutospacing="0" w:after="0" w:afterAutospacing="0" w:line="294" w:lineRule="atLeast"/>
      </w:pPr>
      <w:r>
        <w:rPr>
          <w:b/>
          <w:bCs/>
        </w:rPr>
        <w:t>Задача 3. </w:t>
      </w:r>
      <w:r>
        <w:t>ООО «Алмаз» предоставлена рассрочка по уплате задолженности по налогу на прибыль в сумме 60 000 рублей на 6 месяцев с 28 марта по 28 сентября 20</w:t>
      </w:r>
      <w:r w:rsidR="003A5368">
        <w:t>18</w:t>
      </w:r>
      <w:r>
        <w:t xml:space="preserve"> года и в соответствии с графиком установлена помесячная уплата причитающейся части рассроченной задолженности 10 000 рублей. В соответствии с графиком уплаты установлены сроки внесения причитающейся части рассроченного к уплате налога и </w:t>
      </w:r>
      <w:r>
        <w:lastRenderedPageBreak/>
        <w:t>процентов – 28 числа каждого месяца, начиная с 28 апреля по 28 сентября. Кроме того, с 28 марта по 25 июня действовала ставка рефинансирования 12%, а с 26 июня по 28 сентября 11,5%. Размер процента составляет 0,5. Рассчитайте плату в виде процентов за пользование средствами бюджета.</w:t>
      </w:r>
    </w:p>
    <w:p w:rsidR="00E14FA4" w:rsidRDefault="00E14FA4" w:rsidP="00E14FA4">
      <w:pPr>
        <w:pStyle w:val="a7"/>
        <w:spacing w:before="0" w:beforeAutospacing="0" w:after="0" w:afterAutospacing="0" w:line="294" w:lineRule="atLeast"/>
      </w:pPr>
    </w:p>
    <w:p w:rsidR="00E14FA4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</w:pPr>
    </w:p>
    <w:p w:rsidR="00E14FA4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</w:rPr>
        <w:t>ВАРИАНТ 2</w:t>
      </w:r>
    </w:p>
    <w:p w:rsidR="00E14FA4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</w:pPr>
    </w:p>
    <w:p w:rsidR="00E14FA4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</w:pPr>
      <w:r>
        <w:t>Предприятие ООО "Мир вокруг нас" обратилось в территориальный налоговый орган с просьбой предоставить рассрочку по налогу на имущество организации и земельного налога. Рассрочк</w:t>
      </w:r>
      <w:proofErr w:type="gramStart"/>
      <w:r>
        <w:t>у ООО</w:t>
      </w:r>
      <w:proofErr w:type="gramEnd"/>
      <w:r>
        <w:t xml:space="preserve"> " Мир вокруг нас " просило предоставить в связи с отсутствием из федерального бюджета в течение трех месяцев текущего года. Возможно ли предоставление рассрочк</w:t>
      </w:r>
      <w:proofErr w:type="gramStart"/>
      <w:r>
        <w:t>и ООО</w:t>
      </w:r>
      <w:proofErr w:type="gramEnd"/>
      <w:r>
        <w:t xml:space="preserve"> " Мир вокруг нас ".</w:t>
      </w:r>
    </w:p>
    <w:p w:rsidR="00E14FA4" w:rsidRDefault="00E14FA4" w:rsidP="00E14FA4">
      <w:pPr>
        <w:pStyle w:val="a7"/>
        <w:spacing w:before="0" w:beforeAutospacing="0" w:after="0" w:afterAutospacing="0" w:line="294" w:lineRule="atLeast"/>
      </w:pPr>
      <w:r>
        <w:rPr>
          <w:b/>
          <w:bCs/>
          <w:color w:val="000000"/>
        </w:rPr>
        <w:t>Задача 2.</w:t>
      </w:r>
      <w:r>
        <w:rPr>
          <w:color w:val="000000"/>
        </w:rPr>
        <w:t> Может ли налоговый агент получить рассрочку по НДФЛ из-за финансовых сложностей.</w:t>
      </w:r>
    </w:p>
    <w:p w:rsidR="00E14FA4" w:rsidRDefault="00E14FA4" w:rsidP="00E14FA4">
      <w:pPr>
        <w:pStyle w:val="a7"/>
        <w:spacing w:before="0" w:beforeAutospacing="0" w:after="0" w:afterAutospacing="0" w:line="294" w:lineRule="atLeast"/>
      </w:pPr>
      <w:r>
        <w:rPr>
          <w:b/>
          <w:bCs/>
        </w:rPr>
        <w:t>Задача 3. </w:t>
      </w:r>
      <w:r>
        <w:t>ООО «Мечта» предоставлена рассрочка по уплате задолженности по налогу на прибыль в сумме 80 000 рублей на 6 месяцев с 28 марта по 28 сентября 201</w:t>
      </w:r>
      <w:r w:rsidR="003A5368">
        <w:t>8</w:t>
      </w:r>
      <w:r>
        <w:t>года и в соответствии с графиком установлена помесячная уплата причитающейся части рассроченной задолженности 20 000 рублей. В соответствии с графиком уплаты установлены сроки внесения причитающейся части рассроченного к уплате налога и процентов – 28 числа каждого месяца, начиная с 28 апреля по 28 сентября. Кроме того, с 28 марта по 25 июня действовала ставка рефинансирования 12%, а с 26 июня по 28 сентября 11,5%. Размер процента составляет 0,5. Рассчитайте плату в виде процентов за пользование средствами бюджета.</w:t>
      </w:r>
    </w:p>
    <w:p w:rsidR="00E14FA4" w:rsidRDefault="00E14FA4" w:rsidP="00E14FA4">
      <w:pPr>
        <w:pStyle w:val="a7"/>
        <w:spacing w:before="0" w:beforeAutospacing="0" w:after="0" w:afterAutospacing="0" w:line="294" w:lineRule="atLeast"/>
      </w:pPr>
    </w:p>
    <w:p w:rsidR="00E14FA4" w:rsidRDefault="00E14FA4" w:rsidP="00E14FA4">
      <w:pPr>
        <w:pStyle w:val="a7"/>
        <w:spacing w:before="0" w:beforeAutospacing="0" w:after="0" w:afterAutospacing="0" w:line="294" w:lineRule="atLeast"/>
      </w:pP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D77C7D" w:rsidRDefault="00D77C7D" w:rsidP="001F0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78" w:rsidRPr="00242F6D" w:rsidRDefault="00BA1378" w:rsidP="00BA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proofErr w:type="gramStart"/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законодательства о налогах и сборах проводят</w:t>
      </w:r>
    </w:p>
    <w:p w:rsidR="00BA1378" w:rsidRPr="00242F6D" w:rsidRDefault="00BA1378" w:rsidP="00A964E2">
      <w:pPr>
        <w:numPr>
          <w:ilvl w:val="0"/>
          <w:numId w:val="3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судебные органы по поручению налоговых органов</w:t>
      </w:r>
    </w:p>
    <w:p w:rsidR="00BA1378" w:rsidRPr="00242F6D" w:rsidRDefault="00BA1378" w:rsidP="00A964E2">
      <w:pPr>
        <w:numPr>
          <w:ilvl w:val="0"/>
          <w:numId w:val="3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налоговые органы</w:t>
      </w:r>
    </w:p>
    <w:p w:rsidR="00BA1378" w:rsidRPr="00242F6D" w:rsidRDefault="00BA1378" w:rsidP="00A964E2">
      <w:pPr>
        <w:numPr>
          <w:ilvl w:val="0"/>
          <w:numId w:val="3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органы внутренних дел</w:t>
      </w:r>
    </w:p>
    <w:p w:rsidR="00BA1378" w:rsidRPr="00242F6D" w:rsidRDefault="00BA1378" w:rsidP="00A964E2">
      <w:pPr>
        <w:numPr>
          <w:ilvl w:val="0"/>
          <w:numId w:val="3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налоговая полиция</w:t>
      </w:r>
    </w:p>
    <w:p w:rsidR="00BA1378" w:rsidRPr="00242F6D" w:rsidRDefault="00BA1378" w:rsidP="00BA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2. Система налогов – это</w:t>
      </w:r>
      <w:r w:rsidRPr="00242F6D">
        <w:rPr>
          <w:rFonts w:ascii="Times New Roman" w:eastAsia="Times New Roman" w:hAnsi="Times New Roman" w:cs="Times New Roman"/>
          <w:sz w:val="24"/>
          <w:szCs w:val="24"/>
        </w:rPr>
        <w:t> …</w:t>
      </w:r>
    </w:p>
    <w:p w:rsidR="00BA1378" w:rsidRPr="00242F6D" w:rsidRDefault="00BA1378" w:rsidP="00A964E2">
      <w:pPr>
        <w:numPr>
          <w:ilvl w:val="0"/>
          <w:numId w:val="3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lastRenderedPageBreak/>
        <w:t>совокупность налогов, принципов их установления, методов начисления и взимания</w:t>
      </w:r>
    </w:p>
    <w:p w:rsidR="00BA1378" w:rsidRPr="00242F6D" w:rsidRDefault="00BA1378" w:rsidP="00A964E2">
      <w:pPr>
        <w:numPr>
          <w:ilvl w:val="0"/>
          <w:numId w:val="3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налоги и сборы, которые налогоплательщики обязаны уплачивать в соответствии с НК РФ</w:t>
      </w:r>
    </w:p>
    <w:p w:rsidR="00BA1378" w:rsidRPr="00242F6D" w:rsidRDefault="00BA1378" w:rsidP="00A964E2">
      <w:pPr>
        <w:numPr>
          <w:ilvl w:val="0"/>
          <w:numId w:val="3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совокупность налогов и сборов, взимаемых на территории РФ</w:t>
      </w:r>
    </w:p>
    <w:p w:rsidR="00BA1378" w:rsidRPr="00242F6D" w:rsidRDefault="00BA1378" w:rsidP="00BA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3. Камеральная проверка проводится по месту нахождения:</w:t>
      </w:r>
    </w:p>
    <w:p w:rsidR="00BA1378" w:rsidRPr="00242F6D" w:rsidRDefault="00BA1378" w:rsidP="00A964E2">
      <w:pPr>
        <w:numPr>
          <w:ilvl w:val="0"/>
          <w:numId w:val="3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налоговых органов только на основе анализа представленных налоговых деклараций;</w:t>
      </w:r>
    </w:p>
    <w:p w:rsidR="00BA1378" w:rsidRPr="00242F6D" w:rsidRDefault="00BA1378" w:rsidP="00A964E2">
      <w:pPr>
        <w:numPr>
          <w:ilvl w:val="0"/>
          <w:numId w:val="3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налоговых органов на основе налоговых деклараций и документов, представленных налогоплательщиком;</w:t>
      </w:r>
    </w:p>
    <w:p w:rsidR="00BA1378" w:rsidRPr="00242F6D" w:rsidRDefault="00BA1378" w:rsidP="00A964E2">
      <w:pPr>
        <w:numPr>
          <w:ilvl w:val="0"/>
          <w:numId w:val="3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налогоплательщика только на основе анализа представленных налоговых деклараций и регистров бухгалтерского учета;</w:t>
      </w:r>
    </w:p>
    <w:p w:rsidR="00BA1378" w:rsidRPr="00242F6D" w:rsidRDefault="00BA1378" w:rsidP="00A964E2">
      <w:pPr>
        <w:numPr>
          <w:ilvl w:val="0"/>
          <w:numId w:val="3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налоговых органов на основе налоговых деклараций и документов в присутствии налогоплательщика.</w:t>
      </w:r>
    </w:p>
    <w:p w:rsidR="00BA1378" w:rsidRPr="00242F6D" w:rsidRDefault="00BA1378" w:rsidP="00BA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4. Налогоплательщик обязан подать заявление о постановке на учет организации по месту нахождения обособленного подразделения:</w:t>
      </w:r>
    </w:p>
    <w:p w:rsidR="00BA1378" w:rsidRPr="00242F6D" w:rsidRDefault="00BA1378" w:rsidP="00A964E2">
      <w:pPr>
        <w:numPr>
          <w:ilvl w:val="0"/>
          <w:numId w:val="3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 течение 3 месяцев после создания обособленного подразделения;</w:t>
      </w:r>
    </w:p>
    <w:p w:rsidR="00BA1378" w:rsidRPr="00242F6D" w:rsidRDefault="00BA1378" w:rsidP="00A964E2">
      <w:pPr>
        <w:numPr>
          <w:ilvl w:val="0"/>
          <w:numId w:val="3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 течение одного месяца после создания обособленного подразделения;</w:t>
      </w:r>
    </w:p>
    <w:p w:rsidR="00BA1378" w:rsidRPr="00242F6D" w:rsidRDefault="00BA1378" w:rsidP="00A964E2">
      <w:pPr>
        <w:numPr>
          <w:ilvl w:val="0"/>
          <w:numId w:val="3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до 10-го числа месяца, следующего за месяцем создания обособленного подразделения;</w:t>
      </w:r>
    </w:p>
    <w:p w:rsidR="00BA1378" w:rsidRPr="00242F6D" w:rsidRDefault="00BA1378" w:rsidP="00A964E2">
      <w:pPr>
        <w:numPr>
          <w:ilvl w:val="0"/>
          <w:numId w:val="3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 течение 10 дней после создания обособленного подразделения.</w:t>
      </w:r>
    </w:p>
    <w:p w:rsidR="00BA1378" w:rsidRPr="00242F6D" w:rsidRDefault="00BA1378" w:rsidP="00BA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Период, который может быть проверен в рамках выездной налоговой проверки</w:t>
      </w:r>
    </w:p>
    <w:p w:rsidR="00BA1378" w:rsidRPr="00242F6D" w:rsidRDefault="00BA1378" w:rsidP="00A964E2">
      <w:pPr>
        <w:numPr>
          <w:ilvl w:val="0"/>
          <w:numId w:val="35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не более трех календарных лет</w:t>
      </w:r>
    </w:p>
    <w:p w:rsidR="00BA1378" w:rsidRPr="00242F6D" w:rsidRDefault="00BA1378" w:rsidP="00A964E2">
      <w:pPr>
        <w:numPr>
          <w:ilvl w:val="0"/>
          <w:numId w:val="35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не более двух календарных лет</w:t>
      </w:r>
    </w:p>
    <w:p w:rsidR="00BA1378" w:rsidRPr="00242F6D" w:rsidRDefault="00BA1378" w:rsidP="00A964E2">
      <w:pPr>
        <w:numPr>
          <w:ilvl w:val="0"/>
          <w:numId w:val="35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устанавливается по каждой организации отдельно</w:t>
      </w:r>
    </w:p>
    <w:p w:rsidR="00BA1378" w:rsidRPr="00242F6D" w:rsidRDefault="00BA1378" w:rsidP="00BA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6. Налоговая политика – это:</w:t>
      </w:r>
    </w:p>
    <w:p w:rsidR="00BA1378" w:rsidRPr="00242F6D" w:rsidRDefault="00BA1378" w:rsidP="00A964E2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Управление налоговыми отношениями страны</w:t>
      </w:r>
    </w:p>
    <w:p w:rsidR="00BA1378" w:rsidRPr="00242F6D" w:rsidRDefault="00BA1378" w:rsidP="00A964E2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Меры по увеличению сбора налогов</w:t>
      </w:r>
    </w:p>
    <w:p w:rsidR="00BA1378" w:rsidRPr="00242F6D" w:rsidRDefault="00BA1378" w:rsidP="00A964E2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Налоговое воздействие на производство</w:t>
      </w:r>
    </w:p>
    <w:p w:rsidR="00BA1378" w:rsidRPr="00242F6D" w:rsidRDefault="00BA1378" w:rsidP="00A964E2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BA1378" w:rsidRPr="00242F6D" w:rsidRDefault="00BA1378" w:rsidP="00A964E2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Все ответы не верны</w:t>
      </w:r>
    </w:p>
    <w:p w:rsidR="00BA1378" w:rsidRPr="00242F6D" w:rsidRDefault="00BA1378" w:rsidP="00BA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7. Обязанность уплатить налог возникает если:</w:t>
      </w:r>
    </w:p>
    <w:p w:rsidR="00BA1378" w:rsidRPr="00242F6D" w:rsidRDefault="00BA1378" w:rsidP="00A964E2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F6D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242F6D">
        <w:rPr>
          <w:rFonts w:ascii="Times New Roman" w:eastAsia="Times New Roman" w:hAnsi="Times New Roman" w:cs="Times New Roman"/>
          <w:sz w:val="24"/>
          <w:szCs w:val="24"/>
        </w:rPr>
        <w:t xml:space="preserve"> налоговая ставка и налоговый период</w:t>
      </w:r>
    </w:p>
    <w:p w:rsidR="00BA1378" w:rsidRPr="00242F6D" w:rsidRDefault="00BA1378" w:rsidP="00A964E2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установлены объекты налогообложения и налоговые льготы</w:t>
      </w:r>
    </w:p>
    <w:p w:rsidR="00BA1378" w:rsidRPr="00242F6D" w:rsidRDefault="00BA1378" w:rsidP="00A964E2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установлены налогоплательщики и все элементы налогообложения</w:t>
      </w:r>
    </w:p>
    <w:p w:rsidR="00BA1378" w:rsidRPr="00242F6D" w:rsidRDefault="00BA1378" w:rsidP="00BA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8. Что из перечисленного не относится к правам налогоплательщика</w:t>
      </w:r>
    </w:p>
    <w:p w:rsidR="00BA1378" w:rsidRPr="00242F6D" w:rsidRDefault="00BA1378" w:rsidP="00A964E2">
      <w:pPr>
        <w:numPr>
          <w:ilvl w:val="0"/>
          <w:numId w:val="38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право бесплатного получения от налогового органа по месту учета нормативных и законодательных документов о налогах и сборах</w:t>
      </w:r>
    </w:p>
    <w:p w:rsidR="00BA1378" w:rsidRPr="00242F6D" w:rsidRDefault="00BA1378" w:rsidP="00A964E2">
      <w:pPr>
        <w:numPr>
          <w:ilvl w:val="0"/>
          <w:numId w:val="38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право присутствовать при выездной налоговой проверке</w:t>
      </w:r>
    </w:p>
    <w:p w:rsidR="00BA1378" w:rsidRPr="00242F6D" w:rsidRDefault="00BA1378" w:rsidP="00A964E2">
      <w:pPr>
        <w:numPr>
          <w:ilvl w:val="0"/>
          <w:numId w:val="38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право на получение отсрочки, рассрочки и налогового кредита в порядке и на условиях, установленных НК РФ</w:t>
      </w:r>
    </w:p>
    <w:p w:rsidR="00BA1378" w:rsidRPr="00242F6D" w:rsidRDefault="00BA1378" w:rsidP="00BA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Что из перечисленного не относится к обязанностям налогоплательщика</w:t>
      </w:r>
    </w:p>
    <w:p w:rsidR="00BA1378" w:rsidRPr="00242F6D" w:rsidRDefault="00BA1378" w:rsidP="00A964E2">
      <w:pPr>
        <w:numPr>
          <w:ilvl w:val="0"/>
          <w:numId w:val="3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встать на учет в налоговом органе</w:t>
      </w:r>
    </w:p>
    <w:p w:rsidR="00BA1378" w:rsidRPr="00242F6D" w:rsidRDefault="00BA1378" w:rsidP="00A964E2">
      <w:pPr>
        <w:numPr>
          <w:ilvl w:val="0"/>
          <w:numId w:val="3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вести в установленном порядке учет доходов</w:t>
      </w:r>
    </w:p>
    <w:p w:rsidR="00BA1378" w:rsidRPr="00242F6D" w:rsidRDefault="00BA1378" w:rsidP="00A964E2">
      <w:pPr>
        <w:numPr>
          <w:ilvl w:val="0"/>
          <w:numId w:val="3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представлять в налоговый орган декларации по тем налогам, по которым это установлено НК РФ</w:t>
      </w:r>
    </w:p>
    <w:p w:rsidR="00BA1378" w:rsidRPr="00242F6D" w:rsidRDefault="00BA1378" w:rsidP="00A964E2">
      <w:pPr>
        <w:numPr>
          <w:ilvl w:val="0"/>
          <w:numId w:val="3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приобретение нормативных актов по налогам</w:t>
      </w:r>
    </w:p>
    <w:p w:rsidR="00BA1378" w:rsidRPr="00242F6D" w:rsidRDefault="00BA1378" w:rsidP="00BA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производится взыскание налога с организации</w:t>
      </w:r>
    </w:p>
    <w:p w:rsidR="00BA1378" w:rsidRPr="00242F6D" w:rsidRDefault="00BA1378" w:rsidP="00A964E2">
      <w:pPr>
        <w:numPr>
          <w:ilvl w:val="0"/>
          <w:numId w:val="4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 бесспорном порядке</w:t>
      </w:r>
    </w:p>
    <w:p w:rsidR="00BA1378" w:rsidRPr="00242F6D" w:rsidRDefault="00BA1378" w:rsidP="00A964E2">
      <w:pPr>
        <w:numPr>
          <w:ilvl w:val="0"/>
          <w:numId w:val="40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sz w:val="24"/>
          <w:szCs w:val="24"/>
        </w:rPr>
        <w:t>в судебном порядке</w:t>
      </w:r>
    </w:p>
    <w:p w:rsidR="00BA1378" w:rsidRPr="00242F6D" w:rsidRDefault="00BA1378" w:rsidP="00BA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F6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</w:p>
    <w:tbl>
      <w:tblPr>
        <w:tblW w:w="89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"/>
        <w:gridCol w:w="993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A1378" w:rsidRPr="00242F6D" w:rsidTr="00242F6D">
        <w:trPr>
          <w:trHeight w:val="299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bf97772b2d239c5f79ca29b7d902c19444fabae3"/>
            <w:bookmarkStart w:id="6" w:name="2"/>
            <w:bookmarkEnd w:id="5"/>
            <w:bookmarkEnd w:id="6"/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4 - 2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5 - 1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6 - 1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7 - 3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8 - 1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9 -4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378" w:rsidRPr="00242F6D" w:rsidRDefault="00BA1378" w:rsidP="00242F6D">
            <w:pPr>
              <w:spacing w:after="0" w:line="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6D">
              <w:rPr>
                <w:rFonts w:ascii="Times New Roman" w:eastAsia="Times New Roman" w:hAnsi="Times New Roman" w:cs="Times New Roman"/>
                <w:sz w:val="24"/>
                <w:szCs w:val="24"/>
              </w:rPr>
              <w:t>10 - 1</w:t>
            </w:r>
          </w:p>
        </w:tc>
      </w:tr>
    </w:tbl>
    <w:p w:rsidR="00BA1378" w:rsidRPr="00242F6D" w:rsidRDefault="00BA1378" w:rsidP="00BA1378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A1378" w:rsidRPr="00242F6D" w:rsidRDefault="00BA1378" w:rsidP="00BA1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F6D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BA1378" w:rsidRPr="007509D4" w:rsidRDefault="00BA1378" w:rsidP="00BA1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«отлично»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правильно ответил на все вопросы в отведенное время </w:t>
      </w:r>
    </w:p>
    <w:p w:rsidR="00BA1378" w:rsidRPr="007509D4" w:rsidRDefault="00BA1378" w:rsidP="00BA1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«хорошо»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 xml:space="preserve">ильно ответил на 8 вопросов </w:t>
      </w:r>
      <w:r w:rsidRPr="007509D4">
        <w:rPr>
          <w:rFonts w:ascii="Times New Roman" w:hAnsi="Times New Roman" w:cs="Times New Roman"/>
          <w:sz w:val="24"/>
          <w:szCs w:val="24"/>
        </w:rPr>
        <w:t xml:space="preserve">в отведенное время </w:t>
      </w:r>
    </w:p>
    <w:p w:rsidR="00BA1378" w:rsidRPr="007509D4" w:rsidRDefault="00BA1378" w:rsidP="00BA1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 ответил на 6</w:t>
      </w:r>
      <w:r w:rsidRPr="007509D4">
        <w:rPr>
          <w:rFonts w:ascii="Times New Roman" w:hAnsi="Times New Roman" w:cs="Times New Roman"/>
          <w:sz w:val="24"/>
          <w:szCs w:val="24"/>
        </w:rPr>
        <w:t xml:space="preserve"> вопроса в отведенное время </w:t>
      </w:r>
    </w:p>
    <w:p w:rsidR="00BA1378" w:rsidRDefault="00BA1378" w:rsidP="00BA1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D4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- если </w:t>
      </w:r>
      <w:proofErr w:type="gramStart"/>
      <w:r w:rsidRPr="007509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ответил менее чем на 6 </w:t>
      </w:r>
      <w:r w:rsidRPr="007509D4">
        <w:rPr>
          <w:rFonts w:ascii="Times New Roman" w:hAnsi="Times New Roman" w:cs="Times New Roman"/>
          <w:sz w:val="24"/>
          <w:szCs w:val="24"/>
        </w:rPr>
        <w:t>вопроса в отведенное время</w:t>
      </w:r>
    </w:p>
    <w:p w:rsidR="00BA1378" w:rsidRPr="00F161CA" w:rsidRDefault="00BA1378" w:rsidP="00BA137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77C7D" w:rsidRDefault="00D77C7D" w:rsidP="00BA1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242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A5368">
        <w:rPr>
          <w:b/>
          <w:bCs/>
          <w:color w:val="000000"/>
        </w:rPr>
        <w:t>ВАРИАНТ 1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b/>
          <w:bCs/>
          <w:color w:val="000000"/>
        </w:rPr>
        <w:t>Задача 1.</w:t>
      </w:r>
      <w:r w:rsidRPr="003A5368">
        <w:rPr>
          <w:color w:val="000000"/>
        </w:rPr>
        <w:t> В ходе проверки выявлено, что в 2018 году налогооблагаемая прибыль занижена на 200 000 руб. Условная ставка налога составляет 35 процентов.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color w:val="000000"/>
        </w:rPr>
        <w:t>Рассчитайте неуплаченную сумму налога и санкции за нарушение налогового законодательства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b/>
          <w:bCs/>
          <w:color w:val="000000"/>
        </w:rPr>
        <w:t>Задача 2.</w:t>
      </w:r>
      <w:r w:rsidRPr="003A5368">
        <w:rPr>
          <w:color w:val="000000"/>
        </w:rPr>
        <w:t> Организация сдала налоговую декларацию по НДС позже установленного законодательством срока на 8 месяцев. В соответствии с этой декларацией к уплате подлежит 5000 руб. Рассчитайте санкции за нарушение налогового законодательства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b/>
          <w:bCs/>
          <w:color w:val="000000"/>
        </w:rPr>
        <w:t>Задача 3.</w:t>
      </w:r>
      <w:r w:rsidRPr="003A5368">
        <w:rPr>
          <w:color w:val="000000"/>
        </w:rPr>
        <w:t xml:space="preserve"> При проверке установлено, что организация за 2018 г. не </w:t>
      </w:r>
      <w:proofErr w:type="spellStart"/>
      <w:r w:rsidRPr="003A5368">
        <w:rPr>
          <w:color w:val="000000"/>
        </w:rPr>
        <w:t>доначислила</w:t>
      </w:r>
      <w:proofErr w:type="spellEnd"/>
      <w:r w:rsidRPr="003A5368">
        <w:rPr>
          <w:color w:val="000000"/>
        </w:rPr>
        <w:t xml:space="preserve"> налоги: НДС за II квартал 2005 г. 20000 руб.; налог на прибыль организаций — 9500 руб.; транспортный налог — 1500 руб. По результатам проверки </w:t>
      </w:r>
      <w:proofErr w:type="spellStart"/>
      <w:r w:rsidRPr="003A5368">
        <w:rPr>
          <w:color w:val="000000"/>
        </w:rPr>
        <w:t>доначисленные</w:t>
      </w:r>
      <w:proofErr w:type="spellEnd"/>
      <w:r w:rsidRPr="003A5368">
        <w:rPr>
          <w:color w:val="000000"/>
        </w:rPr>
        <w:t xml:space="preserve"> суммы налогов уплачены 10 июня 2019 г. Ставка рефинансирования Банка России 12%. Исчислите сумму пени и штрафных санкций за налоговое правонарушение, которую обязана уплатить организация.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b/>
          <w:bCs/>
          <w:color w:val="000000"/>
        </w:rPr>
        <w:t>Задача 4.</w:t>
      </w:r>
      <w:r w:rsidRPr="003A5368">
        <w:rPr>
          <w:color w:val="000000"/>
        </w:rPr>
        <w:t xml:space="preserve"> ООО «Золотой сапожок» с 2015 года занимается продажей изготовлением и продажей ювелирных изделий из драгметаллов. Годовой оборот фирмы 8 млн. рублей. Фирма состоит на учете в ИФНС. </w:t>
      </w:r>
      <w:proofErr w:type="gramStart"/>
      <w:r w:rsidRPr="003A5368">
        <w:rPr>
          <w:color w:val="000000"/>
        </w:rPr>
        <w:t>При проведении камеральной проверки 27.01.18 выяснилось, что в декларации, поданной в налоговой орган за налог на прибыль за предыдущ</w:t>
      </w:r>
      <w:r w:rsidR="003A5368">
        <w:rPr>
          <w:color w:val="000000"/>
        </w:rPr>
        <w:t>и</w:t>
      </w:r>
      <w:r w:rsidRPr="003A5368">
        <w:rPr>
          <w:color w:val="000000"/>
        </w:rPr>
        <w:t>й 2017 год содержались заведомо ложные сведения: была занижена налогооблагаемая база с 5 098 789 рублей до 2987234 рублей</w:t>
      </w:r>
      <w:r w:rsidR="003A5368">
        <w:rPr>
          <w:color w:val="000000"/>
        </w:rPr>
        <w:t>, ч</w:t>
      </w:r>
      <w:r w:rsidRPr="003A5368">
        <w:rPr>
          <w:color w:val="000000"/>
        </w:rPr>
        <w:t>то позволило фирме заплатить гораздо меньшую сумму налога.</w:t>
      </w:r>
      <w:proofErr w:type="gramEnd"/>
      <w:r w:rsidRPr="003A5368">
        <w:rPr>
          <w:color w:val="000000"/>
        </w:rPr>
        <w:t xml:space="preserve"> Какую ответственность понесет ООО «Золотой сапожок»?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A5368">
        <w:rPr>
          <w:b/>
          <w:bCs/>
          <w:color w:val="000000"/>
        </w:rPr>
        <w:t>ВАРИАНТ 2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b/>
          <w:bCs/>
          <w:color w:val="000000"/>
        </w:rPr>
        <w:lastRenderedPageBreak/>
        <w:t>Задача 1.</w:t>
      </w:r>
      <w:r w:rsidRPr="003A5368">
        <w:rPr>
          <w:color w:val="000000"/>
        </w:rPr>
        <w:t> В ходе проверки выявлено, что в 2018 году налогооблагаемая прибыль занижена на 100 000 руб. Условная ставка налога составляет 35 процентов. Рассчитайте неуплаченную сумму налога и санкции за нарушение налогового законодательства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b/>
          <w:bCs/>
          <w:color w:val="000000"/>
        </w:rPr>
        <w:t>Задача 2.</w:t>
      </w:r>
      <w:r w:rsidRPr="003A5368">
        <w:rPr>
          <w:color w:val="000000"/>
        </w:rPr>
        <w:t> Организация сдала налоговую декларацию по НДС позже установленного законодательством срока на 6 месяцев. В соответствии с этой декларацией к уплате подлежит 5000 руб. Рассчитайте санкции за нарушение налогового законодательства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b/>
          <w:bCs/>
          <w:color w:val="000000"/>
        </w:rPr>
        <w:t>Задача 3.</w:t>
      </w:r>
      <w:r w:rsidRPr="003A5368">
        <w:rPr>
          <w:color w:val="000000"/>
        </w:rPr>
        <w:t xml:space="preserve"> При проверке установлено, что организация за 2017 г. не </w:t>
      </w:r>
      <w:proofErr w:type="spellStart"/>
      <w:r w:rsidRPr="003A5368">
        <w:rPr>
          <w:color w:val="000000"/>
        </w:rPr>
        <w:t>доначислила</w:t>
      </w:r>
      <w:proofErr w:type="spellEnd"/>
      <w:r w:rsidRPr="003A5368">
        <w:rPr>
          <w:color w:val="000000"/>
        </w:rPr>
        <w:t xml:space="preserve"> налоги: НДС за II квартал 20</w:t>
      </w:r>
      <w:r w:rsidR="003A5368">
        <w:rPr>
          <w:color w:val="000000"/>
        </w:rPr>
        <w:t>17</w:t>
      </w:r>
      <w:r w:rsidRPr="003A5368">
        <w:rPr>
          <w:color w:val="000000"/>
        </w:rPr>
        <w:t xml:space="preserve"> г. 15 000 руб.; налог на прибыль организаций — 8500 руб.; транспортный налог — 1500 руб. По результатам проверки </w:t>
      </w:r>
      <w:proofErr w:type="spellStart"/>
      <w:r w:rsidRPr="003A5368">
        <w:rPr>
          <w:color w:val="000000"/>
        </w:rPr>
        <w:t>доначисленные</w:t>
      </w:r>
      <w:proofErr w:type="spellEnd"/>
      <w:r w:rsidRPr="003A5368">
        <w:rPr>
          <w:color w:val="000000"/>
        </w:rPr>
        <w:t xml:space="preserve"> суммы налогов уплачены 10 июня 2018 г. Ставка рефинансирования Банка России 13%. Исчислите сумму пени и штрафных санкций за налоговое правонарушение, которую обязана уплатить организация.</w:t>
      </w:r>
    </w:p>
    <w:p w:rsidR="00E14FA4" w:rsidRPr="003A5368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5368">
        <w:rPr>
          <w:b/>
          <w:bCs/>
          <w:color w:val="000000"/>
        </w:rPr>
        <w:t>Задача 4.</w:t>
      </w:r>
      <w:r w:rsidRPr="003A5368">
        <w:rPr>
          <w:color w:val="000000"/>
        </w:rPr>
        <w:t xml:space="preserve"> ООО «Золотой </w:t>
      </w:r>
      <w:proofErr w:type="spellStart"/>
      <w:r w:rsidR="003A5368">
        <w:rPr>
          <w:color w:val="000000"/>
        </w:rPr>
        <w:t>о</w:t>
      </w:r>
      <w:r w:rsidRPr="003A5368">
        <w:rPr>
          <w:color w:val="000000"/>
        </w:rPr>
        <w:t>рфей</w:t>
      </w:r>
      <w:proofErr w:type="spellEnd"/>
      <w:r w:rsidRPr="003A5368">
        <w:rPr>
          <w:color w:val="000000"/>
        </w:rPr>
        <w:t xml:space="preserve">» с 2013 года занимается продажей изготовлением и продажей ювелирных изделий из драгметаллов. Годовой оборот фирмы 7 млн. рублей. Фирма состоит на учете в ИФНС. </w:t>
      </w:r>
      <w:proofErr w:type="gramStart"/>
      <w:r w:rsidRPr="003A5368">
        <w:rPr>
          <w:color w:val="000000"/>
        </w:rPr>
        <w:t>При проведении камеральной проверки 27.01.18</w:t>
      </w:r>
      <w:r w:rsidR="003A5368">
        <w:rPr>
          <w:color w:val="000000"/>
        </w:rPr>
        <w:t>г.</w:t>
      </w:r>
      <w:r w:rsidRPr="003A5368">
        <w:rPr>
          <w:color w:val="000000"/>
        </w:rPr>
        <w:t xml:space="preserve"> выяснилось, что в декларации, поданной в налоговой орган за налог на прибыль за предыдущ</w:t>
      </w:r>
      <w:r w:rsidR="003A5368">
        <w:rPr>
          <w:color w:val="000000"/>
        </w:rPr>
        <w:t>и</w:t>
      </w:r>
      <w:r w:rsidRPr="003A5368">
        <w:rPr>
          <w:color w:val="000000"/>
        </w:rPr>
        <w:t>й 2017 год</w:t>
      </w:r>
      <w:r w:rsidR="003A5368">
        <w:rPr>
          <w:color w:val="000000"/>
        </w:rPr>
        <w:t>,</w:t>
      </w:r>
      <w:r w:rsidRPr="003A5368">
        <w:rPr>
          <w:color w:val="000000"/>
        </w:rPr>
        <w:t xml:space="preserve"> содержались заведомо ложные сведения: была занижена налогооблагаемая база с 6 098 789 рублей до 3987234 рублей</w:t>
      </w:r>
      <w:r w:rsidR="003A5368">
        <w:rPr>
          <w:color w:val="000000"/>
        </w:rPr>
        <w:t>,</w:t>
      </w:r>
      <w:r w:rsidRPr="003A5368">
        <w:rPr>
          <w:color w:val="000000"/>
        </w:rPr>
        <w:t xml:space="preserve"> </w:t>
      </w:r>
      <w:r w:rsidR="003A5368">
        <w:rPr>
          <w:color w:val="000000"/>
        </w:rPr>
        <w:t>ч</w:t>
      </w:r>
      <w:r w:rsidRPr="003A5368">
        <w:rPr>
          <w:color w:val="000000"/>
        </w:rPr>
        <w:t>то позволило фирме заплатить гораздо меньшую сумму налога: 956936 рублей 16 копеек.</w:t>
      </w:r>
      <w:proofErr w:type="gramEnd"/>
      <w:r w:rsidRPr="003A5368">
        <w:rPr>
          <w:color w:val="000000"/>
        </w:rPr>
        <w:t xml:space="preserve"> Налоговым инспектором было установлено, что фирма должна была заплатить 1463709 рублей 36 копеек. Какую ответственность понесет ООО «Золотой </w:t>
      </w:r>
      <w:proofErr w:type="spellStart"/>
      <w:r w:rsidR="003A5368">
        <w:rPr>
          <w:color w:val="000000"/>
        </w:rPr>
        <w:t>о</w:t>
      </w:r>
      <w:r w:rsidRPr="003A5368">
        <w:rPr>
          <w:color w:val="000000"/>
        </w:rPr>
        <w:t>рфей</w:t>
      </w:r>
      <w:proofErr w:type="spellEnd"/>
      <w:r w:rsidRPr="003A5368">
        <w:rPr>
          <w:color w:val="000000"/>
        </w:rPr>
        <w:t>»?</w:t>
      </w:r>
    </w:p>
    <w:p w:rsidR="00E14FA4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14FA4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23189E" w:rsidRDefault="0023189E" w:rsidP="00231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242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7643D0" w:rsidRPr="008C5AF2" w:rsidRDefault="007643D0" w:rsidP="0076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Задание №1 (Налог на имущество).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Рассчитать сумму налога на имущество, подлежащую уплате в бюджет за 1квартал текущего года, величину налога на прибыль и сумму чистой прибыли, остающуюся в распоряжении предприятия.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Исходные данные.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Стоимость основных сре</w:t>
      </w:r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дств пр</w:t>
      </w:r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едприятия, включая объект здравоохранения (стоимость здания и медицинского оборудования заводской поликлиники), выручка от продажи товарной продукции и затраты на производство и реализацию продукции за 1 квартал отчетного года приведены по вариантам в таблице.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Таблица. Показатели работы предприятия (тыс. руб.)</w:t>
      </w:r>
    </w:p>
    <w:tbl>
      <w:tblPr>
        <w:tblW w:w="11766" w:type="dxa"/>
        <w:tblInd w:w="-1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643D0" w:rsidRPr="008C5AF2" w:rsidTr="00242F6D">
        <w:trPr>
          <w:trHeight w:val="2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риант 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основных средств по состоянию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 от </w:t>
            </w: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продажи товарной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Себестоимость </w:t>
            </w: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</w:tr>
      <w:tr w:rsidR="007643D0" w:rsidRPr="008C5AF2" w:rsidTr="00242F6D">
        <w:trPr>
          <w:trHeight w:val="1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на 1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на 1 апреля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объекта здравоохранения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объекта здравоохранения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объекта здравоохранения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объекта здравоохранения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6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15318,00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2236,00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14827,00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2562,00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14568,00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1926,00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14926,00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2454,00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22629,00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18296,00</w:t>
            </w:r>
          </w:p>
        </w:tc>
      </w:tr>
    </w:tbl>
    <w:p w:rsidR="007643D0" w:rsidRPr="008C5AF2" w:rsidRDefault="007643D0" w:rsidP="0076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Максимально допустимая ставка по налогу на имущество 2,2 % , по налогу на прибыль – 20%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Решение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1. 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Устанавливается стоимость имущества, облагаемая налогом. Для этого  из стоимости основных средств вычитают стоимость объекта здравоохранения, т.к. в статье 381 НК РФ налоговые льготы, от налогообложения освобождаются объекты социально – культурной сферы, здравоохранения и социального обеспечения.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Стоимость имущества облагаемая налогом  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01.01года – 15318-2236=13082 тыс</w:t>
      </w:r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01.02 года – 14827-2562=12265 тыс.руб.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01.03 года – 14568-1926=12642 тыс.руб.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01.04 года – 14926-2454=12472 тыс.руб.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2.  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целей налогообложения определяется среднегодовая стоимость имущества предприятия за 1 квартал (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Ссг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Расчет  среднегодовой стоимости производится путем суммированием стоимостью облагаемого имущества по состоянию на 1-е число каждого месяца налогового периода и на 1-е число месяца, следующего за налоговым периодом; полученная сумма делиться на число месяцев налогового периода, увеличенное на единицу: 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Ссг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(13082+12265+12642+12472)/4=12614,50 тыс. 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Рассчитаем сумму налога на имуществ</w:t>
      </w:r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о(</w:t>
      </w:r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Ни), подлежащая уплате в бюджет, путем умножения среднегодовой стоимости имущества(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Ссг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на процентную ставку налога (Ки) по формуле: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 =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Ссг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*Ки/ 100</w:t>
      </w:r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= (12614,5*2,2)/100% = 277,52 тыс. 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Рассчитаем сумму прибыли от продажи продукции, по формуле: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Ср, 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где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выручка от продажи товарной продукции (без учета НДС);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 - Себестоимость продукции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22629-18296 = 4333 тыс. 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5. 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Рассчитаем прибыль до налогообложения (</w:t>
      </w:r>
      <w:proofErr w:type="spellStart"/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Пн</w:t>
      </w:r>
      <w:proofErr w:type="spellEnd"/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путем вычитания из суммы прибыли (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от продажи продукции величины налога на имущество: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Пн</w:t>
      </w:r>
      <w:proofErr w:type="spellEnd"/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4333-277,52 = 4055,48 тыс. 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6. </w:t>
      </w:r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Рассчитаем сумму налога на прибыль, подлежащая уплате в бюджет, по формуле:</w:t>
      </w:r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Нп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</w:t>
      </w:r>
      <w:proofErr w:type="spellStart"/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Пн</w:t>
      </w:r>
      <w:proofErr w:type="spellEnd"/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/100%,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где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ставка налога на прибыль, %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Нп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(4055,48*20)/100% = 811,09 тыс. 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7. 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Рассчитаем сумму чистой прибыли (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Пч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), оставшуюся в распоряжении предприятия по формуле: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Пч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</w:t>
      </w:r>
      <w:proofErr w:type="spellStart"/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Пн</w:t>
      </w:r>
      <w:proofErr w:type="spellEnd"/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Нп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Пч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4055,48 – 811,09 = 3244,38 тыс. 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Задание №2 (Налог на добавленную стоимость).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Произвести расчеты организации с бюджетом по НДС, используя данные таблицы и 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учитывая ставку НДС в размере </w:t>
      </w:r>
      <w:r w:rsidR="00242F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 по закупленным ТМЦ, так и по реализуемой продукции.</w:t>
      </w:r>
      <w:proofErr w:type="gramEnd"/>
    </w:p>
    <w:tbl>
      <w:tblPr>
        <w:tblW w:w="7517" w:type="dxa"/>
        <w:tblInd w:w="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1"/>
        <w:gridCol w:w="1384"/>
        <w:gridCol w:w="1711"/>
        <w:gridCol w:w="1823"/>
        <w:gridCol w:w="1869"/>
        <w:gridCol w:w="1457"/>
      </w:tblGrid>
      <w:tr w:rsidR="007643D0" w:rsidRPr="008C5AF2" w:rsidTr="00242F6D">
        <w:trPr>
          <w:trHeight w:val="276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Натур. Объем реализации продукции шт.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себестоимость ед. продукции руб.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ед. продукции %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приобретенного и принятого на учет сырья и материалов в руб. без НДС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оплаченных и принятых на учет основных сре</w:t>
            </w:r>
            <w:proofErr w:type="gramStart"/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уб. с учетом НДС</w:t>
            </w:r>
          </w:p>
        </w:tc>
      </w:tr>
      <w:tr w:rsidR="007643D0" w:rsidRPr="008C5AF2" w:rsidTr="00242F6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3D0" w:rsidRPr="008C5AF2" w:rsidTr="00242F6D">
        <w:trPr>
          <w:trHeight w:val="255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21532500,00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43D0" w:rsidRPr="008C5AF2" w:rsidRDefault="007643D0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F2">
              <w:rPr>
                <w:rFonts w:ascii="Times New Roman" w:eastAsia="Times New Roman" w:hAnsi="Times New Roman" w:cs="Times New Roman"/>
                <w:sz w:val="24"/>
                <w:szCs w:val="24"/>
              </w:rPr>
              <w:t>7854320,00</w:t>
            </w:r>
          </w:p>
        </w:tc>
      </w:tr>
    </w:tbl>
    <w:p w:rsidR="007643D0" w:rsidRDefault="007643D0" w:rsidP="0076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Решение</w:t>
      </w:r>
    </w:p>
    <w:p w:rsidR="007643D0" w:rsidRPr="008C5AF2" w:rsidRDefault="007643D0" w:rsidP="00764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Налог на добавленную стоимость, полученный от покупателей (заказчиков) за реализованные им товары собственного производства (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НДСпол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), руб., рассчитывается по формуле: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НДСпол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Ор*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Сндс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/100%,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где Ор – объем реализации продукции материалов без учета НДС, руб.,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Сндс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ставка НДС,%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НДСпол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(89718750,0*</w:t>
      </w:r>
      <w:r w:rsidR="00242F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)/100% = 16149375,0руб.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Рассчитаем НДС, уплаченный поставщиками 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НДСупл=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</w:t>
      </w:r>
      <w:proofErr w:type="spellEnd"/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ос*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Сндс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/100%,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где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Стос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стоимость оплаченных материалов без учета НДС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НДСупл=21532500,0*</w:t>
      </w:r>
      <w:r w:rsidR="0041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/100% = 3875850,00руб.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случаях когда, сумма НДС входит в стоимость, величина НДС определяется как: 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НДСупл=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</w:t>
      </w:r>
      <w:proofErr w:type="spellEnd"/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ос*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Сндс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/(100+Сндс),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где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стоимость принятых к учету основных средств.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НДСупл=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7854320,0*</w:t>
      </w:r>
      <w:r w:rsidR="0041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(100+</w:t>
      </w:r>
      <w:r w:rsidR="0041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= 1198116,61руб.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3.Расчитаем налог на добавленную стоимость, уплачиваемый юридическим лицом в бюджет: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НДСбюд=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НДСпол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НДСупл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где </w:t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НДСпол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налог на добавленную стоимость, полученный от покупателей за реализованные им продукцию, товары, работы, услуги, основные средства, материалы и др., 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НДСупл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налог на добавленную стоимость, уплаченный поставщиками за приобретенные у них материалы, товары, работы услуги, стоимость которых относится на издержки производства и обращения и основные средства, принятые к учету, руб.</w:t>
      </w:r>
      <w:r w:rsidRPr="008C5A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НДСбюд=</w:t>
      </w:r>
      <w:proofErr w:type="spell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16149375,0 – (3875850,0+1198116,61) = 11075408,39</w:t>
      </w:r>
      <w:proofErr w:type="gramEnd"/>
      <w:r w:rsidRPr="008C5A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руб.</w:t>
      </w:r>
    </w:p>
    <w:p w:rsidR="007643D0" w:rsidRDefault="007643D0" w:rsidP="0076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23189E" w:rsidRPr="001F02E6" w:rsidRDefault="0023189E" w:rsidP="002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23189E" w:rsidRDefault="0023189E" w:rsidP="00231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№8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lastRenderedPageBreak/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41661E" w:rsidRDefault="0041661E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Задача № 1.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Предприятие за I квартал текущего года имеет следующие данные: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1) Выручка от реализации продукции на сумму 11650 тыс. руб. (в том числе НДС).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2) Затраты на производство продукции 7425 тыс. руб., в том числе: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а) расходы по приобретению основных средств – 125 тыс. руб.;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б) перечислено профсоюзной организации – 35 тыс. руб.;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в) расходы на оплату труда 1038 тыс. руб.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3) Получено целевое финансирование из бюджета на создание дополнительных рабочих мест – 350 тыс. руб.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4) Получено безвозмездно имущество стоимостью – 68 тыс. руб.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Определите сумму авансового платежа налога на прибыль организации к доплате за I квартал, если каждый месяц 1-ого квартала начислялись ежемесячные авансовые платежи по 58 тыс. руб.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Cs w:val="28"/>
        </w:rPr>
      </w:pPr>
      <w:r w:rsidRPr="00EB0251">
        <w:rPr>
          <w:szCs w:val="28"/>
        </w:rPr>
        <w:t>Решение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2.   Определяем доходы, учитываемые при определении налоговой базы. Согласно п.1 ст. 248 НК РФ к доходам относятся доходы от реализации товаров - в нашей задаче эта сумма равна: 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11650 тыс. руб. - НДС (</w:t>
      </w:r>
      <w:r w:rsidR="0041661E">
        <w:rPr>
          <w:szCs w:val="28"/>
        </w:rPr>
        <w:t>20</w:t>
      </w:r>
      <w:r w:rsidRPr="00EB0251">
        <w:rPr>
          <w:szCs w:val="28"/>
        </w:rPr>
        <w:t>%) = 9873 тыс. руб. 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 xml:space="preserve">Согласно п.8 ст. 250 НК РФ и п.2 ст.248 НК РФ к </w:t>
      </w:r>
      <w:proofErr w:type="spellStart"/>
      <w:r w:rsidRPr="00EB0251">
        <w:rPr>
          <w:szCs w:val="28"/>
        </w:rPr>
        <w:t>внереализационным</w:t>
      </w:r>
      <w:proofErr w:type="spellEnd"/>
      <w:r w:rsidRPr="00EB0251">
        <w:rPr>
          <w:szCs w:val="28"/>
        </w:rPr>
        <w:t xml:space="preserve"> доходам относится имущество, полученное безвозмездно - в нашей задаче эта сумма равна: 68 тыс. руб.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Согласно п.п.14 п.1 ст.251 НК РФ при определении налоговой базы не учитываются доходы в рамках целевого финансирования, т.е. 350 тыс</w:t>
      </w:r>
      <w:proofErr w:type="gramStart"/>
      <w:r w:rsidRPr="00EB0251">
        <w:rPr>
          <w:szCs w:val="28"/>
        </w:rPr>
        <w:t>.р</w:t>
      </w:r>
      <w:proofErr w:type="gramEnd"/>
      <w:r w:rsidRPr="00EB0251">
        <w:rPr>
          <w:szCs w:val="28"/>
        </w:rPr>
        <w:t>уб.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3.   Определяем налоговую базу: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9873 + 68 - 7425 = 2516 тыс. руб. 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4.   Определяем сумму налога: 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2516*2</w:t>
      </w:r>
      <w:r w:rsidR="0041661E">
        <w:rPr>
          <w:szCs w:val="28"/>
        </w:rPr>
        <w:t>0</w:t>
      </w:r>
      <w:r w:rsidRPr="00EB0251">
        <w:rPr>
          <w:szCs w:val="28"/>
        </w:rPr>
        <w:t>% = 603,84 тыс. руб. </w:t>
      </w: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Исходя из условия задачи каждый месяц 1 квартала начислялись ежемесячные авансовые платежи по 58 тыс</w:t>
      </w:r>
      <w:proofErr w:type="gramStart"/>
      <w:r w:rsidRPr="00EB0251">
        <w:rPr>
          <w:szCs w:val="28"/>
        </w:rPr>
        <w:t>.р</w:t>
      </w:r>
      <w:proofErr w:type="gramEnd"/>
      <w:r w:rsidRPr="00EB0251">
        <w:rPr>
          <w:szCs w:val="28"/>
        </w:rPr>
        <w:t>уб., т.о. сумма к доплате за 1 квартал будет равна: </w:t>
      </w:r>
    </w:p>
    <w:p w:rsidR="007643D0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603,84 - 174 = 429,84 тыс. руб. 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43D0" w:rsidRPr="00EB0251" w:rsidRDefault="007643D0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 xml:space="preserve">Задача № </w:t>
      </w:r>
      <w:r>
        <w:rPr>
          <w:szCs w:val="28"/>
        </w:rPr>
        <w:t>2</w:t>
      </w:r>
      <w:r w:rsidRPr="00EB0251">
        <w:rPr>
          <w:szCs w:val="28"/>
        </w:rPr>
        <w:t>.</w:t>
      </w:r>
    </w:p>
    <w:p w:rsidR="007643D0" w:rsidRPr="00706734" w:rsidRDefault="007643D0" w:rsidP="007643D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Определить сумму уплачиваемых авансовых платежей по налогу на прибыль организаций за 2-й квартал и сумму налога на прибыль, подлежащую дополнительному внесению в бюджет (возврату из бюджета) по итогам работы организации за 2-й квартал.</w:t>
      </w:r>
    </w:p>
    <w:p w:rsidR="007643D0" w:rsidRPr="00706734" w:rsidRDefault="007643D0" w:rsidP="007643D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Исходные данные:</w:t>
      </w:r>
    </w:p>
    <w:p w:rsidR="007643D0" w:rsidRPr="00706734" w:rsidRDefault="007643D0" w:rsidP="007643D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1) Фактическая прибыль за 1-й квартал – 980 тыс</w:t>
      </w:r>
      <w:proofErr w:type="gramStart"/>
      <w:r w:rsidRPr="00706734">
        <w:rPr>
          <w:color w:val="000000"/>
        </w:rPr>
        <w:t>.р</w:t>
      </w:r>
      <w:proofErr w:type="gramEnd"/>
      <w:r w:rsidRPr="00706734">
        <w:rPr>
          <w:color w:val="000000"/>
        </w:rPr>
        <w:t>уб.</w:t>
      </w:r>
    </w:p>
    <w:p w:rsidR="007643D0" w:rsidRPr="00706734" w:rsidRDefault="007643D0" w:rsidP="007643D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2) Доходы организации за 2-й квартал – 17890 тыс</w:t>
      </w:r>
      <w:proofErr w:type="gramStart"/>
      <w:r w:rsidRPr="00706734">
        <w:rPr>
          <w:color w:val="000000"/>
        </w:rPr>
        <w:t>.р</w:t>
      </w:r>
      <w:proofErr w:type="gramEnd"/>
      <w:r w:rsidRPr="00706734">
        <w:rPr>
          <w:color w:val="000000"/>
        </w:rPr>
        <w:t>уб.</w:t>
      </w:r>
    </w:p>
    <w:p w:rsidR="007643D0" w:rsidRPr="00706734" w:rsidRDefault="007643D0" w:rsidP="007643D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3) Общая сумма расходов за 2-й квартал – 16560 тыс</w:t>
      </w:r>
      <w:proofErr w:type="gramStart"/>
      <w:r w:rsidRPr="00706734">
        <w:rPr>
          <w:color w:val="000000"/>
        </w:rPr>
        <w:t>.р</w:t>
      </w:r>
      <w:proofErr w:type="gramEnd"/>
      <w:r w:rsidRPr="00706734">
        <w:rPr>
          <w:color w:val="000000"/>
        </w:rPr>
        <w:t>уб.</w:t>
      </w:r>
    </w:p>
    <w:p w:rsidR="007643D0" w:rsidRDefault="007643D0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43D0" w:rsidRPr="001F02E6" w:rsidRDefault="007643D0" w:rsidP="00764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7643D0" w:rsidRPr="001F02E6" w:rsidRDefault="007643D0" w:rsidP="0076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7643D0" w:rsidRPr="001F02E6" w:rsidRDefault="007643D0" w:rsidP="0076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7643D0" w:rsidRPr="001F02E6" w:rsidRDefault="007643D0" w:rsidP="0076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7643D0" w:rsidRPr="001F02E6" w:rsidRDefault="007643D0" w:rsidP="0076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№9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67F3E">
        <w:rPr>
          <w:b/>
          <w:bCs/>
          <w:color w:val="000000"/>
        </w:rPr>
        <w:t>ВАРИАНТ 1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  <w:u w:val="single"/>
        </w:rPr>
        <w:t>Сведения о плательщике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„Трио“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ИНН 6281041234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КПП 623101001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67F3E">
        <w:rPr>
          <w:color w:val="000000"/>
        </w:rPr>
        <w:t>Р</w:t>
      </w:r>
      <w:proofErr w:type="gramEnd"/>
      <w:r w:rsidRPr="00C67F3E">
        <w:rPr>
          <w:color w:val="000000"/>
        </w:rPr>
        <w:t>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 xml:space="preserve"> 4070281070000000472 в Отделении № 8606 Сбербанка России, г. Рязань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БИК 046126614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корр./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>, 30101810500000000614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  <w:u w:val="single"/>
        </w:rPr>
        <w:t>Сведения о получателе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УФК по Рязанской области (</w:t>
      </w:r>
      <w:proofErr w:type="gramStart"/>
      <w:r w:rsidRPr="00C67F3E">
        <w:rPr>
          <w:color w:val="000000"/>
        </w:rPr>
        <w:t>Межрайонная</w:t>
      </w:r>
      <w:proofErr w:type="gramEnd"/>
      <w:r w:rsidRPr="00C67F3E">
        <w:rPr>
          <w:color w:val="000000"/>
        </w:rPr>
        <w:t xml:space="preserve"> ИФНС России № 2 по Рязанской области)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ИНН 6234000014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КПП 623401001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C67F3E">
        <w:rPr>
          <w:color w:val="000000"/>
        </w:rPr>
        <w:t>р</w:t>
      </w:r>
      <w:proofErr w:type="spellEnd"/>
      <w:r w:rsidRPr="00C67F3E">
        <w:rPr>
          <w:color w:val="000000"/>
        </w:rPr>
        <w:t>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 xml:space="preserve"> 40101810400000010008 в Отделении Рязань, г</w:t>
      </w:r>
      <w:proofErr w:type="gramStart"/>
      <w:r w:rsidRPr="00C67F3E">
        <w:rPr>
          <w:color w:val="000000"/>
        </w:rPr>
        <w:t>.Р</w:t>
      </w:r>
      <w:proofErr w:type="gramEnd"/>
      <w:r w:rsidRPr="00C67F3E">
        <w:rPr>
          <w:color w:val="000000"/>
        </w:rPr>
        <w:t>язань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БИК 046126001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>Задача 1.</w:t>
      </w:r>
      <w:r w:rsidRPr="00C67F3E">
        <w:rPr>
          <w:color w:val="000000"/>
        </w:rPr>
        <w:t> Заполните платежное поручение на перечисление пени.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добровольно погашает задолженность в виде пени по НДС без предоставления требования об уплате налогов и сборов налогового органа (дата документа – 20 апреля 20_, налоговый период – апрель 20_), в сумме 5070,20 руб. Платежное поручение № 326 от 07 мая 20_.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C67F3E">
        <w:rPr>
          <w:b/>
          <w:bCs/>
          <w:color w:val="000000"/>
        </w:rPr>
        <w:t>2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НДФЛ.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уплатило НДФЛ с заработной платы своих работников за ноябрь 20_ г. в сумме 50412 руб. Платежное поручение № 801 от 2 декабря 20_ г. Дата подачи декларации – 1 декабря 20_ г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C67F3E">
        <w:rPr>
          <w:b/>
          <w:bCs/>
          <w:color w:val="000000"/>
        </w:rPr>
        <w:t>3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штрафа.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на основании акта проверки № 89 от 20 ноября 20_ г. уплатило штраф за неполное перечисление суммы НДФЛ в октябре 20_ г. Платежное поручение № 805 от 3 декабря 20_ г.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C67F3E">
        <w:rPr>
          <w:b/>
          <w:bCs/>
          <w:color w:val="000000"/>
        </w:rPr>
        <w:t>4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налога на прибыль.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перечислило в бюджет налог на прибыль организаций за октябрь 20_ г. в сумме 34311 руб. Платёжное поручение № 526 от 20 ноября 20_ года. Расчёт по авансовым платежам по налогу на прибыль был представлен 18 ноября 20_ г.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C67F3E">
        <w:rPr>
          <w:b/>
          <w:bCs/>
          <w:color w:val="000000"/>
        </w:rPr>
        <w:t>5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НДС.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перечислило в бюджет НДС за октябрь 20_ г. в сумме 12518,58 руб. Платежное поручение № 604 они 18 октября 20_ г. Декларация подана 17 октября 20_.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6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ООО «Пегас» выпускает сигареты без фильтра. По этому виду товаров установлена комбинированная ставка ак</w:t>
      </w:r>
      <w:r w:rsidRPr="00C67F3E">
        <w:rPr>
          <w:color w:val="000000"/>
        </w:rPr>
        <w:softHyphen/>
        <w:t xml:space="preserve">циза в размере 45 руб. за 1000 шт. + 5% расчетной </w:t>
      </w:r>
      <w:r w:rsidRPr="00C67F3E">
        <w:rPr>
          <w:color w:val="000000"/>
        </w:rPr>
        <w:lastRenderedPageBreak/>
        <w:t>стоимости, опре</w:t>
      </w:r>
      <w:r w:rsidRPr="00C67F3E">
        <w:rPr>
          <w:color w:val="000000"/>
        </w:rPr>
        <w:softHyphen/>
        <w:t>деленной исходя из максимальной розничной цены, но не менее 60 руб. 00 коп</w:t>
      </w:r>
      <w:proofErr w:type="gramStart"/>
      <w:r w:rsidRPr="00C67F3E">
        <w:rPr>
          <w:color w:val="000000"/>
        </w:rPr>
        <w:t>.</w:t>
      </w:r>
      <w:proofErr w:type="gramEnd"/>
      <w:r w:rsidRPr="00C67F3E">
        <w:rPr>
          <w:color w:val="000000"/>
        </w:rPr>
        <w:t xml:space="preserve"> </w:t>
      </w:r>
      <w:proofErr w:type="gramStart"/>
      <w:r w:rsidRPr="00C67F3E">
        <w:rPr>
          <w:color w:val="000000"/>
        </w:rPr>
        <w:t>з</w:t>
      </w:r>
      <w:proofErr w:type="gramEnd"/>
      <w:r w:rsidRPr="00C67F3E">
        <w:rPr>
          <w:color w:val="000000"/>
        </w:rPr>
        <w:t>а 1000 шт. Форма реализации — 10 000 шт. сигарет (500 пачек по 20 шт.). Максимальная розничная цена составляет 13 руб. за пачку.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Определите,</w:t>
      </w:r>
      <w:r w:rsidRPr="00C67F3E">
        <w:rPr>
          <w:i/>
          <w:iCs/>
          <w:color w:val="000000"/>
        </w:rPr>
        <w:t> </w:t>
      </w:r>
      <w:r w:rsidRPr="00C67F3E">
        <w:rPr>
          <w:color w:val="000000"/>
        </w:rPr>
        <w:t>какую сумму акциза должно заплатить ООО «Пе</w:t>
      </w:r>
      <w:r w:rsidRPr="00C67F3E">
        <w:rPr>
          <w:color w:val="000000"/>
        </w:rPr>
        <w:softHyphen/>
        <w:t>гас» в бюджет?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7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В суде общей юрисдикции рассматривается исковое заявле</w:t>
      </w:r>
      <w:r w:rsidRPr="00C67F3E">
        <w:rPr>
          <w:color w:val="000000"/>
        </w:rPr>
        <w:softHyphen/>
        <w:t>ние имущественного характера. Цена иска определена в разме</w:t>
      </w:r>
      <w:r w:rsidRPr="00C67F3E">
        <w:rPr>
          <w:color w:val="000000"/>
        </w:rPr>
        <w:softHyphen/>
        <w:t>ре 1175 тыс. руб. Истцом является физическое лицо — инвалид 2-й группы. Рассчитайте</w:t>
      </w:r>
      <w:r w:rsidRPr="00C67F3E">
        <w:rPr>
          <w:i/>
          <w:iCs/>
          <w:color w:val="000000"/>
        </w:rPr>
        <w:t> </w:t>
      </w:r>
      <w:r w:rsidRPr="00C67F3E">
        <w:rPr>
          <w:color w:val="000000"/>
        </w:rPr>
        <w:t>размер государственной пошлины, подлежащей уплате истцом.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8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ООО «Мечта» выпускает сигареты без фильтра. По этому виду товаров установлена комбинированная ставка ак</w:t>
      </w:r>
      <w:r w:rsidRPr="00C67F3E">
        <w:rPr>
          <w:color w:val="000000"/>
        </w:rPr>
        <w:softHyphen/>
        <w:t>циза в размере 30 руб. за 1000 шт. + 10% расчетной стоимости, опре</w:t>
      </w:r>
      <w:r w:rsidRPr="00C67F3E">
        <w:rPr>
          <w:color w:val="000000"/>
        </w:rPr>
        <w:softHyphen/>
        <w:t>деленной исходя из максимальной розничной цены, но не менее 70 руб. 00 коп</w:t>
      </w:r>
      <w:proofErr w:type="gramStart"/>
      <w:r w:rsidRPr="00C67F3E">
        <w:rPr>
          <w:color w:val="000000"/>
        </w:rPr>
        <w:t>.</w:t>
      </w:r>
      <w:proofErr w:type="gramEnd"/>
      <w:r w:rsidRPr="00C67F3E">
        <w:rPr>
          <w:color w:val="000000"/>
        </w:rPr>
        <w:t xml:space="preserve"> </w:t>
      </w:r>
      <w:proofErr w:type="gramStart"/>
      <w:r w:rsidRPr="00C67F3E">
        <w:rPr>
          <w:color w:val="000000"/>
        </w:rPr>
        <w:t>з</w:t>
      </w:r>
      <w:proofErr w:type="gramEnd"/>
      <w:r w:rsidRPr="00C67F3E">
        <w:rPr>
          <w:color w:val="000000"/>
        </w:rPr>
        <w:t>а 1000 шт. Форма реализации — 20 000 шт. сигарет (1000 пачек по 20 шт.). Максимальная розничная цена составляет 15 руб. за пачку. Определите,</w:t>
      </w:r>
      <w:r w:rsidRPr="00C67F3E">
        <w:rPr>
          <w:i/>
          <w:iCs/>
          <w:color w:val="000000"/>
        </w:rPr>
        <w:t> </w:t>
      </w:r>
      <w:r w:rsidRPr="00C67F3E">
        <w:rPr>
          <w:color w:val="000000"/>
        </w:rPr>
        <w:t>какую сумму акциза должно заплатить ООО «Мечта» в бюджет?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1E7D" w:rsidRDefault="00341E7D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41E7D" w:rsidRDefault="00341E7D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67F3E">
        <w:rPr>
          <w:b/>
          <w:bCs/>
          <w:color w:val="000000"/>
        </w:rPr>
        <w:t>ВАРИАНТ 2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  <w:u w:val="single"/>
        </w:rPr>
        <w:t>Сведения о плательщике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„Трио“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ИНН 6281041234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КПП 623101001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67F3E">
        <w:rPr>
          <w:color w:val="000000"/>
        </w:rPr>
        <w:t>Р</w:t>
      </w:r>
      <w:proofErr w:type="gramEnd"/>
      <w:r w:rsidRPr="00C67F3E">
        <w:rPr>
          <w:color w:val="000000"/>
        </w:rPr>
        <w:t>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 xml:space="preserve"> 4070281070000000472 в Отделении № 8606 Сбербанка России, г. Рязань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БИК 046126614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корр./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>, 30101810500000000614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  <w:u w:val="single"/>
        </w:rPr>
        <w:t>Сведения о получателе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УФК по Рязанской области (</w:t>
      </w:r>
      <w:proofErr w:type="gramStart"/>
      <w:r w:rsidRPr="00C67F3E">
        <w:rPr>
          <w:color w:val="000000"/>
        </w:rPr>
        <w:t>Межрайонная</w:t>
      </w:r>
      <w:proofErr w:type="gramEnd"/>
      <w:r w:rsidRPr="00C67F3E">
        <w:rPr>
          <w:color w:val="000000"/>
        </w:rPr>
        <w:t xml:space="preserve"> ИФНС России № 2 по Рязанской области)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ИНН 6234000014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КПП 623401001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C67F3E">
        <w:rPr>
          <w:color w:val="000000"/>
        </w:rPr>
        <w:t>р</w:t>
      </w:r>
      <w:proofErr w:type="spellEnd"/>
      <w:r w:rsidRPr="00C67F3E">
        <w:rPr>
          <w:color w:val="000000"/>
        </w:rPr>
        <w:t>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 xml:space="preserve"> 40101810400000010008 в Отделении Рязань, г</w:t>
      </w:r>
      <w:proofErr w:type="gramStart"/>
      <w:r w:rsidRPr="00C67F3E">
        <w:rPr>
          <w:color w:val="000000"/>
        </w:rPr>
        <w:t>.Р</w:t>
      </w:r>
      <w:proofErr w:type="gramEnd"/>
      <w:r w:rsidRPr="00C67F3E">
        <w:rPr>
          <w:color w:val="000000"/>
        </w:rPr>
        <w:t>язань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БИК 046126001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C67F3E">
        <w:rPr>
          <w:b/>
          <w:bCs/>
          <w:color w:val="000000"/>
        </w:rPr>
        <w:t>1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НДФЛ.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уплатило НДФЛ с заработной платы своих работников за ноябрь 20_ г. в сумме 50412 руб. Платежное поручение № 801 от 2 декабря 20_ г. Дата подачи декларации – 1 декабря 20_ г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C67F3E">
        <w:rPr>
          <w:b/>
          <w:bCs/>
          <w:color w:val="000000"/>
        </w:rPr>
        <w:t>2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штрафа.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на основании акта проверки № 89 от 20 ноября 20_ г. уплатило штраф за неполное перечисление суммы НДФЛ в октябре 20_ г. Платежное поручение № 805 от 3 декабря 20_ г.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C67F3E">
        <w:rPr>
          <w:b/>
          <w:bCs/>
          <w:color w:val="000000"/>
        </w:rPr>
        <w:t>3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налога на прибыль.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перечислило в бюджет налог на прибыль организаций за октябрь 20_ г. в сумме 34311 руб. Платёжное поручение № 526 от 20 ноября 20_ года. Расчёт по авансовым платежам по налогу на прибыль был представлен 18 ноября 20_ г.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C67F3E">
        <w:rPr>
          <w:b/>
          <w:bCs/>
          <w:color w:val="000000"/>
        </w:rPr>
        <w:t>4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НДС.</w:t>
      </w: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перечислило в бюджет НДС за октябрь 20_ г. в сумме 12518,58 руб. Платежное поручение № 604 они 18 октября 20_ г. Декларация подана 17 октября 20_.</w:t>
      </w:r>
    </w:p>
    <w:p w:rsidR="00C67F3E" w:rsidRDefault="00C67F3E" w:rsidP="00102DF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5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пени.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добровольно погашает задолженность в виде пени по НДС без предоставления требования об уплате налогов и сборов налогового органа (дата документа – 20 апреля 20_, налоговый период – апрель 20_), в сумме 5070,20 руб. Платежное поручение № 326 от 07 мая 20_.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6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ООО «</w:t>
      </w:r>
      <w:proofErr w:type="spellStart"/>
      <w:r w:rsidRPr="00C67F3E">
        <w:rPr>
          <w:color w:val="000000"/>
        </w:rPr>
        <w:t>Альмари</w:t>
      </w:r>
      <w:proofErr w:type="spellEnd"/>
      <w:r w:rsidRPr="00C67F3E">
        <w:rPr>
          <w:color w:val="000000"/>
        </w:rPr>
        <w:t>» выпускает сигареты без фильтра. По этому виду товаров установлена комбинированная ставка ак</w:t>
      </w:r>
      <w:r w:rsidRPr="00C67F3E">
        <w:rPr>
          <w:color w:val="000000"/>
        </w:rPr>
        <w:softHyphen/>
        <w:t>циза в размере 45 руб. за 1000 шт. + 5% расчетной стоимости, опре</w:t>
      </w:r>
      <w:r w:rsidRPr="00C67F3E">
        <w:rPr>
          <w:color w:val="000000"/>
        </w:rPr>
        <w:softHyphen/>
        <w:t>деленной исходя из максимальной розничной цены, но не менее 70 руб. 00 коп</w:t>
      </w:r>
      <w:proofErr w:type="gramStart"/>
      <w:r w:rsidRPr="00C67F3E">
        <w:rPr>
          <w:color w:val="000000"/>
        </w:rPr>
        <w:t>.</w:t>
      </w:r>
      <w:proofErr w:type="gramEnd"/>
      <w:r w:rsidRPr="00C67F3E">
        <w:rPr>
          <w:color w:val="000000"/>
        </w:rPr>
        <w:t xml:space="preserve"> </w:t>
      </w:r>
      <w:proofErr w:type="gramStart"/>
      <w:r w:rsidRPr="00C67F3E">
        <w:rPr>
          <w:color w:val="000000"/>
        </w:rPr>
        <w:t>з</w:t>
      </w:r>
      <w:proofErr w:type="gramEnd"/>
      <w:r w:rsidRPr="00C67F3E">
        <w:rPr>
          <w:color w:val="000000"/>
        </w:rPr>
        <w:t>а 1000 шт. Форма реализации — 10 000 шт. сигарет (500 пачек по 20 шт.). Максимальная розничная цена составляет 61 руб. за пачку.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Определите,</w:t>
      </w:r>
      <w:r w:rsidRPr="00C67F3E">
        <w:rPr>
          <w:i/>
          <w:iCs/>
          <w:color w:val="000000"/>
        </w:rPr>
        <w:t> </w:t>
      </w:r>
      <w:r w:rsidRPr="00C67F3E">
        <w:rPr>
          <w:color w:val="000000"/>
        </w:rPr>
        <w:t>какую сумму акциза должно заплатить ООО «</w:t>
      </w:r>
      <w:proofErr w:type="spellStart"/>
      <w:r w:rsidRPr="00C67F3E">
        <w:rPr>
          <w:color w:val="000000"/>
        </w:rPr>
        <w:t>Альмари</w:t>
      </w:r>
      <w:proofErr w:type="spellEnd"/>
      <w:r w:rsidRPr="00C67F3E">
        <w:rPr>
          <w:color w:val="000000"/>
        </w:rPr>
        <w:t>» в бюджет?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7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В суде общей юрисдикции рассматривается исковое заявле</w:t>
      </w:r>
      <w:r w:rsidRPr="00C67F3E">
        <w:rPr>
          <w:color w:val="000000"/>
        </w:rPr>
        <w:softHyphen/>
        <w:t>ние имущественного характера. Цена иска определена в разме</w:t>
      </w:r>
      <w:r w:rsidRPr="00C67F3E">
        <w:rPr>
          <w:color w:val="000000"/>
        </w:rPr>
        <w:softHyphen/>
        <w:t>ре 3000 тыс. руб. Истцом является физическое лицо — инвалид 1-й группы. Рассчитайте</w:t>
      </w:r>
      <w:r w:rsidRPr="00C67F3E">
        <w:rPr>
          <w:i/>
          <w:iCs/>
          <w:color w:val="000000"/>
        </w:rPr>
        <w:t> </w:t>
      </w:r>
      <w:r w:rsidRPr="00C67F3E">
        <w:rPr>
          <w:color w:val="000000"/>
        </w:rPr>
        <w:t>размер государственной пошлины, подлежащей уплате истцом.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8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ООО «Мечта» выпускает сигареты без фильтра. По этому виду товаров установлена комбинированная ставка ак</w:t>
      </w:r>
      <w:r w:rsidRPr="00C67F3E">
        <w:rPr>
          <w:color w:val="000000"/>
        </w:rPr>
        <w:softHyphen/>
        <w:t>циза в размере 60 руб. за 1000 шт. + 20% расчетной стоимости, опре</w:t>
      </w:r>
      <w:r w:rsidRPr="00C67F3E">
        <w:rPr>
          <w:color w:val="000000"/>
        </w:rPr>
        <w:softHyphen/>
        <w:t>деленной исходя из максимальной розничной цены, но не менее 90 руб. 00 коп</w:t>
      </w:r>
      <w:proofErr w:type="gramStart"/>
      <w:r w:rsidRPr="00C67F3E">
        <w:rPr>
          <w:color w:val="000000"/>
        </w:rPr>
        <w:t>.</w:t>
      </w:r>
      <w:proofErr w:type="gramEnd"/>
      <w:r w:rsidRPr="00C67F3E">
        <w:rPr>
          <w:color w:val="000000"/>
        </w:rPr>
        <w:t xml:space="preserve"> </w:t>
      </w:r>
      <w:proofErr w:type="gramStart"/>
      <w:r w:rsidRPr="00C67F3E">
        <w:rPr>
          <w:color w:val="000000"/>
        </w:rPr>
        <w:t>з</w:t>
      </w:r>
      <w:proofErr w:type="gramEnd"/>
      <w:r w:rsidRPr="00C67F3E">
        <w:rPr>
          <w:color w:val="000000"/>
        </w:rPr>
        <w:t>а 1000 шт. Форма реализации — 20 000 шт. сигарет (1000 пачек по 20 шт.). Максимальная розничная цена составляет 45 руб. за пачку. Определите,</w:t>
      </w:r>
      <w:r w:rsidRPr="00C67F3E">
        <w:rPr>
          <w:i/>
          <w:iCs/>
          <w:color w:val="000000"/>
        </w:rPr>
        <w:t> </w:t>
      </w:r>
      <w:r w:rsidRPr="00C67F3E">
        <w:rPr>
          <w:color w:val="000000"/>
        </w:rPr>
        <w:t>какую сумму акциза должно заплатить ООО «Мечта» в бюджет?</w:t>
      </w:r>
    </w:p>
    <w:p w:rsidR="00341E7D" w:rsidRPr="00C67F3E" w:rsidRDefault="00341E7D" w:rsidP="00341E7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14FA4" w:rsidRPr="00C67F3E" w:rsidRDefault="00E14FA4" w:rsidP="00E14FA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0425A3" w:rsidRDefault="000425A3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№10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41661E" w:rsidRDefault="0041661E" w:rsidP="00042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25A3" w:rsidRPr="00F30696" w:rsidRDefault="000425A3" w:rsidP="00416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0696">
        <w:rPr>
          <w:rFonts w:ascii="Times New Roman" w:hAnsi="Times New Roman"/>
          <w:b/>
          <w:color w:val="000000"/>
          <w:sz w:val="24"/>
          <w:szCs w:val="24"/>
        </w:rPr>
        <w:t>Теоретические вопросы</w:t>
      </w:r>
      <w:r w:rsidR="004166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84EB9" w:rsidRDefault="000425A3" w:rsidP="00042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A33">
        <w:rPr>
          <w:rFonts w:ascii="Times New Roman" w:hAnsi="Times New Roman"/>
          <w:sz w:val="24"/>
          <w:szCs w:val="24"/>
        </w:rPr>
        <w:t>1. Налог на имущество организаций: налоговый и отчетный периоды; порядок исчисления суммы налога и авансовых платежей.</w:t>
      </w:r>
      <w:r w:rsidRPr="00C86A33">
        <w:rPr>
          <w:rFonts w:ascii="Times New Roman" w:hAnsi="Times New Roman"/>
          <w:sz w:val="24"/>
          <w:szCs w:val="24"/>
        </w:rPr>
        <w:br/>
        <w:t>2. Сроки уплаты налога на имущество организации и представления налоговой декларации.</w:t>
      </w:r>
      <w:r w:rsidRPr="00C86A33">
        <w:rPr>
          <w:rFonts w:ascii="Times New Roman" w:hAnsi="Times New Roman"/>
          <w:sz w:val="24"/>
          <w:szCs w:val="24"/>
        </w:rPr>
        <w:br/>
        <w:t>3. Налог на имущество организаций: плательщики, объект налогообложения.</w:t>
      </w:r>
      <w:r w:rsidRPr="00C86A33">
        <w:rPr>
          <w:rFonts w:ascii="Times New Roman" w:hAnsi="Times New Roman"/>
          <w:sz w:val="24"/>
          <w:szCs w:val="24"/>
        </w:rPr>
        <w:br/>
        <w:t>4. Налог на имущество организаций: налоговая база и порядок её определения.</w:t>
      </w:r>
      <w:r w:rsidRPr="00C86A33">
        <w:rPr>
          <w:rFonts w:ascii="Times New Roman" w:hAnsi="Times New Roman"/>
          <w:sz w:val="24"/>
          <w:szCs w:val="24"/>
        </w:rPr>
        <w:br/>
      </w:r>
      <w:r w:rsidRPr="00C86A33">
        <w:rPr>
          <w:rFonts w:ascii="Times New Roman" w:hAnsi="Times New Roman"/>
          <w:sz w:val="24"/>
          <w:szCs w:val="24"/>
        </w:rPr>
        <w:lastRenderedPageBreak/>
        <w:t>5. Налог на имущество организаций: налоговая ставка и налоговые льготы.</w:t>
      </w:r>
      <w:r w:rsidRPr="00C86A33">
        <w:rPr>
          <w:rFonts w:ascii="Times New Roman" w:hAnsi="Times New Roman"/>
          <w:sz w:val="24"/>
          <w:szCs w:val="24"/>
        </w:rPr>
        <w:br/>
        <w:t>6. Классификация местных налогов.</w:t>
      </w:r>
      <w:r w:rsidRPr="00C86A33">
        <w:rPr>
          <w:rFonts w:ascii="Times New Roman" w:hAnsi="Times New Roman"/>
          <w:sz w:val="24"/>
          <w:szCs w:val="24"/>
        </w:rPr>
        <w:br/>
        <w:t>7. Администрирование региональных и местных налогов.</w:t>
      </w:r>
      <w:r w:rsidRPr="00C86A33">
        <w:rPr>
          <w:rFonts w:ascii="Times New Roman" w:hAnsi="Times New Roman"/>
          <w:sz w:val="24"/>
          <w:szCs w:val="24"/>
        </w:rPr>
        <w:br/>
        <w:t>8.. Транспортный налог.</w:t>
      </w:r>
      <w:r w:rsidRPr="00C86A33">
        <w:rPr>
          <w:rFonts w:ascii="Times New Roman" w:hAnsi="Times New Roman"/>
          <w:sz w:val="24"/>
          <w:szCs w:val="24"/>
        </w:rPr>
        <w:br/>
        <w:t>9. Транспортный налог: плательщики, объект налогообложения и транспортные средства, не являющиеся объектами налогообложения.</w:t>
      </w:r>
      <w:r w:rsidRPr="00C86A33">
        <w:rPr>
          <w:rFonts w:ascii="Times New Roman" w:hAnsi="Times New Roman"/>
          <w:sz w:val="24"/>
          <w:szCs w:val="24"/>
        </w:rPr>
        <w:br/>
        <w:t>10. Транспортный налог: налоговая база и налоговые ставки по видам транспортных средств.</w:t>
      </w:r>
      <w:r w:rsidRPr="00C86A33">
        <w:rPr>
          <w:rFonts w:ascii="Times New Roman" w:hAnsi="Times New Roman"/>
          <w:sz w:val="24"/>
          <w:szCs w:val="24"/>
        </w:rPr>
        <w:br/>
        <w:t>11. Льготы по транспортному налогу организациям и физическим лицам.</w:t>
      </w:r>
      <w:r w:rsidRPr="00C86A33">
        <w:rPr>
          <w:rFonts w:ascii="Times New Roman" w:hAnsi="Times New Roman"/>
          <w:sz w:val="24"/>
          <w:szCs w:val="24"/>
        </w:rPr>
        <w:br/>
        <w:t>12..Транспортный налог: порядок исчисления и уплаты.</w:t>
      </w:r>
      <w:r w:rsidRPr="00C86A33">
        <w:rPr>
          <w:rFonts w:ascii="Times New Roman" w:hAnsi="Times New Roman"/>
          <w:sz w:val="24"/>
          <w:szCs w:val="24"/>
        </w:rPr>
        <w:br/>
        <w:t>13. Земельный налог: плательщики, объект налогообложения, налоговая база и порядок её определения.</w:t>
      </w:r>
      <w:r w:rsidRPr="00C86A33">
        <w:rPr>
          <w:rFonts w:ascii="Times New Roman" w:hAnsi="Times New Roman"/>
          <w:sz w:val="24"/>
          <w:szCs w:val="24"/>
        </w:rPr>
        <w:br/>
        <w:t>14. Земельный налог.</w:t>
      </w:r>
      <w:r w:rsidRPr="00C86A33">
        <w:rPr>
          <w:rFonts w:ascii="Times New Roman" w:hAnsi="Times New Roman"/>
          <w:sz w:val="24"/>
          <w:szCs w:val="24"/>
        </w:rPr>
        <w:br/>
        <w:t>15.. Права субъектов РФ в налоговой системе РФ.</w:t>
      </w:r>
      <w:r w:rsidRPr="00C86A33">
        <w:rPr>
          <w:rFonts w:ascii="Times New Roman" w:hAnsi="Times New Roman"/>
          <w:sz w:val="24"/>
          <w:szCs w:val="24"/>
        </w:rPr>
        <w:br/>
        <w:t>16. Значение льгот по региональным и местным налогам.</w:t>
      </w:r>
      <w:r w:rsidRPr="00C86A33">
        <w:rPr>
          <w:rFonts w:ascii="Times New Roman" w:hAnsi="Times New Roman"/>
          <w:sz w:val="24"/>
          <w:szCs w:val="24"/>
        </w:rPr>
        <w:br/>
        <w:t>17. Налогообложение малого предпринимательства.</w:t>
      </w:r>
      <w:r w:rsidRPr="00C86A33">
        <w:rPr>
          <w:rFonts w:ascii="Times New Roman" w:hAnsi="Times New Roman"/>
          <w:sz w:val="24"/>
          <w:szCs w:val="24"/>
        </w:rPr>
        <w:br/>
        <w:t>18. Налогоплательщики местных налогов.</w:t>
      </w:r>
      <w:r w:rsidRPr="00C86A33">
        <w:rPr>
          <w:rFonts w:ascii="Times New Roman" w:hAnsi="Times New Roman"/>
          <w:sz w:val="24"/>
          <w:szCs w:val="24"/>
        </w:rPr>
        <w:br/>
        <w:t>19. Налогоплательщики региональных налогов.</w:t>
      </w:r>
      <w:r w:rsidRPr="00C86A33">
        <w:rPr>
          <w:rFonts w:ascii="Times New Roman" w:hAnsi="Times New Roman"/>
          <w:sz w:val="24"/>
          <w:szCs w:val="24"/>
        </w:rPr>
        <w:br/>
        <w:t>20. Права плательщиков региональных и местных налогов.</w:t>
      </w:r>
      <w:r w:rsidRPr="00C86A33">
        <w:rPr>
          <w:rFonts w:ascii="Times New Roman" w:hAnsi="Times New Roman"/>
          <w:sz w:val="24"/>
          <w:szCs w:val="24"/>
        </w:rPr>
        <w:br/>
        <w:t>21. Региональные и местные налоги в налоговой системе РФ.</w:t>
      </w:r>
      <w:r w:rsidRPr="00C86A33">
        <w:rPr>
          <w:rFonts w:ascii="Times New Roman" w:hAnsi="Times New Roman"/>
          <w:sz w:val="24"/>
          <w:szCs w:val="24"/>
        </w:rPr>
        <w:br/>
        <w:t>22. Обязанности плательщиков региональных и местных налогов.</w:t>
      </w:r>
      <w:r w:rsidRPr="00C86A33">
        <w:rPr>
          <w:rFonts w:ascii="Times New Roman" w:hAnsi="Times New Roman"/>
          <w:sz w:val="24"/>
          <w:szCs w:val="24"/>
        </w:rPr>
        <w:br/>
        <w:t>23. Особенности установления и введения региональных налогов в субъектах РФ.</w:t>
      </w:r>
      <w:r w:rsidRPr="00C86A33">
        <w:rPr>
          <w:rFonts w:ascii="Times New Roman" w:hAnsi="Times New Roman"/>
          <w:sz w:val="24"/>
          <w:szCs w:val="24"/>
        </w:rPr>
        <w:br/>
        <w:t>24. Особенности установления и введения местных налогов в муниципальных образованиях.</w:t>
      </w:r>
      <w:r w:rsidRPr="00C86A33">
        <w:rPr>
          <w:rFonts w:ascii="Times New Roman" w:hAnsi="Times New Roman"/>
          <w:sz w:val="24"/>
          <w:szCs w:val="24"/>
        </w:rPr>
        <w:br/>
        <w:t>25. Значение местных налогов в формировании налоговых доходов бюджетов.</w:t>
      </w:r>
      <w:r w:rsidRPr="00C86A33">
        <w:rPr>
          <w:rFonts w:ascii="Times New Roman" w:hAnsi="Times New Roman"/>
          <w:sz w:val="24"/>
          <w:szCs w:val="24"/>
        </w:rPr>
        <w:br/>
        <w:t>26. Декларирование региональных и местных налогов.</w:t>
      </w:r>
      <w:r w:rsidRPr="00C86A33">
        <w:rPr>
          <w:rFonts w:ascii="Times New Roman" w:hAnsi="Times New Roman"/>
          <w:sz w:val="24"/>
          <w:szCs w:val="24"/>
        </w:rPr>
        <w:br/>
        <w:t>27. Перспективы развития региональных и местных налогов.</w:t>
      </w:r>
      <w:r w:rsidRPr="00C86A33">
        <w:rPr>
          <w:rFonts w:ascii="Times New Roman" w:hAnsi="Times New Roman"/>
          <w:sz w:val="24"/>
          <w:szCs w:val="24"/>
        </w:rPr>
        <w:br/>
        <w:t>28. Налогоплательщики местных налогов.</w:t>
      </w:r>
      <w:r w:rsidRPr="00C86A33">
        <w:rPr>
          <w:rFonts w:ascii="Times New Roman" w:hAnsi="Times New Roman"/>
          <w:sz w:val="24"/>
          <w:szCs w:val="24"/>
        </w:rPr>
        <w:br/>
        <w:t>29. Эволюция налога на игорный бизнес. Налогоплательщики и объекты налогообложения.</w:t>
      </w:r>
      <w:r w:rsidRPr="00C86A33">
        <w:rPr>
          <w:rFonts w:ascii="Times New Roman" w:hAnsi="Times New Roman"/>
          <w:sz w:val="24"/>
          <w:szCs w:val="24"/>
        </w:rPr>
        <w:br/>
        <w:t>30. Налог на игорный бизнес: налоговая база и налоговые ставки.</w:t>
      </w:r>
      <w:r w:rsidRPr="00C86A33">
        <w:rPr>
          <w:rFonts w:ascii="Times New Roman" w:hAnsi="Times New Roman"/>
          <w:sz w:val="24"/>
          <w:szCs w:val="24"/>
        </w:rPr>
        <w:br/>
        <w:t>31. Налог на игорный бизнес: налоговый период, порядок исчисления и сроки уплаты.</w:t>
      </w:r>
      <w:r w:rsidRPr="00C86A33">
        <w:rPr>
          <w:rFonts w:ascii="Times New Roman" w:hAnsi="Times New Roman"/>
          <w:sz w:val="24"/>
          <w:szCs w:val="24"/>
        </w:rPr>
        <w:br/>
        <w:t>32. Налог на имущество физических лиц и характеристика его элементов.</w:t>
      </w:r>
      <w:r w:rsidRPr="00C86A33">
        <w:rPr>
          <w:rFonts w:ascii="Times New Roman" w:hAnsi="Times New Roman"/>
          <w:sz w:val="24"/>
          <w:szCs w:val="24"/>
        </w:rPr>
        <w:br/>
        <w:t>33. Льготы по налогу на имущество физических лиц.</w:t>
      </w:r>
      <w:r w:rsidRPr="00C86A33">
        <w:rPr>
          <w:rFonts w:ascii="Times New Roman" w:hAnsi="Times New Roman"/>
          <w:sz w:val="24"/>
          <w:szCs w:val="24"/>
        </w:rPr>
        <w:br/>
      </w:r>
    </w:p>
    <w:p w:rsidR="000425A3" w:rsidRPr="00706734" w:rsidRDefault="000425A3" w:rsidP="000425A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rStyle w:val="a9"/>
          <w:color w:val="000000"/>
        </w:rPr>
        <w:t xml:space="preserve">Задача </w:t>
      </w:r>
    </w:p>
    <w:p w:rsidR="000425A3" w:rsidRPr="00706734" w:rsidRDefault="000425A3" w:rsidP="000425A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 xml:space="preserve">Организация города </w:t>
      </w:r>
      <w:r>
        <w:rPr>
          <w:color w:val="000000"/>
        </w:rPr>
        <w:t>Красноярска</w:t>
      </w:r>
      <w:r w:rsidRPr="00706734">
        <w:rPr>
          <w:color w:val="000000"/>
        </w:rPr>
        <w:t xml:space="preserve"> имеет во владении земельный участок площадью 5750 м</w:t>
      </w:r>
      <w:r w:rsidRPr="00706734">
        <w:rPr>
          <w:color w:val="000000"/>
          <w:vertAlign w:val="superscript"/>
        </w:rPr>
        <w:t>2</w:t>
      </w:r>
      <w:r w:rsidRPr="00706734">
        <w:rPr>
          <w:color w:val="000000"/>
        </w:rPr>
        <w:t>кадастровой стоимостью 27 450 руб./</w:t>
      </w:r>
      <w:proofErr w:type="gramStart"/>
      <w:r w:rsidRPr="00706734">
        <w:rPr>
          <w:color w:val="000000"/>
        </w:rPr>
        <w:t>га</w:t>
      </w:r>
      <w:proofErr w:type="gramEnd"/>
      <w:r w:rsidRPr="00706734">
        <w:rPr>
          <w:color w:val="000000"/>
        </w:rPr>
        <w:t>, который используется в производственных целях. Орга</w:t>
      </w:r>
      <w:r w:rsidRPr="00706734">
        <w:rPr>
          <w:color w:val="000000"/>
        </w:rPr>
        <w:softHyphen/>
        <w:t>низация 25 апреля 201</w:t>
      </w:r>
      <w:r>
        <w:rPr>
          <w:color w:val="000000"/>
        </w:rPr>
        <w:t>7</w:t>
      </w:r>
      <w:r w:rsidRPr="00706734">
        <w:rPr>
          <w:color w:val="000000"/>
        </w:rPr>
        <w:t xml:space="preserve"> г. также приобрела в собственность земельный участок площадью 2950 м</w:t>
      </w:r>
      <w:proofErr w:type="gramStart"/>
      <w:r w:rsidRPr="00706734">
        <w:rPr>
          <w:color w:val="000000"/>
          <w:vertAlign w:val="superscript"/>
        </w:rPr>
        <w:t>2</w:t>
      </w:r>
      <w:proofErr w:type="gramEnd"/>
      <w:r w:rsidRPr="00706734">
        <w:rPr>
          <w:color w:val="000000"/>
        </w:rPr>
        <w:t>, из которых 2200 м</w:t>
      </w:r>
      <w:r w:rsidRPr="00706734">
        <w:rPr>
          <w:color w:val="000000"/>
          <w:vertAlign w:val="superscript"/>
        </w:rPr>
        <w:t>2 </w:t>
      </w:r>
      <w:r w:rsidRPr="00706734">
        <w:rPr>
          <w:color w:val="000000"/>
        </w:rPr>
        <w:t>используются под жилищное строительство, которое началось 1 июня 201</w:t>
      </w:r>
      <w:r>
        <w:rPr>
          <w:color w:val="000000"/>
        </w:rPr>
        <w:t>7</w:t>
      </w:r>
      <w:r w:rsidRPr="00706734">
        <w:rPr>
          <w:color w:val="000000"/>
        </w:rPr>
        <w:t xml:space="preserve"> г. и должно быть окончено 1 декаб</w:t>
      </w:r>
      <w:r w:rsidRPr="00706734">
        <w:rPr>
          <w:color w:val="000000"/>
        </w:rPr>
        <w:softHyphen/>
        <w:t>ря 201</w:t>
      </w:r>
      <w:r>
        <w:rPr>
          <w:color w:val="000000"/>
        </w:rPr>
        <w:t>7</w:t>
      </w:r>
      <w:r w:rsidRPr="00706734">
        <w:rPr>
          <w:color w:val="000000"/>
        </w:rPr>
        <w:t xml:space="preserve"> г. Остальная площадь используется для строи</w:t>
      </w:r>
      <w:r w:rsidRPr="00706734">
        <w:rPr>
          <w:color w:val="000000"/>
        </w:rPr>
        <w:softHyphen/>
        <w:t>тельства продовольственного магазина. Кадастровая сто</w:t>
      </w:r>
      <w:r w:rsidRPr="00706734">
        <w:rPr>
          <w:color w:val="000000"/>
        </w:rPr>
        <w:softHyphen/>
        <w:t>имость 1 га приобретенного участка 26 500 руб.</w:t>
      </w:r>
    </w:p>
    <w:p w:rsidR="000425A3" w:rsidRPr="00706734" w:rsidRDefault="000425A3" w:rsidP="000425A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Определите сумму налога на землю, которую необ</w:t>
      </w:r>
      <w:r w:rsidRPr="00706734">
        <w:rPr>
          <w:color w:val="000000"/>
        </w:rPr>
        <w:softHyphen/>
        <w:t>ходимо уплатить организации за налоговый период.</w:t>
      </w:r>
    </w:p>
    <w:p w:rsidR="00A84EB9" w:rsidRDefault="00A84EB9" w:rsidP="0004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0425A3" w:rsidRPr="001F02E6" w:rsidRDefault="000425A3" w:rsidP="0004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0425A3" w:rsidRDefault="000425A3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5A3" w:rsidRDefault="000425A3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5A3" w:rsidRDefault="000425A3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№11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F15AA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В собственности организации ООО «Авто-Плюс» (г</w:t>
      </w:r>
      <w:proofErr w:type="gramStart"/>
      <w:r w:rsidRPr="00706734">
        <w:rPr>
          <w:color w:val="000000"/>
        </w:rPr>
        <w:t>.</w:t>
      </w:r>
      <w:r>
        <w:rPr>
          <w:color w:val="000000"/>
        </w:rPr>
        <w:t>К</w:t>
      </w:r>
      <w:proofErr w:type="gramEnd"/>
      <w:r>
        <w:rPr>
          <w:color w:val="000000"/>
        </w:rPr>
        <w:t>расноярск</w:t>
      </w:r>
      <w:r w:rsidRPr="00706734">
        <w:rPr>
          <w:color w:val="000000"/>
        </w:rPr>
        <w:t>) имеются следующие транспортные средства: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- «трактор HUSGVARNA», мощностью 26 л</w:t>
      </w:r>
      <w:proofErr w:type="gramStart"/>
      <w:r w:rsidRPr="00706734">
        <w:rPr>
          <w:color w:val="000000"/>
        </w:rPr>
        <w:t>.с</w:t>
      </w:r>
      <w:proofErr w:type="gramEnd"/>
      <w:r w:rsidRPr="00706734">
        <w:rPr>
          <w:color w:val="000000"/>
        </w:rPr>
        <w:t>, приобретен и поставлен на учет 15.04.201</w:t>
      </w:r>
      <w:r>
        <w:rPr>
          <w:color w:val="000000"/>
        </w:rPr>
        <w:t>8</w:t>
      </w:r>
      <w:r w:rsidRPr="00706734">
        <w:rPr>
          <w:color w:val="000000"/>
        </w:rPr>
        <w:t xml:space="preserve"> г. (коэффициент перевода составляет 1,35962 л.с./кВт);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- «Автомобиль VOLVO», мощностью 240,52 л.с., приобретен и </w:t>
      </w:r>
      <w:r w:rsidRPr="00706734">
        <w:rPr>
          <w:color w:val="000000"/>
        </w:rPr>
        <w:br/>
        <w:t>зарегистрирован за организацией в ГИБДД 30 июня 201</w:t>
      </w:r>
      <w:r>
        <w:rPr>
          <w:color w:val="000000"/>
        </w:rPr>
        <w:t>8</w:t>
      </w:r>
      <w:r w:rsidRPr="00706734">
        <w:rPr>
          <w:color w:val="000000"/>
        </w:rPr>
        <w:t xml:space="preserve"> г., через 5 дней этого же года он был продан (снят с учета в ГИБДД 05.07.201</w:t>
      </w:r>
      <w:r>
        <w:rPr>
          <w:color w:val="000000"/>
        </w:rPr>
        <w:t>8</w:t>
      </w:r>
      <w:r w:rsidRPr="00706734">
        <w:rPr>
          <w:color w:val="000000"/>
        </w:rPr>
        <w:t xml:space="preserve"> г.);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- «Автомобиль INFINITI», мощностью двигателя 333 л.с., принадлежащий организации, снят с учета в органах ГИБДД и продан 20 ноября 201</w:t>
      </w:r>
      <w:r>
        <w:rPr>
          <w:color w:val="000000"/>
        </w:rPr>
        <w:t>8</w:t>
      </w:r>
      <w:r w:rsidRPr="00706734">
        <w:rPr>
          <w:color w:val="000000"/>
        </w:rPr>
        <w:t xml:space="preserve"> г.;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- «Автомобиль УАЗ-315195 "</w:t>
      </w:r>
      <w:proofErr w:type="spellStart"/>
      <w:r w:rsidRPr="00706734">
        <w:rPr>
          <w:color w:val="000000"/>
        </w:rPr>
        <w:t>Hunter</w:t>
      </w:r>
      <w:proofErr w:type="spellEnd"/>
      <w:r w:rsidRPr="00706734">
        <w:rPr>
          <w:color w:val="000000"/>
        </w:rPr>
        <w:t>"», мощностью двигателя 190 л.с., приобретен и поставлен на учет 10.02.201</w:t>
      </w:r>
      <w:r>
        <w:rPr>
          <w:color w:val="000000"/>
        </w:rPr>
        <w:t>8</w:t>
      </w:r>
      <w:r w:rsidRPr="00706734">
        <w:rPr>
          <w:color w:val="000000"/>
        </w:rPr>
        <w:t xml:space="preserve"> г.; в начале сентября автомобиль угнали (документы об угоне зарегистрированы в ГИБДД лишь 02.10.201</w:t>
      </w:r>
      <w:r>
        <w:rPr>
          <w:color w:val="000000"/>
        </w:rPr>
        <w:t>8</w:t>
      </w:r>
      <w:r w:rsidRPr="00706734">
        <w:rPr>
          <w:color w:val="000000"/>
        </w:rPr>
        <w:t>).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Определите сумму транспортного налога, подлежащую уплате в бюджет по итогам отчетных периодов и общую сумму транспортного налога за 201</w:t>
      </w:r>
      <w:r>
        <w:rPr>
          <w:color w:val="000000"/>
        </w:rPr>
        <w:t>8</w:t>
      </w:r>
      <w:r w:rsidRPr="00706734">
        <w:rPr>
          <w:color w:val="000000"/>
        </w:rPr>
        <w:t xml:space="preserve"> год.</w:t>
      </w:r>
    </w:p>
    <w:p w:rsidR="00AF15AA" w:rsidRDefault="00AF15AA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5AA" w:rsidRDefault="00AF15AA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№12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67F3E">
        <w:rPr>
          <w:b/>
          <w:bCs/>
          <w:color w:val="000000"/>
        </w:rPr>
        <w:t>ВАРИАНТ 1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  <w:u w:val="single"/>
        </w:rPr>
        <w:t>Сведения о плательщике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„Трио“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ИНН 6281041234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КПП 623101001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67F3E">
        <w:rPr>
          <w:color w:val="000000"/>
        </w:rPr>
        <w:t>Р</w:t>
      </w:r>
      <w:proofErr w:type="gramEnd"/>
      <w:r w:rsidRPr="00C67F3E">
        <w:rPr>
          <w:color w:val="000000"/>
        </w:rPr>
        <w:t>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 xml:space="preserve"> 4070281070000000472 в Отделении № 8606 Сбербанка России, г. Рязань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lastRenderedPageBreak/>
        <w:t>БИК 046126614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корр./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>, 30101810500000000614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  <w:u w:val="single"/>
        </w:rPr>
        <w:t>Сведения о получателе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УФК по Рязанской области (</w:t>
      </w:r>
      <w:proofErr w:type="gramStart"/>
      <w:r w:rsidRPr="00C67F3E">
        <w:rPr>
          <w:color w:val="000000"/>
        </w:rPr>
        <w:t>Межрайонная</w:t>
      </w:r>
      <w:proofErr w:type="gramEnd"/>
      <w:r w:rsidRPr="00C67F3E">
        <w:rPr>
          <w:color w:val="000000"/>
        </w:rPr>
        <w:t xml:space="preserve"> ИФНС России № 2 по Рязанской области)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ИНН 6234000014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КПП 623401001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C67F3E">
        <w:rPr>
          <w:color w:val="000000"/>
        </w:rPr>
        <w:t>р</w:t>
      </w:r>
      <w:proofErr w:type="spellEnd"/>
      <w:r w:rsidRPr="00C67F3E">
        <w:rPr>
          <w:color w:val="000000"/>
        </w:rPr>
        <w:t>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 xml:space="preserve"> 40101810400000010008 в Отделении Рязань, г</w:t>
      </w:r>
      <w:proofErr w:type="gramStart"/>
      <w:r w:rsidRPr="00C67F3E">
        <w:rPr>
          <w:color w:val="000000"/>
        </w:rPr>
        <w:t>.Р</w:t>
      </w:r>
      <w:proofErr w:type="gramEnd"/>
      <w:r w:rsidRPr="00C67F3E">
        <w:rPr>
          <w:color w:val="000000"/>
        </w:rPr>
        <w:t>язань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БИК 046126001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341E7D">
        <w:rPr>
          <w:b/>
          <w:bCs/>
          <w:color w:val="000000"/>
        </w:rPr>
        <w:t>1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авансового платежа по транспортному налогу.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уплатило авансовый платеж по транспортному налогу за 2 квартал 20_ г. в сумме 1472 руб. Платежное поручение № 582 от 19 июля 20_ г. Дата подачи расчета по авансовым платежам по транспортному налогу – 17 июля 20_ г.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341E7D">
        <w:rPr>
          <w:b/>
          <w:bCs/>
          <w:color w:val="000000"/>
        </w:rPr>
        <w:t>2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авансового платежа по земельному налогу.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уплатило авансовый платеж по земельному налогу за 3 квартал 20_ года в сумме 2345 руб. Платежное поручение № 729 от 20 октября 20_ г. Дата подачи расчета по авансовым платежам по земельному налогу – 19 октября 20_ г.</w:t>
      </w:r>
    </w:p>
    <w:p w:rsidR="00A84EB9" w:rsidRDefault="00A84EB9" w:rsidP="00E14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341E7D">
        <w:rPr>
          <w:b/>
          <w:bCs/>
          <w:color w:val="000000"/>
        </w:rPr>
        <w:t>3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налога на имущество организации.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уплатило налог на имущество организаций за 20_ г. в сумме 11514 руб. Платёжное поручение № 25 от 25 января 20_ г. Декларация представлена в налоговые органы 21 января 20_ г.</w:t>
      </w:r>
    </w:p>
    <w:p w:rsidR="00AF15AA" w:rsidRDefault="00AF15AA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67F3E">
        <w:rPr>
          <w:b/>
          <w:bCs/>
          <w:color w:val="000000"/>
        </w:rPr>
        <w:t>ВАРИАНТ 2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  <w:u w:val="single"/>
        </w:rPr>
        <w:t>Сведения о плательщике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„Трио“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ИНН 6281041234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КПП 623101001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67F3E">
        <w:rPr>
          <w:color w:val="000000"/>
        </w:rPr>
        <w:t>Р</w:t>
      </w:r>
      <w:proofErr w:type="gramEnd"/>
      <w:r w:rsidRPr="00C67F3E">
        <w:rPr>
          <w:color w:val="000000"/>
        </w:rPr>
        <w:t>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 xml:space="preserve"> 4070281070000000472 в Отделении № 8606 Сбербанка России, г. Рязань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БИК 046126614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корр./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>, 30101810500000000614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  <w:u w:val="single"/>
        </w:rPr>
        <w:t>Сведения о получателе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УФК по Рязанской области (</w:t>
      </w:r>
      <w:proofErr w:type="gramStart"/>
      <w:r w:rsidRPr="00C67F3E">
        <w:rPr>
          <w:color w:val="000000"/>
        </w:rPr>
        <w:t>Межрайонная</w:t>
      </w:r>
      <w:proofErr w:type="gramEnd"/>
      <w:r w:rsidRPr="00C67F3E">
        <w:rPr>
          <w:color w:val="000000"/>
        </w:rPr>
        <w:t xml:space="preserve"> ИФНС России № 2 по Рязанской области)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ИНН 6234000014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КПП 623401001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C67F3E">
        <w:rPr>
          <w:color w:val="000000"/>
        </w:rPr>
        <w:t>р</w:t>
      </w:r>
      <w:proofErr w:type="spellEnd"/>
      <w:r w:rsidRPr="00C67F3E">
        <w:rPr>
          <w:color w:val="000000"/>
        </w:rPr>
        <w:t>/</w:t>
      </w:r>
      <w:proofErr w:type="spellStart"/>
      <w:r w:rsidRPr="00C67F3E">
        <w:rPr>
          <w:color w:val="000000"/>
        </w:rPr>
        <w:t>сч</w:t>
      </w:r>
      <w:proofErr w:type="spellEnd"/>
      <w:r w:rsidRPr="00C67F3E">
        <w:rPr>
          <w:color w:val="000000"/>
        </w:rPr>
        <w:t xml:space="preserve"> 40101810400000010008 в Отделении Рязань, г</w:t>
      </w:r>
      <w:proofErr w:type="gramStart"/>
      <w:r w:rsidRPr="00C67F3E">
        <w:rPr>
          <w:color w:val="000000"/>
        </w:rPr>
        <w:t>.Р</w:t>
      </w:r>
      <w:proofErr w:type="gramEnd"/>
      <w:r w:rsidRPr="00C67F3E">
        <w:rPr>
          <w:color w:val="000000"/>
        </w:rPr>
        <w:t>язань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БИК 046126001</w:t>
      </w:r>
    </w:p>
    <w:p w:rsidR="00AF15AA" w:rsidRDefault="00AF15AA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341E7D">
        <w:rPr>
          <w:b/>
          <w:bCs/>
          <w:color w:val="000000"/>
        </w:rPr>
        <w:t>1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авансового платежа по транспортному налогу.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уплатило авансовый платеж по транспортному налогу за 2 квартал 20_ г. в сумме 1472 руб. Платежное поручение № 582 от 19 июля 20_ г. Дата подачи расчета по авансовым платежам по транспортному налогу – 17 июля 20_ г.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341E7D">
        <w:rPr>
          <w:b/>
          <w:bCs/>
          <w:color w:val="000000"/>
        </w:rPr>
        <w:t>2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авансового платежа по земельному налогу.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lastRenderedPageBreak/>
        <w:t>ООО «Трио» уплатило авансовый платеж по земельному налогу за 3 квартал 20_ года в сумме 2345 руб. Платежное поручение № 729 от 20 октября 20_ г. Дата подачи расчета по авансовым платежам по земельному налогу – 19 октября 20_ г.</w:t>
      </w:r>
    </w:p>
    <w:p w:rsidR="00AF15AA" w:rsidRDefault="00AF15AA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b/>
          <w:bCs/>
          <w:color w:val="000000"/>
        </w:rPr>
        <w:t xml:space="preserve">Задача </w:t>
      </w:r>
      <w:r w:rsidR="00341E7D">
        <w:rPr>
          <w:b/>
          <w:bCs/>
          <w:color w:val="000000"/>
        </w:rPr>
        <w:t>3</w:t>
      </w:r>
      <w:r w:rsidRPr="00C67F3E">
        <w:rPr>
          <w:b/>
          <w:bCs/>
          <w:color w:val="000000"/>
        </w:rPr>
        <w:t>.</w:t>
      </w:r>
      <w:r w:rsidRPr="00C67F3E">
        <w:rPr>
          <w:color w:val="000000"/>
        </w:rPr>
        <w:t> Заполните платежное поручение на перечисление налога на имущество организации.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t>ООО «Трио» уплатило налог на имущество организаций за 20_ г. в сумме 11514 руб. Платёжное поручение № 25 от 25 января 20_ г. Декларация представлена в налоговые органы 21 января 20_ г.</w:t>
      </w:r>
    </w:p>
    <w:p w:rsidR="00C67F3E" w:rsidRPr="00C67F3E" w:rsidRDefault="00C67F3E" w:rsidP="00C67F3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7F3E">
        <w:rPr>
          <w:color w:val="000000"/>
        </w:rPr>
        <w:br/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1320B7" w:rsidRDefault="001320B7" w:rsidP="0013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№13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Задача 1. </w:t>
      </w:r>
      <w:r w:rsidRPr="00706734">
        <w:rPr>
          <w:color w:val="000000"/>
        </w:rPr>
        <w:t>По итогам 1 квартала 201</w:t>
      </w:r>
      <w:r>
        <w:rPr>
          <w:color w:val="000000"/>
        </w:rPr>
        <w:t>8</w:t>
      </w:r>
      <w:r w:rsidRPr="00706734">
        <w:rPr>
          <w:color w:val="000000"/>
        </w:rPr>
        <w:t xml:space="preserve"> год</w:t>
      </w:r>
      <w:proofErr w:type="gramStart"/>
      <w:r w:rsidRPr="00706734">
        <w:rPr>
          <w:color w:val="000000"/>
        </w:rPr>
        <w:t>а ООО</w:t>
      </w:r>
      <w:proofErr w:type="gramEnd"/>
      <w:r w:rsidRPr="00706734">
        <w:rPr>
          <w:color w:val="000000"/>
        </w:rPr>
        <w:t xml:space="preserve"> «Ультра» начислила заработную плату сотрудникам в размере 1 950 000,00 руб., в частности в штате организации числятся: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- Директор – оклад 300 000,00 руб.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- главный бухгалтер – оклад 230 000,00 руб.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- инженер (3 человека) – оклад каждого 40 000,00 руб.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Кроме того, в феврале 201</w:t>
      </w:r>
      <w:r>
        <w:rPr>
          <w:color w:val="000000"/>
        </w:rPr>
        <w:t>8</w:t>
      </w:r>
      <w:r w:rsidRPr="00706734">
        <w:rPr>
          <w:color w:val="000000"/>
        </w:rPr>
        <w:t xml:space="preserve"> года был заключен договор подряда на сумму 740 000,00 руб. с сотрудником из другого города на оказание услуг по продвижению бренда фирмы.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Страхование от несчастных случаев по договору не производится, по основной трудовой деятельности организации применяется тариф страховых взносов 1,2%.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Определите размер страховых взносов в фонды, подлежащих уплате за указанный период.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F15AA" w:rsidRPr="00EB0251" w:rsidRDefault="00AF15AA" w:rsidP="00AF15AA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>
        <w:rPr>
          <w:szCs w:val="28"/>
        </w:rPr>
        <w:t xml:space="preserve">Задача 2. </w:t>
      </w:r>
      <w:r w:rsidRPr="00EB0251">
        <w:rPr>
          <w:szCs w:val="28"/>
        </w:rPr>
        <w:t>Работнику акционерного общества по итогам текущего года начислены следующие выплаты:</w:t>
      </w:r>
    </w:p>
    <w:p w:rsidR="00AF15AA" w:rsidRPr="00EB0251" w:rsidRDefault="00AF15AA" w:rsidP="00AF15AA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1. Выполнение трудовых обязанностей – 124880 руб.</w:t>
      </w:r>
    </w:p>
    <w:p w:rsidR="00AF15AA" w:rsidRPr="00EB0251" w:rsidRDefault="00AF15AA" w:rsidP="00AF15AA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2. Пособие по временной нетрудоспособности - 1360 руб.</w:t>
      </w:r>
    </w:p>
    <w:p w:rsidR="00AF15AA" w:rsidRPr="00EB0251" w:rsidRDefault="00AF15AA" w:rsidP="00AF15AA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3. Оплата путевки за счет прибыли, оставшейся после уплаты налога на прибыль – 2300 руб.</w:t>
      </w:r>
    </w:p>
    <w:p w:rsidR="00AF15AA" w:rsidRPr="00EB0251" w:rsidRDefault="00AF15AA" w:rsidP="00AF15AA">
      <w:pPr>
        <w:pStyle w:val="a7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EB0251">
        <w:rPr>
          <w:szCs w:val="28"/>
        </w:rPr>
        <w:t>4. Единовременная материальная помощь к отпуску – 8000 руб.</w:t>
      </w:r>
    </w:p>
    <w:p w:rsidR="00AF15AA" w:rsidRPr="00706734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B0251">
        <w:rPr>
          <w:szCs w:val="28"/>
        </w:rPr>
        <w:t xml:space="preserve">Определите </w:t>
      </w:r>
      <w:r w:rsidRPr="00706734">
        <w:rPr>
          <w:color w:val="000000"/>
        </w:rPr>
        <w:t>размер страховых взносов в фонды, подлежащих уплате за указанный период.</w:t>
      </w:r>
    </w:p>
    <w:p w:rsidR="0041661E" w:rsidRDefault="0041661E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lastRenderedPageBreak/>
        <w:t>«4»-Ответ требует дополнений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1320B7" w:rsidRDefault="001320B7" w:rsidP="0013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№14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DF5" w:rsidRDefault="00102DF5" w:rsidP="00102DF5">
      <w:pPr>
        <w:pStyle w:val="a7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ВАРИАНТ 1</w:t>
      </w:r>
    </w:p>
    <w:p w:rsidR="00102DF5" w:rsidRDefault="00102DF5" w:rsidP="00102DF5">
      <w:pPr>
        <w:pStyle w:val="a7"/>
        <w:spacing w:before="0" w:beforeAutospacing="0" w:after="0" w:afterAutospacing="0" w:line="294" w:lineRule="atLeast"/>
      </w:pPr>
    </w:p>
    <w:p w:rsidR="00102DF5" w:rsidRDefault="00102DF5" w:rsidP="00102DF5">
      <w:pPr>
        <w:pStyle w:val="a7"/>
        <w:spacing w:before="0" w:beforeAutospacing="0" w:after="0" w:afterAutospacing="0" w:line="294" w:lineRule="atLeast"/>
      </w:pPr>
      <w:r>
        <w:rPr>
          <w:b/>
          <w:bCs/>
          <w:color w:val="000000"/>
        </w:rPr>
        <w:t>Задача 1.</w:t>
      </w:r>
      <w:r>
        <w:rPr>
          <w:color w:val="000000"/>
        </w:rPr>
        <w:t> Расчетная ведомость по зарплате за 1 квартал 20_ г.</w:t>
      </w:r>
    </w:p>
    <w:p w:rsidR="00AE701C" w:rsidRDefault="00AE701C" w:rsidP="00102DF5">
      <w:pPr>
        <w:pStyle w:val="a7"/>
        <w:spacing w:before="0" w:beforeAutospacing="0" w:after="0" w:afterAutospacing="0"/>
      </w:pPr>
    </w:p>
    <w:tbl>
      <w:tblPr>
        <w:tblStyle w:val="ab"/>
        <w:tblW w:w="0" w:type="auto"/>
        <w:tblLook w:val="04A0"/>
      </w:tblPr>
      <w:tblGrid>
        <w:gridCol w:w="540"/>
        <w:gridCol w:w="2650"/>
        <w:gridCol w:w="1595"/>
        <w:gridCol w:w="1595"/>
        <w:gridCol w:w="1595"/>
        <w:gridCol w:w="1596"/>
      </w:tblGrid>
      <w:tr w:rsidR="00AE701C" w:rsidTr="00AE701C">
        <w:tc>
          <w:tcPr>
            <w:tcW w:w="540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0" w:type="dxa"/>
          </w:tcPr>
          <w:p w:rsidR="00AE701C" w:rsidRDefault="00AE701C" w:rsidP="00AE701C">
            <w:pPr>
              <w:pStyle w:val="a7"/>
              <w:spacing w:before="0" w:beforeAutospacing="0" w:after="0" w:afterAutospacing="0"/>
            </w:pPr>
            <w:r>
              <w:t>Фамилия Имя Отчество</w:t>
            </w:r>
          </w:p>
          <w:p w:rsidR="00AE701C" w:rsidRDefault="00AE701C" w:rsidP="00102DF5">
            <w:pPr>
              <w:pStyle w:val="a7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AE701C" w:rsidRDefault="00AE701C" w:rsidP="00AE701C">
            <w:pPr>
              <w:pStyle w:val="a7"/>
              <w:spacing w:before="0" w:beforeAutospacing="0" w:after="0" w:afterAutospacing="0"/>
            </w:pPr>
            <w:r>
              <w:t>Оклад за 01.20_</w:t>
            </w:r>
          </w:p>
          <w:p w:rsidR="00AE701C" w:rsidRDefault="00AE701C" w:rsidP="00AE701C">
            <w:pPr>
              <w:pStyle w:val="a7"/>
              <w:spacing w:before="0" w:beforeAutospacing="0" w:after="0" w:afterAutospacing="0"/>
            </w:pPr>
            <w:r>
              <w:t>месячный</w:t>
            </w:r>
          </w:p>
        </w:tc>
        <w:tc>
          <w:tcPr>
            <w:tcW w:w="1595" w:type="dxa"/>
          </w:tcPr>
          <w:p w:rsidR="00AE701C" w:rsidRDefault="00AE701C" w:rsidP="00AE701C">
            <w:pPr>
              <w:pStyle w:val="a7"/>
              <w:spacing w:before="0" w:beforeAutospacing="0" w:after="0" w:afterAutospacing="0"/>
            </w:pPr>
            <w:r>
              <w:t>Оклад за 02.20_.</w:t>
            </w:r>
          </w:p>
          <w:p w:rsidR="00AE701C" w:rsidRDefault="00AE701C" w:rsidP="00AE701C">
            <w:pPr>
              <w:pStyle w:val="a7"/>
              <w:spacing w:before="0" w:beforeAutospacing="0" w:after="0" w:afterAutospacing="0"/>
            </w:pPr>
            <w:r>
              <w:t>месячный</w:t>
            </w:r>
          </w:p>
          <w:p w:rsidR="00AE701C" w:rsidRDefault="00AE701C" w:rsidP="00102DF5">
            <w:pPr>
              <w:pStyle w:val="a7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AE701C" w:rsidRDefault="00AE701C" w:rsidP="00AE701C">
            <w:pPr>
              <w:pStyle w:val="a7"/>
              <w:spacing w:before="0" w:beforeAutospacing="0" w:after="0" w:afterAutospacing="0"/>
            </w:pPr>
            <w:r>
              <w:t>Оклад за 03.20_.</w:t>
            </w:r>
          </w:p>
          <w:p w:rsidR="00AE701C" w:rsidRDefault="00AE701C" w:rsidP="00AE701C">
            <w:pPr>
              <w:pStyle w:val="a7"/>
              <w:spacing w:before="0" w:beforeAutospacing="0" w:after="0" w:afterAutospacing="0"/>
            </w:pPr>
            <w:r>
              <w:t>месячный</w:t>
            </w:r>
          </w:p>
          <w:p w:rsidR="00AE701C" w:rsidRDefault="00AE701C" w:rsidP="00102DF5">
            <w:pPr>
              <w:pStyle w:val="a7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AE701C" w:rsidRDefault="00AE701C" w:rsidP="00AE701C">
            <w:pPr>
              <w:pStyle w:val="a7"/>
              <w:spacing w:before="0" w:beforeAutospacing="0" w:after="0" w:afterAutospacing="0"/>
            </w:pPr>
            <w:r>
              <w:t>Районный коэффициент</w:t>
            </w:r>
          </w:p>
          <w:p w:rsidR="00AE701C" w:rsidRDefault="00AE701C" w:rsidP="00187314">
            <w:pPr>
              <w:pStyle w:val="a7"/>
              <w:spacing w:before="0" w:beforeAutospacing="0" w:after="0" w:afterAutospacing="0"/>
              <w:jc w:val="center"/>
            </w:pPr>
            <w:r>
              <w:t>30%</w:t>
            </w:r>
          </w:p>
        </w:tc>
      </w:tr>
      <w:tr w:rsidR="00AE701C" w:rsidTr="00AE701C">
        <w:tc>
          <w:tcPr>
            <w:tcW w:w="540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2650" w:type="dxa"/>
          </w:tcPr>
          <w:p w:rsidR="00AE701C" w:rsidRDefault="00AE701C" w:rsidP="00AE701C">
            <w:pPr>
              <w:pStyle w:val="a7"/>
              <w:spacing w:before="0" w:beforeAutospacing="0" w:after="0" w:afterAutospacing="0"/>
            </w:pPr>
            <w:proofErr w:type="spellStart"/>
            <w:r>
              <w:t>Танцерева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8500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10500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11500</w:t>
            </w:r>
          </w:p>
        </w:tc>
        <w:tc>
          <w:tcPr>
            <w:tcW w:w="1596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</w:p>
        </w:tc>
      </w:tr>
      <w:tr w:rsidR="00AE701C" w:rsidTr="00AE701C">
        <w:tc>
          <w:tcPr>
            <w:tcW w:w="540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2650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</w:pPr>
            <w:r>
              <w:t>Кольцова Надежда Евгеньевна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7500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11500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12500</w:t>
            </w:r>
          </w:p>
        </w:tc>
        <w:tc>
          <w:tcPr>
            <w:tcW w:w="1596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</w:p>
        </w:tc>
      </w:tr>
      <w:tr w:rsidR="00AE701C" w:rsidTr="00AE701C">
        <w:tc>
          <w:tcPr>
            <w:tcW w:w="540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2650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</w:pPr>
            <w:proofErr w:type="spellStart"/>
            <w:r>
              <w:t>Риенко</w:t>
            </w:r>
            <w:proofErr w:type="spellEnd"/>
            <w:r>
              <w:t xml:space="preserve"> Анна Федоровна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9100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11000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12000</w:t>
            </w:r>
          </w:p>
        </w:tc>
        <w:tc>
          <w:tcPr>
            <w:tcW w:w="1596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</w:p>
        </w:tc>
      </w:tr>
      <w:tr w:rsidR="00AE701C" w:rsidTr="00AE701C">
        <w:tc>
          <w:tcPr>
            <w:tcW w:w="540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2650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</w:pPr>
            <w:proofErr w:type="spellStart"/>
            <w:r>
              <w:t>Зельцов</w:t>
            </w:r>
            <w:proofErr w:type="spellEnd"/>
            <w:r>
              <w:t xml:space="preserve"> Петр Иванович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18200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19200</w:t>
            </w:r>
          </w:p>
        </w:tc>
        <w:tc>
          <w:tcPr>
            <w:tcW w:w="1595" w:type="dxa"/>
          </w:tcPr>
          <w:p w:rsidR="00AE701C" w:rsidRDefault="00187314" w:rsidP="00187314">
            <w:pPr>
              <w:pStyle w:val="a7"/>
              <w:spacing w:before="0" w:beforeAutospacing="0" w:after="0" w:afterAutospacing="0"/>
              <w:jc w:val="center"/>
            </w:pPr>
            <w:r>
              <w:t>22200</w:t>
            </w:r>
          </w:p>
        </w:tc>
        <w:tc>
          <w:tcPr>
            <w:tcW w:w="1596" w:type="dxa"/>
          </w:tcPr>
          <w:p w:rsidR="00AE701C" w:rsidRDefault="00AE701C" w:rsidP="00102DF5">
            <w:pPr>
              <w:pStyle w:val="a7"/>
              <w:spacing w:before="0" w:beforeAutospacing="0" w:after="0" w:afterAutospacing="0"/>
            </w:pPr>
          </w:p>
        </w:tc>
      </w:tr>
      <w:tr w:rsidR="00187314" w:rsidTr="00DC5E27">
        <w:tc>
          <w:tcPr>
            <w:tcW w:w="3190" w:type="dxa"/>
            <w:gridSpan w:val="2"/>
          </w:tcPr>
          <w:p w:rsidR="00187314" w:rsidRDefault="00187314" w:rsidP="00102DF5">
            <w:pPr>
              <w:pStyle w:val="a7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1595" w:type="dxa"/>
          </w:tcPr>
          <w:p w:rsidR="00187314" w:rsidRDefault="00187314" w:rsidP="00102DF5">
            <w:pPr>
              <w:pStyle w:val="a7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187314" w:rsidRDefault="00187314" w:rsidP="00102DF5">
            <w:pPr>
              <w:pStyle w:val="a7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187314" w:rsidRDefault="00187314" w:rsidP="00102DF5">
            <w:pPr>
              <w:pStyle w:val="a7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187314" w:rsidRDefault="00187314" w:rsidP="00102DF5">
            <w:pPr>
              <w:pStyle w:val="a7"/>
              <w:spacing w:before="0" w:beforeAutospacing="0" w:after="0" w:afterAutospacing="0"/>
            </w:pPr>
          </w:p>
        </w:tc>
      </w:tr>
    </w:tbl>
    <w:p w:rsidR="00AE701C" w:rsidRDefault="00AE701C" w:rsidP="00102DF5">
      <w:pPr>
        <w:pStyle w:val="a7"/>
        <w:spacing w:before="0" w:beforeAutospacing="0" w:after="0" w:afterAutospacing="0"/>
      </w:pPr>
    </w:p>
    <w:p w:rsidR="00102DF5" w:rsidRDefault="00102DF5" w:rsidP="00102DF5">
      <w:pPr>
        <w:pStyle w:val="a7"/>
        <w:spacing w:before="0" w:beforeAutospacing="0" w:after="0" w:afterAutospacing="0" w:line="294" w:lineRule="atLeast"/>
      </w:pPr>
      <w:r>
        <w:t>Рассчитать начисленные и уплаченные страховые взносы на обязательное пенсионное страхование в ПФР РФ, страховые взносы на обязательное медицинское страхование в ФОМС, ФСС. Рассчитать взносы в ФСС от несчастных случаев на производстве, коэффициент травматизма 0,4%. Заполнить платежные поручения по перечислению платежей в бюджет.</w:t>
      </w:r>
    </w:p>
    <w:p w:rsidR="00102DF5" w:rsidRDefault="00102DF5" w:rsidP="00102DF5">
      <w:pPr>
        <w:pStyle w:val="a7"/>
        <w:spacing w:before="0" w:beforeAutospacing="0" w:after="0" w:afterAutospacing="0" w:line="294" w:lineRule="atLeast"/>
      </w:pPr>
      <w:r>
        <w:rPr>
          <w:b/>
          <w:bCs/>
        </w:rPr>
        <w:t>Задача 2</w:t>
      </w:r>
      <w:proofErr w:type="gramStart"/>
      <w:r>
        <w:t> З</w:t>
      </w:r>
      <w:proofErr w:type="gramEnd"/>
      <w:r>
        <w:t>аполнить платежное поручение по перечислению пени в Фонд социального страхования от несчастных случаев на производстве в сумме 34-70 руб. за 4-й кв</w:t>
      </w:r>
      <w:r w:rsidR="00187314">
        <w:t>арта</w:t>
      </w:r>
      <w:r>
        <w:t>л 20</w:t>
      </w:r>
      <w:r w:rsidR="00187314">
        <w:t>18</w:t>
      </w:r>
      <w:r>
        <w:t xml:space="preserve"> г. по требованию ФСС № 38-6789 от 25.03.201</w:t>
      </w:r>
      <w:r w:rsidR="00187314">
        <w:t>8</w:t>
      </w:r>
      <w:r>
        <w:t>г.</w:t>
      </w:r>
    </w:p>
    <w:p w:rsidR="00102DF5" w:rsidRDefault="00102DF5" w:rsidP="00102DF5">
      <w:pPr>
        <w:pStyle w:val="a7"/>
        <w:spacing w:before="0" w:beforeAutospacing="0" w:after="0" w:afterAutospacing="0" w:line="294" w:lineRule="atLeast"/>
      </w:pPr>
      <w:r>
        <w:rPr>
          <w:b/>
          <w:bCs/>
        </w:rPr>
        <w:t>Задача 3 </w:t>
      </w:r>
      <w:r>
        <w:t>Заполнить платежное поручение по перечислению штрафа в Фонд социального страхования</w:t>
      </w:r>
      <w:proofErr w:type="gramStart"/>
      <w:r>
        <w:t xml:space="preserve"> ,</w:t>
      </w:r>
      <w:proofErr w:type="gramEnd"/>
      <w:r>
        <w:t xml:space="preserve"> за несвоевременную сдачу отчетности за 4-й кв</w:t>
      </w:r>
      <w:r w:rsidR="00187314">
        <w:t>арта</w:t>
      </w:r>
      <w:r>
        <w:t>л 201</w:t>
      </w:r>
      <w:r w:rsidR="00187314">
        <w:t>8</w:t>
      </w:r>
      <w:r>
        <w:t xml:space="preserve"> г. по требованию ФСС № 38-6789 от 25.04.201</w:t>
      </w:r>
      <w:r w:rsidR="00187314">
        <w:t>8</w:t>
      </w:r>
      <w:r>
        <w:t>г. в сумме 500 рублей.</w:t>
      </w:r>
    </w:p>
    <w:p w:rsidR="00102DF5" w:rsidRDefault="00102DF5" w:rsidP="00102DF5">
      <w:pPr>
        <w:pStyle w:val="a7"/>
        <w:spacing w:before="0" w:beforeAutospacing="0" w:after="0" w:afterAutospacing="0" w:line="294" w:lineRule="atLeast"/>
      </w:pPr>
      <w:r>
        <w:br/>
      </w:r>
    </w:p>
    <w:p w:rsidR="00102DF5" w:rsidRDefault="00102DF5" w:rsidP="00102DF5">
      <w:pPr>
        <w:pStyle w:val="a7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ВАРИАНТ 2</w:t>
      </w:r>
    </w:p>
    <w:p w:rsidR="00102DF5" w:rsidRDefault="00102DF5" w:rsidP="00102DF5">
      <w:pPr>
        <w:pStyle w:val="a7"/>
        <w:spacing w:before="0" w:beforeAutospacing="0" w:after="0" w:afterAutospacing="0" w:line="294" w:lineRule="atLeast"/>
      </w:pPr>
    </w:p>
    <w:p w:rsidR="00102DF5" w:rsidRDefault="00102DF5" w:rsidP="00102DF5">
      <w:pPr>
        <w:pStyle w:val="a7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Задача 1.</w:t>
      </w:r>
      <w:r>
        <w:rPr>
          <w:color w:val="000000"/>
        </w:rPr>
        <w:t> Расчетная ведомость по зарплате за 1 квартал 20_ г.</w:t>
      </w:r>
    </w:p>
    <w:p w:rsidR="00187314" w:rsidRDefault="00187314" w:rsidP="00187314">
      <w:pPr>
        <w:pStyle w:val="a7"/>
        <w:spacing w:before="0" w:beforeAutospacing="0" w:after="0" w:afterAutospacing="0"/>
      </w:pPr>
    </w:p>
    <w:tbl>
      <w:tblPr>
        <w:tblStyle w:val="ab"/>
        <w:tblW w:w="0" w:type="auto"/>
        <w:tblLook w:val="04A0"/>
      </w:tblPr>
      <w:tblGrid>
        <w:gridCol w:w="540"/>
        <w:gridCol w:w="2650"/>
        <w:gridCol w:w="1595"/>
        <w:gridCol w:w="1595"/>
        <w:gridCol w:w="1595"/>
        <w:gridCol w:w="1596"/>
      </w:tblGrid>
      <w:tr w:rsidR="00187314" w:rsidTr="00AF1538">
        <w:tc>
          <w:tcPr>
            <w:tcW w:w="54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Фамилия Имя Отчество</w:t>
            </w:r>
          </w:p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Оклад за 01.20_</w:t>
            </w:r>
          </w:p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месячный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Оклад за 02.20_.</w:t>
            </w:r>
          </w:p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месячный</w:t>
            </w:r>
          </w:p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Оклад за 03.20_.</w:t>
            </w:r>
          </w:p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месячный</w:t>
            </w:r>
          </w:p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Районный коэффициент</w:t>
            </w:r>
          </w:p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30%</w:t>
            </w:r>
          </w:p>
        </w:tc>
      </w:tr>
      <w:tr w:rsidR="00187314" w:rsidTr="00AF1538">
        <w:tc>
          <w:tcPr>
            <w:tcW w:w="54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265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proofErr w:type="spellStart"/>
            <w:r>
              <w:t>Танцерева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8500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10500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11500</w:t>
            </w:r>
          </w:p>
        </w:tc>
        <w:tc>
          <w:tcPr>
            <w:tcW w:w="1596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</w:tr>
      <w:tr w:rsidR="00187314" w:rsidTr="00AF1538">
        <w:tc>
          <w:tcPr>
            <w:tcW w:w="54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265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Кольцова Надежда Евгеньевна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7500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11500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12500</w:t>
            </w:r>
          </w:p>
        </w:tc>
        <w:tc>
          <w:tcPr>
            <w:tcW w:w="1596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</w:tr>
      <w:tr w:rsidR="00187314" w:rsidTr="00AF1538">
        <w:tc>
          <w:tcPr>
            <w:tcW w:w="54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265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proofErr w:type="spellStart"/>
            <w:r>
              <w:t>Риенко</w:t>
            </w:r>
            <w:proofErr w:type="spellEnd"/>
            <w:r>
              <w:t xml:space="preserve"> Анна Федоровна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9100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11000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12000</w:t>
            </w:r>
          </w:p>
        </w:tc>
        <w:tc>
          <w:tcPr>
            <w:tcW w:w="1596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</w:tr>
      <w:tr w:rsidR="00187314" w:rsidTr="00AF1538">
        <w:tc>
          <w:tcPr>
            <w:tcW w:w="54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2650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proofErr w:type="spellStart"/>
            <w:r>
              <w:t>Зельцов</w:t>
            </w:r>
            <w:proofErr w:type="spellEnd"/>
            <w:r>
              <w:t xml:space="preserve"> Петр Иванович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18200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19200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  <w:jc w:val="center"/>
            </w:pPr>
            <w:r>
              <w:t>22200</w:t>
            </w:r>
          </w:p>
        </w:tc>
        <w:tc>
          <w:tcPr>
            <w:tcW w:w="1596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</w:tr>
      <w:tr w:rsidR="00187314" w:rsidTr="00AF1538">
        <w:tc>
          <w:tcPr>
            <w:tcW w:w="3190" w:type="dxa"/>
            <w:gridSpan w:val="2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187314" w:rsidRDefault="00187314" w:rsidP="00AF1538">
            <w:pPr>
              <w:pStyle w:val="a7"/>
              <w:spacing w:before="0" w:beforeAutospacing="0" w:after="0" w:afterAutospacing="0"/>
            </w:pPr>
          </w:p>
        </w:tc>
      </w:tr>
    </w:tbl>
    <w:p w:rsidR="00187314" w:rsidRDefault="00187314" w:rsidP="00102DF5">
      <w:pPr>
        <w:pStyle w:val="a7"/>
        <w:spacing w:before="0" w:beforeAutospacing="0" w:after="0" w:afterAutospacing="0" w:line="294" w:lineRule="atLeast"/>
      </w:pPr>
    </w:p>
    <w:p w:rsidR="00102DF5" w:rsidRDefault="00102DF5" w:rsidP="00102DF5">
      <w:pPr>
        <w:pStyle w:val="a7"/>
        <w:spacing w:before="0" w:beforeAutospacing="0" w:after="0" w:afterAutospacing="0" w:line="294" w:lineRule="atLeast"/>
      </w:pPr>
      <w:r>
        <w:t>Рассчитать начисленные и уплаченные страховые взносы на обязательное пенсионное страхование в ПФР РФ, страховые взносы на обязательное медицинское страхование в ФОМС, ФСС. Рассчитать взносы в ФСС от несчастных случаев на производстве, коэффициент травматизма 0,3%. Заполнить платежные поручения по перечислению платежей в бюджет.</w:t>
      </w:r>
    </w:p>
    <w:p w:rsidR="00102DF5" w:rsidRDefault="00102DF5" w:rsidP="00102DF5">
      <w:pPr>
        <w:pStyle w:val="a7"/>
        <w:spacing w:before="0" w:beforeAutospacing="0" w:after="0" w:afterAutospacing="0" w:line="294" w:lineRule="atLeast"/>
      </w:pPr>
      <w:r>
        <w:rPr>
          <w:b/>
          <w:bCs/>
        </w:rPr>
        <w:t>Задача 2</w:t>
      </w:r>
      <w:proofErr w:type="gramStart"/>
      <w:r>
        <w:t> З</w:t>
      </w:r>
      <w:proofErr w:type="gramEnd"/>
      <w:r>
        <w:t>аполнить платежное поручение по перечислению пени в Фонд социального страхования от несчастных случаев на производстве в сумме 54-80 руб. за 4-й кв</w:t>
      </w:r>
      <w:r w:rsidR="00187314">
        <w:t>арта</w:t>
      </w:r>
      <w:r>
        <w:t>л 201</w:t>
      </w:r>
      <w:r w:rsidR="00187314">
        <w:t>8</w:t>
      </w:r>
      <w:r>
        <w:t xml:space="preserve"> г. по требованию ФСС № 38-6789 от 25.03.201</w:t>
      </w:r>
      <w:r w:rsidR="00187314">
        <w:t>8</w:t>
      </w:r>
      <w:r>
        <w:t>г.</w:t>
      </w:r>
    </w:p>
    <w:p w:rsidR="00102DF5" w:rsidRDefault="00102DF5" w:rsidP="00102DF5">
      <w:pPr>
        <w:pStyle w:val="a7"/>
        <w:spacing w:before="0" w:beforeAutospacing="0" w:after="0" w:afterAutospacing="0" w:line="294" w:lineRule="atLeast"/>
      </w:pPr>
      <w:r>
        <w:rPr>
          <w:b/>
          <w:bCs/>
        </w:rPr>
        <w:t>Задача 3 </w:t>
      </w:r>
      <w:r>
        <w:t>Заполнить платежное поручение по перечислению штрафа в Фонд социального страхования</w:t>
      </w:r>
      <w:proofErr w:type="gramStart"/>
      <w:r>
        <w:t xml:space="preserve"> ,</w:t>
      </w:r>
      <w:proofErr w:type="gramEnd"/>
      <w:r>
        <w:t xml:space="preserve"> за несвоевременную сдачу отчетности за 4-й кв</w:t>
      </w:r>
      <w:r w:rsidR="00187314">
        <w:t>арта</w:t>
      </w:r>
      <w:r>
        <w:t>л 201</w:t>
      </w:r>
      <w:r w:rsidR="00187314">
        <w:t>8</w:t>
      </w:r>
      <w:r>
        <w:t xml:space="preserve"> г. по требованию ФСС № 38-6789 от 25.04.201</w:t>
      </w:r>
      <w:r w:rsidR="00187314">
        <w:t>8</w:t>
      </w:r>
      <w:r>
        <w:t>г. в сумме 650 рублей.</w:t>
      </w:r>
    </w:p>
    <w:p w:rsidR="00102DF5" w:rsidRDefault="00102DF5" w:rsidP="00102DF5">
      <w:pPr>
        <w:pStyle w:val="a7"/>
        <w:spacing w:before="0" w:beforeAutospacing="0" w:after="0" w:afterAutospacing="0" w:line="294" w:lineRule="atLeast"/>
      </w:pPr>
    </w:p>
    <w:p w:rsidR="007170B8" w:rsidRDefault="007170B8" w:rsidP="00102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AF15AA" w:rsidRDefault="00AF15AA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15AA" w:rsidRDefault="00AF15AA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15AA" w:rsidRDefault="00AF15AA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0B8" w:rsidRDefault="007170B8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 w:rsidR="0041661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7170B8" w:rsidRPr="006750C7" w:rsidRDefault="007170B8" w:rsidP="00A964E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7170B8" w:rsidRPr="006750C7" w:rsidRDefault="007170B8" w:rsidP="00A964E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7170B8" w:rsidRPr="006750C7" w:rsidRDefault="007170B8" w:rsidP="00A964E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7170B8" w:rsidRPr="006750C7" w:rsidRDefault="007170B8" w:rsidP="00A964E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7170B8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706734" w:rsidRDefault="007170B8" w:rsidP="007170B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Задача 1. </w:t>
      </w:r>
      <w:r w:rsidRPr="00706734">
        <w:rPr>
          <w:color w:val="000000"/>
        </w:rPr>
        <w:t>Организация применяет упрощенную систему налого</w:t>
      </w:r>
      <w:r w:rsidRPr="00706734">
        <w:rPr>
          <w:color w:val="000000"/>
        </w:rPr>
        <w:softHyphen/>
        <w:t>обложения. Объектом налогообложения являются дохо</w:t>
      </w:r>
      <w:r w:rsidRPr="00706734">
        <w:rPr>
          <w:color w:val="000000"/>
        </w:rPr>
        <w:softHyphen/>
        <w:t xml:space="preserve">ды, уменьшенные на величину расходов. </w:t>
      </w:r>
      <w:proofErr w:type="gramStart"/>
      <w:r w:rsidRPr="00706734">
        <w:rPr>
          <w:color w:val="000000"/>
        </w:rPr>
        <w:t>За налоговый период 201</w:t>
      </w:r>
      <w:r>
        <w:rPr>
          <w:color w:val="000000"/>
        </w:rPr>
        <w:t>8</w:t>
      </w:r>
      <w:r w:rsidRPr="00706734">
        <w:rPr>
          <w:color w:val="000000"/>
        </w:rPr>
        <w:t xml:space="preserve"> года доходы составили 2350 тыс. руб., расходы – 1850 тыс. руб. Безвозмездно получено транспортное средство стоимостью 105 тыс. руб. Кроме этого приобретены и оплачены основные средства на сум</w:t>
      </w:r>
      <w:r w:rsidRPr="00706734">
        <w:rPr>
          <w:color w:val="000000"/>
        </w:rPr>
        <w:softHyphen/>
        <w:t xml:space="preserve">му 150 тыс. руб. (три станка стоимостью 50 тыс. руб. </w:t>
      </w:r>
      <w:r w:rsidRPr="00706734">
        <w:rPr>
          <w:color w:val="000000"/>
        </w:rPr>
        <w:lastRenderedPageBreak/>
        <w:t>каждый, срок полезного использования – 3 года), из них два введены в эксплуатацию в ноябре 201</w:t>
      </w:r>
      <w:r>
        <w:rPr>
          <w:color w:val="000000"/>
        </w:rPr>
        <w:t>8</w:t>
      </w:r>
      <w:r w:rsidRPr="00706734">
        <w:rPr>
          <w:color w:val="000000"/>
        </w:rPr>
        <w:t xml:space="preserve"> года.</w:t>
      </w:r>
      <w:proofErr w:type="gramEnd"/>
    </w:p>
    <w:p w:rsidR="007170B8" w:rsidRPr="00706734" w:rsidRDefault="007170B8" w:rsidP="007170B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06734">
        <w:rPr>
          <w:color w:val="000000"/>
        </w:rPr>
        <w:t>Исчислите сумму налога, подлежащую уплате в бюд</w:t>
      </w:r>
      <w:r w:rsidRPr="00706734">
        <w:rPr>
          <w:color w:val="000000"/>
        </w:rPr>
        <w:softHyphen/>
        <w:t>жет.</w:t>
      </w:r>
    </w:p>
    <w:p w:rsidR="007170B8" w:rsidRDefault="007170B8" w:rsidP="00717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0B8" w:rsidRPr="00D4406E" w:rsidRDefault="007170B8" w:rsidP="007170B8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 w:rsidRPr="007170B8">
        <w:rPr>
          <w:color w:val="000000"/>
        </w:rPr>
        <w:t>Задача 2.</w:t>
      </w:r>
      <w:r>
        <w:rPr>
          <w:color w:val="000000"/>
        </w:rPr>
        <w:t xml:space="preserve"> </w:t>
      </w:r>
      <w:r w:rsidRPr="00D4406E">
        <w:rPr>
          <w:color w:val="000000"/>
          <w:shd w:val="clear" w:color="auto" w:fill="FFFFFF"/>
        </w:rPr>
        <w:t>Среднесписочная численность работников ИП составляет 20 человек. Из них управленческий аппарат - 4 человека, работники, занятие в розничной торговле - 10 человек, работники. Оказывающие услуги по ремонту, обслуживанию и мойке автотранспортных средств - 6 человек.</w:t>
      </w:r>
    </w:p>
    <w:p w:rsidR="007170B8" w:rsidRPr="00D4406E" w:rsidRDefault="007170B8" w:rsidP="007170B8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 w:rsidRPr="00D4406E">
        <w:rPr>
          <w:color w:val="000000"/>
          <w:shd w:val="clear" w:color="auto" w:fill="FFFFFF"/>
        </w:rPr>
        <w:t>Определить среднесписочную численность сотрудников для целей исчисления ЕНВД по виду деятельности «Услуги по ремонту, обслуживанию и мойке автотранспортных средств», если известно, что количество работников, включая индивидуального предпринимателя - это физический показатель.</w:t>
      </w:r>
    </w:p>
    <w:p w:rsidR="007170B8" w:rsidRDefault="007170B8" w:rsidP="00717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0B8" w:rsidRPr="00D4406E" w:rsidRDefault="007170B8" w:rsidP="007170B8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 w:rsidRPr="007170B8">
        <w:rPr>
          <w:color w:val="000000"/>
        </w:rPr>
        <w:t xml:space="preserve">Задача </w:t>
      </w:r>
      <w:r>
        <w:rPr>
          <w:color w:val="000000"/>
        </w:rPr>
        <w:t>3</w:t>
      </w:r>
      <w:r w:rsidRPr="007170B8">
        <w:rPr>
          <w:color w:val="000000"/>
        </w:rPr>
        <w:t>.</w:t>
      </w:r>
      <w:r>
        <w:rPr>
          <w:color w:val="000000"/>
        </w:rPr>
        <w:t xml:space="preserve"> </w:t>
      </w:r>
      <w:r w:rsidRPr="00D4406E">
        <w:rPr>
          <w:color w:val="000000"/>
          <w:shd w:val="clear" w:color="auto" w:fill="FFFFFF"/>
        </w:rPr>
        <w:t>ООО «Гранд» занимается оптовой продажей мебели. С 01 января текущего года организация переходит на упрощенную систему налогообложения. В качестве объекта будут использованы доходы, уменьшенные на величину расходов. 25 декабря предыдущего год</w:t>
      </w:r>
      <w:proofErr w:type="gramStart"/>
      <w:r w:rsidRPr="00D4406E">
        <w:rPr>
          <w:color w:val="000000"/>
          <w:shd w:val="clear" w:color="auto" w:fill="FFFFFF"/>
        </w:rPr>
        <w:t>а ООО</w:t>
      </w:r>
      <w:proofErr w:type="gramEnd"/>
      <w:r w:rsidRPr="00D4406E">
        <w:rPr>
          <w:color w:val="000000"/>
          <w:shd w:val="clear" w:color="auto" w:fill="FFFFFF"/>
        </w:rPr>
        <w:t xml:space="preserve"> «Гранд» получило предоплату в счет будущей поставки товаров в размере 295000 руб., в том числе НДС - 45000 руб. До конца года организация так и не отгрузила покупателю товар.</w:t>
      </w:r>
    </w:p>
    <w:p w:rsidR="007170B8" w:rsidRPr="00D4406E" w:rsidRDefault="007170B8" w:rsidP="007170B8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 w:rsidRPr="00D4406E">
        <w:rPr>
          <w:color w:val="000000"/>
          <w:shd w:val="clear" w:color="auto" w:fill="FFFFFF"/>
        </w:rPr>
        <w:t xml:space="preserve">5 февраля текущего года ООО «Гранд» отгрузило покупателю товары на сумму 295000 руб. Учетная стоимость товара составила 200000 руб. В </w:t>
      </w:r>
      <w:proofErr w:type="spellStart"/>
      <w:proofErr w:type="gramStart"/>
      <w:r w:rsidRPr="00D4406E">
        <w:rPr>
          <w:color w:val="000000"/>
          <w:shd w:val="clear" w:color="auto" w:fill="FFFFFF"/>
        </w:rPr>
        <w:t>счет-фактуре</w:t>
      </w:r>
      <w:proofErr w:type="spellEnd"/>
      <w:proofErr w:type="gramEnd"/>
      <w:r w:rsidRPr="00D4406E">
        <w:rPr>
          <w:color w:val="000000"/>
          <w:shd w:val="clear" w:color="auto" w:fill="FFFFFF"/>
        </w:rPr>
        <w:t xml:space="preserve"> была выделена сумма НДС - 45000 руб.</w:t>
      </w:r>
    </w:p>
    <w:p w:rsidR="007170B8" w:rsidRDefault="007170B8" w:rsidP="007170B8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 w:rsidRPr="00D4406E">
        <w:rPr>
          <w:color w:val="000000"/>
          <w:shd w:val="clear" w:color="auto" w:fill="FFFFFF"/>
        </w:rPr>
        <w:t xml:space="preserve">Укажите, что необходимо сделать организации с НДС по итогам 1 квартала текущего года? Произведите необходимые записи в Книге доходов и расходов. Укажите действия организации, если счет-фактура </w:t>
      </w:r>
      <w:proofErr w:type="gramStart"/>
      <w:r w:rsidRPr="00D4406E">
        <w:rPr>
          <w:color w:val="000000"/>
          <w:shd w:val="clear" w:color="auto" w:fill="FFFFFF"/>
        </w:rPr>
        <w:t>выставлена</w:t>
      </w:r>
      <w:proofErr w:type="gramEnd"/>
      <w:r w:rsidRPr="00D4406E">
        <w:rPr>
          <w:color w:val="000000"/>
          <w:shd w:val="clear" w:color="auto" w:fill="FFFFFF"/>
        </w:rPr>
        <w:t xml:space="preserve"> без НДС.</w:t>
      </w:r>
    </w:p>
    <w:p w:rsidR="007170B8" w:rsidRDefault="007170B8" w:rsidP="007170B8">
      <w:pPr>
        <w:pStyle w:val="a7"/>
        <w:spacing w:before="0" w:beforeAutospacing="0" w:after="0" w:afterAutospacing="0"/>
        <w:rPr>
          <w:color w:val="000000"/>
        </w:rPr>
      </w:pPr>
    </w:p>
    <w:p w:rsidR="007170B8" w:rsidRPr="00D4406E" w:rsidRDefault="007170B8" w:rsidP="007170B8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 w:rsidRPr="007170B8">
        <w:rPr>
          <w:color w:val="000000"/>
        </w:rPr>
        <w:t xml:space="preserve">Задача </w:t>
      </w:r>
      <w:r>
        <w:rPr>
          <w:color w:val="000000"/>
        </w:rPr>
        <w:t>4</w:t>
      </w:r>
      <w:r w:rsidRPr="007170B8">
        <w:rPr>
          <w:color w:val="000000"/>
        </w:rPr>
        <w:t>.</w:t>
      </w:r>
      <w:r>
        <w:rPr>
          <w:color w:val="000000"/>
        </w:rPr>
        <w:t xml:space="preserve"> </w:t>
      </w:r>
      <w:r w:rsidRPr="00D4406E">
        <w:rPr>
          <w:color w:val="000000"/>
          <w:shd w:val="clear" w:color="auto" w:fill="FFFFFF"/>
        </w:rPr>
        <w:t>Фирма оказывает услуги общественного питания в кафе с площадью зала 50 кв. м. Работают три официанта, повар, мойщик посуды, уборщица и администратор. За 1 квартал текущего года сумма ФОТ наемным работникам составила 120000 руб.</w:t>
      </w:r>
    </w:p>
    <w:p w:rsidR="007170B8" w:rsidRPr="00D4406E" w:rsidRDefault="007170B8" w:rsidP="007170B8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 w:rsidRPr="00D4406E">
        <w:rPr>
          <w:color w:val="000000"/>
          <w:shd w:val="clear" w:color="auto" w:fill="FFFFFF"/>
        </w:rPr>
        <w:t>Определите сумму вмененного дохода за первый квартал, если К</w:t>
      </w:r>
      <w:proofErr w:type="gramStart"/>
      <w:r w:rsidRPr="00D4406E">
        <w:rPr>
          <w:color w:val="000000"/>
          <w:shd w:val="clear" w:color="auto" w:fill="FFFFFF"/>
        </w:rPr>
        <w:t>1</w:t>
      </w:r>
      <w:proofErr w:type="gramEnd"/>
      <w:r w:rsidRPr="00D4406E">
        <w:rPr>
          <w:color w:val="000000"/>
          <w:shd w:val="clear" w:color="auto" w:fill="FFFFFF"/>
        </w:rPr>
        <w:t xml:space="preserve"> равен единице, К2 - 1,132.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0B8" w:rsidRDefault="007170B8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№16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7170B8" w:rsidRPr="006750C7" w:rsidRDefault="007170B8" w:rsidP="00A964E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7170B8" w:rsidRPr="006750C7" w:rsidRDefault="007170B8" w:rsidP="00A964E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7170B8" w:rsidRPr="006750C7" w:rsidRDefault="007170B8" w:rsidP="00A964E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7170B8" w:rsidRPr="006750C7" w:rsidRDefault="007170B8" w:rsidP="00A964E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7170B8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7170B8" w:rsidRDefault="00A964E2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A964E2" w:rsidRDefault="00A964E2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Кто является налогоплательщиком НДФЛ</w:t>
      </w:r>
    </w:p>
    <w:p w:rsidR="00A964E2" w:rsidRPr="00330D6C" w:rsidRDefault="00A964E2" w:rsidP="00A964E2">
      <w:pPr>
        <w:numPr>
          <w:ilvl w:val="0"/>
          <w:numId w:val="4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лица, резиденты РФ</w:t>
      </w:r>
    </w:p>
    <w:p w:rsidR="00A964E2" w:rsidRPr="00330D6C" w:rsidRDefault="00A964E2" w:rsidP="00A964E2">
      <w:pPr>
        <w:numPr>
          <w:ilvl w:val="0"/>
          <w:numId w:val="4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физические лица и индивидуальные предприниматели, резиденты РФ</w:t>
      </w:r>
    </w:p>
    <w:p w:rsidR="00A964E2" w:rsidRPr="00330D6C" w:rsidRDefault="00A964E2" w:rsidP="00A964E2">
      <w:pPr>
        <w:numPr>
          <w:ilvl w:val="0"/>
          <w:numId w:val="4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лица, являющиеся резидентами РФ и физические лица, не являющиеся резидентами РФ, но получающие доход от источников в РФ</w:t>
      </w:r>
    </w:p>
    <w:p w:rsidR="00A964E2" w:rsidRPr="00330D6C" w:rsidRDefault="00A964E2" w:rsidP="00A964E2">
      <w:pPr>
        <w:numPr>
          <w:ilvl w:val="0"/>
          <w:numId w:val="4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лица, проживающие на территории государства более 100 дней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Может ли представляться стандартный налоговый вычет на ребенка 20 лет</w:t>
      </w:r>
    </w:p>
    <w:p w:rsidR="00A964E2" w:rsidRPr="00330D6C" w:rsidRDefault="00A964E2" w:rsidP="00A964E2">
      <w:pPr>
        <w:numPr>
          <w:ilvl w:val="0"/>
          <w:numId w:val="4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A964E2" w:rsidRPr="00330D6C" w:rsidRDefault="00A964E2" w:rsidP="00A964E2">
      <w:pPr>
        <w:numPr>
          <w:ilvl w:val="0"/>
          <w:numId w:val="4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A964E2" w:rsidRPr="00330D6C" w:rsidRDefault="00A964E2" w:rsidP="00A964E2">
      <w:pPr>
        <w:numPr>
          <w:ilvl w:val="0"/>
          <w:numId w:val="4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да, если ребенок учится на очном отделении учебного заведения</w:t>
      </w:r>
    </w:p>
    <w:p w:rsidR="00A964E2" w:rsidRPr="00330D6C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Имеется ли право налогоплательщик, лечившийся в Англии, на социальный налоговый вычет</w:t>
      </w:r>
    </w:p>
    <w:p w:rsidR="00A964E2" w:rsidRPr="00330D6C" w:rsidRDefault="00A964E2" w:rsidP="00A964E2">
      <w:pPr>
        <w:numPr>
          <w:ilvl w:val="0"/>
          <w:numId w:val="48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A964E2" w:rsidRPr="00330D6C" w:rsidRDefault="00A964E2" w:rsidP="00A964E2">
      <w:pPr>
        <w:numPr>
          <w:ilvl w:val="0"/>
          <w:numId w:val="48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A964E2" w:rsidRPr="00330D6C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Имеет ли налогоплательщик – индивидуальный предприниматель право на профессиональный налоговый вычет, если он не может документально подтвердить свои расходы</w:t>
      </w:r>
    </w:p>
    <w:p w:rsidR="00A964E2" w:rsidRPr="00330D6C" w:rsidRDefault="00A964E2" w:rsidP="00A964E2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в размере заявленных расходов</w:t>
      </w:r>
    </w:p>
    <w:p w:rsidR="00A964E2" w:rsidRPr="00330D6C" w:rsidRDefault="00A964E2" w:rsidP="00A964E2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в размере 20% дохода</w:t>
      </w:r>
    </w:p>
    <w:p w:rsidR="00A964E2" w:rsidRPr="00330D6C" w:rsidRDefault="00A964E2" w:rsidP="00A964E2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</w:t>
      </w:r>
    </w:p>
    <w:p w:rsidR="00A964E2" w:rsidRPr="00330D6C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Какова ставка НДФЛ налогоплательщика – нерезидента, получившего доход на территории РФ</w:t>
      </w:r>
    </w:p>
    <w:p w:rsidR="00A964E2" w:rsidRPr="00330D6C" w:rsidRDefault="00A964E2" w:rsidP="00A964E2">
      <w:pPr>
        <w:numPr>
          <w:ilvl w:val="0"/>
          <w:numId w:val="5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13%</w:t>
      </w:r>
    </w:p>
    <w:p w:rsidR="00A964E2" w:rsidRPr="00330D6C" w:rsidRDefault="00A964E2" w:rsidP="00A964E2">
      <w:pPr>
        <w:numPr>
          <w:ilvl w:val="0"/>
          <w:numId w:val="5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9%</w:t>
      </w:r>
    </w:p>
    <w:p w:rsidR="00A964E2" w:rsidRPr="00330D6C" w:rsidRDefault="00A964E2" w:rsidP="00A964E2">
      <w:pPr>
        <w:numPr>
          <w:ilvl w:val="0"/>
          <w:numId w:val="5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</w:p>
    <w:p w:rsidR="00A964E2" w:rsidRPr="00330D6C" w:rsidRDefault="00A964E2" w:rsidP="00A964E2">
      <w:pPr>
        <w:numPr>
          <w:ilvl w:val="0"/>
          <w:numId w:val="5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15%</w:t>
      </w:r>
    </w:p>
    <w:p w:rsidR="00A964E2" w:rsidRPr="00330D6C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Какова ставка НДФЛ налогоплательщика - российской организации, получившего дивиденды от участия в деятельности другого российского предприятия</w:t>
      </w:r>
    </w:p>
    <w:p w:rsidR="00A964E2" w:rsidRPr="00330D6C" w:rsidRDefault="00A964E2" w:rsidP="00A964E2">
      <w:pPr>
        <w:numPr>
          <w:ilvl w:val="0"/>
          <w:numId w:val="5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</w:p>
    <w:p w:rsidR="00A964E2" w:rsidRPr="00330D6C" w:rsidRDefault="00A964E2" w:rsidP="00A964E2">
      <w:pPr>
        <w:numPr>
          <w:ilvl w:val="0"/>
          <w:numId w:val="5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9%</w:t>
      </w:r>
    </w:p>
    <w:p w:rsidR="00A964E2" w:rsidRPr="00330D6C" w:rsidRDefault="00A964E2" w:rsidP="00A964E2">
      <w:pPr>
        <w:numPr>
          <w:ilvl w:val="0"/>
          <w:numId w:val="5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</w:p>
    <w:p w:rsidR="00A964E2" w:rsidRPr="00330D6C" w:rsidRDefault="00A964E2" w:rsidP="00A964E2">
      <w:pPr>
        <w:numPr>
          <w:ilvl w:val="0"/>
          <w:numId w:val="5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15%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Налогоплательщик – преподаватель медицинского ВУЗа, получил доход по месту основной работы и за консультирование в клинической больнице. По какой ставке он заплатит НДФЛ</w:t>
      </w: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64E2" w:rsidRPr="00330D6C" w:rsidRDefault="00A964E2" w:rsidP="00A964E2">
      <w:pPr>
        <w:numPr>
          <w:ilvl w:val="0"/>
          <w:numId w:val="5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</w:p>
    <w:p w:rsidR="00A964E2" w:rsidRPr="00330D6C" w:rsidRDefault="00A964E2" w:rsidP="00A964E2">
      <w:pPr>
        <w:numPr>
          <w:ilvl w:val="0"/>
          <w:numId w:val="5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15%</w:t>
      </w:r>
    </w:p>
    <w:p w:rsidR="00A964E2" w:rsidRPr="00330D6C" w:rsidRDefault="00A964E2" w:rsidP="00A964E2">
      <w:pPr>
        <w:numPr>
          <w:ilvl w:val="0"/>
          <w:numId w:val="5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9%</w:t>
      </w:r>
    </w:p>
    <w:p w:rsidR="00A964E2" w:rsidRPr="00330D6C" w:rsidRDefault="00A964E2" w:rsidP="00A964E2">
      <w:pPr>
        <w:numPr>
          <w:ilvl w:val="0"/>
          <w:numId w:val="5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13%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Налоговая база по НДФЛ для доходов, облагаемых по ставке 13%, определяется как</w:t>
      </w:r>
    </w:p>
    <w:p w:rsidR="00A964E2" w:rsidRPr="00330D6C" w:rsidRDefault="00A964E2" w:rsidP="00A964E2">
      <w:pPr>
        <w:numPr>
          <w:ilvl w:val="0"/>
          <w:numId w:val="5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разница между доходами в денежном выражении, натуральной форме и натуральном виде и суммами расходов, связанными с извлечением этих доходов</w:t>
      </w:r>
    </w:p>
    <w:p w:rsidR="00A964E2" w:rsidRPr="00330D6C" w:rsidRDefault="00A964E2" w:rsidP="00A964E2">
      <w:pPr>
        <w:numPr>
          <w:ilvl w:val="0"/>
          <w:numId w:val="5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денежное выражение таких доходов, подлежащих налогообложению,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уменьшенных на сумму налоговых вычетов</w:t>
      </w:r>
    </w:p>
    <w:p w:rsidR="00A964E2" w:rsidRPr="00330D6C" w:rsidRDefault="00A964E2" w:rsidP="00A964E2">
      <w:pPr>
        <w:numPr>
          <w:ilvl w:val="0"/>
          <w:numId w:val="5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денежное выражение таких доходов, подлежащих налогообложению, уменьшенных на сумму стандартных налоговых вычетов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333333"/>
          <w:sz w:val="24"/>
          <w:szCs w:val="24"/>
        </w:rPr>
        <w:t>9. </w:t>
      </w:r>
      <w:r w:rsidRPr="0033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определении налоговой базы по НДФЛ учитываются доходы, полученные</w:t>
      </w: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64E2" w:rsidRPr="00330D6C" w:rsidRDefault="00A964E2" w:rsidP="00A964E2">
      <w:pPr>
        <w:numPr>
          <w:ilvl w:val="0"/>
          <w:numId w:val="5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денежной форме</w:t>
      </w:r>
    </w:p>
    <w:p w:rsidR="00A964E2" w:rsidRPr="00330D6C" w:rsidRDefault="00A964E2" w:rsidP="00A964E2">
      <w:pPr>
        <w:numPr>
          <w:ilvl w:val="0"/>
          <w:numId w:val="5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денежной</w:t>
      </w:r>
      <w:proofErr w:type="gramEnd"/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, натуральной формах</w:t>
      </w:r>
    </w:p>
    <w:p w:rsidR="00A964E2" w:rsidRPr="00330D6C" w:rsidRDefault="00A964E2" w:rsidP="00A964E2">
      <w:pPr>
        <w:numPr>
          <w:ilvl w:val="0"/>
          <w:numId w:val="5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денежной, натуральной </w:t>
      </w:r>
      <w:proofErr w:type="gramStart"/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proofErr w:type="gramEnd"/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виде материальной выгоды</w:t>
      </w:r>
    </w:p>
    <w:p w:rsidR="00A964E2" w:rsidRPr="00330D6C" w:rsidRDefault="00A964E2" w:rsidP="00A964E2">
      <w:pPr>
        <w:numPr>
          <w:ilvl w:val="0"/>
          <w:numId w:val="5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основному месту работы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b/>
          <w:bCs/>
          <w:color w:val="000000"/>
          <w:sz w:val="25"/>
        </w:rPr>
        <w:lastRenderedPageBreak/>
        <w:t>10. При получении налогоплательщиком дохода в виде товаров в стоимость таких товаров включаются</w:t>
      </w:r>
    </w:p>
    <w:p w:rsidR="00A964E2" w:rsidRPr="00330D6C" w:rsidRDefault="00A964E2" w:rsidP="00A964E2">
      <w:pPr>
        <w:numPr>
          <w:ilvl w:val="0"/>
          <w:numId w:val="5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5"/>
        </w:rPr>
        <w:t>транспортные налоги</w:t>
      </w:r>
    </w:p>
    <w:p w:rsidR="00A964E2" w:rsidRPr="00330D6C" w:rsidRDefault="00A964E2" w:rsidP="00A964E2">
      <w:pPr>
        <w:numPr>
          <w:ilvl w:val="0"/>
          <w:numId w:val="5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5"/>
        </w:rPr>
        <w:t>все косвенные налоги</w:t>
      </w:r>
    </w:p>
    <w:p w:rsidR="00A964E2" w:rsidRPr="00330D6C" w:rsidRDefault="00A964E2" w:rsidP="00A964E2">
      <w:pPr>
        <w:numPr>
          <w:ilvl w:val="0"/>
          <w:numId w:val="5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5"/>
        </w:rPr>
        <w:t>только налоги на добавленную стоимость</w:t>
      </w:r>
    </w:p>
    <w:p w:rsidR="00A964E2" w:rsidRPr="00330D6C" w:rsidRDefault="00A964E2" w:rsidP="00A964E2">
      <w:pPr>
        <w:numPr>
          <w:ilvl w:val="0"/>
          <w:numId w:val="5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5"/>
        </w:rPr>
        <w:t>только акцизы</w:t>
      </w:r>
    </w:p>
    <w:p w:rsidR="00A964E2" w:rsidRDefault="00A964E2" w:rsidP="00A96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4E2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Правильные ответы.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1 -3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2 - 3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3 - 2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4 - 2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5 - 3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6 - 2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7 - 4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8 - 2</w:t>
      </w:r>
    </w:p>
    <w:p w:rsidR="00A964E2" w:rsidRPr="00330D6C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>9 -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A964E2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30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7170B8" w:rsidRDefault="007170B8" w:rsidP="00A96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0B8" w:rsidRDefault="007170B8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№17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7170B8" w:rsidRPr="006750C7" w:rsidRDefault="007170B8" w:rsidP="00A964E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7170B8" w:rsidRPr="006750C7" w:rsidRDefault="007170B8" w:rsidP="00A964E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7170B8" w:rsidRPr="006750C7" w:rsidRDefault="007170B8" w:rsidP="00A964E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7170B8" w:rsidRPr="006750C7" w:rsidRDefault="007170B8" w:rsidP="00A964E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7170B8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4E2" w:rsidRPr="00D4406E" w:rsidRDefault="00A964E2" w:rsidP="00A964E2">
      <w:pPr>
        <w:pStyle w:val="a7"/>
        <w:shd w:val="clear" w:color="auto" w:fill="FFFFFF"/>
        <w:spacing w:before="0" w:beforeAutospacing="0" w:after="0" w:afterAutospacing="0"/>
      </w:pPr>
      <w:r>
        <w:t xml:space="preserve">Задача 1. </w:t>
      </w:r>
      <w:proofErr w:type="gramStart"/>
      <w:r w:rsidRPr="00D4406E">
        <w:t>Гражданин В.С. Захаров, работающий в организации в основании трудового договора, получает ежемесячный заработок в размере 5000 руб. В этой же организации В.С. Захаров работает по дополнительному трудовому договору как внутренний совместитель и получает ежемесячно 2500 руб. Кроме того, 1 марта В.С. Захаров получил беспроцентную ссуду в размере 45 000 руб. сроком на три месяца, которая должна быть</w:t>
      </w:r>
      <w:proofErr w:type="gramEnd"/>
      <w:r w:rsidRPr="00D4406E">
        <w:t xml:space="preserve"> </w:t>
      </w:r>
      <w:proofErr w:type="gramStart"/>
      <w:r w:rsidRPr="00D4406E">
        <w:t>погашена</w:t>
      </w:r>
      <w:proofErr w:type="gramEnd"/>
      <w:r w:rsidRPr="00D4406E">
        <w:t xml:space="preserve"> равными долями</w:t>
      </w:r>
      <w:r w:rsidRPr="00D4406E">
        <w:rPr>
          <w:b/>
          <w:bCs/>
        </w:rPr>
        <w:t>.</w:t>
      </w:r>
      <w:r w:rsidRPr="00D4406E">
        <w:t> Ставка рефинансирования Банка России – 13%. Гражданин В.С. Захаров принимал участие в ликвидации катастрофы на Чернобыльской АЭС, является опекуном ребенка в возрасте 12 лет.</w:t>
      </w:r>
    </w:p>
    <w:p w:rsidR="00A964E2" w:rsidRPr="00D4406E" w:rsidRDefault="00A964E2" w:rsidP="00A964E2">
      <w:pPr>
        <w:pStyle w:val="a7"/>
        <w:shd w:val="clear" w:color="auto" w:fill="FFFFFF"/>
        <w:spacing w:before="0" w:beforeAutospacing="0" w:after="0" w:afterAutospacing="0"/>
      </w:pPr>
      <w:r w:rsidRPr="00D4406E">
        <w:t>Исчислите ежемесячную сумму налога на доходы физических лиц, которую должен удержать налоговый агент за шесть месяцев текущего налогового периода.</w:t>
      </w:r>
    </w:p>
    <w:p w:rsidR="007170B8" w:rsidRDefault="007170B8" w:rsidP="00A96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4E2" w:rsidRPr="00706734" w:rsidRDefault="00A964E2" w:rsidP="00A964E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Задача 2. </w:t>
      </w:r>
      <w:r w:rsidRPr="00706734">
        <w:rPr>
          <w:color w:val="000000"/>
        </w:rPr>
        <w:t>Мужчина инвалид с детства, получает зарплату 50 000 руб. в месяц, в мае получил подарок, стоимостью 12 000 руб. Женат, имеет двоих детей, 6 и 9 лет. Заявления на вычеты предоставлены. Определить размер НДФЛ за год.</w:t>
      </w:r>
    </w:p>
    <w:p w:rsidR="00A964E2" w:rsidRDefault="00A964E2" w:rsidP="00A96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оценки: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0B8" w:rsidRDefault="007170B8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№18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7170B8" w:rsidRPr="006750C7" w:rsidRDefault="007170B8" w:rsidP="00A964E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7170B8" w:rsidRPr="006750C7" w:rsidRDefault="007170B8" w:rsidP="00A964E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7170B8" w:rsidRPr="006750C7" w:rsidRDefault="007170B8" w:rsidP="00A964E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7170B8" w:rsidRPr="006750C7" w:rsidRDefault="007170B8" w:rsidP="00A964E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7170B8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187314" w:rsidRDefault="00187314" w:rsidP="0018731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 xml:space="preserve">Задача 1. </w:t>
      </w:r>
      <w:r w:rsidR="00102DF5" w:rsidRPr="00187314">
        <w:rPr>
          <w:color w:val="000000"/>
        </w:rPr>
        <w:t xml:space="preserve">Работница организации Ковалева А. Н., до февраля 2021 года не состоящая в зарегистрированном браке (вдова), содержит 12-летнего ребенка. Ежемесячный доход сотрудницы за период с января по май 2021 года составлял 20 000 рублей. 17 февраля 2021 года был зарегистрирован повторный брак сотрудницы. Требуется рассчитать сумму </w:t>
      </w:r>
      <w:r>
        <w:rPr>
          <w:color w:val="000000"/>
        </w:rPr>
        <w:t>НДФЛ</w:t>
      </w:r>
      <w:r w:rsidR="00102DF5" w:rsidRPr="00187314">
        <w:rPr>
          <w:color w:val="000000"/>
        </w:rPr>
        <w:t xml:space="preserve"> за указанный период.</w:t>
      </w:r>
    </w:p>
    <w:p w:rsidR="00102DF5" w:rsidRPr="00187314" w:rsidRDefault="00102DF5" w:rsidP="0018731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Решение:</w:t>
      </w:r>
    </w:p>
    <w:p w:rsidR="00102DF5" w:rsidRPr="00187314" w:rsidRDefault="00102DF5" w:rsidP="00102DF5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До момента регистрации повторного брака сотрудница имела право на двойной налоговый вычет на ребенка. С марта 2021 года это правило перестало действовать, т.к. сотрудница вышла замуж (</w:t>
      </w:r>
      <w:proofErr w:type="spellStart"/>
      <w:r w:rsidRPr="00187314">
        <w:rPr>
          <w:color w:val="000000"/>
        </w:rPr>
        <w:t>подп</w:t>
      </w:r>
      <w:proofErr w:type="spellEnd"/>
      <w:r w:rsidRPr="00187314">
        <w:rPr>
          <w:color w:val="000000"/>
        </w:rPr>
        <w:t>. 4 п. 1 ст. 218 </w:t>
      </w:r>
      <w:hyperlink r:id="rId8" w:tgtFrame="_blank" w:history="1">
        <w:r w:rsidRPr="00187314">
          <w:rPr>
            <w:rStyle w:val="aa"/>
            <w:color w:val="0066CC"/>
          </w:rPr>
          <w:t>НК РФ</w:t>
        </w:r>
      </w:hyperlink>
      <w:r w:rsidRPr="00187314">
        <w:rPr>
          <w:color w:val="000000"/>
        </w:rPr>
        <w:t>), и вычет на ребенка Ковалевой А. Н. далее должен предоставляться в одинарном размере.</w:t>
      </w:r>
    </w:p>
    <w:p w:rsidR="00102DF5" w:rsidRPr="00187314" w:rsidRDefault="00102DF5" w:rsidP="00102DF5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Сумму налога за период с января по май 2021 года следует рассчитывать так:</w:t>
      </w:r>
    </w:p>
    <w:p w:rsidR="00102DF5" w:rsidRPr="00187314" w:rsidRDefault="00102DF5" w:rsidP="00102DF5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314">
        <w:rPr>
          <w:rFonts w:ascii="Times New Roman" w:hAnsi="Times New Roman" w:cs="Times New Roman"/>
          <w:color w:val="000000"/>
          <w:sz w:val="24"/>
          <w:szCs w:val="24"/>
        </w:rPr>
        <w:t>НДФЛ за январь = (20 000 – (1 400 × 2)) × 0,13 = 2 236 рублей.</w:t>
      </w:r>
    </w:p>
    <w:p w:rsidR="00102DF5" w:rsidRPr="00187314" w:rsidRDefault="00102DF5" w:rsidP="00102DF5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314">
        <w:rPr>
          <w:rFonts w:ascii="Times New Roman" w:hAnsi="Times New Roman" w:cs="Times New Roman"/>
          <w:color w:val="000000"/>
          <w:sz w:val="24"/>
          <w:szCs w:val="24"/>
        </w:rPr>
        <w:t>НДФЛ за февраль = (20 000 – (1 400 × 2)) × 0,13 = 2 236 рублей.</w:t>
      </w:r>
    </w:p>
    <w:p w:rsidR="00102DF5" w:rsidRPr="00187314" w:rsidRDefault="00102DF5" w:rsidP="00102DF5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314">
        <w:rPr>
          <w:rFonts w:ascii="Times New Roman" w:hAnsi="Times New Roman" w:cs="Times New Roman"/>
          <w:color w:val="000000"/>
          <w:sz w:val="24"/>
          <w:szCs w:val="24"/>
        </w:rPr>
        <w:t>НДФЛ за март = (20 000 – 1 400) × 0,13 = 2 418 рублей.</w:t>
      </w:r>
    </w:p>
    <w:p w:rsidR="00102DF5" w:rsidRPr="00187314" w:rsidRDefault="00102DF5" w:rsidP="00102DF5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314">
        <w:rPr>
          <w:rFonts w:ascii="Times New Roman" w:hAnsi="Times New Roman" w:cs="Times New Roman"/>
          <w:color w:val="000000"/>
          <w:sz w:val="24"/>
          <w:szCs w:val="24"/>
        </w:rPr>
        <w:t>НДФЛ за апрель = (20 000 – 1 400) × 0,13 = 2 418 рублей.</w:t>
      </w:r>
    </w:p>
    <w:p w:rsidR="00102DF5" w:rsidRPr="00187314" w:rsidRDefault="00102DF5" w:rsidP="00102DF5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314">
        <w:rPr>
          <w:rFonts w:ascii="Times New Roman" w:hAnsi="Times New Roman" w:cs="Times New Roman"/>
          <w:color w:val="000000"/>
          <w:sz w:val="24"/>
          <w:szCs w:val="24"/>
        </w:rPr>
        <w:t>НДФЛ за май = (20 000 – 1 400) × 0,13 = 2 418 рублей.</w:t>
      </w:r>
    </w:p>
    <w:p w:rsidR="00102DF5" w:rsidRPr="00187314" w:rsidRDefault="00102DF5" w:rsidP="00102DF5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А всего за указанный период сумма начисленного налога с дохода Ковалевой А. Н. составит 2 236 + 2 236 + 2 418 + 2 418 + 2 418 = 11 726 рублей.</w:t>
      </w:r>
    </w:p>
    <w:p w:rsidR="00102DF5" w:rsidRPr="00187314" w:rsidRDefault="00187314" w:rsidP="00102DF5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 xml:space="preserve">Задача </w:t>
      </w:r>
      <w:r>
        <w:rPr>
          <w:color w:val="000000"/>
        </w:rPr>
        <w:t>2</w:t>
      </w:r>
      <w:r w:rsidRPr="00187314">
        <w:rPr>
          <w:color w:val="000000"/>
        </w:rPr>
        <w:t xml:space="preserve">. </w:t>
      </w:r>
      <w:proofErr w:type="gramStart"/>
      <w:r w:rsidR="00102DF5" w:rsidRPr="00187314">
        <w:rPr>
          <w:color w:val="000000"/>
        </w:rPr>
        <w:t xml:space="preserve">В 2020 году Звягинцев М. К. оплачивал свое лечение в размере 140 000 руб. Лечение его заболевания включено в утвержденный Правительством РФ перечень </w:t>
      </w:r>
      <w:proofErr w:type="spellStart"/>
      <w:r w:rsidR="00102DF5" w:rsidRPr="00187314">
        <w:rPr>
          <w:color w:val="000000"/>
        </w:rPr>
        <w:t>медуслуг</w:t>
      </w:r>
      <w:proofErr w:type="spellEnd"/>
      <w:r w:rsidR="00102DF5" w:rsidRPr="00187314">
        <w:rPr>
          <w:color w:val="000000"/>
        </w:rPr>
        <w:t xml:space="preserve"> и отнесено к числу дорогостоящих.</w:t>
      </w:r>
      <w:proofErr w:type="gramEnd"/>
      <w:r w:rsidR="00102DF5" w:rsidRPr="00187314">
        <w:rPr>
          <w:color w:val="000000"/>
        </w:rPr>
        <w:t xml:space="preserve"> Медучреждение действует в соответствии с лицензией, а Звягинцев М. К. располагает документами, которые подтверждают его расходы, связанные с лечением и покупкой необходимых лекарств (</w:t>
      </w:r>
      <w:proofErr w:type="spellStart"/>
      <w:r w:rsidR="00102DF5" w:rsidRPr="00187314">
        <w:rPr>
          <w:color w:val="000000"/>
        </w:rPr>
        <w:t>подп</w:t>
      </w:r>
      <w:proofErr w:type="spellEnd"/>
      <w:r w:rsidR="00102DF5" w:rsidRPr="00187314">
        <w:rPr>
          <w:color w:val="000000"/>
        </w:rPr>
        <w:t>. 3 п. 1 ст. 219 НК РФ).</w:t>
      </w:r>
    </w:p>
    <w:p w:rsidR="00187314" w:rsidRDefault="00102DF5" w:rsidP="0018731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За 2020 год доход Звягинцева М. К., участвующий в расчете налоговой базы, составил 260 000 руб. Нужно рассчитать базу по НДФЛ за 2020 год с учетом всех вышеизложенных обстоятельств.</w:t>
      </w:r>
    </w:p>
    <w:p w:rsidR="00102DF5" w:rsidRPr="00187314" w:rsidRDefault="00102DF5" w:rsidP="0018731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lastRenderedPageBreak/>
        <w:t>Решение:</w:t>
      </w:r>
    </w:p>
    <w:p w:rsidR="00102DF5" w:rsidRPr="00187314" w:rsidRDefault="00102DF5" w:rsidP="00102DF5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 xml:space="preserve">База по НДФЛ без учета социального вычета на лечение равна 260 000 рублей. </w:t>
      </w:r>
      <w:proofErr w:type="gramStart"/>
      <w:r w:rsidRPr="00187314">
        <w:rPr>
          <w:color w:val="000000"/>
        </w:rPr>
        <w:t xml:space="preserve">По дорогостоящим </w:t>
      </w:r>
      <w:proofErr w:type="spellStart"/>
      <w:r w:rsidRPr="00187314">
        <w:rPr>
          <w:color w:val="000000"/>
        </w:rPr>
        <w:t>медуслугам</w:t>
      </w:r>
      <w:proofErr w:type="spellEnd"/>
      <w:r w:rsidRPr="00187314">
        <w:rPr>
          <w:color w:val="000000"/>
        </w:rPr>
        <w:t xml:space="preserve"> вычет устанавливается в размере произведенных и подтвержденных расходов.</w:t>
      </w:r>
      <w:proofErr w:type="gramEnd"/>
      <w:r w:rsidRPr="00187314">
        <w:rPr>
          <w:color w:val="000000"/>
        </w:rPr>
        <w:t xml:space="preserve"> Поэтому, несмотря на то, что предельная сумма вычета на лечение составляет 120 000 рублей, в данном случае вычет можно взять в полной сумме, т. е. 140 000 рублей.</w:t>
      </w:r>
    </w:p>
    <w:p w:rsidR="00102DF5" w:rsidRPr="00187314" w:rsidRDefault="00102DF5" w:rsidP="00102DF5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Таким образом, база по НДФЛ с доходов Звягинцева М. К. с учетом социального вычета составит: 260 000 – 140 000 = 120 000 рублей.</w:t>
      </w:r>
    </w:p>
    <w:p w:rsidR="00D463D4" w:rsidRPr="00187314" w:rsidRDefault="00187314" w:rsidP="00D463D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 xml:space="preserve">Задача 3. </w:t>
      </w:r>
      <w:r w:rsidR="00D463D4" w:rsidRPr="00187314">
        <w:rPr>
          <w:color w:val="000000"/>
        </w:rPr>
        <w:t>Семенов С. В. продал дом с прилегающим земельным участком и гараж. Доход, полученный в результате продажи дома, составил 2 400 000 рублей. Продажа гаража принесла 170 000 руб.</w:t>
      </w:r>
    </w:p>
    <w:p w:rsidR="00D463D4" w:rsidRPr="00187314" w:rsidRDefault="00D463D4" w:rsidP="00D463D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Сделки по продаже недвижимости правильно оформлены, период владения подтвержден документально, однако отсутствуют документы, подтверждающие фактические расходы на приобретение продаваемых объектов.</w:t>
      </w:r>
    </w:p>
    <w:p w:rsidR="00D463D4" w:rsidRPr="00187314" w:rsidRDefault="00D463D4" w:rsidP="00D463D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Требуется рассчитать размер вычетов, базу налогообложения и сумму НДФЛ, если:</w:t>
      </w:r>
    </w:p>
    <w:p w:rsidR="00D463D4" w:rsidRPr="00187314" w:rsidRDefault="00D463D4" w:rsidP="00D463D4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314">
        <w:rPr>
          <w:rFonts w:ascii="Times New Roman" w:hAnsi="Times New Roman" w:cs="Times New Roman"/>
          <w:color w:val="000000"/>
          <w:sz w:val="24"/>
          <w:szCs w:val="24"/>
        </w:rPr>
        <w:t>объекты недвижимости находились в собственности Семенова С. В. более 5 лет;</w:t>
      </w:r>
    </w:p>
    <w:p w:rsidR="00D463D4" w:rsidRPr="00187314" w:rsidRDefault="00D463D4" w:rsidP="00D463D4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314">
        <w:rPr>
          <w:rFonts w:ascii="Times New Roman" w:hAnsi="Times New Roman" w:cs="Times New Roman"/>
          <w:color w:val="000000"/>
          <w:sz w:val="24"/>
          <w:szCs w:val="24"/>
        </w:rPr>
        <w:t>указанным имуществом Семенов С. В. владел 2 года.</w:t>
      </w:r>
    </w:p>
    <w:p w:rsidR="00D463D4" w:rsidRPr="00187314" w:rsidRDefault="00D463D4" w:rsidP="00D463D4">
      <w:pPr>
        <w:pStyle w:val="3"/>
        <w:shd w:val="clear" w:color="auto" w:fill="FFFFFF"/>
        <w:spacing w:before="450" w:after="30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7314">
        <w:rPr>
          <w:rFonts w:ascii="Times New Roman" w:hAnsi="Times New Roman" w:cs="Times New Roman"/>
          <w:color w:val="000000"/>
          <w:sz w:val="24"/>
          <w:szCs w:val="24"/>
        </w:rPr>
        <w:t>Решение:</w:t>
      </w:r>
    </w:p>
    <w:p w:rsidR="00D463D4" w:rsidRPr="00187314" w:rsidRDefault="00D463D4" w:rsidP="00D463D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1. Если продаваемый объект недвижимости находился в собственности плательщика НДФЛ более 3 лет (а для объектов, полученных в собственность с 2016 года, — более 5 лет), то на полученный от его продажи доход налог не начисляется (п. 17.1 ст. 217 НК РФ, п. 4 ст. 229 НК РФ). Таким образом, НДФЛ по первому варианту нашей задачи определять нет необходимости.</w:t>
      </w:r>
    </w:p>
    <w:p w:rsidR="00D463D4" w:rsidRPr="00187314" w:rsidRDefault="00D463D4" w:rsidP="00D463D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2. По условиям второго варианта задачи общий доход Семенова С. В. составит: 2 400 000 + 170 000 = 2 570 000 рублей.</w:t>
      </w:r>
    </w:p>
    <w:p w:rsidR="00D463D4" w:rsidRPr="00187314" w:rsidRDefault="00D463D4" w:rsidP="00D463D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 xml:space="preserve">Сумма имущественного налогового вычета, согласно </w:t>
      </w:r>
      <w:proofErr w:type="spellStart"/>
      <w:r w:rsidRPr="00187314">
        <w:rPr>
          <w:color w:val="000000"/>
        </w:rPr>
        <w:t>подп</w:t>
      </w:r>
      <w:proofErr w:type="spellEnd"/>
      <w:r w:rsidRPr="00187314">
        <w:rPr>
          <w:color w:val="000000"/>
        </w:rPr>
        <w:t xml:space="preserve">. 1 п. 2 ст. 220 НК РФ, будет равна 1 000 </w:t>
      </w:r>
      <w:proofErr w:type="spellStart"/>
      <w:r w:rsidRPr="00187314">
        <w:rPr>
          <w:color w:val="000000"/>
        </w:rPr>
        <w:t>000</w:t>
      </w:r>
      <w:proofErr w:type="spellEnd"/>
      <w:r w:rsidRPr="00187314">
        <w:rPr>
          <w:color w:val="000000"/>
        </w:rPr>
        <w:t xml:space="preserve"> + 170 000 = 1 170 000 рублей.</w:t>
      </w:r>
    </w:p>
    <w:p w:rsidR="00D463D4" w:rsidRPr="00187314" w:rsidRDefault="00D463D4" w:rsidP="00D463D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НДФЛ с доходов от продажи имущества, которым Семенов С. В. владел 2 года, будет равен:</w:t>
      </w:r>
    </w:p>
    <w:p w:rsidR="00D463D4" w:rsidRPr="00187314" w:rsidRDefault="00D463D4" w:rsidP="00D463D4">
      <w:pPr>
        <w:pStyle w:val="a7"/>
        <w:shd w:val="clear" w:color="auto" w:fill="FFFFFF"/>
        <w:spacing w:after="300" w:afterAutospacing="0"/>
        <w:rPr>
          <w:color w:val="000000"/>
        </w:rPr>
      </w:pPr>
      <w:r w:rsidRPr="00187314">
        <w:rPr>
          <w:color w:val="000000"/>
        </w:rPr>
        <w:t>(2 570 000 – 1 170 000) × 0,13 = 1 400 000 × 0,13 = 182 000 рублей.</w:t>
      </w:r>
    </w:p>
    <w:p w:rsidR="007170B8" w:rsidRPr="00187314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0B8" w:rsidRDefault="007170B8" w:rsidP="00717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№19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7170B8" w:rsidRPr="006750C7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7170B8" w:rsidRPr="006750C7" w:rsidRDefault="007170B8" w:rsidP="00A964E2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7170B8" w:rsidRPr="006750C7" w:rsidRDefault="007170B8" w:rsidP="00A964E2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7170B8" w:rsidRPr="006750C7" w:rsidRDefault="007170B8" w:rsidP="00A964E2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7170B8" w:rsidRPr="006750C7" w:rsidRDefault="007170B8" w:rsidP="00A964E2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7170B8" w:rsidRDefault="007170B8" w:rsidP="007170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b/>
          <w:bCs/>
          <w:color w:val="000000"/>
        </w:rPr>
        <w:t>Задача 1</w:t>
      </w:r>
      <w:r w:rsidR="00FA3F16" w:rsidRPr="00FA3F16">
        <w:rPr>
          <w:b/>
          <w:bCs/>
          <w:color w:val="000000"/>
        </w:rPr>
        <w:t xml:space="preserve">. </w:t>
      </w:r>
      <w:r w:rsidRPr="00FA3F16">
        <w:rPr>
          <w:color w:val="000000"/>
        </w:rPr>
        <w:t>Гражданин Сидоров подал заявление на стандартные налоговые вычеты. Месячный доход гражданина Сидорова - 20 тыс. руб., при этом у него 2 ребенка 5-ти лет. Какова будет налоговая база для исчисления налога для гражданина Сидорова, и какой налог заплатит гражданин, если он инвалид I группы с детства?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Ответ: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Налоговая база: 20 000-2800-500 = 16 700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НДФЛ:16 700*13%=2171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b/>
          <w:bCs/>
          <w:color w:val="000000"/>
        </w:rPr>
        <w:t>Задача 2</w:t>
      </w:r>
      <w:r w:rsidR="00FA3F16" w:rsidRPr="00FA3F16">
        <w:rPr>
          <w:b/>
          <w:bCs/>
          <w:color w:val="000000"/>
        </w:rPr>
        <w:t xml:space="preserve">. </w:t>
      </w:r>
      <w:r w:rsidRPr="00FA3F16">
        <w:rPr>
          <w:color w:val="000000"/>
        </w:rPr>
        <w:t>Месячный доход гражданина Сидорова - 20 тыс. руб. Он оплачивает учёбу своего сына в МГУ в размере 200 тыс. руб. в год. Какова будет налоговая база для исчисления налога для гражданина Сидорова? Какова будет сумма возврата налога из бюджета?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Ответ: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20 000*12*13% = 31 200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Вычеты: 120 000 руб. – максимальный;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Налоговая база: 20 000*12-120 000 =120 000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С учетом вычета: 120 000*13%=15 600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К возврату: 31 200-15 600 = 15 600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b/>
          <w:bCs/>
          <w:color w:val="000000"/>
        </w:rPr>
        <w:t>Задача 3.</w:t>
      </w:r>
      <w:r w:rsidR="00FA3F16" w:rsidRPr="00FA3F16">
        <w:rPr>
          <w:b/>
          <w:bCs/>
          <w:color w:val="000000"/>
        </w:rPr>
        <w:t xml:space="preserve"> </w:t>
      </w:r>
      <w:r w:rsidRPr="00FA3F16">
        <w:rPr>
          <w:color w:val="000000"/>
        </w:rPr>
        <w:t>Гражданин Сидоров продает комнату, сроком владения менее 3-х лет за 800 тыс. руб. Документов, подтверждающих факт приобретения, нет. Какова будет налоговая база для исчисления налога для гражданина Сидорова? Какова будет сумма налога?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Ответ: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2 000 тыс. руб. – максимальная сумма налогового вычета, на который может быть уменьшен доход, полученный при продаже жилых домов, квартир, комнат, дач, садовых домиков, земельных участков, а также долей в указанном имуществе;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Налоговая база: 800 000-800 000 = 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Сумма налога: 0*13% = 0 руб. – сумма налога.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b/>
          <w:bCs/>
          <w:color w:val="000000"/>
        </w:rPr>
        <w:t>Задача 4</w:t>
      </w:r>
      <w:r w:rsidR="00FA3F16" w:rsidRPr="00FA3F16">
        <w:rPr>
          <w:b/>
          <w:bCs/>
          <w:color w:val="000000"/>
        </w:rPr>
        <w:t xml:space="preserve">. </w:t>
      </w:r>
      <w:r w:rsidRPr="00FA3F16">
        <w:rPr>
          <w:color w:val="000000"/>
        </w:rPr>
        <w:t xml:space="preserve">Гражданин Сидоров покупает </w:t>
      </w:r>
      <w:proofErr w:type="gramStart"/>
      <w:r w:rsidRPr="00FA3F16">
        <w:rPr>
          <w:color w:val="000000"/>
        </w:rPr>
        <w:t>комнату</w:t>
      </w:r>
      <w:proofErr w:type="gramEnd"/>
      <w:r w:rsidRPr="00FA3F16">
        <w:rPr>
          <w:color w:val="000000"/>
        </w:rPr>
        <w:t xml:space="preserve"> за 3 млн. руб. Его совокупный доход за год составил 240 тыс. руб. </w:t>
      </w:r>
      <w:proofErr w:type="gramStart"/>
      <w:r w:rsidRPr="00FA3F16">
        <w:rPr>
          <w:color w:val="000000"/>
        </w:rPr>
        <w:t>Какова</w:t>
      </w:r>
      <w:proofErr w:type="gramEnd"/>
      <w:r w:rsidRPr="00FA3F16">
        <w:rPr>
          <w:color w:val="000000"/>
        </w:rPr>
        <w:t xml:space="preserve"> будет налоговая база для исчисления налога для гражданина Сидорова? Какова будет сумма налога, возвращаемого из бюджета?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Ответ: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A3F16">
        <w:rPr>
          <w:color w:val="000000"/>
        </w:rPr>
        <w:t>Уплаченного</w:t>
      </w:r>
      <w:proofErr w:type="gramEnd"/>
      <w:r w:rsidRPr="00FA3F16">
        <w:rPr>
          <w:color w:val="000000"/>
        </w:rPr>
        <w:t>: 240 000*13% = 31 200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2 000 тыс. руб. – максимальный вычет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lastRenderedPageBreak/>
        <w:t>Налоговая база: 240 000-240 000 = 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С учетом вычета: 0*13% = 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К возврату: 31 200-0 = 31 200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b/>
          <w:bCs/>
          <w:color w:val="000000"/>
        </w:rPr>
        <w:t>Задача 5</w:t>
      </w:r>
      <w:r w:rsidR="00FA3F16" w:rsidRPr="00FA3F16">
        <w:rPr>
          <w:b/>
          <w:bCs/>
          <w:color w:val="000000"/>
        </w:rPr>
        <w:t xml:space="preserve">. </w:t>
      </w:r>
      <w:r w:rsidRPr="00FA3F16">
        <w:rPr>
          <w:color w:val="000000"/>
        </w:rPr>
        <w:t>Гражданину Сидорову за публикацию статьи в газете «</w:t>
      </w:r>
      <w:proofErr w:type="spellStart"/>
      <w:r w:rsidRPr="00FA3F16">
        <w:rPr>
          <w:color w:val="000000"/>
        </w:rPr>
        <w:t>Мурзилка</w:t>
      </w:r>
      <w:proofErr w:type="spellEnd"/>
      <w:r w:rsidRPr="00FA3F16">
        <w:rPr>
          <w:color w:val="000000"/>
        </w:rPr>
        <w:t>» было начислено вознаграждение в размере 9 тыс. руб. Гражданин Сидоров подал заявление о предоставлении ему профессионального налогового вычета, но документы, подтверждающие расходы на написание статьи представлены не были. Какова будет налоговая база для исчисления налога для гражданина Сидорова? Какова будет сумма налога?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Ответ: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Налоговая база: 9 000-20%*9 000 = 7 200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Сумма налога: 7 200*13% = 936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b/>
          <w:bCs/>
          <w:color w:val="000000"/>
        </w:rPr>
        <w:t>Задача 6</w:t>
      </w:r>
      <w:r w:rsidR="00FA3F16" w:rsidRPr="00FA3F16">
        <w:rPr>
          <w:b/>
          <w:bCs/>
          <w:color w:val="000000"/>
        </w:rPr>
        <w:t xml:space="preserve">. </w:t>
      </w:r>
      <w:r w:rsidRPr="00FA3F16">
        <w:rPr>
          <w:color w:val="000000"/>
        </w:rPr>
        <w:t>Муж и жена имеют квартиру инвентаризационной стоимостью 15 000 рублей, принадлежащую им на правах общей долевой собственности.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Муж является пенсионером в соответствии с пенсионным законодательством РФ. На мужа зарегистрировано транспортное средство – автомобиль ВАЗ – М (мощность двигателя – 85 л.</w:t>
      </w:r>
      <w:proofErr w:type="gramStart"/>
      <w:r w:rsidRPr="00FA3F16">
        <w:rPr>
          <w:color w:val="000000"/>
        </w:rPr>
        <w:t>с</w:t>
      </w:r>
      <w:proofErr w:type="gramEnd"/>
      <w:r w:rsidRPr="00FA3F16">
        <w:rPr>
          <w:color w:val="000000"/>
        </w:rPr>
        <w:t>.) стоимостью 120 000 рублей.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Задание: Определите сумму налога на имущество физического лица.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Примечание: для расчёта используйте максимальные ставки налога, установленные волгоградским законодательством.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Ответ: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Ставка налога имущество физ</w:t>
      </w:r>
      <w:proofErr w:type="gramStart"/>
      <w:r w:rsidRPr="00FA3F16">
        <w:rPr>
          <w:color w:val="000000"/>
        </w:rPr>
        <w:t>.л</w:t>
      </w:r>
      <w:proofErr w:type="gramEnd"/>
      <w:r w:rsidRPr="00FA3F16">
        <w:rPr>
          <w:color w:val="000000"/>
        </w:rPr>
        <w:t>иц в Волгоградской области: 0,1%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Так как имущество принадлежит мужу и жене на правах общей долевой собственности, каждый из них будет выступать плательщиком налога со стоимости имущества в размере 1/2 части: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15 000/2 = 7 500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Сумма налога на имущество физических лиц: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Жена уплатит налог: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7500*0,1%/100% = 7,5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Муж как пенсионер имеет льготу по налогу на имущество и, следовательно, налог не уплачивает.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b/>
          <w:bCs/>
          <w:color w:val="000000"/>
        </w:rPr>
        <w:t>Задача 7</w:t>
      </w:r>
      <w:r w:rsidR="00FA3F16" w:rsidRPr="00FA3F16">
        <w:rPr>
          <w:b/>
          <w:bCs/>
          <w:color w:val="000000"/>
        </w:rPr>
        <w:t xml:space="preserve">. </w:t>
      </w:r>
      <w:r w:rsidRPr="00FA3F16">
        <w:rPr>
          <w:color w:val="000000"/>
        </w:rPr>
        <w:t>Инвентарная стоимость имущества физического лица составляет: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Квартиры – 150 000 руб.;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Гаража – 30 000 руб.;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Дачи – 60 000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Рыночная стоимость квартиры – 1 650 000 рублей.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Определите сумму налога на имущество физического лица.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Ответ: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lastRenderedPageBreak/>
        <w:t>Ставка налога на имущество физ</w:t>
      </w:r>
      <w:proofErr w:type="gramStart"/>
      <w:r w:rsidRPr="00FA3F16">
        <w:rPr>
          <w:color w:val="000000"/>
        </w:rPr>
        <w:t>.л</w:t>
      </w:r>
      <w:proofErr w:type="gramEnd"/>
      <w:r w:rsidRPr="00FA3F16">
        <w:rPr>
          <w:color w:val="000000"/>
        </w:rPr>
        <w:t>иц 0,1 %.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(150 000+30 000+60 000)*0,1%/100%=240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b/>
          <w:bCs/>
          <w:color w:val="000000"/>
        </w:rPr>
        <w:t>Задача 8</w:t>
      </w:r>
      <w:r w:rsidR="00FA3F16" w:rsidRPr="00FA3F16">
        <w:rPr>
          <w:b/>
          <w:bCs/>
          <w:color w:val="000000"/>
        </w:rPr>
        <w:t xml:space="preserve">. </w:t>
      </w:r>
      <w:r w:rsidRPr="00FA3F16">
        <w:rPr>
          <w:color w:val="000000"/>
        </w:rPr>
        <w:t>Гражданин Н.И. Миронов имеет в собственности квартиру общей площадью 100 м2инвентаризационной стоимостью 180 000 руб., жилой дом общей площадью 126 м</w:t>
      </w:r>
      <w:proofErr w:type="gramStart"/>
      <w:r w:rsidRPr="00FA3F16">
        <w:rPr>
          <w:color w:val="000000"/>
        </w:rPr>
        <w:t>2</w:t>
      </w:r>
      <w:proofErr w:type="gramEnd"/>
      <w:r w:rsidRPr="00FA3F16">
        <w:rPr>
          <w:color w:val="000000"/>
        </w:rPr>
        <w:t xml:space="preserve"> инвентаризационной стоимостью 350 000 руб., садовый домик общей площадью 45 м2инвентаризационной стоимостью 30 000 руб. Все объекты находятся на территориях разных муниципальных образований.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Ответ: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180 000*01%/100%=180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350 000*0,225%/100%=787,5 руб.</w:t>
      </w:r>
    </w:p>
    <w:p w:rsidR="00D463D4" w:rsidRPr="00FA3F16" w:rsidRDefault="00D463D4" w:rsidP="00D463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A3F16">
        <w:rPr>
          <w:color w:val="000000"/>
        </w:rPr>
        <w:t>Садовый домик имеет площадь 45 м</w:t>
      </w:r>
      <w:proofErr w:type="gramStart"/>
      <w:r w:rsidRPr="00FA3F16">
        <w:rPr>
          <w:color w:val="000000"/>
        </w:rPr>
        <w:t>2</w:t>
      </w:r>
      <w:proofErr w:type="gramEnd"/>
      <w:r w:rsidRPr="00FA3F16">
        <w:rPr>
          <w:color w:val="000000"/>
        </w:rPr>
        <w:t>, поэтому на него распространяется льгота.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7170B8" w:rsidRPr="006750C7" w:rsidRDefault="007170B8" w:rsidP="007170B8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7170B8" w:rsidRDefault="007170B8" w:rsidP="00717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15AA" w:rsidRDefault="00AF15AA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0B8" w:rsidRDefault="007170B8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15AA" w:rsidRDefault="00AF15AA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6D30" w:rsidRDefault="00486D30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Билеты для экзамена</w:t>
      </w:r>
    </w:p>
    <w:p w:rsidR="00486D30" w:rsidRDefault="00486D30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1.</w:t>
      </w:r>
    </w:p>
    <w:p w:rsid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1.Общий порядок расчетов региональных налогов.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2.Характеристика налоговой системы Российской Федерации.</w:t>
      </w:r>
    </w:p>
    <w:p w:rsidR="00A964E2" w:rsidRPr="0041661E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 Пивоваренный завод реализует пиво. Себестоимость производства равна 40руб. за 1 л. Организация рассчитывает получить прибыль в объеме не менее 30 % от себестоимости. Ставка акциза составляет 46 руб. за 1 л.</w:t>
      </w:r>
    </w:p>
    <w:p w:rsidR="00A964E2" w:rsidRPr="0041661E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определить минимальную цену за 1 бутылку вместимостью</w:t>
      </w:r>
    </w:p>
    <w:p w:rsidR="00A964E2" w:rsidRPr="0041661E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0,33 л.</w:t>
      </w:r>
    </w:p>
    <w:p w:rsidR="0041661E" w:rsidRDefault="0041661E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2.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1.Структура налоговой системы.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2.Порядок исчисления и уплаты налога на доходы физических лиц.</w:t>
      </w:r>
    </w:p>
    <w:p w:rsidR="00A964E2" w:rsidRPr="0041661E" w:rsidRDefault="00A964E2" w:rsidP="00A964E2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Выручка от реализации товаров (без учета НДС)  торговой организации в сентябре 2018 г. составила: а) по товарам, облагаемым по ставке 20 %, – 180 000 руб.; б) по товарам, облагаемым по ставке 10 %, –     175000 руб.</w:t>
      </w:r>
      <w:r w:rsidRPr="00416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A964E2" w:rsidRPr="0041661E" w:rsidRDefault="00A964E2" w:rsidP="00A964E2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Покупная стоимость товаров (без НДС): а) по товарам, облагаемым по ставке</w:t>
      </w:r>
      <w:r w:rsidRPr="00416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20%, – 150 000 руб.; б) по товарам, облагаемым по ставке 10 %, – 160 000 руб.</w:t>
      </w:r>
      <w:r w:rsidRPr="00416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сторонних организаций, отнесенные на издержки обращения (в том числе НДС) – 8000 руб. Необходимо определить сумму НДС, подлежащую перечислению в бюджет.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3.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1.Общий порядок расчетов федеральных налогов и сборов.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2.Сущность и характеристика налога на имущество физических лиц.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сумму ежемесячных авансовых платежей по налогу на прибыль в 1, 2 и 3 кварталах. 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для расчета: ежемесячный авансовый платежей по налогу на прибыль за 4 квартал предыдущего года – 42 330 руб., сумма фактической налогооблагаемой прибыли за 1 квартал - 980 000 руб., сумма фактической налогооблагаемой прибыли за 2 квартал – 1 025 000 руб.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4.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1.Права и обязанности налогоплательщиков и налоговых органов.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2.Сущность и характеристика налога на прибыль организаций.</w:t>
      </w:r>
    </w:p>
    <w:p w:rsidR="00A964E2" w:rsidRPr="0041661E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Заработок  гражданина Богачева  К.С. по основному месту работы составляет 10 000 руб. в месяц, или 96 000 руб. в год. Кроме того, в декабре ему была выплачена материальная помощь в размере 10 000 руб. У него на иждивении двое несовершеннолетних детей.</w:t>
      </w:r>
    </w:p>
    <w:p w:rsidR="00A964E2" w:rsidRPr="0041661E" w:rsidRDefault="00A964E2" w:rsidP="00A9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определить сумму налога с доходов К. С. Богачева как физического лица.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5.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1.Фискальная функция налогов как основная функция налогообложения.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2.Основные понятия, используемые при исчислении региональных налогов: налоговый период, налоговая база, налоговая ставка.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Рассчитайте сумму единого налога при упрощенной системе налогообложения за третий квартал, если  выручка от реализации товаров – 1 050 000 руб., материальные расходы – 65 000 руб., расходы на оплату труда – 156 700 руб., прочие расходы – 19 550 руб.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налогообложения являются доходы, уменьшенные на величину расходов.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6.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1.Прямые и косвенные налоги. Реальные и личные налоги.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 Основные понятия, используемые при исчислении местных налогов: налоговый период, налоговая база, налоговая ставка.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 xml:space="preserve">3. 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Рассчитайте сумму налога на имущество физических лиц, подлежащего уплате гражданином Ивановым В.П. за год. В собственности гражданина Иванова В.П. находится дом, кадастровой стоимостью 790500 рублей; гараж, стоимостью 80650 р., дачный дом, стоимостью 25300 р. и площадью 20 м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7.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1.Принципы построения и элементы налоговой системы.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2.Сущность и характеристика налога на доходы физических лиц.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Рассчитайте сумму НДС, подлежащую уплате в бюджет за первый квартал. Данные для расчета: реализовано продукции на сумму 5 700 000 руб. (в т.ч. НДС – 10%), реализовано продукции на сумму 11 400 000 руб. (в т.ч. НДС – 20%); приобретено оборудование стоимостью 200 000 руб. (в т.ч. НДС); приобретены материалы на сумму 5 125 000 руб. (без НДС – 20%).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8.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1.Сущность и место налогов в социально-экономической сфере.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 Сущность и характеристика НДС.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по основному месту работы получил в январе и феврале следующие виды доходов, представленные в таблице.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06"/>
        <w:gridCol w:w="1416"/>
        <w:gridCol w:w="1513"/>
      </w:tblGrid>
      <w:tr w:rsidR="00A964E2" w:rsidRPr="0041661E" w:rsidTr="00242F6D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работника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Февраль</w:t>
            </w:r>
          </w:p>
        </w:tc>
      </w:tr>
      <w:tr w:rsidR="00A964E2" w:rsidRPr="0041661E" w:rsidTr="00242F6D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Заработная плата за отработанное время, руб.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</w:t>
            </w:r>
          </w:p>
        </w:tc>
      </w:tr>
      <w:tr w:rsidR="00A964E2" w:rsidRPr="0041661E" w:rsidTr="00242F6D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 по результатам работы, руб.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</w:t>
            </w:r>
          </w:p>
        </w:tc>
      </w:tr>
      <w:tr w:rsidR="00A964E2" w:rsidRPr="0041661E" w:rsidTr="00242F6D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 к празднику, руб.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A964E2" w:rsidRPr="0041661E" w:rsidTr="00242F6D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помощь по заявлению работника, руб.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A964E2" w:rsidRPr="0041661E" w:rsidTr="00242F6D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помощь в связи с чрезвычайной ситуацией, руб.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964E2" w:rsidRPr="0041661E" w:rsidTr="00242F6D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коэффициент, руб.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работника трое детей школьного возраста. Он не состоит в зарегистрированном браке. Принимал участие в боевых действиях в Афганистане. Необходимые документы в бухгалтерию предприятия представлены. Определить величину налога на доходы работника за январь и февраль текущего года. Указать порядок применения налоговых вычетов.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9.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1.Контрольная функция налогов. Поощрительная функция налогов.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2.Характеристика налога с имущества, переходящего в порядке наследования и дарения.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 Марков Е.В., принимавший участие в работах по ликвидации последствий катастрофы на Чернобыльской АЭС, получает ежемесячно заработок в размере 16000 руб. и имеет двух детей в возрасте 12 и 20 лет, старший является студентом дневной формы обучения. В отчетном периоде Марковым Е.В. была приобретена в собственность квартира стоимостью                   1 380 000 руб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ассчитайте налог на доходы физических лиц, который должен быть удержан за налоговый период, и объясните порядок его исчисления и уплаты.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10.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lastRenderedPageBreak/>
        <w:t>1.Классификация налогов по принципу административного устройства.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2.Объекты налогообложения, налоговые ставки, сроки уплаты единого налога при упрощенной системе налогообложения.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сумму НДФЛ, удержанную из заработной плата Ивановой Л.В. за апрель. Ежемесячный оклад составляет 15600 р., ежемесячно получаемые алименты 4200 р., премия по итогам 1 квартала, начисленная в апреле 3000 р., оказана единовременная материальная помощь 1500 р. Иванова Л.В. 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матерью-одиночкой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воспитывает двоих детей 13 лет и 15 лет.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11.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1.Ответственность предприятий и должностных лиц за нарушение налогового законодательства.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2.Сущность и характеристика транспортного налога.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сумму НДФЛ, удержанную из заработной плата Сидоровой К.А. за февраль, если ежемесячный оклад 19500 р., в январе начислена премия по итогам предшествующего года в размере 25000 р. На иждивении находятся 4 ребенка в возрасте до 18 лет.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12.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1.Налоговая политика государства. Условия эффективного действия налоговых отношений в обществе.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2.Законодательные документы, регулирующие порядок исчисления и уплаты единого налога. Виды деятельности, являющиеся объектами применения единого налога на вмененный доход.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Гражданину Никитину С.А.  на праве собственности принадлежит легковой автомобиль с мощностью двигателя 125 л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грузовой автомобиль с мощностью двигателя 210 л.с. и моторная лодка с мощностью двигателя 25 л.с.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1 июня гражданин  Никитин С.А.  продал моторную лодку и в тот же день приобрел катер с мощностью двигателя 60 л.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сумму транспортного  налога за налоговый период.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13.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1.Нормативная основа установления и применения федеральных налогов и сборов.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2.Налоговые вычеты при исчислении налога на доходы физических лиц.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Красноярске  организация занимается грузовыми перевозками. На балансе числятся: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7 автобусов с мощностью двигателя 120 л.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16 автомобилей с мощностью двигателя 120 л.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5 автомобилей с мощностью двигателя 150 л.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 авто с мощностью двигателя 120 л.с. используются филиалом организации в </w:t>
      </w:r>
      <w:proofErr w:type="spell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есосибирске</w:t>
      </w:r>
      <w:proofErr w:type="spell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Рассчитайте транспортный налог.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14.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1.Направления развития налоговой политики государства на современном этапе.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2.Система налогообложения в виде единого налога на вмененный доход для отдельных видов деятельности.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61E">
        <w:rPr>
          <w:rFonts w:ascii="Times New Roman" w:eastAsia="Times New Roman" w:hAnsi="Times New Roman" w:cs="Times New Roman"/>
          <w:color w:val="262626"/>
          <w:sz w:val="24"/>
          <w:szCs w:val="24"/>
        </w:rPr>
        <w:t>В 1 квартале предприятие реализовало следующие товары (</w:t>
      </w:r>
      <w:r w:rsidRPr="0041661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цены без НДС</w:t>
      </w:r>
      <w:r w:rsidRPr="0041661E">
        <w:rPr>
          <w:rFonts w:ascii="Times New Roman" w:eastAsia="Times New Roman" w:hAnsi="Times New Roman" w:cs="Times New Roman"/>
          <w:color w:val="262626"/>
          <w:sz w:val="24"/>
          <w:szCs w:val="24"/>
        </w:rPr>
        <w:t>): 1) детские товары – 12 550 000 руб.; 2) продукты питания – 19 220 000 руб.; 3) промышленные товары – 20 510 000 руб.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262626"/>
          <w:sz w:val="24"/>
          <w:szCs w:val="24"/>
        </w:rPr>
        <w:t>В этом же квартале предприятие приобрело (</w:t>
      </w:r>
      <w:r w:rsidRPr="0041661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цены указаны без НДС</w:t>
      </w:r>
      <w:r w:rsidRPr="0041661E">
        <w:rPr>
          <w:rFonts w:ascii="Times New Roman" w:eastAsia="Times New Roman" w:hAnsi="Times New Roman" w:cs="Times New Roman"/>
          <w:color w:val="262626"/>
          <w:sz w:val="24"/>
          <w:szCs w:val="24"/>
        </w:rPr>
        <w:t>): 1) детские товары – 10 500 000 руб.; 2) продукты питания – 14 130 000 руб.; 3) промышленные товары –15 480 000 руб.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262626"/>
          <w:sz w:val="24"/>
          <w:szCs w:val="24"/>
        </w:rPr>
        <w:t>Определите сумму НДС, подлежащую зачету, и сумму НДС, подлежащую уплате в бюджет.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15.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1.Классификация налогов, сборов, пошлин и других платежей по группам в зависимости от критериев, признаков и особых свойств.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2.Сущность и характеристика земельного налога.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по основному месту работы получил в январе и феврале следующие доходы, представленные в таблице.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9"/>
        <w:gridCol w:w="1703"/>
        <w:gridCol w:w="1703"/>
      </w:tblGrid>
      <w:tr w:rsidR="00A964E2" w:rsidRPr="0041661E" w:rsidTr="00242F6D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работника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Февраль</w:t>
            </w:r>
          </w:p>
        </w:tc>
      </w:tr>
      <w:tr w:rsidR="00A964E2" w:rsidRPr="0041661E" w:rsidTr="00242F6D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Заработная плата, 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17400</w:t>
            </w:r>
          </w:p>
        </w:tc>
      </w:tr>
      <w:tr w:rsidR="00A964E2" w:rsidRPr="0041661E" w:rsidTr="00242F6D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 по результатам работы, 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</w:tr>
      <w:tr w:rsidR="00A964E2" w:rsidRPr="0041661E" w:rsidTr="00242F6D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 к празднику, 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</w:tr>
      <w:tr w:rsidR="00A964E2" w:rsidRPr="0041661E" w:rsidTr="00242F6D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помощь по заявлению работника, 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A964E2" w:rsidRPr="0041661E" w:rsidTr="00242F6D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помощь в связи с чрезвычайной ситуацией, 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964E2" w:rsidRPr="0041661E" w:rsidTr="00242F6D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коэффициент, 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имеет на иждивении мать — инвалида 1 группы, а также двух детей: дочь — 25 лет, являющуюся студенткой дневного отделения, и сына — ученика 9 класса средней школы. Необходимые документы в бухгалтерию предприятия представлены.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величину налога на доходы работника за январь и февраль, указать порядок применения налоговых вычетов.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16.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1.Роль федеральных налогов в налоговой системе государства.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lastRenderedPageBreak/>
        <w:t>2.Сущность и характеристика упрощенной системы налогообложения. Законодательные документы, регламентирующие введение и использование упрощенной системы налогообложения.</w:t>
      </w:r>
    </w:p>
    <w:p w:rsidR="00A964E2" w:rsidRPr="0041661E" w:rsidRDefault="00A964E2" w:rsidP="00A964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 xml:space="preserve">3. 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сумму транспортного налога, подлежащего уплате физическим лицом (пенсионером) за год, если в его собственности находится автомобиль с мощностью двигателя 115 л.с., в июле приобретен автомобиль с мощностью двигателя 130 л.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17.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1.Распределительная (социальная) функция налогов. Механизм действия регулирующей функции налогов.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2.Порядок применения упрощенной системы налогообложения организациями и индивидуальными предпринимателями.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сумму НДФЛ, удержанную из заработной плата Ивановой Л.В. за февраль. Ежемесячный оклад составляет 27600 р., ежемесячно получаемые алименты 6700 р., премия по итогам предыдущего года, начисленная в январе 3000 р. Иванова Л.В. 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матерью-одиночкой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воспитывает троих детей 13 лет, 15 лет и 20 лет.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18.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1.Нормативная основа установления и применения региональных и местных налогов и сборов. Роль региональных и местных налогов в налоговой системе государства.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2.Характеристика налога на игорный бизнес и его связь с налогом на прибыль организаций.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 Зиновьев А.И. за работу на основании трудового договора от предприятия получил доход:</w:t>
      </w:r>
    </w:p>
    <w:p w:rsidR="00A964E2" w:rsidRPr="0041661E" w:rsidRDefault="00A964E2" w:rsidP="00A964E2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за январь — 15000 руб.;</w:t>
      </w:r>
    </w:p>
    <w:p w:rsidR="00A964E2" w:rsidRPr="0041661E" w:rsidRDefault="00A964E2" w:rsidP="00A964E2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за февраль — 16000 руб.;</w:t>
      </w:r>
    </w:p>
    <w:p w:rsidR="00A964E2" w:rsidRPr="0041661E" w:rsidRDefault="00A964E2" w:rsidP="00A964E2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март — 15500 руб.;</w:t>
      </w:r>
    </w:p>
    <w:p w:rsidR="00A964E2" w:rsidRPr="0041661E" w:rsidRDefault="00A964E2" w:rsidP="00A964E2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за апрель — 15200 руб.;</w:t>
      </w:r>
    </w:p>
    <w:p w:rsidR="00A964E2" w:rsidRPr="0041661E" w:rsidRDefault="00A964E2" w:rsidP="00A964E2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период с мая по декабрь — ежемесячно по 17000 руб.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Он имеет двух детей: одного в возрасте до 18 лет и другого в возрасте 24 года; второй из детей является студентом дневной формы обучения.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Зиновьевым А.И.  в  этом  налоговом  периоде  приобретена  квартира  за 1460 000 руб.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сумму налога на доходы физических лиц за налоговый период и объясните порядок его исчисления и уплаты.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19.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1.Главная цель налоговой политики. Реализация налоговой политики через налоговые механизмы. Характеристика налогового механизма.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2.Сущность и характеристика акцизов.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исчисления земельного налога за налоговый период гражданину, имеющему по состоянию на 1 января текущего года участок, имеются следующие данные:</w:t>
      </w:r>
    </w:p>
    <w:tbl>
      <w:tblPr>
        <w:tblW w:w="96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7"/>
        <w:gridCol w:w="5456"/>
        <w:gridCol w:w="1673"/>
        <w:gridCol w:w="1829"/>
      </w:tblGrid>
      <w:tr w:rsidR="00A964E2" w:rsidRPr="0041661E" w:rsidTr="00242F6D">
        <w:trPr>
          <w:trHeight w:val="720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964E2" w:rsidRPr="0041661E" w:rsidTr="00242F6D">
        <w:trPr>
          <w:trHeight w:val="510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A964E2" w:rsidRPr="0041661E" w:rsidTr="00242F6D">
        <w:trPr>
          <w:trHeight w:val="465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Кадастровая стоимость 1 м</w:t>
            </w:r>
            <w:proofErr w:type="gram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166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(условно)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</w:tr>
      <w:tr w:rsidR="00A964E2" w:rsidRPr="0041661E" w:rsidTr="00242F6D">
        <w:trPr>
          <w:trHeight w:val="615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земельного налога, установленная для данного муниципального образования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A964E2" w:rsidRPr="0041661E" w:rsidTr="00242F6D">
        <w:trPr>
          <w:trHeight w:val="420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 является ветераном боевых действий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 налоговую базу и  земельный налог за налоговый период.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20.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1.Определение федеральных налогов и сборов, их перечень их экономическая сущность.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2.Объекты налогообложения, налоговые ставки, сроки уплаты единого налога на вмененный доход.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Предприятие, выпускающее и реализующее промышленную продукцию, для исчисления НДС за январь имеет следующие данные:</w:t>
      </w:r>
    </w:p>
    <w:tbl>
      <w:tblPr>
        <w:tblW w:w="95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2"/>
        <w:gridCol w:w="5255"/>
        <w:gridCol w:w="1642"/>
        <w:gridCol w:w="1971"/>
      </w:tblGrid>
      <w:tr w:rsidR="00A964E2" w:rsidRPr="0041661E" w:rsidTr="00242F6D">
        <w:trPr>
          <w:trHeight w:val="2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964E2" w:rsidRPr="0041661E" w:rsidTr="00242F6D">
        <w:trPr>
          <w:trHeight w:val="54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реализованных товаров по ценам сделки (оптовым ценам предприятия)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520 300</w:t>
            </w:r>
          </w:p>
        </w:tc>
      </w:tr>
      <w:tr w:rsidR="00A964E2" w:rsidRPr="0041661E" w:rsidTr="00242F6D">
        <w:trPr>
          <w:trHeight w:val="132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приобретенных для производственных целей материальных ресурсов по ценам с НДС, — всего,</w:t>
            </w:r>
          </w:p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стоимость принятых на учет материальных ресурсов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590 600</w:t>
            </w: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472 000</w:t>
            </w:r>
          </w:p>
        </w:tc>
      </w:tr>
      <w:tr w:rsidR="00A964E2" w:rsidRPr="0041661E" w:rsidTr="00242F6D">
        <w:trPr>
          <w:trHeight w:val="15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оплаченных основных средств, предназначенных для производства товаров без НДС — всего,</w:t>
            </w:r>
          </w:p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стоимость принятых на учет основных средств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520 700</w:t>
            </w: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320 800</w:t>
            </w:r>
          </w:p>
        </w:tc>
      </w:tr>
      <w:tr w:rsidR="00A964E2" w:rsidRPr="0041661E" w:rsidTr="00242F6D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определить расчеты с бюджетом предприятия по НДС.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21.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1.Налоговый контроль, его сущность. Учет налогоплательщиков в налоговых органах. Камеральные проверки. Выездные проверки.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2.Применение специальных налоговых систем в практике налогообложения.</w:t>
      </w:r>
    </w:p>
    <w:p w:rsidR="00A964E2" w:rsidRPr="0041661E" w:rsidRDefault="00A964E2" w:rsidP="00A96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1661E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 «Маковка» занимается изготовлением и продажей пончиков. 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деятельности ЗАО (все суммы показаны без НДС, который уплачивается на основании отдельной декларации и не оказывает никакого влияния на налог на прибыль): - продано пончиков на сумму 1000 000 руб.; - на производство этих пончиков было израсходовано муки, масла и прочих материалов  на 200 000 руб. ЗАО дополнительно пришлось заплатить своим поставщикам штраф в размере 10 000 руб. за несвоевременную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оплату приобретенных ресурсов. 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 предприятия была начислена зарплата 300 000 руб., на зарплату были начислены страховые взносы– 78 000 руб. Амортизация оборудования по производству пончиков  - 122 000 руб. Расходы по аренде производственного помещения – 130 000 руб. Также было получено 50 000 руб. в виде банковских процентов  от размещения своих свободных средств на банковском депозите.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прошлом году ЗАО получило 100 000 руб. убытка по данным налоговой декларации.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Рассчитайте налог на прибыль ЗАО «Маковка».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22.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1.Определение региональных налогов, их перечень и экономическая сущность.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2.Условия перехода организаций и индивидуальных предпринимателей на упрощенную систему налогообложения. Ограничения по применению упрощенной системы налогообложения.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«Новатор» организовано 20 апреля текущего налогового периода. На 1-е число следующего месяца стоимость имущества составила 2350 000 руб., в том числе:  основные средства —2 000 000 руб., материалы — 350 000 руб. По данному имуществу ежемесячно для целей бухгалтерского учета начисляется амортизация в сумме 200 000 руб. Движение имущества организации в течение налогового периода характеризуется следующими данными:</w:t>
      </w:r>
    </w:p>
    <w:p w:rsidR="00A964E2" w:rsidRPr="0041661E" w:rsidRDefault="00A964E2" w:rsidP="00A964E2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 приобретено оборудование первоначальной стоимостью 1500 000 руб. со сроком полезного использования 8 лет;</w:t>
      </w:r>
    </w:p>
    <w:p w:rsidR="00A964E2" w:rsidRPr="0041661E" w:rsidRDefault="00A964E2" w:rsidP="00A964E2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30 августа передано в аренду транспортное средство остаточной стоимостью 80 000 руб., норма амортизации которого составляет 0,83%. По договору аренды транспортное средство учитывается на балансе арендодателя;</w:t>
      </w:r>
    </w:p>
    <w:p w:rsidR="00A964E2" w:rsidRPr="0041661E" w:rsidRDefault="00A964E2" w:rsidP="00A964E2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20 декабря реализован станок, первоначальная стоимость которого равна 300 000 руб., остаточная стоимость — 250 000 руб.</w:t>
      </w:r>
    </w:p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учетной политике организацией принят линейный метод начисления амортизации. Рассчитайте сумму налога, подлежащую уплате в бюджет за налоговый период, исходя из ставки налога 2,2% 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23.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 Определение местных налогов, их перечень и экономическая сущность.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2.Специальные налоговые системы, установленные Налоговым кодексом РФ.</w:t>
      </w:r>
    </w:p>
    <w:p w:rsidR="00A964E2" w:rsidRPr="0041661E" w:rsidRDefault="00A964E2" w:rsidP="00A964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исчисления налога на игорный бизнес организация, осуществляющая предпринимательскую деятельность в сфере игорного бизнеса, имеет следующие данные за январь текущего года:</w:t>
      </w:r>
    </w:p>
    <w:tbl>
      <w:tblPr>
        <w:tblW w:w="96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2"/>
        <w:gridCol w:w="5315"/>
        <w:gridCol w:w="1673"/>
        <w:gridCol w:w="1985"/>
      </w:tblGrid>
      <w:tr w:rsidR="00A964E2" w:rsidRPr="0041661E" w:rsidTr="00242F6D">
        <w:trPr>
          <w:trHeight w:val="3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показателя</w:t>
            </w:r>
          </w:p>
        </w:tc>
      </w:tr>
      <w:tr w:rsidR="00A964E2" w:rsidRPr="0041661E" w:rsidTr="00242F6D">
        <w:trPr>
          <w:trHeight w:val="4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игровых столов на 01.01 текущего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64E2" w:rsidRPr="0041661E" w:rsidTr="00242F6D">
        <w:trPr>
          <w:trHeight w:val="4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 установлено и зарегистрировано в налоговом органе 9.01 т. г. игровых столов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64E2" w:rsidRPr="0041661E" w:rsidTr="00242F6D">
        <w:trPr>
          <w:trHeight w:val="40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игровых автоматов </w:t>
            </w:r>
            <w:proofErr w:type="gramStart"/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 т. г.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964E2" w:rsidRPr="0041661E" w:rsidTr="00242F6D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Выбыло 24.01 т. г. игровых автоматов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64E2" w:rsidRPr="0041661E" w:rsidTr="00242F6D">
        <w:trPr>
          <w:trHeight w:val="114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 налога, установленные Законодательным органом на территории субъекта РФ:</w:t>
            </w:r>
          </w:p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игровые столы;</w:t>
            </w:r>
          </w:p>
          <w:p w:rsidR="00A964E2" w:rsidRPr="0041661E" w:rsidRDefault="00A964E2" w:rsidP="00242F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игровые автоматы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67500</w:t>
            </w:r>
          </w:p>
          <w:p w:rsidR="00A964E2" w:rsidRPr="0041661E" w:rsidRDefault="00A964E2" w:rsidP="00242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3375</w:t>
            </w:r>
          </w:p>
        </w:tc>
      </w:tr>
    </w:tbl>
    <w:p w:rsidR="00A964E2" w:rsidRPr="0041661E" w:rsidRDefault="00A964E2" w:rsidP="00A96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сумму налога на игорный бизнес за январь месяц.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24.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1.Характеристика системы налоговых штрафов.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 xml:space="preserve">2.Общий порядок расчетов местных налогов и сборов. 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сумму налога на прибыль общую и подлежащую зачислению в федеральный и региональный бюджеты за год.</w:t>
      </w:r>
      <w:proofErr w:type="gramEnd"/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для расчета: доход от оказания услуг составил 2 875 400 руб.; доход от долевого участия в других организациях 128 500 р., за аренду оборудования получено 4 630 р., расходы, связанные с основной деятельностью 1 256 980 руб.; прочие расходы 6 780 руб.</w:t>
      </w:r>
    </w:p>
    <w:p w:rsidR="0041661E" w:rsidRDefault="0041661E" w:rsidP="00A964E2">
      <w:pPr>
        <w:rPr>
          <w:rFonts w:ascii="Times New Roman" w:hAnsi="Times New Roman" w:cs="Times New Roman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БИЛЕТ № 25.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1.Основные понятия, используемые при исчислении федеральных налогов и сборов: налоговый период, налоговая база, налоговая ставка.</w:t>
      </w: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2.Характеристика системы налогообложения физических лиц, перечень налогов.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61E">
        <w:rPr>
          <w:rFonts w:ascii="Times New Roman" w:hAnsi="Times New Roman" w:cs="Times New Roman"/>
          <w:sz w:val="24"/>
          <w:szCs w:val="24"/>
        </w:rPr>
        <w:t>3.</w:t>
      </w:r>
      <w:r w:rsidRPr="00416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сумму НДФЛ, удержанную из заработной плата Ивановой Л.В. за февраль. Ежемесячный оклад составляет 29600 р. Иванова Л.В.воспитывает двоих детей 16 лет и 19 лет.</w:t>
      </w:r>
    </w:p>
    <w:p w:rsidR="00A964E2" w:rsidRPr="0041661E" w:rsidRDefault="00A964E2" w:rsidP="00A9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4E2" w:rsidRPr="0041661E" w:rsidRDefault="00A964E2" w:rsidP="00A964E2">
      <w:pPr>
        <w:rPr>
          <w:rFonts w:ascii="Times New Roman" w:hAnsi="Times New Roman" w:cs="Times New Roman"/>
          <w:sz w:val="24"/>
          <w:szCs w:val="24"/>
        </w:rPr>
      </w:pPr>
    </w:p>
    <w:p w:rsidR="003E4D2D" w:rsidRDefault="003E4D2D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BA" w:rsidRDefault="007004BA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BA" w:rsidRDefault="007004BA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BA" w:rsidRDefault="007004BA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BA" w:rsidRDefault="007004BA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BA" w:rsidRDefault="007004BA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BA" w:rsidRPr="003E4D2D" w:rsidRDefault="007004BA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87" w:rsidRPr="00B0773B" w:rsidRDefault="009A6D87" w:rsidP="009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73B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Информационное обеспечение обучения</w:t>
      </w:r>
    </w:p>
    <w:p w:rsidR="009A6D87" w:rsidRDefault="009A6D87" w:rsidP="009A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773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Перечень  рекомендуемых  учебных  изданий,  Интернет-ресурсов, дополнительной литературы </w:t>
      </w:r>
    </w:p>
    <w:p w:rsidR="00CC3CAB" w:rsidRPr="00CC3CAB" w:rsidRDefault="00CC3CAB" w:rsidP="00CC3CAB">
      <w:pPr>
        <w:spacing w:after="0"/>
        <w:ind w:right="20" w:firstLine="709"/>
        <w:rPr>
          <w:rFonts w:ascii="Times New Roman" w:hAnsi="Times New Roman" w:cs="Times New Roman"/>
          <w:b/>
          <w:sz w:val="24"/>
          <w:szCs w:val="24"/>
        </w:rPr>
      </w:pPr>
      <w:r w:rsidRPr="00CC3CAB">
        <w:rPr>
          <w:rFonts w:ascii="Times New Roman" w:hAnsi="Times New Roman" w:cs="Times New Roman"/>
          <w:sz w:val="24"/>
          <w:szCs w:val="24"/>
        </w:rPr>
        <w:t xml:space="preserve">Перечень рекомендуемых учебных изданий, Интернет-ресурсов, дополнительной литературы </w:t>
      </w:r>
    </w:p>
    <w:p w:rsidR="00486D30" w:rsidRDefault="00486D30" w:rsidP="00CC3CAB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486D30" w:rsidRDefault="00486D30" w:rsidP="00486D30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30">
        <w:rPr>
          <w:rFonts w:ascii="Times New Roman" w:hAnsi="Times New Roman" w:cs="Times New Roman"/>
          <w:b/>
          <w:sz w:val="24"/>
          <w:szCs w:val="24"/>
        </w:rPr>
        <w:t>Печатные издания: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Конституция Российской Федерации от 12.12.1993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Бюджетный кодекс Российской Федерации от 31.07.1998 N 145-ФЗ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Гражданский кодекс Российской Федерации в 4 частях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Кодекс Российской Федерации об административных правонарушениях  от 30.12.2001 N 195-ФЗ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Налоговый кодекс Российской Федерации в 2 частях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Таможенный кодекс Таможенного союза 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Трудовой кодекс Российской Федерации от 30.12.2001  N 197-ФЗ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Уголовный кодекс Российской Федерации от 13.06.1996 N 63-ФЗ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26.10.2002 N 127-ФЗ (действующая редакция) «О несостоятельности (банкротстве);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10.12.2003 N 173-ФЗ (действующая редакция) «О валютном регулировании и валютном контроле»;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29.07.2004 N 98-ФЗ (действующая редакция) «О коммерческой тайне»;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27.07.2006 N 152-ФЗ (действующая редакция) «О персональных данных»;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25.12.2008 </w:t>
      </w:r>
      <w:r w:rsidRPr="00A964E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273-ФЗ (действующая редакция) «О противодействии коррупции»;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30.12.2008 N 307-ФЗ (действующая редакция) «Об аудиторской деятельности»;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27.07.2010 N 208-ФЗ (действующая редакция) «О консолидированной финансовой отчетности»;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Федеральный закон от 27.11.2010 N 311-ФЗ (действующая редакция) «О таможенном регулировании в Российской Федерации»;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06.12.2011 N 402-ФЗ «О бухгалтерском учете»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</w:t>
      </w:r>
      <w:proofErr w:type="gramStart"/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«Расходы организации</w:t>
      </w:r>
      <w:proofErr w:type="gramStart"/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»(</w:t>
      </w:r>
      <w:proofErr w:type="gramEnd"/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ПБУ 10/99), утв. приказом Минфина России от 06.05.1999 N 33н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en-US"/>
        </w:rPr>
        <w:t>Приказ Минфина России от 29.07.1998 N 34н (</w:t>
      </w: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действующая редакция</w:t>
      </w:r>
      <w:r w:rsidRPr="00A964E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en-US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Минфина РФ от 31.10.2000 N 94н «Об утверждении </w:t>
      </w:r>
      <w:proofErr w:type="gramStart"/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плана счетов бухгалтерского учета финансово-хозяйственной деятельности организаций</w:t>
      </w:r>
      <w:proofErr w:type="gramEnd"/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инструкции по его применению»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4E2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Минфина России от 02.07.2010 N 66н «О формах бухгалтерской отчетности организаций»  (действующая редакция);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64E2">
        <w:rPr>
          <w:rFonts w:ascii="Times New Roman" w:eastAsia="Calibri" w:hAnsi="Times New Roman" w:cs="Times New Roman"/>
          <w:sz w:val="24"/>
          <w:szCs w:val="24"/>
        </w:rPr>
        <w:t>Елицур</w:t>
      </w:r>
      <w:proofErr w:type="spellEnd"/>
      <w:r w:rsidRPr="00A964E2">
        <w:rPr>
          <w:rFonts w:ascii="Times New Roman" w:eastAsia="Calibri" w:hAnsi="Times New Roman" w:cs="Times New Roman"/>
          <w:sz w:val="24"/>
          <w:szCs w:val="24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64E2">
        <w:rPr>
          <w:rFonts w:ascii="Times New Roman" w:eastAsia="Calibri" w:hAnsi="Times New Roman" w:cs="Times New Roman"/>
          <w:sz w:val="24"/>
          <w:szCs w:val="24"/>
        </w:rPr>
        <w:lastRenderedPageBreak/>
        <w:t>Малис</w:t>
      </w:r>
      <w:proofErr w:type="spellEnd"/>
      <w:r w:rsidRPr="00A964E2">
        <w:rPr>
          <w:rFonts w:ascii="Times New Roman" w:eastAsia="Calibri" w:hAnsi="Times New Roman" w:cs="Times New Roman"/>
          <w:sz w:val="24"/>
          <w:szCs w:val="24"/>
        </w:rPr>
        <w:t xml:space="preserve"> Н. И., </w:t>
      </w:r>
      <w:proofErr w:type="spellStart"/>
      <w:r w:rsidRPr="00A964E2">
        <w:rPr>
          <w:rFonts w:ascii="Times New Roman" w:eastAsia="Calibri" w:hAnsi="Times New Roman" w:cs="Times New Roman"/>
          <w:sz w:val="24"/>
          <w:szCs w:val="24"/>
        </w:rPr>
        <w:t>Грундел</w:t>
      </w:r>
      <w:proofErr w:type="spellEnd"/>
      <w:r w:rsidRPr="00A964E2">
        <w:rPr>
          <w:rFonts w:ascii="Times New Roman" w:eastAsia="Calibri" w:hAnsi="Times New Roman" w:cs="Times New Roman"/>
          <w:sz w:val="24"/>
          <w:szCs w:val="24"/>
        </w:rPr>
        <w:t xml:space="preserve"> Л.П., </w:t>
      </w:r>
      <w:proofErr w:type="spellStart"/>
      <w:r w:rsidRPr="00A964E2">
        <w:rPr>
          <w:rFonts w:ascii="Times New Roman" w:eastAsia="Calibri" w:hAnsi="Times New Roman" w:cs="Times New Roman"/>
          <w:sz w:val="24"/>
          <w:szCs w:val="24"/>
        </w:rPr>
        <w:t>Зинягина</w:t>
      </w:r>
      <w:proofErr w:type="spellEnd"/>
      <w:r w:rsidRPr="00A964E2">
        <w:rPr>
          <w:rFonts w:ascii="Times New Roman" w:eastAsia="Calibri" w:hAnsi="Times New Roman" w:cs="Times New Roman"/>
          <w:sz w:val="24"/>
          <w:szCs w:val="24"/>
        </w:rPr>
        <w:t xml:space="preserve"> А.С.,   Налоговый учет и отчетность: учебник и практикум для СПО — М.</w:t>
      </w:r>
      <w:proofErr w:type="gramStart"/>
      <w:r w:rsidRPr="00A964E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964E2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964E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964E2">
        <w:rPr>
          <w:rFonts w:ascii="Times New Roman" w:eastAsia="Calibri" w:hAnsi="Times New Roman" w:cs="Times New Roman"/>
          <w:sz w:val="24"/>
          <w:szCs w:val="24"/>
        </w:rPr>
        <w:t>, 2018. — 341 с.;</w:t>
      </w:r>
    </w:p>
    <w:p w:rsidR="00A964E2" w:rsidRPr="00A964E2" w:rsidRDefault="00A964E2" w:rsidP="00A964E2">
      <w:pPr>
        <w:numPr>
          <w:ilvl w:val="0"/>
          <w:numId w:val="58"/>
        </w:numPr>
        <w:tabs>
          <w:tab w:val="left" w:pos="1134"/>
          <w:tab w:val="left" w:pos="170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64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Маршавина</w:t>
      </w:r>
      <w:proofErr w:type="spellEnd"/>
      <w:r w:rsidRPr="00A964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Л.Я., Чайковская Л.А.  </w:t>
      </w:r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Налоги и налогообложение</w:t>
      </w:r>
      <w:proofErr w:type="gramStart"/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СПО; под ред. Л. Я. </w:t>
      </w:r>
      <w:proofErr w:type="spellStart"/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>Маршавиной</w:t>
      </w:r>
      <w:proofErr w:type="spellEnd"/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>, Л. А. Чайковской. — М.</w:t>
      </w:r>
      <w:proofErr w:type="gramStart"/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A964E2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503 с.</w:t>
      </w:r>
    </w:p>
    <w:p w:rsidR="00A964E2" w:rsidRPr="00A964E2" w:rsidRDefault="00A964E2" w:rsidP="00A964E2">
      <w:pPr>
        <w:tabs>
          <w:tab w:val="left" w:pos="1134"/>
          <w:tab w:val="left" w:pos="1701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4E2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A964E2" w:rsidRPr="00A964E2" w:rsidRDefault="00A964E2" w:rsidP="00A964E2">
      <w:pPr>
        <w:pStyle w:val="a7"/>
        <w:widowControl w:val="0"/>
        <w:numPr>
          <w:ilvl w:val="0"/>
          <w:numId w:val="59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567"/>
        <w:jc w:val="both"/>
      </w:pPr>
      <w:r w:rsidRPr="00A964E2">
        <w:t xml:space="preserve">Единое окно доступа к образовательным ресурсам </w:t>
      </w:r>
      <w:hyperlink r:id="rId9" w:history="1">
        <w:r w:rsidRPr="00A964E2">
          <w:rPr>
            <w:rStyle w:val="aa"/>
          </w:rPr>
          <w:t>http://window.edu.ru/</w:t>
        </w:r>
      </w:hyperlink>
    </w:p>
    <w:p w:rsidR="00A964E2" w:rsidRPr="00A964E2" w:rsidRDefault="00A964E2" w:rsidP="00A964E2">
      <w:pPr>
        <w:pStyle w:val="a7"/>
        <w:widowControl w:val="0"/>
        <w:numPr>
          <w:ilvl w:val="0"/>
          <w:numId w:val="59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567"/>
        <w:jc w:val="both"/>
      </w:pPr>
      <w:r w:rsidRPr="00A964E2">
        <w:t xml:space="preserve">Министерство образования и науки РФ ФГАУ «ФИРО» </w:t>
      </w:r>
      <w:hyperlink r:id="rId10" w:history="1">
        <w:r w:rsidRPr="00A964E2">
          <w:rPr>
            <w:rStyle w:val="aa"/>
          </w:rPr>
          <w:t>http://www.firo.ru/</w:t>
        </w:r>
      </w:hyperlink>
    </w:p>
    <w:p w:rsidR="00A964E2" w:rsidRPr="00A964E2" w:rsidRDefault="00A964E2" w:rsidP="00A964E2">
      <w:pPr>
        <w:pStyle w:val="a7"/>
        <w:widowControl w:val="0"/>
        <w:numPr>
          <w:ilvl w:val="0"/>
          <w:numId w:val="59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567"/>
        <w:jc w:val="both"/>
      </w:pPr>
      <w:r w:rsidRPr="00A964E2">
        <w:t>Портал «Всеобуч»- справочно-информационный образовательный сайт, единое окно доступа к образовательным ресурсам</w:t>
      </w:r>
      <w:r w:rsidRPr="00A964E2">
        <w:rPr>
          <w:bCs/>
        </w:rPr>
        <w:t xml:space="preserve"> –</w:t>
      </w:r>
      <w:hyperlink r:id="rId11" w:history="1">
        <w:r w:rsidRPr="00A964E2">
          <w:rPr>
            <w:rStyle w:val="aa"/>
          </w:rPr>
          <w:t>http://www.edu-all.ru/</w:t>
        </w:r>
      </w:hyperlink>
    </w:p>
    <w:p w:rsidR="00A964E2" w:rsidRPr="00A964E2" w:rsidRDefault="00A964E2" w:rsidP="00A964E2">
      <w:pPr>
        <w:pStyle w:val="a7"/>
        <w:widowControl w:val="0"/>
        <w:numPr>
          <w:ilvl w:val="0"/>
          <w:numId w:val="59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567"/>
        <w:jc w:val="both"/>
        <w:rPr>
          <w:bCs/>
          <w:shd w:val="clear" w:color="auto" w:fill="FAFAF6"/>
        </w:rPr>
      </w:pPr>
      <w:proofErr w:type="spellStart"/>
      <w:r w:rsidRPr="00A964E2">
        <w:rPr>
          <w:bCs/>
          <w:shd w:val="clear" w:color="auto" w:fill="FAFAF6"/>
        </w:rPr>
        <w:t>Экономико</w:t>
      </w:r>
      <w:proofErr w:type="spellEnd"/>
      <w:r w:rsidRPr="00A964E2">
        <w:rPr>
          <w:bCs/>
          <w:shd w:val="clear" w:color="auto" w:fill="FAFAF6"/>
        </w:rPr>
        <w:t>–правовая библиотека [Электронный ресурс]. — Режим доступа</w:t>
      </w:r>
      <w:proofErr w:type="gramStart"/>
      <w:r w:rsidRPr="00A964E2">
        <w:rPr>
          <w:bCs/>
          <w:shd w:val="clear" w:color="auto" w:fill="FAFAF6"/>
        </w:rPr>
        <w:t xml:space="preserve"> :</w:t>
      </w:r>
      <w:proofErr w:type="gramEnd"/>
      <w:r w:rsidRPr="00A964E2">
        <w:rPr>
          <w:bCs/>
          <w:shd w:val="clear" w:color="auto" w:fill="FAFAF6"/>
        </w:rPr>
        <w:t xml:space="preserve"> </w:t>
      </w:r>
      <w:hyperlink r:id="rId12" w:history="1">
        <w:r w:rsidRPr="00A964E2">
          <w:rPr>
            <w:rStyle w:val="aa"/>
            <w:shd w:val="clear" w:color="auto" w:fill="FAFAF6"/>
          </w:rPr>
          <w:t>http://www.vuzlib.net</w:t>
        </w:r>
      </w:hyperlink>
      <w:r w:rsidRPr="00A964E2">
        <w:rPr>
          <w:bCs/>
          <w:shd w:val="clear" w:color="auto" w:fill="FAFAF6"/>
        </w:rPr>
        <w:t>.</w:t>
      </w:r>
    </w:p>
    <w:p w:rsidR="00A964E2" w:rsidRPr="00A964E2" w:rsidRDefault="00A964E2" w:rsidP="00A964E2">
      <w:pPr>
        <w:tabs>
          <w:tab w:val="left" w:pos="1134"/>
          <w:tab w:val="left" w:pos="1701"/>
        </w:tabs>
        <w:suppressAutoHyphens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64E2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</w:p>
    <w:p w:rsidR="00A964E2" w:rsidRPr="00A964E2" w:rsidRDefault="00A964E2" w:rsidP="00A964E2">
      <w:pPr>
        <w:numPr>
          <w:ilvl w:val="0"/>
          <w:numId w:val="60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E2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A964E2">
          <w:rPr>
            <w:rStyle w:val="aa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A964E2" w:rsidRPr="00A964E2" w:rsidRDefault="00A964E2" w:rsidP="00A964E2">
      <w:pPr>
        <w:numPr>
          <w:ilvl w:val="0"/>
          <w:numId w:val="60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E2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4" w:history="1">
        <w:r w:rsidRPr="00A964E2">
          <w:rPr>
            <w:rStyle w:val="aa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A964E2" w:rsidRPr="00A964E2" w:rsidRDefault="00A964E2" w:rsidP="00A964E2">
      <w:pPr>
        <w:numPr>
          <w:ilvl w:val="0"/>
          <w:numId w:val="60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E2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5" w:history="1">
        <w:r w:rsidRPr="00A964E2">
          <w:rPr>
            <w:rStyle w:val="aa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A9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4E2" w:rsidRPr="00A964E2" w:rsidRDefault="00A964E2" w:rsidP="00A964E2">
      <w:pPr>
        <w:numPr>
          <w:ilvl w:val="0"/>
          <w:numId w:val="60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E2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6" w:history="1">
        <w:r w:rsidRPr="00A964E2">
          <w:rPr>
            <w:rStyle w:val="aa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A964E2" w:rsidRPr="00A964E2" w:rsidRDefault="00A964E2" w:rsidP="00A964E2">
      <w:pPr>
        <w:numPr>
          <w:ilvl w:val="0"/>
          <w:numId w:val="60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E2"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17" w:history="1">
        <w:r w:rsidRPr="00A964E2">
          <w:rPr>
            <w:rStyle w:val="aa"/>
            <w:rFonts w:ascii="Times New Roman" w:hAnsi="Times New Roman" w:cs="Times New Roman"/>
            <w:sz w:val="24"/>
            <w:szCs w:val="24"/>
          </w:rPr>
          <w:t>http://www.pfrf.ru/</w:t>
        </w:r>
      </w:hyperlink>
    </w:p>
    <w:p w:rsidR="00A964E2" w:rsidRPr="00A964E2" w:rsidRDefault="00A964E2" w:rsidP="00A964E2">
      <w:pPr>
        <w:numPr>
          <w:ilvl w:val="0"/>
          <w:numId w:val="60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E2"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18" w:history="1">
        <w:r w:rsidRPr="00A964E2">
          <w:rPr>
            <w:rStyle w:val="aa"/>
            <w:rFonts w:ascii="Times New Roman" w:hAnsi="Times New Roman" w:cs="Times New Roman"/>
            <w:sz w:val="24"/>
            <w:szCs w:val="24"/>
          </w:rPr>
          <w:t>http://fss.ru/</w:t>
        </w:r>
      </w:hyperlink>
    </w:p>
    <w:p w:rsidR="00A964E2" w:rsidRPr="00A964E2" w:rsidRDefault="00A964E2" w:rsidP="00A964E2">
      <w:pPr>
        <w:numPr>
          <w:ilvl w:val="0"/>
          <w:numId w:val="60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E2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9" w:history="1">
        <w:r w:rsidRPr="00A964E2">
          <w:rPr>
            <w:rStyle w:val="aa"/>
            <w:rFonts w:ascii="Times New Roman" w:hAnsi="Times New Roman" w:cs="Times New Roman"/>
            <w:sz w:val="24"/>
            <w:szCs w:val="24"/>
          </w:rPr>
          <w:t>http://www.ffoms.ru/</w:t>
        </w:r>
      </w:hyperlink>
    </w:p>
    <w:p w:rsidR="00A964E2" w:rsidRPr="00A964E2" w:rsidRDefault="00A964E2" w:rsidP="00A964E2">
      <w:pPr>
        <w:pStyle w:val="a5"/>
        <w:numPr>
          <w:ilvl w:val="0"/>
          <w:numId w:val="60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E2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0" w:history="1">
        <w:r w:rsidRPr="00A964E2">
          <w:rPr>
            <w:rStyle w:val="aa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:rsidR="00A964E2" w:rsidRPr="00A964E2" w:rsidRDefault="00A964E2" w:rsidP="00486D30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64E2" w:rsidRPr="00A964E2" w:rsidSect="001303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FA4" w:rsidRDefault="00E14FA4" w:rsidP="00827817">
      <w:pPr>
        <w:spacing w:after="0" w:line="240" w:lineRule="auto"/>
      </w:pPr>
      <w:r>
        <w:separator/>
      </w:r>
    </w:p>
  </w:endnote>
  <w:endnote w:type="continuationSeparator" w:id="1">
    <w:p w:rsidR="00E14FA4" w:rsidRDefault="00E14FA4" w:rsidP="0082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A4" w:rsidRDefault="00E14FA4">
    <w:pPr>
      <w:pStyle w:val="af6"/>
      <w:jc w:val="right"/>
    </w:pPr>
  </w:p>
  <w:p w:rsidR="00E14FA4" w:rsidRDefault="00E14FA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FA4" w:rsidRDefault="00E14FA4" w:rsidP="00827817">
      <w:pPr>
        <w:spacing w:after="0" w:line="240" w:lineRule="auto"/>
      </w:pPr>
      <w:r>
        <w:separator/>
      </w:r>
    </w:p>
  </w:footnote>
  <w:footnote w:type="continuationSeparator" w:id="1">
    <w:p w:rsidR="00E14FA4" w:rsidRDefault="00E14FA4" w:rsidP="0082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1E68"/>
    <w:multiLevelType w:val="hybridMultilevel"/>
    <w:tmpl w:val="7548D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A6296"/>
    <w:multiLevelType w:val="multilevel"/>
    <w:tmpl w:val="CA16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B7EC1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45C72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451EA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F7BC2"/>
    <w:multiLevelType w:val="multilevel"/>
    <w:tmpl w:val="14A4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B0490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67891"/>
    <w:multiLevelType w:val="multilevel"/>
    <w:tmpl w:val="3572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0533B9"/>
    <w:multiLevelType w:val="multilevel"/>
    <w:tmpl w:val="F3CC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9058E"/>
    <w:multiLevelType w:val="multilevel"/>
    <w:tmpl w:val="9D8A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9128B"/>
    <w:multiLevelType w:val="multilevel"/>
    <w:tmpl w:val="1BEE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75327"/>
    <w:multiLevelType w:val="multilevel"/>
    <w:tmpl w:val="6FB6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16444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C6E7F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C15E2"/>
    <w:multiLevelType w:val="multilevel"/>
    <w:tmpl w:val="786E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75371"/>
    <w:multiLevelType w:val="multilevel"/>
    <w:tmpl w:val="DCA8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A1FD6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24390"/>
    <w:multiLevelType w:val="multilevel"/>
    <w:tmpl w:val="358C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65408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5E5E66"/>
    <w:multiLevelType w:val="multilevel"/>
    <w:tmpl w:val="8B3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731AC6"/>
    <w:multiLevelType w:val="multilevel"/>
    <w:tmpl w:val="BA98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F075C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EC5A9E"/>
    <w:multiLevelType w:val="multilevel"/>
    <w:tmpl w:val="68A605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71404"/>
    <w:multiLevelType w:val="multilevel"/>
    <w:tmpl w:val="326E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F50248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C36A1A"/>
    <w:multiLevelType w:val="multilevel"/>
    <w:tmpl w:val="5EBA7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86638B"/>
    <w:multiLevelType w:val="multilevel"/>
    <w:tmpl w:val="477E2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0049FB"/>
    <w:multiLevelType w:val="hybridMultilevel"/>
    <w:tmpl w:val="E36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A4B50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863FF1"/>
    <w:multiLevelType w:val="multilevel"/>
    <w:tmpl w:val="627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8336B6"/>
    <w:multiLevelType w:val="multilevel"/>
    <w:tmpl w:val="4F6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96E3945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921FDD"/>
    <w:multiLevelType w:val="multilevel"/>
    <w:tmpl w:val="28AE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9553C8"/>
    <w:multiLevelType w:val="multilevel"/>
    <w:tmpl w:val="C58C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DE67A9"/>
    <w:multiLevelType w:val="multilevel"/>
    <w:tmpl w:val="1F00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261EFE"/>
    <w:multiLevelType w:val="multilevel"/>
    <w:tmpl w:val="613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55483F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BB378A"/>
    <w:multiLevelType w:val="multilevel"/>
    <w:tmpl w:val="BF78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BF2480"/>
    <w:multiLevelType w:val="multilevel"/>
    <w:tmpl w:val="FB96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E57495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1D35D4"/>
    <w:multiLevelType w:val="multilevel"/>
    <w:tmpl w:val="7C66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D24E60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253E77"/>
    <w:multiLevelType w:val="multilevel"/>
    <w:tmpl w:val="4406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33155F"/>
    <w:multiLevelType w:val="multilevel"/>
    <w:tmpl w:val="425C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9C2665"/>
    <w:multiLevelType w:val="multilevel"/>
    <w:tmpl w:val="499E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7A5E4C"/>
    <w:multiLevelType w:val="multilevel"/>
    <w:tmpl w:val="A00E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F12578"/>
    <w:multiLevelType w:val="multilevel"/>
    <w:tmpl w:val="3394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1F0F4B"/>
    <w:multiLevelType w:val="multilevel"/>
    <w:tmpl w:val="C306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C0723B"/>
    <w:multiLevelType w:val="multilevel"/>
    <w:tmpl w:val="1F88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>
    <w:nsid w:val="6A3F5164"/>
    <w:multiLevelType w:val="multilevel"/>
    <w:tmpl w:val="6FF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E454A7"/>
    <w:multiLevelType w:val="multilevel"/>
    <w:tmpl w:val="878E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2B3595"/>
    <w:multiLevelType w:val="multilevel"/>
    <w:tmpl w:val="BCE2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02C0BE3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1B730F"/>
    <w:multiLevelType w:val="multilevel"/>
    <w:tmpl w:val="C55E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886C61"/>
    <w:multiLevelType w:val="multilevel"/>
    <w:tmpl w:val="0B643D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112C2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DD793A"/>
    <w:multiLevelType w:val="multilevel"/>
    <w:tmpl w:val="E8A6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EB4010A"/>
    <w:multiLevelType w:val="hybridMultilevel"/>
    <w:tmpl w:val="F4D40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F8E4601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51"/>
  </w:num>
  <w:num w:numId="3">
    <w:abstractNumId w:val="16"/>
  </w:num>
  <w:num w:numId="4">
    <w:abstractNumId w:val="4"/>
  </w:num>
  <w:num w:numId="5">
    <w:abstractNumId w:val="12"/>
  </w:num>
  <w:num w:numId="6">
    <w:abstractNumId w:val="61"/>
  </w:num>
  <w:num w:numId="7">
    <w:abstractNumId w:val="13"/>
  </w:num>
  <w:num w:numId="8">
    <w:abstractNumId w:val="29"/>
  </w:num>
  <w:num w:numId="9">
    <w:abstractNumId w:val="55"/>
  </w:num>
  <w:num w:numId="10">
    <w:abstractNumId w:val="22"/>
  </w:num>
  <w:num w:numId="11">
    <w:abstractNumId w:val="6"/>
  </w:num>
  <w:num w:numId="12">
    <w:abstractNumId w:val="17"/>
  </w:num>
  <w:num w:numId="13">
    <w:abstractNumId w:val="2"/>
  </w:num>
  <w:num w:numId="14">
    <w:abstractNumId w:val="58"/>
  </w:num>
  <w:num w:numId="15">
    <w:abstractNumId w:val="25"/>
  </w:num>
  <w:num w:numId="16">
    <w:abstractNumId w:val="19"/>
  </w:num>
  <w:num w:numId="17">
    <w:abstractNumId w:val="53"/>
  </w:num>
  <w:num w:numId="18">
    <w:abstractNumId w:val="14"/>
  </w:num>
  <w:num w:numId="19">
    <w:abstractNumId w:val="30"/>
  </w:num>
  <w:num w:numId="20">
    <w:abstractNumId w:val="42"/>
  </w:num>
  <w:num w:numId="21">
    <w:abstractNumId w:val="10"/>
  </w:num>
  <w:num w:numId="22">
    <w:abstractNumId w:val="39"/>
  </w:num>
  <w:num w:numId="23">
    <w:abstractNumId w:val="27"/>
  </w:num>
  <w:num w:numId="24">
    <w:abstractNumId w:val="24"/>
  </w:num>
  <w:num w:numId="25">
    <w:abstractNumId w:val="57"/>
  </w:num>
  <w:num w:numId="26">
    <w:abstractNumId w:val="45"/>
  </w:num>
  <w:num w:numId="27">
    <w:abstractNumId w:val="26"/>
  </w:num>
  <w:num w:numId="28">
    <w:abstractNumId w:val="7"/>
  </w:num>
  <w:num w:numId="29">
    <w:abstractNumId w:val="23"/>
  </w:num>
  <w:num w:numId="30">
    <w:abstractNumId w:val="48"/>
  </w:num>
  <w:num w:numId="31">
    <w:abstractNumId w:val="36"/>
  </w:num>
  <w:num w:numId="32">
    <w:abstractNumId w:val="54"/>
  </w:num>
  <w:num w:numId="33">
    <w:abstractNumId w:val="5"/>
  </w:num>
  <w:num w:numId="34">
    <w:abstractNumId w:val="56"/>
  </w:num>
  <w:num w:numId="35">
    <w:abstractNumId w:val="46"/>
  </w:num>
  <w:num w:numId="36">
    <w:abstractNumId w:val="37"/>
  </w:num>
  <w:num w:numId="37">
    <w:abstractNumId w:val="44"/>
  </w:num>
  <w:num w:numId="38">
    <w:abstractNumId w:val="15"/>
  </w:num>
  <w:num w:numId="39">
    <w:abstractNumId w:val="35"/>
  </w:num>
  <w:num w:numId="40">
    <w:abstractNumId w:val="47"/>
  </w:num>
  <w:num w:numId="41">
    <w:abstractNumId w:val="3"/>
  </w:num>
  <w:num w:numId="42">
    <w:abstractNumId w:val="41"/>
  </w:num>
  <w:num w:numId="43">
    <w:abstractNumId w:val="33"/>
  </w:num>
  <w:num w:numId="44">
    <w:abstractNumId w:val="38"/>
  </w:num>
  <w:num w:numId="45">
    <w:abstractNumId w:val="43"/>
  </w:num>
  <w:num w:numId="46">
    <w:abstractNumId w:val="34"/>
  </w:num>
  <w:num w:numId="47">
    <w:abstractNumId w:val="40"/>
  </w:num>
  <w:num w:numId="48">
    <w:abstractNumId w:val="49"/>
  </w:num>
  <w:num w:numId="49">
    <w:abstractNumId w:val="50"/>
  </w:num>
  <w:num w:numId="50">
    <w:abstractNumId w:val="8"/>
  </w:num>
  <w:num w:numId="51">
    <w:abstractNumId w:val="59"/>
  </w:num>
  <w:num w:numId="52">
    <w:abstractNumId w:val="9"/>
  </w:num>
  <w:num w:numId="53">
    <w:abstractNumId w:val="18"/>
  </w:num>
  <w:num w:numId="54">
    <w:abstractNumId w:val="21"/>
  </w:num>
  <w:num w:numId="55">
    <w:abstractNumId w:val="11"/>
  </w:num>
  <w:num w:numId="56">
    <w:abstractNumId w:val="52"/>
  </w:num>
  <w:num w:numId="57">
    <w:abstractNumId w:val="31"/>
  </w:num>
  <w:num w:numId="58">
    <w:abstractNumId w:val="28"/>
  </w:num>
  <w:num w:numId="59">
    <w:abstractNumId w:val="60"/>
  </w:num>
  <w:num w:numId="60">
    <w:abstractNumId w:val="0"/>
  </w:num>
  <w:num w:numId="61">
    <w:abstractNumId w:val="20"/>
  </w:num>
  <w:num w:numId="62">
    <w:abstractNumId w:val="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C94"/>
    <w:rsid w:val="00031575"/>
    <w:rsid w:val="000425A3"/>
    <w:rsid w:val="0004629C"/>
    <w:rsid w:val="00050D32"/>
    <w:rsid w:val="00051B85"/>
    <w:rsid w:val="00056999"/>
    <w:rsid w:val="00071538"/>
    <w:rsid w:val="000C4569"/>
    <w:rsid w:val="00102DF5"/>
    <w:rsid w:val="001037F3"/>
    <w:rsid w:val="00103E5F"/>
    <w:rsid w:val="00105E2A"/>
    <w:rsid w:val="00112365"/>
    <w:rsid w:val="00112CED"/>
    <w:rsid w:val="001303BF"/>
    <w:rsid w:val="001320B7"/>
    <w:rsid w:val="00151F79"/>
    <w:rsid w:val="00161787"/>
    <w:rsid w:val="00187314"/>
    <w:rsid w:val="0019032C"/>
    <w:rsid w:val="001B5E09"/>
    <w:rsid w:val="001C1096"/>
    <w:rsid w:val="001D4963"/>
    <w:rsid w:val="001F02E6"/>
    <w:rsid w:val="001F6EFE"/>
    <w:rsid w:val="002224F3"/>
    <w:rsid w:val="00226220"/>
    <w:rsid w:val="0023189E"/>
    <w:rsid w:val="0023562E"/>
    <w:rsid w:val="00242F6D"/>
    <w:rsid w:val="00254C2A"/>
    <w:rsid w:val="00260656"/>
    <w:rsid w:val="0027097D"/>
    <w:rsid w:val="00277886"/>
    <w:rsid w:val="00277F9D"/>
    <w:rsid w:val="00287890"/>
    <w:rsid w:val="00291871"/>
    <w:rsid w:val="00297C4B"/>
    <w:rsid w:val="002A1DA8"/>
    <w:rsid w:val="002A44F5"/>
    <w:rsid w:val="002A484B"/>
    <w:rsid w:val="002B68B6"/>
    <w:rsid w:val="002D17EA"/>
    <w:rsid w:val="002F2889"/>
    <w:rsid w:val="00314BAB"/>
    <w:rsid w:val="00325706"/>
    <w:rsid w:val="00334A8D"/>
    <w:rsid w:val="00341E7D"/>
    <w:rsid w:val="0034544A"/>
    <w:rsid w:val="00383C0A"/>
    <w:rsid w:val="00387602"/>
    <w:rsid w:val="003931D8"/>
    <w:rsid w:val="003A28D7"/>
    <w:rsid w:val="003A5368"/>
    <w:rsid w:val="003B6C15"/>
    <w:rsid w:val="003E4D2D"/>
    <w:rsid w:val="00406E9C"/>
    <w:rsid w:val="0041661E"/>
    <w:rsid w:val="00460E12"/>
    <w:rsid w:val="0046779F"/>
    <w:rsid w:val="00486D30"/>
    <w:rsid w:val="004B2119"/>
    <w:rsid w:val="005020B9"/>
    <w:rsid w:val="005114DC"/>
    <w:rsid w:val="0054701E"/>
    <w:rsid w:val="00552827"/>
    <w:rsid w:val="00563E6E"/>
    <w:rsid w:val="0058744E"/>
    <w:rsid w:val="005B6EB4"/>
    <w:rsid w:val="005B77FF"/>
    <w:rsid w:val="005C3EFB"/>
    <w:rsid w:val="005C6384"/>
    <w:rsid w:val="005D0C94"/>
    <w:rsid w:val="005D590B"/>
    <w:rsid w:val="006067F1"/>
    <w:rsid w:val="00611B6C"/>
    <w:rsid w:val="00623798"/>
    <w:rsid w:val="00641E7B"/>
    <w:rsid w:val="00642C7A"/>
    <w:rsid w:val="00657A85"/>
    <w:rsid w:val="006750C7"/>
    <w:rsid w:val="006B0BAF"/>
    <w:rsid w:val="006F4108"/>
    <w:rsid w:val="006F4462"/>
    <w:rsid w:val="006F6D7E"/>
    <w:rsid w:val="007004BA"/>
    <w:rsid w:val="00706197"/>
    <w:rsid w:val="007170B8"/>
    <w:rsid w:val="00736A05"/>
    <w:rsid w:val="00736D5A"/>
    <w:rsid w:val="007471A8"/>
    <w:rsid w:val="007643D0"/>
    <w:rsid w:val="007749BE"/>
    <w:rsid w:val="007763DC"/>
    <w:rsid w:val="007B7CAE"/>
    <w:rsid w:val="007C08E0"/>
    <w:rsid w:val="00827817"/>
    <w:rsid w:val="008735AA"/>
    <w:rsid w:val="008B0F02"/>
    <w:rsid w:val="008D1476"/>
    <w:rsid w:val="00901ED2"/>
    <w:rsid w:val="00913909"/>
    <w:rsid w:val="00934FB2"/>
    <w:rsid w:val="0096011D"/>
    <w:rsid w:val="0097347B"/>
    <w:rsid w:val="0098163F"/>
    <w:rsid w:val="009879C5"/>
    <w:rsid w:val="009A6D87"/>
    <w:rsid w:val="009B2DCC"/>
    <w:rsid w:val="009C1E77"/>
    <w:rsid w:val="009C778A"/>
    <w:rsid w:val="009D2224"/>
    <w:rsid w:val="009E5CE7"/>
    <w:rsid w:val="009F2CCC"/>
    <w:rsid w:val="00A47550"/>
    <w:rsid w:val="00A53BDB"/>
    <w:rsid w:val="00A84065"/>
    <w:rsid w:val="00A84EB9"/>
    <w:rsid w:val="00A86B13"/>
    <w:rsid w:val="00A964E2"/>
    <w:rsid w:val="00AC6A7F"/>
    <w:rsid w:val="00AC6B1C"/>
    <w:rsid w:val="00AE3B3E"/>
    <w:rsid w:val="00AE701C"/>
    <w:rsid w:val="00AF15AA"/>
    <w:rsid w:val="00AF3BDB"/>
    <w:rsid w:val="00B1765E"/>
    <w:rsid w:val="00B55C98"/>
    <w:rsid w:val="00B564FD"/>
    <w:rsid w:val="00B82E1A"/>
    <w:rsid w:val="00B858F5"/>
    <w:rsid w:val="00BA1378"/>
    <w:rsid w:val="00BA1AB3"/>
    <w:rsid w:val="00BD3F6D"/>
    <w:rsid w:val="00BE208A"/>
    <w:rsid w:val="00BF4DB4"/>
    <w:rsid w:val="00C20866"/>
    <w:rsid w:val="00C36A3B"/>
    <w:rsid w:val="00C46887"/>
    <w:rsid w:val="00C67F3E"/>
    <w:rsid w:val="00C9260C"/>
    <w:rsid w:val="00C954B4"/>
    <w:rsid w:val="00CC3CAB"/>
    <w:rsid w:val="00CF574D"/>
    <w:rsid w:val="00D06C0A"/>
    <w:rsid w:val="00D24F7D"/>
    <w:rsid w:val="00D341E0"/>
    <w:rsid w:val="00D463D4"/>
    <w:rsid w:val="00D56647"/>
    <w:rsid w:val="00D765FE"/>
    <w:rsid w:val="00D77C7D"/>
    <w:rsid w:val="00D81FE6"/>
    <w:rsid w:val="00DD2665"/>
    <w:rsid w:val="00DE3DDD"/>
    <w:rsid w:val="00E14FA4"/>
    <w:rsid w:val="00E33C68"/>
    <w:rsid w:val="00E370AB"/>
    <w:rsid w:val="00E6693A"/>
    <w:rsid w:val="00E75BB3"/>
    <w:rsid w:val="00E80E18"/>
    <w:rsid w:val="00E94304"/>
    <w:rsid w:val="00EC49C8"/>
    <w:rsid w:val="00EC6FA0"/>
    <w:rsid w:val="00ED7C66"/>
    <w:rsid w:val="00F248B3"/>
    <w:rsid w:val="00F37D1D"/>
    <w:rsid w:val="00F64B0C"/>
    <w:rsid w:val="00F73E6D"/>
    <w:rsid w:val="00F83CDB"/>
    <w:rsid w:val="00FA3F16"/>
    <w:rsid w:val="00FD46CE"/>
    <w:rsid w:val="00FF3853"/>
    <w:rsid w:val="00FF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20"/>
  </w:style>
  <w:style w:type="paragraph" w:styleId="1">
    <w:name w:val="heading 1"/>
    <w:basedOn w:val="a"/>
    <w:next w:val="a"/>
    <w:link w:val="10"/>
    <w:uiPriority w:val="9"/>
    <w:qFormat/>
    <w:rsid w:val="005D0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1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D0C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C9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Subtitle"/>
    <w:basedOn w:val="a"/>
    <w:link w:val="a4"/>
    <w:qFormat/>
    <w:rsid w:val="005D0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5D0C94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D0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3"/>
    <w:basedOn w:val="a"/>
    <w:rsid w:val="005D0C94"/>
    <w:pPr>
      <w:widowControl w:val="0"/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1">
    <w:name w:val="Основной текст 21"/>
    <w:basedOn w:val="a"/>
    <w:rsid w:val="00314BAB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17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17EA"/>
    <w:pPr>
      <w:ind w:left="720"/>
      <w:contextualSpacing/>
    </w:pPr>
  </w:style>
  <w:style w:type="paragraph" w:customStyle="1" w:styleId="c2">
    <w:name w:val="c2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17EA"/>
  </w:style>
  <w:style w:type="paragraph" w:customStyle="1" w:styleId="c5">
    <w:name w:val="c5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17EA"/>
  </w:style>
  <w:style w:type="paragraph" w:customStyle="1" w:styleId="c1">
    <w:name w:val="c1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7EA"/>
  </w:style>
  <w:style w:type="character" w:styleId="a9">
    <w:name w:val="Strong"/>
    <w:basedOn w:val="a0"/>
    <w:uiPriority w:val="22"/>
    <w:qFormat/>
    <w:rsid w:val="002D17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7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C6FA0"/>
    <w:rPr>
      <w:color w:val="0000FF"/>
      <w:u w:val="single"/>
    </w:rPr>
  </w:style>
  <w:style w:type="table" w:styleId="ab">
    <w:name w:val="Table Grid"/>
    <w:basedOn w:val="a1"/>
    <w:uiPriority w:val="59"/>
    <w:rsid w:val="00D3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D341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3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41E0"/>
    <w:rPr>
      <w:rFonts w:ascii="Tahoma" w:hAnsi="Tahoma" w:cs="Tahoma"/>
      <w:sz w:val="16"/>
      <w:szCs w:val="16"/>
    </w:rPr>
  </w:style>
  <w:style w:type="paragraph" w:customStyle="1" w:styleId="first-line">
    <w:name w:val="first-line"/>
    <w:basedOn w:val="a"/>
    <w:rsid w:val="0027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97347B"/>
  </w:style>
  <w:style w:type="character" w:customStyle="1" w:styleId="mw-editsection">
    <w:name w:val="mw-editsection"/>
    <w:basedOn w:val="a0"/>
    <w:rsid w:val="0097347B"/>
  </w:style>
  <w:style w:type="character" w:customStyle="1" w:styleId="mw-editsection-bracket">
    <w:name w:val="mw-editsection-bracket"/>
    <w:basedOn w:val="a0"/>
    <w:rsid w:val="0097347B"/>
  </w:style>
  <w:style w:type="character" w:customStyle="1" w:styleId="mw-editsection-divider">
    <w:name w:val="mw-editsection-divider"/>
    <w:basedOn w:val="a0"/>
    <w:rsid w:val="0097347B"/>
  </w:style>
  <w:style w:type="paragraph" w:customStyle="1" w:styleId="c19">
    <w:name w:val="c19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semiHidden/>
    <w:unhideWhenUsed/>
    <w:rsid w:val="006067F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rsid w:val="006067F1"/>
    <w:rPr>
      <w:rFonts w:ascii="Times New Roman" w:eastAsia="Times New Roman" w:hAnsi="Times New Roman" w:cs="Times New Roman"/>
      <w:sz w:val="28"/>
      <w:szCs w:val="28"/>
    </w:rPr>
  </w:style>
  <w:style w:type="paragraph" w:customStyle="1" w:styleId="justifyfull">
    <w:name w:val="justifyfull"/>
    <w:basedOn w:val="a"/>
    <w:rsid w:val="00B1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2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51"/>
    <w:rsid w:val="00051B8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2">
    <w:name w:val="Основной текст2"/>
    <w:basedOn w:val="af1"/>
    <w:rsid w:val="00051B85"/>
    <w:rPr>
      <w:rFonts w:ascii="Calibri" w:eastAsia="Calibri" w:hAnsi="Calibri" w:cs="Calibri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1"/>
    <w:rsid w:val="00051B85"/>
    <w:pPr>
      <w:widowControl w:val="0"/>
      <w:shd w:val="clear" w:color="auto" w:fill="FFFFFF"/>
      <w:spacing w:after="780" w:line="0" w:lineRule="atLeast"/>
      <w:ind w:hanging="360"/>
    </w:pPr>
    <w:rPr>
      <w:rFonts w:ascii="Calibri" w:eastAsia="Calibri" w:hAnsi="Calibri" w:cs="Calibri"/>
      <w:sz w:val="27"/>
      <w:szCs w:val="27"/>
    </w:rPr>
  </w:style>
  <w:style w:type="character" w:customStyle="1" w:styleId="af2">
    <w:name w:val="Колонтитул_"/>
    <w:basedOn w:val="a0"/>
    <w:link w:val="af3"/>
    <w:rsid w:val="00051B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Колонтитул"/>
    <w:basedOn w:val="a"/>
    <w:link w:val="af2"/>
    <w:rsid w:val="00051B8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 + Курсив"/>
    <w:basedOn w:val="a0"/>
    <w:rsid w:val="009A6D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basedOn w:val="a0"/>
    <w:rsid w:val="009A6D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Заголовок №3"/>
    <w:basedOn w:val="a0"/>
    <w:rsid w:val="009A6D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4">
    <w:name w:val="header"/>
    <w:basedOn w:val="a"/>
    <w:link w:val="af5"/>
    <w:uiPriority w:val="99"/>
    <w:semiHidden/>
    <w:unhideWhenUsed/>
    <w:rsid w:val="008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27817"/>
  </w:style>
  <w:style w:type="paragraph" w:styleId="af6">
    <w:name w:val="footer"/>
    <w:basedOn w:val="a"/>
    <w:link w:val="af7"/>
    <w:uiPriority w:val="99"/>
    <w:unhideWhenUsed/>
    <w:rsid w:val="008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27817"/>
  </w:style>
  <w:style w:type="character" w:customStyle="1" w:styleId="23">
    <w:name w:val="Основной текст (2)_"/>
    <w:basedOn w:val="a0"/>
    <w:link w:val="24"/>
    <w:rsid w:val="00325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25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25706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325706"/>
    <w:pPr>
      <w:widowControl w:val="0"/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325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95pt">
    <w:name w:val="Основной текст + 9;5 pt"/>
    <w:basedOn w:val="af1"/>
    <w:rsid w:val="0032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Не полужирный"/>
    <w:basedOn w:val="af1"/>
    <w:rsid w:val="003257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f1"/>
    <w:rsid w:val="0032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5">
    <w:name w:val="Заголовок №2_"/>
    <w:basedOn w:val="a0"/>
    <w:link w:val="26"/>
    <w:rsid w:val="002878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287890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Основной текст4"/>
    <w:basedOn w:val="a"/>
    <w:rsid w:val="00287890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9">
    <w:name w:val="Основной текст + 9"/>
    <w:aliases w:val="5 pt"/>
    <w:basedOn w:val="af1"/>
    <w:uiPriority w:val="99"/>
    <w:rsid w:val="00460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2,Не полужирный"/>
    <w:basedOn w:val="af1"/>
    <w:uiPriority w:val="99"/>
    <w:rsid w:val="00460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31">
    <w:name w:val="c31"/>
    <w:basedOn w:val="a0"/>
    <w:rsid w:val="0096011D"/>
  </w:style>
  <w:style w:type="paragraph" w:customStyle="1" w:styleId="c28">
    <w:name w:val="c28"/>
    <w:basedOn w:val="a"/>
    <w:rsid w:val="0096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3E6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91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486D30"/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486D30"/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50D32"/>
  </w:style>
  <w:style w:type="character" w:customStyle="1" w:styleId="c14">
    <w:name w:val="c14"/>
    <w:basedOn w:val="a0"/>
    <w:rsid w:val="00050D32"/>
  </w:style>
  <w:style w:type="character" w:customStyle="1" w:styleId="c9">
    <w:name w:val="c9"/>
    <w:basedOn w:val="a0"/>
    <w:rsid w:val="00050D32"/>
  </w:style>
  <w:style w:type="character" w:customStyle="1" w:styleId="c8">
    <w:name w:val="c8"/>
    <w:basedOn w:val="a0"/>
    <w:rsid w:val="00050D32"/>
  </w:style>
  <w:style w:type="character" w:customStyle="1" w:styleId="c35">
    <w:name w:val="c35"/>
    <w:basedOn w:val="a0"/>
    <w:rsid w:val="00050D32"/>
  </w:style>
  <w:style w:type="character" w:customStyle="1" w:styleId="c26">
    <w:name w:val="c26"/>
    <w:basedOn w:val="a0"/>
    <w:rsid w:val="00050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674">
          <w:blockQuote w:val="1"/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38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4002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8566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away2.php?req=doc&amp;base=LAW&amp;n=357304&amp;dst=100003&amp;date=13.10.2020&amp;demo=1" TargetMode="Externa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-al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fin.ru/ru/perfomance/" TargetMode="External"/><Relationship Id="rId10" Type="http://schemas.openxmlformats.org/officeDocument/2006/relationships/hyperlink" Target="http://www.firo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54</Pages>
  <Words>15634</Words>
  <Characters>89115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2017-03-24T04:07:00Z</cp:lastPrinted>
  <dcterms:created xsi:type="dcterms:W3CDTF">2017-06-07T03:36:00Z</dcterms:created>
  <dcterms:modified xsi:type="dcterms:W3CDTF">2021-02-11T09:02:00Z</dcterms:modified>
</cp:coreProperties>
</file>