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592098" w:rsidRPr="000E3B76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0E3B76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:rsidR="00592098" w:rsidRPr="000E3B76" w:rsidRDefault="00592098" w:rsidP="00592098">
      <w:pPr>
        <w:jc w:val="center"/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E3B76">
        <w:rPr>
          <w:b/>
          <w:caps/>
          <w:sz w:val="24"/>
          <w:szCs w:val="24"/>
        </w:rPr>
        <w:t xml:space="preserve">рабочая ПРОГРАММа </w:t>
      </w: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92098" w:rsidRPr="000E3B76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92098" w:rsidRPr="000E3B76" w:rsidTr="0059209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098" w:rsidRPr="000E3B76" w:rsidRDefault="00432CA8" w:rsidP="000F675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0E3B76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="000F6755" w:rsidRPr="000E3B76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420AF" w:rsidRPr="000E3B76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006D" w:rsidRPr="000E3B76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2098" w:rsidRPr="00B77873" w:rsidRDefault="001B01E0" w:rsidP="007744F1">
            <w:pPr>
              <w:shd w:val="clear" w:color="auto" w:fill="FFFFFF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63672580"/>
            <w:r w:rsidRPr="00B77873">
              <w:rPr>
                <w:b/>
                <w:color w:val="000000"/>
                <w:sz w:val="24"/>
                <w:szCs w:val="24"/>
              </w:rPr>
              <w:t>23.02.0</w:t>
            </w:r>
            <w:r w:rsidR="00B77873" w:rsidRPr="00B77873">
              <w:rPr>
                <w:b/>
                <w:color w:val="000000"/>
                <w:sz w:val="24"/>
                <w:szCs w:val="24"/>
              </w:rPr>
              <w:t>7 Техническое обслуживание и ремонт двигателей, систем и агрегатов автомобилей</w:t>
            </w:r>
            <w:bookmarkEnd w:id="0"/>
          </w:p>
        </w:tc>
      </w:tr>
    </w:tbl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0E3B76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0E3B76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Емельяново</w:t>
      </w:r>
    </w:p>
    <w:p w:rsidR="000E3B76" w:rsidRDefault="000E3B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1A5" w:rsidRPr="000E3B76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:rsidR="004812D9" w:rsidRPr="000E3B76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:rsidR="00A533F5" w:rsidRPr="000E3B76" w:rsidRDefault="004812D9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  <w:r w:rsidRPr="000E3B76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B77873" w:rsidRPr="00B77873">
        <w:rPr>
          <w:b w:val="0"/>
          <w:sz w:val="24"/>
          <w:szCs w:val="24"/>
        </w:rPr>
        <w:t>23.02.07  Техническое обслуживание и ремонт двигателей, систем и агрегатов автомобилей</w:t>
      </w:r>
      <w:r w:rsidRPr="000E3B76">
        <w:rPr>
          <w:b w:val="0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  <w:r w:rsidR="002E4132" w:rsidRPr="000E3B76">
        <w:rPr>
          <w:b w:val="0"/>
          <w:sz w:val="24"/>
          <w:szCs w:val="24"/>
          <w:lang w:val="ru-RU"/>
        </w:rPr>
        <w:t>.</w:t>
      </w:r>
    </w:p>
    <w:p w:rsidR="002E4132" w:rsidRPr="000E3B76" w:rsidRDefault="002E4132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Организация - разработчик: 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E5424C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Разработчик</w:t>
      </w:r>
      <w:r w:rsidR="00F601A5" w:rsidRPr="000E3B76">
        <w:rPr>
          <w:sz w:val="24"/>
          <w:szCs w:val="24"/>
        </w:rPr>
        <w:t>и</w:t>
      </w:r>
      <w:r w:rsidR="001E6C48" w:rsidRPr="000E3B76">
        <w:rPr>
          <w:sz w:val="24"/>
          <w:szCs w:val="24"/>
        </w:rPr>
        <w:t xml:space="preserve">: </w:t>
      </w:r>
    </w:p>
    <w:p w:rsidR="001E6C48" w:rsidRPr="000E3B76" w:rsidRDefault="00D939B2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Коношевич Любовь Андреевна</w:t>
      </w:r>
      <w:r w:rsidR="00A92A71" w:rsidRPr="000E3B76">
        <w:rPr>
          <w:sz w:val="24"/>
          <w:szCs w:val="24"/>
        </w:rPr>
        <w:t xml:space="preserve">, преподаватель </w:t>
      </w:r>
      <w:r w:rsidR="000F6755" w:rsidRPr="000E3B76">
        <w:rPr>
          <w:sz w:val="24"/>
          <w:szCs w:val="24"/>
        </w:rPr>
        <w:t>русского языка и литературы</w:t>
      </w:r>
      <w:r w:rsidR="00473791" w:rsidRPr="000E3B76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997E99" w:rsidRPr="000E3B76" w:rsidRDefault="00997E99" w:rsidP="001E6C48">
      <w:pPr>
        <w:jc w:val="both"/>
        <w:rPr>
          <w:sz w:val="24"/>
          <w:szCs w:val="24"/>
        </w:rPr>
      </w:pPr>
    </w:p>
    <w:p w:rsidR="00E5424C" w:rsidRPr="000E3B76" w:rsidRDefault="00E5424C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CF3AF8" w:rsidRPr="000E3B76" w:rsidRDefault="00CF3AF8" w:rsidP="001E6C48">
      <w:pPr>
        <w:jc w:val="center"/>
        <w:rPr>
          <w:b/>
          <w:sz w:val="24"/>
          <w:szCs w:val="24"/>
        </w:rPr>
        <w:sectPr w:rsidR="00CF3AF8" w:rsidRPr="000E3B76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D12AE" w:rsidRPr="000E3B76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C2127D" w:rsidRPr="000E3B76" w:rsidTr="00961368">
        <w:tc>
          <w:tcPr>
            <w:tcW w:w="7668" w:type="dxa"/>
            <w:hideMark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0E3B76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1. </w:t>
            </w:r>
            <w:bookmarkStart w:id="1" w:name="_Hlk57283140"/>
            <w:r w:rsidRPr="000E3B76">
              <w:rPr>
                <w:b/>
                <w:caps/>
                <w:sz w:val="24"/>
                <w:szCs w:val="24"/>
              </w:rPr>
              <w:t>ОБЩАЯ ХАРАКТЕРИСТИКА ПРОГРАММЫ УЧЕБНО</w:t>
            </w:r>
            <w:r w:rsidR="00A3652C" w:rsidRPr="000E3B76">
              <w:rPr>
                <w:b/>
                <w:caps/>
                <w:sz w:val="24"/>
                <w:szCs w:val="24"/>
              </w:rPr>
              <w:t>йдисциплины</w:t>
            </w:r>
          </w:p>
          <w:bookmarkEnd w:id="1"/>
          <w:p w:rsidR="00C2127D" w:rsidRPr="000E3B76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2" w:name="_Hlk57283640"/>
            <w:r w:rsidRPr="000E3B76">
              <w:rPr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2"/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0E3B76" w:rsidTr="00961368">
        <w:trPr>
          <w:trHeight w:val="670"/>
        </w:trPr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13-13</w:t>
            </w: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127D" w:rsidRPr="000E3B76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4155CB" w:rsidRPr="000E3B76" w:rsidRDefault="004155CB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CF3AF8" w:rsidRPr="000E3B76" w:rsidRDefault="00CF3AF8" w:rsidP="00A81E79">
      <w:pPr>
        <w:rPr>
          <w:b/>
          <w:sz w:val="24"/>
          <w:szCs w:val="24"/>
        </w:rPr>
        <w:sectPr w:rsidR="00CF3AF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0E3B76" w:rsidRDefault="004155CB" w:rsidP="00A81E79">
      <w:pPr>
        <w:rPr>
          <w:b/>
          <w:sz w:val="24"/>
          <w:szCs w:val="24"/>
        </w:rPr>
      </w:pPr>
    </w:p>
    <w:p w:rsidR="001E6C48" w:rsidRPr="000E3B76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ОБЩАЯ ХАРАКТЕРИСТИКА</w:t>
      </w:r>
      <w:r w:rsidR="001E6C48" w:rsidRPr="000E3B76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0E3B76">
        <w:rPr>
          <w:b/>
          <w:sz w:val="24"/>
          <w:szCs w:val="24"/>
        </w:rPr>
        <w:t>ОГСЭ.</w:t>
      </w:r>
      <w:r w:rsidR="000F6755" w:rsidRPr="000E3B76">
        <w:rPr>
          <w:b/>
          <w:sz w:val="24"/>
          <w:szCs w:val="24"/>
        </w:rPr>
        <w:t>0</w:t>
      </w:r>
      <w:r w:rsidR="004812D9" w:rsidRPr="000E3B76">
        <w:rPr>
          <w:b/>
          <w:sz w:val="24"/>
          <w:szCs w:val="24"/>
        </w:rPr>
        <w:t>6</w:t>
      </w:r>
      <w:r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1.1. Область применения программы</w:t>
      </w:r>
    </w:p>
    <w:p w:rsidR="00075DE9" w:rsidRPr="000E3B76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Рабочая п</w:t>
      </w:r>
      <w:r w:rsidR="004F5872" w:rsidRPr="000E3B76">
        <w:rPr>
          <w:sz w:val="24"/>
          <w:szCs w:val="24"/>
        </w:rPr>
        <w:t>рограмма учебной дисциплины</w:t>
      </w:r>
      <w:r w:rsidR="000F6755" w:rsidRPr="000E3B76">
        <w:rPr>
          <w:sz w:val="24"/>
          <w:szCs w:val="24"/>
        </w:rPr>
        <w:t>Русский язык и культура речи</w:t>
      </w:r>
      <w:r w:rsidR="004F5872" w:rsidRPr="000E3B76">
        <w:rPr>
          <w:sz w:val="24"/>
          <w:szCs w:val="24"/>
        </w:rPr>
        <w:t xml:space="preserve"> – является частьюосновной профессиональной образовательной программы </w:t>
      </w:r>
      <w:r w:rsidRPr="000E3B76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0E3B76">
        <w:rPr>
          <w:sz w:val="24"/>
          <w:szCs w:val="24"/>
        </w:rPr>
        <w:t xml:space="preserve"> по </w:t>
      </w:r>
      <w:r w:rsidR="000F6755" w:rsidRPr="000E3B76">
        <w:rPr>
          <w:sz w:val="24"/>
          <w:szCs w:val="24"/>
        </w:rPr>
        <w:t>специальности</w:t>
      </w:r>
      <w:r w:rsidRPr="000E3B76">
        <w:rPr>
          <w:sz w:val="24"/>
          <w:szCs w:val="24"/>
        </w:rPr>
        <w:t>С</w:t>
      </w:r>
      <w:r w:rsidR="004F5872" w:rsidRPr="000E3B76">
        <w:rPr>
          <w:sz w:val="24"/>
          <w:szCs w:val="24"/>
        </w:rPr>
        <w:t xml:space="preserve">ПО </w:t>
      </w:r>
    </w:p>
    <w:p w:rsidR="001B01E0" w:rsidRPr="000E3B76" w:rsidRDefault="00B77873" w:rsidP="00C2127D">
      <w:pPr>
        <w:ind w:left="397" w:right="454"/>
        <w:jc w:val="both"/>
        <w:rPr>
          <w:color w:val="000000"/>
          <w:sz w:val="24"/>
          <w:szCs w:val="24"/>
        </w:rPr>
      </w:pPr>
      <w:r w:rsidRPr="00B77873">
        <w:rPr>
          <w:color w:val="000000"/>
          <w:sz w:val="24"/>
          <w:szCs w:val="24"/>
        </w:rPr>
        <w:t>23.02.07  Техническое обслуживание и ремонт двигателей, систем и агрегатов автомобилей</w:t>
      </w:r>
      <w:r w:rsidR="00D23E55" w:rsidRPr="000E3B76">
        <w:rPr>
          <w:color w:val="000000"/>
          <w:sz w:val="24"/>
          <w:szCs w:val="24"/>
        </w:rPr>
        <w:t>.</w:t>
      </w:r>
    </w:p>
    <w:p w:rsidR="00D23E55" w:rsidRPr="000E3B76" w:rsidRDefault="00D23E55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 xml:space="preserve"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</w:t>
      </w:r>
      <w:proofErr w:type="gramStart"/>
      <w:r w:rsidRPr="000E3B76">
        <w:rPr>
          <w:color w:val="000000"/>
          <w:sz w:val="24"/>
          <w:szCs w:val="24"/>
        </w:rPr>
        <w:t>видео-конференций</w:t>
      </w:r>
      <w:proofErr w:type="gramEnd"/>
      <w:r w:rsidRPr="000E3B76">
        <w:rPr>
          <w:color w:val="000000"/>
          <w:sz w:val="24"/>
          <w:szCs w:val="24"/>
        </w:rPr>
        <w:t>, онлайн-занятий.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E5424C" w:rsidRPr="000E3B76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</w:t>
      </w:r>
      <w:r w:rsidR="00432CA8" w:rsidRPr="000E3B76">
        <w:rPr>
          <w:sz w:val="24"/>
          <w:szCs w:val="24"/>
        </w:rPr>
        <w:t>ОГСЭ.0</w:t>
      </w:r>
      <w:r w:rsidR="004812D9" w:rsidRPr="000E3B76">
        <w:rPr>
          <w:sz w:val="24"/>
          <w:szCs w:val="24"/>
        </w:rPr>
        <w:t>6</w:t>
      </w:r>
      <w:r w:rsidR="000F6755" w:rsidRPr="000E3B76">
        <w:rPr>
          <w:sz w:val="24"/>
          <w:szCs w:val="24"/>
        </w:rPr>
        <w:t xml:space="preserve">Русский язык и культура речи </w:t>
      </w:r>
      <w:r w:rsidR="00C068F3" w:rsidRPr="000E3B76">
        <w:rPr>
          <w:sz w:val="24"/>
          <w:szCs w:val="24"/>
        </w:rPr>
        <w:t>–</w:t>
      </w:r>
      <w:r w:rsidR="00432CA8" w:rsidRPr="000E3B76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1.3. Цели и задачи учебной дисциплины-требования к результатам освоения учебной дисциплины</w:t>
      </w:r>
    </w:p>
    <w:p w:rsidR="00200358" w:rsidRPr="000E3B76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D23E55" w:rsidRPr="000E3B7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color w:val="000000"/>
          <w:sz w:val="24"/>
          <w:szCs w:val="24"/>
        </w:rPr>
        <w:t>.</w:t>
      </w:r>
    </w:p>
    <w:p w:rsidR="00A359AB" w:rsidRPr="00D77BCD" w:rsidRDefault="00A359AB" w:rsidP="00A359AB">
      <w:pPr>
        <w:pStyle w:val="af2"/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D77BCD">
        <w:rPr>
          <w:rFonts w:ascii="Times New Roman" w:hAnsi="Times New Roman"/>
          <w:sz w:val="28"/>
          <w:szCs w:val="24"/>
        </w:rPr>
        <w:t>Особое значение дисциплина имеет при формировании и развитии ОК 01; ОК 02; ОК 04; ОК 06; ОК 07; ОК 10.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A359AB" w:rsidRPr="00523E19" w:rsidTr="00A359AB">
        <w:trPr>
          <w:trHeight w:val="329"/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Зок1/5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Зок1/6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</w:t>
            </w:r>
            <w:r w:rsidRPr="00523E19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</w:t>
            </w:r>
            <w:proofErr w:type="gramStart"/>
            <w:r w:rsidRPr="00523E19">
              <w:rPr>
                <w:b/>
                <w:iCs/>
                <w:sz w:val="24"/>
                <w:szCs w:val="24"/>
              </w:rPr>
              <w:t>2</w:t>
            </w:r>
            <w:proofErr w:type="gramEnd"/>
            <w:r w:rsidRPr="00523E19">
              <w:rPr>
                <w:b/>
                <w:iCs/>
                <w:sz w:val="24"/>
                <w:szCs w:val="24"/>
              </w:rPr>
              <w:t>/1</w:t>
            </w:r>
            <w:r w:rsidRPr="00523E19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</w:t>
            </w:r>
            <w:proofErr w:type="gramStart"/>
            <w:r w:rsidRPr="00523E19">
              <w:rPr>
                <w:b/>
                <w:iCs/>
                <w:sz w:val="24"/>
                <w:szCs w:val="24"/>
              </w:rPr>
              <w:t>4</w:t>
            </w:r>
            <w:proofErr w:type="gramEnd"/>
            <w:r w:rsidRPr="00523E19">
              <w:rPr>
                <w:b/>
                <w:iCs/>
                <w:sz w:val="24"/>
                <w:szCs w:val="24"/>
              </w:rPr>
              <w:t>/1</w:t>
            </w:r>
            <w:r w:rsidRPr="00523E19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FF6AE1" w:rsidRDefault="00A359AB" w:rsidP="00EC6FDF">
            <w:pPr>
              <w:ind w:right="113"/>
              <w:jc w:val="both"/>
              <w:rPr>
                <w:b/>
                <w:iCs/>
              </w:rPr>
            </w:pPr>
            <w:r w:rsidRPr="00FF6AE1">
              <w:rPr>
                <w:b/>
                <w:iCs/>
              </w:rPr>
              <w:t>ОК 10.</w:t>
            </w:r>
            <w:r w:rsidRPr="00FF6AE1"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 xml:space="preserve">Уок10/1 </w:t>
            </w:r>
            <w:r w:rsidRPr="00FF6AE1">
              <w:t>понимать общий смысл четко произнесённых высказываний на известные темы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Уок10/2</w:t>
            </w:r>
            <w:r w:rsidRPr="00FF6AE1">
              <w:t xml:space="preserve"> понимать тексты на базовые профессиональные темы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Уок10/3</w:t>
            </w:r>
            <w:r w:rsidRPr="00FF6AE1">
              <w:t xml:space="preserve"> участвовать в диалогах на знакомые общие темы; строить простые </w:t>
            </w:r>
            <w:r w:rsidRPr="00FF6AE1">
              <w:lastRenderedPageBreak/>
              <w:t>высказывания о себе и своей профессиональной деятельности;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Уок10/4</w:t>
            </w:r>
            <w:r w:rsidRPr="00FF6AE1">
              <w:t xml:space="preserve"> кратко обосновывать и объяснять свои действия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Уок10/5</w:t>
            </w:r>
            <w:r w:rsidRPr="00FF6AE1"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  <w:iCs/>
              </w:rPr>
              <w:lastRenderedPageBreak/>
              <w:t>Зок10/1</w:t>
            </w:r>
            <w:r w:rsidRPr="00FF6AE1">
              <w:t>правила построения простых и сложных предложений на профессиональные темы;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Зок10/2</w:t>
            </w:r>
            <w:r w:rsidRPr="00FF6AE1">
              <w:t xml:space="preserve"> основные общеупотребительные глаголы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Зок10/3</w:t>
            </w:r>
            <w:r w:rsidRPr="00FF6AE1">
              <w:t xml:space="preserve"> лексический минимум, относящийся к описанию предметов, средств и процессов </w:t>
            </w:r>
            <w:r w:rsidRPr="00FF6AE1">
              <w:lastRenderedPageBreak/>
              <w:t>профессиональной деятельности;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Зок10/4</w:t>
            </w:r>
            <w:r w:rsidRPr="00FF6AE1">
              <w:t xml:space="preserve"> особенности произношения</w:t>
            </w:r>
          </w:p>
          <w:p w:rsidR="00A359AB" w:rsidRPr="00FF6AE1" w:rsidRDefault="00A359AB" w:rsidP="00EC6FDF">
            <w:pPr>
              <w:suppressAutoHyphens/>
              <w:jc w:val="both"/>
              <w:rPr>
                <w:iCs/>
              </w:rPr>
            </w:pPr>
            <w:r w:rsidRPr="00FF6AE1">
              <w:rPr>
                <w:b/>
              </w:rPr>
              <w:t>Зок10/5</w:t>
            </w:r>
            <w:r w:rsidRPr="00FF6AE1">
              <w:t xml:space="preserve">  правила чтения текстов профессиональной направленности</w:t>
            </w:r>
          </w:p>
        </w:tc>
      </w:tr>
    </w:tbl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A359AB" w:rsidRDefault="00A359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6C48" w:rsidRPr="000E3B76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  <w:r w:rsidRPr="000E3B76">
        <w:rPr>
          <w:b/>
          <w:sz w:val="24"/>
          <w:szCs w:val="24"/>
        </w:rPr>
        <w:t>:</w:t>
      </w:r>
    </w:p>
    <w:p w:rsidR="004812D9" w:rsidRPr="000E3B76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89"/>
        <w:gridCol w:w="2382"/>
        <w:gridCol w:w="2115"/>
        <w:gridCol w:w="2096"/>
      </w:tblGrid>
      <w:tr w:rsidR="007F61A8" w:rsidRPr="000E3B76" w:rsidTr="001B01E0">
        <w:tc>
          <w:tcPr>
            <w:tcW w:w="1701" w:type="dxa"/>
          </w:tcPr>
          <w:p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8782" w:type="dxa"/>
            <w:gridSpan w:val="4"/>
          </w:tcPr>
          <w:p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0E3B76" w:rsidTr="001B01E0">
        <w:trPr>
          <w:trHeight w:val="330"/>
        </w:trPr>
        <w:tc>
          <w:tcPr>
            <w:tcW w:w="1701" w:type="dxa"/>
            <w:vMerge w:val="restart"/>
          </w:tcPr>
          <w:p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7F61A8" w:rsidRPr="000E3B76" w:rsidRDefault="004812D9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82" w:type="dxa"/>
            <w:vMerge w:val="restart"/>
            <w:vAlign w:val="center"/>
          </w:tcPr>
          <w:p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</w:t>
            </w:r>
            <w:r w:rsidR="00797B1B" w:rsidRPr="000E3B76">
              <w:rPr>
                <w:sz w:val="24"/>
                <w:szCs w:val="24"/>
              </w:rPr>
              <w:t xml:space="preserve">остоятельная </w:t>
            </w:r>
            <w:r w:rsidRPr="000E3B76">
              <w:rPr>
                <w:sz w:val="24"/>
                <w:szCs w:val="24"/>
              </w:rPr>
              <w:t>работа</w:t>
            </w:r>
          </w:p>
        </w:tc>
        <w:tc>
          <w:tcPr>
            <w:tcW w:w="4211" w:type="dxa"/>
            <w:gridSpan w:val="2"/>
            <w:vAlign w:val="center"/>
          </w:tcPr>
          <w:p w:rsidR="007F61A8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0E3B76" w:rsidTr="001B01E0">
        <w:trPr>
          <w:trHeight w:val="960"/>
        </w:trPr>
        <w:tc>
          <w:tcPr>
            <w:tcW w:w="1701" w:type="dxa"/>
            <w:vMerge/>
          </w:tcPr>
          <w:p w:rsidR="00117499" w:rsidRPr="000E3B76" w:rsidRDefault="00117499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096" w:type="dxa"/>
          </w:tcPr>
          <w:p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</w:t>
            </w:r>
            <w:r w:rsidR="00117499" w:rsidRPr="000E3B76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0E3B76" w:rsidTr="001B01E0">
        <w:tc>
          <w:tcPr>
            <w:tcW w:w="1701" w:type="dxa"/>
          </w:tcPr>
          <w:p w:rsidR="00A44E4C" w:rsidRPr="000E3B76" w:rsidRDefault="00A44E4C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 курс</w:t>
            </w:r>
          </w:p>
        </w:tc>
        <w:tc>
          <w:tcPr>
            <w:tcW w:w="2189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  <w:r w:rsidR="00AB0736">
              <w:rPr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A44E4C" w:rsidRPr="000E3B76" w:rsidRDefault="00AB0736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AB0736">
            <w:pPr>
              <w:ind w:left="397" w:right="454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  <w:r w:rsidR="00AB0736">
              <w:rPr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601BF2" w:rsidRPr="000E3B76" w:rsidRDefault="00AB0736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AB0736">
            <w:pPr>
              <w:ind w:left="397" w:right="454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</w:tr>
      <w:tr w:rsidR="00601BF2" w:rsidRPr="000E3B76" w:rsidTr="001B01E0">
        <w:tc>
          <w:tcPr>
            <w:tcW w:w="10483" w:type="dxa"/>
            <w:gridSpan w:val="5"/>
          </w:tcPr>
          <w:p w:rsidR="00601BF2" w:rsidRPr="000E3B76" w:rsidRDefault="00601BF2" w:rsidP="00C2127D">
            <w:pPr>
              <w:ind w:left="397" w:right="454"/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1B01E0">
            <w:pPr>
              <w:ind w:right="454"/>
              <w:jc w:val="both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Ито</w:t>
            </w:r>
            <w:r w:rsidR="001B01E0" w:rsidRPr="000E3B76">
              <w:rPr>
                <w:i/>
                <w:sz w:val="24"/>
                <w:szCs w:val="24"/>
              </w:rPr>
              <w:t>го: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  <w:r w:rsidR="00AB0736">
              <w:rPr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601BF2" w:rsidRPr="000E3B76" w:rsidRDefault="00AB0736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</w:tbl>
    <w:p w:rsidR="00AC7E8C" w:rsidRPr="000E3B76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:rsidR="00AC7E8C" w:rsidRPr="000E3B76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br w:type="page"/>
      </w:r>
    </w:p>
    <w:p w:rsidR="005B4162" w:rsidRPr="000E3B76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СТРУКТУРА И СОДЕРЖАНИЕ УЧЕБНОЙ ДИСЦИПЛИНЫ</w:t>
      </w:r>
    </w:p>
    <w:p w:rsidR="001E6C48" w:rsidRPr="000E3B76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AC02CA" w:rsidRPr="000E3B76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:rsidR="001E6C48" w:rsidRPr="000E3B76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E3B76">
        <w:rPr>
          <w:b/>
          <w:sz w:val="24"/>
          <w:szCs w:val="24"/>
        </w:rPr>
        <w:t>Объем учебной дисциплины и виды учебной работы</w:t>
      </w:r>
    </w:p>
    <w:p w:rsidR="001E6C48" w:rsidRPr="000E3B76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4253"/>
      </w:tblGrid>
      <w:tr w:rsidR="004812D9" w:rsidRPr="000E3B76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:rsidR="004812D9" w:rsidRPr="000E3B76" w:rsidRDefault="004812D9" w:rsidP="00797B1B">
            <w:pPr>
              <w:jc w:val="center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:rsidR="004812D9" w:rsidRPr="000E3B76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4</w:t>
            </w:r>
            <w:r w:rsidR="00AB0736">
              <w:rPr>
                <w:iCs/>
                <w:sz w:val="24"/>
                <w:szCs w:val="24"/>
              </w:rPr>
              <w:t>6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6860F0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0E3B76" w:rsidTr="004812D9">
        <w:tc>
          <w:tcPr>
            <w:tcW w:w="5386" w:type="dxa"/>
            <w:shd w:val="clear" w:color="auto" w:fill="auto"/>
          </w:tcPr>
          <w:p w:rsidR="008B0CB6" w:rsidRPr="000E3B76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:rsidR="008B0CB6" w:rsidRPr="000E3B76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:rsidR="004812D9" w:rsidRPr="000E3B76" w:rsidRDefault="00AB0736" w:rsidP="0082769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4812D9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ДЗ</w:t>
            </w:r>
          </w:p>
        </w:tc>
      </w:tr>
    </w:tbl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rPr>
          <w:sz w:val="24"/>
          <w:szCs w:val="24"/>
        </w:rPr>
        <w:sectPr w:rsidR="001E6C4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Pr="000E3B76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2.2.  Тематический план и</w:t>
      </w:r>
      <w:r w:rsidR="00B113F5" w:rsidRPr="000E3B76">
        <w:rPr>
          <w:b/>
          <w:sz w:val="24"/>
          <w:szCs w:val="24"/>
        </w:rPr>
        <w:t xml:space="preserve"> содержание учебной дисциплины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8"/>
        <w:gridCol w:w="2269"/>
        <w:gridCol w:w="5169"/>
        <w:gridCol w:w="513"/>
        <w:gridCol w:w="497"/>
        <w:gridCol w:w="626"/>
        <w:gridCol w:w="813"/>
        <w:gridCol w:w="794"/>
        <w:gridCol w:w="427"/>
        <w:gridCol w:w="2097"/>
        <w:gridCol w:w="1265"/>
        <w:gridCol w:w="550"/>
      </w:tblGrid>
      <w:tr w:rsidR="008B0CB6" w:rsidRPr="000E3B76" w:rsidTr="00B77873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98" w:type="pct"/>
            <w:gridSpan w:val="5"/>
            <w:shd w:val="clear" w:color="auto" w:fill="auto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0E3B76" w:rsidTr="00B77873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ПК</w:t>
            </w:r>
          </w:p>
        </w:tc>
      </w:tr>
      <w:tr w:rsidR="008B0CB6" w:rsidRPr="000E3B76" w:rsidTr="00B77873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8B0CB6" w:rsidRPr="000E3B76" w:rsidTr="00B77873">
        <w:tc>
          <w:tcPr>
            <w:tcW w:w="2603" w:type="pct"/>
            <w:gridSpan w:val="3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62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  <w:r w:rsidR="00B778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603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0E3B76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4</w:t>
            </w:r>
            <w:r w:rsidR="00B7787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603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974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1-2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</w:rPr>
              <w:t xml:space="preserve">Введение. </w:t>
            </w:r>
            <w:r w:rsidRPr="000E3B76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="00530189"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</w:t>
            </w:r>
            <w:r w:rsidR="00530189" w:rsidRPr="000E3B76">
              <w:rPr>
                <w:sz w:val="24"/>
                <w:szCs w:val="24"/>
              </w:rPr>
              <w:t>5</w:t>
            </w:r>
            <w:r w:rsidRPr="000E3B76">
              <w:rPr>
                <w:sz w:val="24"/>
                <w:szCs w:val="24"/>
              </w:rPr>
              <w:t>, ОК</w:t>
            </w:r>
            <w:r w:rsidR="00530189" w:rsidRPr="000E3B76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мимики и  жестов. Национальный характер жестов.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0E3B76">
              <w:rPr>
                <w:sz w:val="24"/>
                <w:szCs w:val="24"/>
              </w:rPr>
              <w:t>эссэ</w:t>
            </w:r>
            <w:proofErr w:type="spellEnd"/>
            <w:r w:rsidRPr="000E3B76">
              <w:rPr>
                <w:sz w:val="24"/>
                <w:szCs w:val="24"/>
              </w:rPr>
              <w:t xml:space="preserve"> «Моё общение с друзьями»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427"/>
        </w:trPr>
        <w:tc>
          <w:tcPr>
            <w:tcW w:w="2603" w:type="pct"/>
            <w:gridSpan w:val="3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692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1933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i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25-26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Принципы русской пунктуации. Пунктуационные и синтаксические нормы. Основные правила употребления знаков препинания. Употребление синонимических </w:t>
            </w:r>
            <w:r w:rsidRPr="000E3B76">
              <w:rPr>
                <w:sz w:val="24"/>
                <w:szCs w:val="24"/>
              </w:rPr>
              <w:lastRenderedPageBreak/>
              <w:t>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</w:t>
            </w:r>
            <w:proofErr w:type="spellStart"/>
            <w:r w:rsidRPr="000E3B76">
              <w:rPr>
                <w:sz w:val="24"/>
                <w:szCs w:val="24"/>
              </w:rPr>
              <w:t>Морфемика</w:t>
            </w:r>
            <w:proofErr w:type="spellEnd"/>
            <w:r w:rsidRPr="000E3B76">
              <w:rPr>
                <w:sz w:val="24"/>
                <w:szCs w:val="24"/>
              </w:rPr>
              <w:t xml:space="preserve">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Лексика. Лексические нормы. Стилистически окрашенная лексика</w:t>
            </w:r>
            <w:proofErr w:type="gramStart"/>
            <w:r w:rsidRPr="000E3B76">
              <w:rPr>
                <w:sz w:val="24"/>
                <w:szCs w:val="24"/>
              </w:rPr>
              <w:t xml:space="preserve">.. </w:t>
            </w:r>
            <w:proofErr w:type="gramEnd"/>
            <w:r w:rsidRPr="000E3B76">
              <w:rPr>
                <w:sz w:val="24"/>
                <w:szCs w:val="24"/>
              </w:rPr>
              <w:t>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924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603" w:type="pct"/>
            <w:gridSpan w:val="3"/>
            <w:shd w:val="clear" w:color="auto" w:fill="auto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79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192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36</w:t>
            </w:r>
            <w:r w:rsidR="00AB0736">
              <w:rPr>
                <w:sz w:val="24"/>
                <w:szCs w:val="24"/>
              </w:rPr>
              <w:t>-37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официально- делового стиля речи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 xml:space="preserve"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</w:t>
            </w:r>
            <w:r w:rsidRPr="000E3B76">
              <w:rPr>
                <w:color w:val="000000"/>
                <w:sz w:val="24"/>
                <w:szCs w:val="24"/>
              </w:rPr>
              <w:lastRenderedPageBreak/>
              <w:t>Особенности составления документов личного и делового характера (инструкция, дневник по практике и др.)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0E3B76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67"/>
        </w:trPr>
        <w:tc>
          <w:tcPr>
            <w:tcW w:w="252" w:type="pct"/>
          </w:tcPr>
          <w:p w:rsidR="008B0CB6" w:rsidRPr="00AB0736" w:rsidRDefault="00AB0736" w:rsidP="003B6935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AB0736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17" w:type="pct"/>
            <w:shd w:val="clear" w:color="auto" w:fill="auto"/>
          </w:tcPr>
          <w:p w:rsidR="008B0CB6" w:rsidRPr="00AB0736" w:rsidRDefault="00AB0736" w:rsidP="00802B51">
            <w:pPr>
              <w:rPr>
                <w:b/>
                <w:bCs/>
                <w:sz w:val="24"/>
                <w:szCs w:val="24"/>
              </w:rPr>
            </w:pPr>
            <w:r w:rsidRPr="00AB073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AB0736" w:rsidP="002D1212">
            <w:pPr>
              <w:jc w:val="both"/>
              <w:rPr>
                <w:sz w:val="24"/>
                <w:szCs w:val="24"/>
              </w:rPr>
            </w:pPr>
            <w:r w:rsidRPr="00AB0736">
              <w:rPr>
                <w:sz w:val="24"/>
                <w:szCs w:val="24"/>
              </w:rPr>
              <w:t>Документы в повседневной жизни.</w:t>
            </w:r>
            <w:r w:rsidR="008B0CB6" w:rsidRPr="000E3B76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828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Практические занятия.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6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proofErr w:type="spellStart"/>
            <w:r w:rsidRPr="000E3B76">
              <w:rPr>
                <w:color w:val="000000"/>
                <w:sz w:val="24"/>
                <w:szCs w:val="24"/>
              </w:rPr>
              <w:t>Дистантное</w:t>
            </w:r>
            <w:proofErr w:type="spellEnd"/>
            <w:r w:rsidRPr="000E3B76">
              <w:rPr>
                <w:color w:val="000000"/>
                <w:sz w:val="24"/>
                <w:szCs w:val="24"/>
              </w:rPr>
              <w:t xml:space="preserve"> общение. </w:t>
            </w:r>
            <w:r w:rsidRPr="000E3B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rPr>
          <w:trHeight w:val="513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B77873">
        <w:tc>
          <w:tcPr>
            <w:tcW w:w="252" w:type="pct"/>
            <w:shd w:val="clear" w:color="auto" w:fill="auto"/>
          </w:tcPr>
          <w:p w:rsidR="008B0CB6" w:rsidRPr="000E3B76" w:rsidRDefault="00AB073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2351" w:type="pct"/>
            <w:gridSpan w:val="2"/>
            <w:shd w:val="clear" w:color="auto" w:fill="auto"/>
          </w:tcPr>
          <w:p w:rsidR="008B0CB6" w:rsidRPr="000E3B76" w:rsidRDefault="008B0CB6" w:rsidP="00802B51">
            <w:pPr>
              <w:rPr>
                <w:i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0E3B76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0E3B76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0E3B76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0E3B76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A3652C" w:rsidRPr="000E3B76">
        <w:rPr>
          <w:bCs/>
          <w:sz w:val="24"/>
          <w:szCs w:val="24"/>
        </w:rPr>
        <w:t>специального учебного помещения – аудитория «Русский язык и литература».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 xml:space="preserve">3.1.1. Оборудование: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посадочные места по количеству обучающихся;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рабочее место преподавателя;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>- учебники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 xml:space="preserve"> - словари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документов для изучения;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заданий для тестирования и контрольных работ.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3.1.2. Технические средства обучения:</w:t>
      </w:r>
      <w:r w:rsidRPr="000E3B76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0E3B76">
        <w:rPr>
          <w:rStyle w:val="editsection"/>
          <w:sz w:val="24"/>
          <w:szCs w:val="24"/>
        </w:rPr>
        <w:t>мультимедиапроектор</w:t>
      </w:r>
      <w:r w:rsidR="00EF4F8D" w:rsidRPr="000E3B76">
        <w:rPr>
          <w:rStyle w:val="editsection"/>
          <w:sz w:val="24"/>
          <w:szCs w:val="24"/>
        </w:rPr>
        <w:t>,</w:t>
      </w:r>
      <w:r w:rsidR="008D12BF" w:rsidRPr="000E3B76">
        <w:rPr>
          <w:rStyle w:val="editsection"/>
          <w:sz w:val="24"/>
          <w:szCs w:val="24"/>
        </w:rPr>
        <w:t xml:space="preserve"> интерактивная доска, </w:t>
      </w:r>
      <w:r w:rsidR="00EF4F8D" w:rsidRPr="000E3B76">
        <w:rPr>
          <w:rStyle w:val="editsection"/>
          <w:sz w:val="24"/>
          <w:szCs w:val="24"/>
        </w:rPr>
        <w:t xml:space="preserve"> аудиосистема</w:t>
      </w:r>
      <w:r w:rsidR="00A3652C" w:rsidRPr="000E3B76">
        <w:rPr>
          <w:rStyle w:val="editsection"/>
          <w:sz w:val="24"/>
          <w:szCs w:val="24"/>
        </w:rPr>
        <w:t xml:space="preserve">, </w:t>
      </w:r>
      <w:r w:rsidR="00A3652C" w:rsidRPr="000E3B76">
        <w:rPr>
          <w:rStyle w:val="editsection"/>
          <w:sz w:val="24"/>
          <w:szCs w:val="24"/>
          <w:lang w:val="en-US"/>
        </w:rPr>
        <w:t>web</w:t>
      </w:r>
      <w:r w:rsidR="00A3652C" w:rsidRPr="000E3B76">
        <w:rPr>
          <w:rStyle w:val="editsection"/>
          <w:sz w:val="24"/>
          <w:szCs w:val="24"/>
        </w:rPr>
        <w:t>-камера</w:t>
      </w:r>
      <w:r w:rsidRPr="000E3B76">
        <w:rPr>
          <w:rStyle w:val="editsection"/>
          <w:sz w:val="24"/>
          <w:szCs w:val="24"/>
        </w:rPr>
        <w:t>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3.1.3. </w:t>
      </w:r>
      <w:r w:rsidRPr="000E3B76">
        <w:rPr>
          <w:b/>
          <w:bCs/>
          <w:sz w:val="24"/>
          <w:szCs w:val="24"/>
        </w:rPr>
        <w:t>Контрольно-измерительные материалы: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</w:t>
      </w:r>
      <w:r w:rsidR="00C324BA" w:rsidRPr="000E3B76">
        <w:rPr>
          <w:bCs/>
          <w:sz w:val="24"/>
          <w:szCs w:val="24"/>
        </w:rPr>
        <w:t>вопросы к практическим занятиям</w:t>
      </w:r>
      <w:r w:rsidRPr="000E3B76">
        <w:rPr>
          <w:bCs/>
          <w:sz w:val="24"/>
          <w:szCs w:val="24"/>
        </w:rPr>
        <w:t>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-тесты;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-карточки;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-тематические зачеты;</w:t>
      </w:r>
    </w:p>
    <w:p w:rsidR="00D340B5" w:rsidRPr="000E3B76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-проверочные работы.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:rsidR="0000164E" w:rsidRPr="000E3B76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257D8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210ADB" w:rsidRPr="000E3B76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литературы</w:t>
      </w:r>
    </w:p>
    <w:p w:rsidR="00210ADB" w:rsidRPr="000E3B76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Основные источники: </w:t>
      </w:r>
    </w:p>
    <w:p w:rsidR="006C7135" w:rsidRPr="000E3B76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0E3B76">
        <w:rPr>
          <w:sz w:val="24"/>
          <w:szCs w:val="24"/>
        </w:rPr>
        <w:t>Антонова Е.С.Русский язык и литература. Русский язык. Учебник для СПО. М.-Академия. 2017</w:t>
      </w:r>
    </w:p>
    <w:p w:rsidR="006C7135" w:rsidRPr="000E3B76" w:rsidRDefault="006C7135" w:rsidP="006C7135">
      <w:pPr>
        <w:ind w:left="720"/>
        <w:rPr>
          <w:sz w:val="24"/>
          <w:szCs w:val="24"/>
        </w:rPr>
      </w:pPr>
    </w:p>
    <w:p w:rsidR="00B36C70" w:rsidRPr="000E3B76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0E3B76">
        <w:rPr>
          <w:rStyle w:val="editsection"/>
          <w:b/>
          <w:sz w:val="24"/>
          <w:szCs w:val="24"/>
        </w:rPr>
        <w:t>литература</w:t>
      </w:r>
      <w:r w:rsidRPr="000E3B76">
        <w:rPr>
          <w:rStyle w:val="editsection"/>
          <w:b/>
          <w:sz w:val="24"/>
          <w:szCs w:val="24"/>
        </w:rPr>
        <w:t>: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</w:t>
      </w:r>
      <w:proofErr w:type="spellStart"/>
      <w:r w:rsidRPr="000E3B76">
        <w:rPr>
          <w:sz w:val="24"/>
          <w:szCs w:val="24"/>
        </w:rPr>
        <w:t>Анишкин</w:t>
      </w:r>
      <w:proofErr w:type="spellEnd"/>
      <w:r w:rsidRPr="000E3B76">
        <w:rPr>
          <w:sz w:val="24"/>
          <w:szCs w:val="24"/>
        </w:rPr>
        <w:t xml:space="preserve"> В.Г., </w:t>
      </w:r>
      <w:proofErr w:type="spellStart"/>
      <w:r w:rsidRPr="000E3B76">
        <w:rPr>
          <w:sz w:val="24"/>
          <w:szCs w:val="24"/>
        </w:rPr>
        <w:t>Шманева</w:t>
      </w:r>
      <w:proofErr w:type="spellEnd"/>
      <w:r w:rsidRPr="000E3B76">
        <w:rPr>
          <w:sz w:val="24"/>
          <w:szCs w:val="24"/>
        </w:rPr>
        <w:t xml:space="preserve"> Л.В. Великие мыслители: история и основные направления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философии в кратком изложении. – Ростов </w:t>
      </w:r>
      <w:proofErr w:type="spellStart"/>
      <w:r w:rsidRPr="000E3B76">
        <w:rPr>
          <w:sz w:val="24"/>
          <w:szCs w:val="24"/>
        </w:rPr>
        <w:t>н</w:t>
      </w:r>
      <w:proofErr w:type="spellEnd"/>
      <w:r w:rsidRPr="000E3B76">
        <w:rPr>
          <w:sz w:val="24"/>
          <w:szCs w:val="24"/>
        </w:rPr>
        <w:t>/Д: Феникс, 20</w:t>
      </w:r>
      <w:r w:rsidR="001F440F" w:rsidRPr="000E3B76">
        <w:rPr>
          <w:sz w:val="24"/>
          <w:szCs w:val="24"/>
        </w:rPr>
        <w:t>14</w:t>
      </w:r>
      <w:r w:rsidRPr="000E3B76">
        <w:rPr>
          <w:sz w:val="24"/>
          <w:szCs w:val="24"/>
        </w:rPr>
        <w:t xml:space="preserve"> – 337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0E3B76">
        <w:rPr>
          <w:sz w:val="24"/>
          <w:szCs w:val="24"/>
        </w:rPr>
        <w:t>о</w:t>
      </w:r>
      <w:r w:rsidRPr="000E3B76">
        <w:rPr>
          <w:sz w:val="24"/>
          <w:szCs w:val="24"/>
        </w:rPr>
        <w:t>»,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172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 </w:t>
      </w:r>
      <w:proofErr w:type="spellStart"/>
      <w:r w:rsidRPr="000E3B76">
        <w:rPr>
          <w:sz w:val="24"/>
          <w:szCs w:val="24"/>
        </w:rPr>
        <w:t>Кохановский</w:t>
      </w:r>
      <w:proofErr w:type="spellEnd"/>
      <w:r w:rsidRPr="000E3B76">
        <w:rPr>
          <w:sz w:val="24"/>
          <w:szCs w:val="24"/>
        </w:rPr>
        <w:t xml:space="preserve"> В.П., </w:t>
      </w:r>
      <w:proofErr w:type="spellStart"/>
      <w:r w:rsidRPr="000E3B76">
        <w:rPr>
          <w:sz w:val="24"/>
          <w:szCs w:val="24"/>
        </w:rPr>
        <w:t>Матяш</w:t>
      </w:r>
      <w:proofErr w:type="spellEnd"/>
      <w:r w:rsidRPr="000E3B76">
        <w:rPr>
          <w:sz w:val="24"/>
          <w:szCs w:val="24"/>
        </w:rPr>
        <w:t xml:space="preserve"> Т.П., Яковлев В.П., Жаров Л.В. Основы философии: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учебное пособие для средних специальных учебных заведений. – Ростов </w:t>
      </w:r>
      <w:proofErr w:type="spellStart"/>
      <w:r w:rsidRPr="000E3B76">
        <w:rPr>
          <w:sz w:val="24"/>
          <w:szCs w:val="24"/>
        </w:rPr>
        <w:t>н</w:t>
      </w:r>
      <w:proofErr w:type="spellEnd"/>
      <w:r w:rsidRPr="000E3B76">
        <w:rPr>
          <w:sz w:val="24"/>
          <w:szCs w:val="24"/>
        </w:rPr>
        <w:t xml:space="preserve">/Д: Феникс,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315 с.</w:t>
      </w:r>
    </w:p>
    <w:p w:rsidR="003A754E" w:rsidRPr="000E3B76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 Краткий философский словарь</w:t>
      </w:r>
      <w:r w:rsidR="003A754E" w:rsidRPr="000E3B76">
        <w:rPr>
          <w:sz w:val="24"/>
          <w:szCs w:val="24"/>
        </w:rPr>
        <w:t xml:space="preserve">/Под ред. А.П. Алексеева. – М.: РГ- Пресс,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496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 </w:t>
      </w:r>
      <w:proofErr w:type="spellStart"/>
      <w:r w:rsidRPr="000E3B76">
        <w:rPr>
          <w:sz w:val="24"/>
          <w:szCs w:val="24"/>
        </w:rPr>
        <w:t>Скирбекк</w:t>
      </w:r>
      <w:proofErr w:type="spellEnd"/>
      <w:r w:rsidRPr="000E3B76">
        <w:rPr>
          <w:sz w:val="24"/>
          <w:szCs w:val="24"/>
        </w:rPr>
        <w:t xml:space="preserve"> Г. История философии: Учебное пособие /</w:t>
      </w:r>
      <w:r w:rsidR="009F7579" w:rsidRPr="000E3B76">
        <w:rPr>
          <w:sz w:val="24"/>
          <w:szCs w:val="24"/>
        </w:rPr>
        <w:t xml:space="preserve"> Пер. с англ. В.И. Кузнецова.-</w:t>
      </w:r>
      <w:r w:rsidRPr="000E3B76">
        <w:rPr>
          <w:sz w:val="24"/>
          <w:szCs w:val="24"/>
        </w:rPr>
        <w:t xml:space="preserve">М.: Гуманитарно-издательский центр </w:t>
      </w:r>
      <w:proofErr w:type="spellStart"/>
      <w:r w:rsidRPr="000E3B76">
        <w:rPr>
          <w:sz w:val="24"/>
          <w:szCs w:val="24"/>
        </w:rPr>
        <w:t>Владос</w:t>
      </w:r>
      <w:proofErr w:type="spellEnd"/>
      <w:r w:rsidRPr="000E3B76">
        <w:rPr>
          <w:sz w:val="24"/>
          <w:szCs w:val="24"/>
        </w:rPr>
        <w:t>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799 с.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b/>
          <w:sz w:val="24"/>
          <w:szCs w:val="24"/>
        </w:rPr>
        <w:t>Дополнительные источники: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1.  Ожегов С.И Словарь русского языка. / С.И. Ожегов. – М.: «АТЕМП»,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4. – 944с. 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Резниченко И.Л. Словарь ударений русского языка / И.Л. Резниченко. – М.</w:t>
      </w:r>
      <w:proofErr w:type="gramStart"/>
      <w:r w:rsidRPr="000E3B76">
        <w:rPr>
          <w:sz w:val="24"/>
          <w:szCs w:val="24"/>
        </w:rPr>
        <w:t xml:space="preserve"> :</w:t>
      </w:r>
      <w:proofErr w:type="gramEnd"/>
      <w:r w:rsidRPr="000E3B76">
        <w:rPr>
          <w:sz w:val="24"/>
          <w:szCs w:val="24"/>
        </w:rPr>
        <w:t xml:space="preserve"> АСТ – ПРЕСС КНИГА,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944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3. Розенталь Д.Э.Справочник по орфографии и пунктуации. / Д.Э. Розенталь. – М.: Айрис-пресс,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832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4. Большой словарь иностранных слов / сост. А.Ю. </w:t>
      </w:r>
      <w:proofErr w:type="spellStart"/>
      <w:r w:rsidRPr="000E3B76">
        <w:rPr>
          <w:sz w:val="24"/>
          <w:szCs w:val="24"/>
        </w:rPr>
        <w:t>Московик</w:t>
      </w:r>
      <w:proofErr w:type="spellEnd"/>
      <w:r w:rsidRPr="000E3B76">
        <w:rPr>
          <w:sz w:val="24"/>
          <w:szCs w:val="24"/>
        </w:rPr>
        <w:t>. – М.: ЗАО Центрполиграф,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7. – 816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5. Соловьев Н.В. Словарь правильной русской речи / Н.В. Соловьев. – М.</w:t>
      </w:r>
      <w:proofErr w:type="gramStart"/>
      <w:r w:rsidRPr="000E3B76">
        <w:rPr>
          <w:sz w:val="24"/>
          <w:szCs w:val="24"/>
        </w:rPr>
        <w:t xml:space="preserve"> :</w:t>
      </w:r>
      <w:proofErr w:type="gramEnd"/>
      <w:r w:rsidRPr="000E3B76">
        <w:rPr>
          <w:sz w:val="24"/>
          <w:szCs w:val="24"/>
        </w:rPr>
        <w:t xml:space="preserve"> АСТ: Астрель,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. – 847 с. </w:t>
      </w:r>
    </w:p>
    <w:p w:rsidR="003A754E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6. Власенков А.И. Русский язык: Грамматика. Текст. Стили речи: учебное пособие / А.И. Власенков, Л.М. </w:t>
      </w:r>
      <w:proofErr w:type="spellStart"/>
      <w:r w:rsidRPr="000E3B76">
        <w:rPr>
          <w:sz w:val="24"/>
          <w:szCs w:val="24"/>
        </w:rPr>
        <w:t>Рыбченкова</w:t>
      </w:r>
      <w:proofErr w:type="spellEnd"/>
      <w:r w:rsidRPr="000E3B76">
        <w:rPr>
          <w:sz w:val="24"/>
          <w:szCs w:val="24"/>
        </w:rPr>
        <w:t>. М.: Просвещение,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>6. – 350с.</w:t>
      </w:r>
    </w:p>
    <w:p w:rsidR="00F16096" w:rsidRPr="000E3B76" w:rsidRDefault="00F16096" w:rsidP="00860B5A">
      <w:pPr>
        <w:spacing w:before="240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Сайты и электронные пособия </w:t>
      </w:r>
    </w:p>
    <w:p w:rsidR="009F7579" w:rsidRPr="000E3B76" w:rsidRDefault="00C64647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0E3B76">
          <w:rPr>
            <w:rStyle w:val="a3"/>
            <w:sz w:val="24"/>
            <w:szCs w:val="24"/>
          </w:rPr>
          <w:t>http://biblioclub.ru</w:t>
        </w:r>
      </w:hyperlink>
      <w:r w:rsidR="009F7579" w:rsidRPr="000E3B76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:rsidR="009F7579" w:rsidRPr="000E3B76" w:rsidRDefault="00C64647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0E3B76">
          <w:rPr>
            <w:rStyle w:val="a3"/>
            <w:sz w:val="24"/>
            <w:szCs w:val="24"/>
          </w:rPr>
          <w:t>http://lib.misis.ru/elbib.html</w:t>
        </w:r>
      </w:hyperlink>
      <w:r w:rsidR="009F7579" w:rsidRPr="000E3B76">
        <w:rPr>
          <w:rStyle w:val="editsection"/>
          <w:sz w:val="24"/>
          <w:szCs w:val="24"/>
        </w:rPr>
        <w:t xml:space="preserve"> - полнотекстовая электронная библиотека </w:t>
      </w:r>
      <w:proofErr w:type="spellStart"/>
      <w:r w:rsidR="009F7579" w:rsidRPr="000E3B76">
        <w:rPr>
          <w:rStyle w:val="editsection"/>
          <w:sz w:val="24"/>
          <w:szCs w:val="24"/>
        </w:rPr>
        <w:t>МИСиС</w:t>
      </w:r>
      <w:proofErr w:type="spellEnd"/>
      <w:r w:rsidR="009F7579" w:rsidRPr="000E3B76">
        <w:rPr>
          <w:rStyle w:val="editsection"/>
          <w:sz w:val="24"/>
          <w:szCs w:val="24"/>
        </w:rPr>
        <w:t>;</w:t>
      </w:r>
    </w:p>
    <w:p w:rsidR="009F7579" w:rsidRPr="000E3B76" w:rsidRDefault="00C64647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0E3B76">
          <w:rPr>
            <w:rStyle w:val="a3"/>
            <w:bCs/>
            <w:sz w:val="24"/>
            <w:szCs w:val="24"/>
          </w:rPr>
          <w:t>http://runivers.ru</w:t>
        </w:r>
      </w:hyperlink>
      <w:r w:rsidR="009F7579" w:rsidRPr="000E3B76">
        <w:rPr>
          <w:bCs/>
          <w:sz w:val="24"/>
          <w:szCs w:val="24"/>
        </w:rPr>
        <w:t xml:space="preserve"> – электронная энциклопедия и библиотека </w:t>
      </w:r>
      <w:proofErr w:type="spellStart"/>
      <w:r w:rsidR="009F7579" w:rsidRPr="000E3B76">
        <w:rPr>
          <w:bCs/>
          <w:sz w:val="24"/>
          <w:szCs w:val="24"/>
        </w:rPr>
        <w:t>Руниверс</w:t>
      </w:r>
      <w:proofErr w:type="spellEnd"/>
      <w:r w:rsidR="009F7579" w:rsidRPr="000E3B76">
        <w:rPr>
          <w:bCs/>
          <w:sz w:val="24"/>
          <w:szCs w:val="24"/>
        </w:rPr>
        <w:t xml:space="preserve">; </w:t>
      </w:r>
    </w:p>
    <w:p w:rsidR="009F7579" w:rsidRPr="000E3B76" w:rsidRDefault="00C64647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0E3B76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0E3B76">
        <w:rPr>
          <w:rStyle w:val="editsection"/>
          <w:b/>
          <w:sz w:val="24"/>
          <w:szCs w:val="24"/>
        </w:rPr>
        <w:t xml:space="preserve">- </w:t>
      </w:r>
      <w:r w:rsidR="009F7579" w:rsidRPr="000E3B76">
        <w:rPr>
          <w:rStyle w:val="editsection"/>
          <w:sz w:val="24"/>
          <w:szCs w:val="24"/>
        </w:rPr>
        <w:t>сайты, учебные материалы по философии;</w:t>
      </w:r>
    </w:p>
    <w:p w:rsidR="009F7579" w:rsidRPr="000E3B76" w:rsidRDefault="00C64647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0E3B76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0E3B76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:rsidR="009F7579" w:rsidRPr="000E3B76" w:rsidRDefault="00C64647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0E3B76">
          <w:rPr>
            <w:rStyle w:val="a3"/>
            <w:sz w:val="24"/>
            <w:szCs w:val="24"/>
          </w:rPr>
          <w:t>http://www.prlib.ru/</w:t>
        </w:r>
      </w:hyperlink>
      <w:r w:rsidR="009F7579" w:rsidRPr="000E3B76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:rsidR="009F7579" w:rsidRPr="000E3B76" w:rsidRDefault="00C64647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0E3B76">
          <w:rPr>
            <w:rStyle w:val="a3"/>
            <w:bCs/>
            <w:sz w:val="24"/>
            <w:szCs w:val="24"/>
          </w:rPr>
          <w:t>http://www.rsl.ru/</w:t>
        </w:r>
      </w:hyperlink>
      <w:r w:rsidR="009F7579" w:rsidRPr="000E3B76">
        <w:rPr>
          <w:bCs/>
          <w:sz w:val="24"/>
          <w:szCs w:val="24"/>
        </w:rPr>
        <w:t xml:space="preserve"> - Российская государственная библиотека; </w:t>
      </w:r>
    </w:p>
    <w:p w:rsidR="009F7579" w:rsidRPr="000E3B76" w:rsidRDefault="00C64647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0E3B76">
          <w:rPr>
            <w:rStyle w:val="a3"/>
            <w:sz w:val="24"/>
            <w:szCs w:val="24"/>
          </w:rPr>
          <w:t>http://www.skbr2.nilc.ru/</w:t>
        </w:r>
      </w:hyperlink>
      <w:r w:rsidR="009F7579" w:rsidRPr="000E3B76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:rsidR="009F7579" w:rsidRPr="000E3B76" w:rsidRDefault="00C64647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gumer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0E3B76">
        <w:rPr>
          <w:bCs/>
          <w:sz w:val="24"/>
          <w:szCs w:val="24"/>
        </w:rPr>
        <w:t xml:space="preserve"> - Библиотека </w:t>
      </w:r>
      <w:proofErr w:type="spellStart"/>
      <w:r w:rsidR="009F7579" w:rsidRPr="000E3B76">
        <w:rPr>
          <w:bCs/>
          <w:sz w:val="24"/>
          <w:szCs w:val="24"/>
        </w:rPr>
        <w:t>Гумер</w:t>
      </w:r>
      <w:proofErr w:type="spellEnd"/>
      <w:r w:rsidR="009F7579" w:rsidRPr="000E3B76">
        <w:rPr>
          <w:bCs/>
          <w:sz w:val="24"/>
          <w:szCs w:val="24"/>
        </w:rPr>
        <w:t>;</w:t>
      </w:r>
    </w:p>
    <w:p w:rsidR="009F7579" w:rsidRPr="000E3B76" w:rsidRDefault="00C64647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hist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msu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Etext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htm</w:t>
        </w:r>
        <w:proofErr w:type="spellEnd"/>
      </w:hyperlink>
      <w:r w:rsidR="009F7579" w:rsidRPr="000E3B76">
        <w:rPr>
          <w:bCs/>
          <w:sz w:val="24"/>
          <w:szCs w:val="24"/>
        </w:rPr>
        <w:t xml:space="preserve"> - Библиотека Исторического факультета МГУ;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:rsidR="00210ADB" w:rsidRPr="000E3B76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br w:type="page"/>
      </w:r>
      <w:r w:rsidR="00210ADB" w:rsidRPr="000E3B76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0E3B76">
        <w:rPr>
          <w:rStyle w:val="editsection"/>
          <w:b/>
          <w:sz w:val="24"/>
          <w:szCs w:val="24"/>
        </w:rPr>
        <w:t>Я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УЧЕБНОЙ ДИСЦИПЛИНЫ</w:t>
      </w:r>
    </w:p>
    <w:p w:rsidR="00682A34" w:rsidRPr="000E3B7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:rsidR="00682A34" w:rsidRPr="000E3B76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0E3B7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D4AEF" w:rsidRPr="000E3B76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4"/>
        <w:gridCol w:w="3969"/>
        <w:gridCol w:w="3969"/>
        <w:gridCol w:w="1276"/>
      </w:tblGrid>
      <w:tr w:rsidR="00A359AB" w:rsidRPr="00C0631D" w:rsidTr="00A359AB">
        <w:trPr>
          <w:jc w:val="center"/>
        </w:trPr>
        <w:tc>
          <w:tcPr>
            <w:tcW w:w="1844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proofErr w:type="gramStart"/>
            <w:r w:rsidRPr="00A823AF">
              <w:rPr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A823AF">
              <w:rPr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</w:t>
            </w:r>
            <w:r w:rsidRPr="00A823AF">
              <w:rPr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(специальности)</w:t>
            </w:r>
            <w:proofErr w:type="gramStart"/>
            <w:r w:rsidRPr="00A823AF">
              <w:rPr>
                <w:sz w:val="24"/>
                <w:szCs w:val="24"/>
              </w:rPr>
              <w:t xml:space="preserve"> ;</w:t>
            </w:r>
            <w:proofErr w:type="gramEnd"/>
            <w:r w:rsidRPr="00A823AF">
              <w:rPr>
                <w:sz w:val="24"/>
                <w:szCs w:val="24"/>
              </w:rPr>
              <w:t xml:space="preserve"> стандарты антикоррупционного поведения и </w:t>
            </w:r>
            <w:r w:rsidRPr="00A823AF">
              <w:rPr>
                <w:sz w:val="24"/>
                <w:szCs w:val="24"/>
              </w:rPr>
              <w:lastRenderedPageBreak/>
              <w:t>последствия его нарушения.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Наблюдение, высказывания, участие в мероприятиях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ОК 10.</w:t>
            </w:r>
            <w:r w:rsidRPr="00A823AF">
              <w:rPr>
                <w:sz w:val="24"/>
                <w:szCs w:val="24"/>
              </w:rPr>
              <w:t xml:space="preserve"> ОК10. Пользоваться профессиональной документацией на государственном и иностранных языках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 xml:space="preserve">Уок10/1 </w:t>
            </w:r>
            <w:r w:rsidRPr="00A823AF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Уок10/2</w:t>
            </w:r>
            <w:r w:rsidRPr="00A823AF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Уок10/3</w:t>
            </w:r>
            <w:r w:rsidRPr="00A823AF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Уок10/4</w:t>
            </w:r>
            <w:r w:rsidRPr="00A823AF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Уок10/5</w:t>
            </w:r>
            <w:r w:rsidRPr="00A823AF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Зок10/1</w:t>
            </w:r>
            <w:r w:rsidRPr="00A823AF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Зок10/2</w:t>
            </w:r>
            <w:r w:rsidRPr="00A823AF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Зок10/3</w:t>
            </w:r>
            <w:r w:rsidRPr="00A823AF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Зок10/4</w:t>
            </w:r>
            <w:r w:rsidRPr="00A823AF">
              <w:rPr>
                <w:sz w:val="24"/>
                <w:szCs w:val="24"/>
              </w:rPr>
              <w:t xml:space="preserve"> особенности произношения</w:t>
            </w:r>
          </w:p>
          <w:p w:rsidR="00A359AB" w:rsidRPr="00A823AF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Зок10/5</w:t>
            </w:r>
            <w:r w:rsidRPr="00A823AF">
              <w:rPr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2420AF" w:rsidRDefault="002420AF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>
      <w:pPr>
        <w:rPr>
          <w:rStyle w:val="editsection"/>
          <w:sz w:val="24"/>
          <w:szCs w:val="24"/>
        </w:rPr>
      </w:pPr>
      <w:r>
        <w:rPr>
          <w:rStyle w:val="editsection"/>
          <w:sz w:val="24"/>
          <w:szCs w:val="24"/>
        </w:rPr>
        <w:br w:type="page"/>
      </w:r>
    </w:p>
    <w:p w:rsidR="002420AF" w:rsidRDefault="002420AF" w:rsidP="002420AF">
      <w:pPr>
        <w:jc w:val="center"/>
        <w:rPr>
          <w:szCs w:val="24"/>
        </w:rPr>
      </w:pPr>
      <w:r w:rsidRPr="007943C9">
        <w:rPr>
          <w:szCs w:val="24"/>
        </w:rPr>
        <w:lastRenderedPageBreak/>
        <w:t>Практическая подготовка.</w:t>
      </w:r>
    </w:p>
    <w:p w:rsidR="002420AF" w:rsidRPr="007943C9" w:rsidRDefault="002420AF" w:rsidP="002420AF">
      <w:pPr>
        <w:jc w:val="center"/>
        <w:rPr>
          <w:szCs w:val="24"/>
        </w:rPr>
      </w:pPr>
    </w:p>
    <w:tbl>
      <w:tblPr>
        <w:tblStyle w:val="af"/>
        <w:tblpPr w:leftFromText="180" w:rightFromText="180" w:vertAnchor="page" w:horzAnchor="margin" w:tblpY="1771"/>
        <w:tblW w:w="0" w:type="auto"/>
        <w:tblInd w:w="0" w:type="dxa"/>
        <w:tblLook w:val="04A0"/>
      </w:tblPr>
      <w:tblGrid>
        <w:gridCol w:w="534"/>
        <w:gridCol w:w="2393"/>
        <w:gridCol w:w="1043"/>
        <w:gridCol w:w="5670"/>
      </w:tblGrid>
      <w:tr w:rsidR="002420AF" w:rsidRPr="007943C9" w:rsidTr="002420AF">
        <w:tc>
          <w:tcPr>
            <w:tcW w:w="534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Связь с профессией</w:t>
            </w:r>
          </w:p>
        </w:tc>
      </w:tr>
      <w:tr w:rsidR="002420AF" w:rsidRPr="007943C9" w:rsidTr="002420AF">
        <w:tc>
          <w:tcPr>
            <w:tcW w:w="534" w:type="dxa"/>
          </w:tcPr>
          <w:p w:rsidR="002420AF" w:rsidRPr="007943C9" w:rsidRDefault="002420AF" w:rsidP="002420AF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F30B63">
              <w:rPr>
                <w:rFonts w:eastAsia="Calibri"/>
                <w:bCs/>
                <w:sz w:val="24"/>
                <w:szCs w:val="24"/>
                <w:lang w:eastAsia="en-US"/>
              </w:rPr>
              <w:t>Язык как средство общения. Язык как система.</w:t>
            </w:r>
          </w:p>
        </w:tc>
        <w:tc>
          <w:tcPr>
            <w:tcW w:w="1043" w:type="dxa"/>
          </w:tcPr>
          <w:p w:rsidR="002420AF" w:rsidRPr="00EF6065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роли изучения русского языка в будущей профессии</w:t>
            </w:r>
          </w:p>
        </w:tc>
      </w:tr>
      <w:tr w:rsidR="002420AF" w:rsidRPr="007943C9" w:rsidTr="002420AF">
        <w:tc>
          <w:tcPr>
            <w:tcW w:w="534" w:type="dxa"/>
          </w:tcPr>
          <w:p w:rsidR="002420AF" w:rsidRPr="007943C9" w:rsidRDefault="002420AF" w:rsidP="002420AF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20AF" w:rsidRPr="00F30B63" w:rsidRDefault="002420AF" w:rsidP="002420A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043" w:type="dxa"/>
          </w:tcPr>
          <w:p w:rsidR="002420AF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420AF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понимание норм устного и письменного общения</w:t>
            </w:r>
          </w:p>
        </w:tc>
      </w:tr>
      <w:tr w:rsidR="002420AF" w:rsidRPr="007943C9" w:rsidTr="002420AF">
        <w:tc>
          <w:tcPr>
            <w:tcW w:w="534" w:type="dxa"/>
          </w:tcPr>
          <w:p w:rsidR="002420AF" w:rsidRPr="007943C9" w:rsidRDefault="002420AF" w:rsidP="002420AF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F30B63">
              <w:rPr>
                <w:rFonts w:eastAsia="Calibri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04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2420AF" w:rsidRPr="00EF6065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резюме, написание заявлений, служебных записок, общение на работе</w:t>
            </w:r>
          </w:p>
        </w:tc>
      </w:tr>
      <w:tr w:rsidR="002420AF" w:rsidRPr="007943C9" w:rsidTr="002420AF">
        <w:tc>
          <w:tcPr>
            <w:tcW w:w="534" w:type="dxa"/>
          </w:tcPr>
          <w:p w:rsidR="002420AF" w:rsidRPr="007943C9" w:rsidRDefault="002420AF" w:rsidP="002420AF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04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значения слов (однозначность и многозначность), чтобы не возникало нарушения смысла или двоякого смысла высказывания во время общения как с работодателем, так и с клиентом</w:t>
            </w:r>
          </w:p>
        </w:tc>
      </w:tr>
      <w:tr w:rsidR="002420AF" w:rsidRPr="007943C9" w:rsidTr="002420AF">
        <w:tc>
          <w:tcPr>
            <w:tcW w:w="534" w:type="dxa"/>
          </w:tcPr>
          <w:p w:rsidR="002420AF" w:rsidRPr="007943C9" w:rsidRDefault="002420AF" w:rsidP="002420AF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 w:rsidRPr="00F30B63">
              <w:rPr>
                <w:bCs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043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420AF" w:rsidRPr="007943C9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и перерабатывать информацию, правильно выстраивать устное и письменное высказывание</w:t>
            </w:r>
          </w:p>
        </w:tc>
      </w:tr>
      <w:tr w:rsidR="002420AF" w:rsidRPr="007943C9" w:rsidTr="002420AF">
        <w:tc>
          <w:tcPr>
            <w:tcW w:w="534" w:type="dxa"/>
          </w:tcPr>
          <w:p w:rsidR="002420AF" w:rsidRPr="007943C9" w:rsidRDefault="002420AF" w:rsidP="002420AF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20AF" w:rsidRPr="00F30B63" w:rsidRDefault="002420AF" w:rsidP="002420AF">
            <w:pPr>
              <w:rPr>
                <w:bCs/>
                <w:sz w:val="24"/>
                <w:szCs w:val="24"/>
                <w:lang w:eastAsia="en-US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043" w:type="dxa"/>
          </w:tcPr>
          <w:p w:rsidR="002420AF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420AF" w:rsidRDefault="002420AF" w:rsidP="0024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переговоров (очно или дистанционно)</w:t>
            </w:r>
          </w:p>
        </w:tc>
      </w:tr>
    </w:tbl>
    <w:p w:rsidR="002420AF" w:rsidRPr="007943C9" w:rsidRDefault="002420AF" w:rsidP="002420AF">
      <w:pPr>
        <w:rPr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Default="002420AF" w:rsidP="002420AF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420AF" w:rsidRPr="000E3B76" w:rsidRDefault="002420AF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2420AF" w:rsidRPr="000E3B7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BB" w:rsidRDefault="00AB3DBB" w:rsidP="00FE2D00">
      <w:r>
        <w:separator/>
      </w:r>
    </w:p>
  </w:endnote>
  <w:endnote w:type="continuationSeparator" w:id="1">
    <w:p w:rsidR="00AB3DBB" w:rsidRDefault="00AB3DBB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C64647" w:rsidP="003D0C1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018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0189" w:rsidRDefault="00530189" w:rsidP="00A81E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530189" w:rsidP="00A81E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BB" w:rsidRDefault="00AB3DBB" w:rsidP="00FE2D00">
      <w:r>
        <w:separator/>
      </w:r>
    </w:p>
  </w:footnote>
  <w:footnote w:type="continuationSeparator" w:id="1">
    <w:p w:rsidR="00AB3DBB" w:rsidRDefault="00AB3DBB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abstractNum w:abstractNumId="18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E3B76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1E0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0907"/>
    <w:rsid w:val="00222060"/>
    <w:rsid w:val="00222269"/>
    <w:rsid w:val="00224130"/>
    <w:rsid w:val="002267AB"/>
    <w:rsid w:val="002402EB"/>
    <w:rsid w:val="002420AF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E4132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17C8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359AB"/>
    <w:rsid w:val="00A3652C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12CA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0736"/>
    <w:rsid w:val="00AB3DB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6182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77873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4647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3E55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E6C48"/>
    <w:rPr>
      <w:b/>
      <w:sz w:val="20"/>
      <w:szCs w:val="24"/>
      <w:lang w:eastAsia="ar-SA"/>
    </w:rPr>
  </w:style>
  <w:style w:type="character" w:customStyle="1" w:styleId="a6">
    <w:name w:val="Текст сноски Знак"/>
    <w:link w:val="a5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E6C4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1E6C48"/>
    <w:pPr>
      <w:spacing w:after="120"/>
    </w:pPr>
    <w:rPr>
      <w:lang/>
    </w:rPr>
  </w:style>
  <w:style w:type="character" w:customStyle="1" w:styleId="aa">
    <w:name w:val="Основной текст Знак"/>
    <w:link w:val="a9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  <w:lang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No Spacing"/>
    <w:qFormat/>
    <w:rsid w:val="001E6C48"/>
    <w:rPr>
      <w:sz w:val="22"/>
      <w:szCs w:val="22"/>
      <w:lang w:eastAsia="en-US"/>
    </w:rPr>
  </w:style>
  <w:style w:type="paragraph" w:customStyle="1" w:styleId="12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e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3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0">
    <w:name w:val="page number"/>
    <w:basedOn w:val="a0"/>
    <w:rsid w:val="00E5424C"/>
  </w:style>
  <w:style w:type="paragraph" w:customStyle="1" w:styleId="14">
    <w:name w:val="Название1"/>
    <w:basedOn w:val="a"/>
    <w:link w:val="af1"/>
    <w:qFormat/>
    <w:rsid w:val="00E62A8B"/>
    <w:pPr>
      <w:jc w:val="center"/>
    </w:pPr>
    <w:rPr>
      <w:b/>
      <w:bCs/>
      <w:szCs w:val="24"/>
      <w:lang/>
    </w:rPr>
  </w:style>
  <w:style w:type="character" w:customStyle="1" w:styleId="af1">
    <w:name w:val="Название Знак"/>
    <w:link w:val="14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776DB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6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  <w:lang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5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6">
    <w:name w:val="Сетка таблицы1"/>
    <w:basedOn w:val="a1"/>
    <w:next w:val="af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"/>
    <w:uiPriority w:val="39"/>
    <w:rsid w:val="005301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A359A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359A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9A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23546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Admin</cp:lastModifiedBy>
  <cp:revision>3</cp:revision>
  <cp:lastPrinted>2016-04-29T07:02:00Z</cp:lastPrinted>
  <dcterms:created xsi:type="dcterms:W3CDTF">2021-11-07T10:20:00Z</dcterms:created>
  <dcterms:modified xsi:type="dcterms:W3CDTF">2022-11-07T08:48:00Z</dcterms:modified>
</cp:coreProperties>
</file>