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20" w:rsidRPr="00A92274" w:rsidRDefault="00056920" w:rsidP="00DA2196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>МИНИСТЕРСТВО ОБРАЗОВАНИЯ КРАСНОЯРСКОГО КРАЯ</w:t>
      </w:r>
    </w:p>
    <w:p w:rsidR="00056920" w:rsidRPr="00A92274" w:rsidRDefault="00056920" w:rsidP="0005692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краевое государственное автономное </w:t>
      </w:r>
    </w:p>
    <w:p w:rsidR="00056920" w:rsidRPr="00A92274" w:rsidRDefault="00056920" w:rsidP="0005692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профессиональное образовательное учреждение </w:t>
      </w:r>
    </w:p>
    <w:p w:rsidR="00056920" w:rsidRPr="00A92274" w:rsidRDefault="00056920" w:rsidP="0005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 w:rsidRPr="00A92274">
        <w:rPr>
          <w:rFonts w:ascii="Times New Roman" w:eastAsia="Calibri" w:hAnsi="Times New Roman" w:cs="Times New Roman"/>
          <w:sz w:val="28"/>
          <w:szCs w:val="24"/>
        </w:rPr>
        <w:t>Емельяновский</w:t>
      </w:r>
      <w:proofErr w:type="spellEnd"/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 дорожно-строительный техникум» </w:t>
      </w:r>
    </w:p>
    <w:p w:rsidR="00056920" w:rsidRPr="00A92274" w:rsidRDefault="00056920" w:rsidP="00056920">
      <w:pPr>
        <w:suppressLineNumbers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92274">
        <w:rPr>
          <w:rFonts w:ascii="Times New Roman" w:eastAsia="Calibri" w:hAnsi="Times New Roman" w:cs="Times New Roman"/>
          <w:b/>
          <w:bCs/>
          <w:sz w:val="28"/>
          <w:szCs w:val="24"/>
        </w:rPr>
        <w:t>ФОНД</w:t>
      </w: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92274">
        <w:rPr>
          <w:rFonts w:ascii="Times New Roman" w:eastAsia="Calibri" w:hAnsi="Times New Roman" w:cs="Times New Roman"/>
          <w:b/>
          <w:bCs/>
          <w:sz w:val="28"/>
          <w:szCs w:val="24"/>
        </w:rPr>
        <w:t>ОЦЕНОЧНЫХ СРЕДСТВ</w:t>
      </w:r>
    </w:p>
    <w:p w:rsidR="00056920" w:rsidRPr="00A92274" w:rsidRDefault="00056920" w:rsidP="00056920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A9227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ПО </w:t>
      </w:r>
      <w:r w:rsidRPr="00A92274">
        <w:rPr>
          <w:rFonts w:ascii="Times New Roman" w:eastAsia="Calibri" w:hAnsi="Times New Roman" w:cs="Times New Roman"/>
          <w:b/>
          <w:bCs/>
          <w:caps/>
          <w:sz w:val="28"/>
          <w:szCs w:val="24"/>
          <w:lang w:eastAsia="ru-RU"/>
        </w:rPr>
        <w:t>профессиональному модулю</w:t>
      </w:r>
    </w:p>
    <w:p w:rsidR="00056920" w:rsidRPr="00A92274" w:rsidRDefault="00056920" w:rsidP="0005692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954F3F" w:rsidP="0005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954F3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ПМ.03 Техническое обслуживание и ремонт шасси автомобилей</w:t>
      </w:r>
    </w:p>
    <w:p w:rsidR="00056920" w:rsidRPr="00A92274" w:rsidRDefault="00056920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56920" w:rsidRPr="00A92274" w:rsidRDefault="00056920" w:rsidP="0005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МДК</w:t>
      </w:r>
      <w:r w:rsidR="00470C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954F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</w:t>
      </w:r>
      <w:r w:rsidR="00954F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A922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Техническое обслуживание и ремонт шасси автомобилей</w:t>
      </w:r>
    </w:p>
    <w:p w:rsidR="00A92274" w:rsidRPr="00A92274" w:rsidRDefault="00A92274" w:rsidP="000569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УП.</w:t>
      </w:r>
      <w:r w:rsidR="00954F3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03.</w:t>
      </w:r>
      <w:r w:rsidRPr="00A92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01 Учебная практика</w:t>
      </w:r>
    </w:p>
    <w:p w:rsidR="00A92274" w:rsidRPr="00A92274" w:rsidRDefault="00A92274" w:rsidP="000569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ПП.</w:t>
      </w:r>
      <w:r w:rsidR="00954F3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03.</w:t>
      </w:r>
      <w:r w:rsidRPr="00A92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01 Производственная практика</w:t>
      </w: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92274">
        <w:rPr>
          <w:rFonts w:ascii="Times New Roman" w:eastAsia="Calibri" w:hAnsi="Times New Roman" w:cs="Calibri"/>
          <w:i/>
          <w:sz w:val="28"/>
          <w:szCs w:val="24"/>
          <w:u w:val="single"/>
        </w:rPr>
        <w:t>23.02.07 Техническое обслуживание и ремонт двигателей, систем и агрегатов автомобилей</w:t>
      </w:r>
      <w:r w:rsidRPr="00A9227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056920" w:rsidRPr="00A92274" w:rsidRDefault="00056920" w:rsidP="00056920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4"/>
        </w:rPr>
      </w:pPr>
      <w:r w:rsidRPr="00A92274">
        <w:rPr>
          <w:rFonts w:ascii="Times New Roman" w:eastAsia="TimesNewRomanPSMT" w:hAnsi="Times New Roman" w:cs="Times New Roman"/>
          <w:b/>
          <w:bCs/>
          <w:sz w:val="28"/>
          <w:szCs w:val="24"/>
        </w:rPr>
        <w:t>(код, наименование специальности/профессии)</w:t>
      </w: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56920" w:rsidRPr="00A92274" w:rsidTr="00056920">
        <w:tc>
          <w:tcPr>
            <w:tcW w:w="4785" w:type="dxa"/>
          </w:tcPr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Рассмотрено на заседании 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>МК</w:t>
            </w:r>
            <w:r w:rsidRPr="00A922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профессионального цикла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протокол №___ 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 «___»__________20__ г., 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>Председатель МК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>____________/</w:t>
            </w:r>
            <w:r w:rsidRPr="00A922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М.П. Картель</w:t>
            </w:r>
          </w:p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9227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 xml:space="preserve">                      (подпись)</w:t>
            </w:r>
            <w:r w:rsidRPr="00A9227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</w:t>
            </w:r>
            <w:r w:rsidRPr="00A92274"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056920" w:rsidRPr="00A92274" w:rsidRDefault="00056920" w:rsidP="00056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A2196" w:rsidRPr="00A92274" w:rsidRDefault="00DA2196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920" w:rsidRPr="00A92274" w:rsidRDefault="00056920" w:rsidP="000569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A9227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611240">
        <w:rPr>
          <w:rFonts w:ascii="Times New Roman" w:eastAsia="Calibri" w:hAnsi="Times New Roman" w:cs="Times New Roman"/>
          <w:bCs/>
          <w:sz w:val="28"/>
          <w:szCs w:val="24"/>
        </w:rPr>
        <w:t>Емельяново</w:t>
      </w:r>
    </w:p>
    <w:p w:rsidR="00611240" w:rsidRDefault="00611240" w:rsidP="00611240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11240" w:rsidRPr="00611240" w:rsidRDefault="00611240" w:rsidP="00611240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11240" w:rsidRPr="007E5EC4" w:rsidRDefault="00611240" w:rsidP="006112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EC4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составлен в соответствии с рабочей программой, разработанной в соответствии с ФГОС по специальности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23.02.07. </w:t>
      </w:r>
      <w:r w:rsidRPr="007E5EC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Техническое обслуживание и ремонт двигателей, систем и агрегатов автомобилей</w:t>
      </w:r>
    </w:p>
    <w:p w:rsidR="00611240" w:rsidRPr="007E5EC4" w:rsidRDefault="00611240" w:rsidP="00611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по учебному модулю </w:t>
      </w:r>
      <w:r w:rsidR="00DA2196" w:rsidRPr="00DA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Техническое обслуживание и ремонт шасси автомобилей</w:t>
      </w:r>
    </w:p>
    <w:p w:rsidR="00611240" w:rsidRDefault="00611240" w:rsidP="00611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240" w:rsidRPr="007E5EC4" w:rsidRDefault="00611240" w:rsidP="006112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Составители: </w:t>
      </w:r>
      <w:proofErr w:type="spellStart"/>
      <w:r w:rsidRPr="007E5EC4">
        <w:rPr>
          <w:rFonts w:ascii="Times New Roman" w:eastAsia="Calibri" w:hAnsi="Times New Roman" w:cs="Times New Roman"/>
          <w:sz w:val="28"/>
          <w:szCs w:val="28"/>
          <w:u w:val="single"/>
        </w:rPr>
        <w:t>Мартынович</w:t>
      </w:r>
      <w:proofErr w:type="spellEnd"/>
      <w:r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Александр Анатольевич – преподаватель </w:t>
      </w:r>
      <w:proofErr w:type="gramStart"/>
      <w:r w:rsidRPr="007E5EC4">
        <w:rPr>
          <w:rFonts w:ascii="Times New Roman" w:eastAsia="Calibri" w:hAnsi="Times New Roman" w:cs="Times New Roman"/>
          <w:sz w:val="28"/>
          <w:szCs w:val="28"/>
          <w:u w:val="single"/>
        </w:rPr>
        <w:t>спец</w:t>
      </w:r>
      <w:proofErr w:type="gramEnd"/>
      <w:r w:rsidRPr="007E5E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дисциплин </w:t>
      </w:r>
    </w:p>
    <w:p w:rsidR="00056920" w:rsidRPr="00A92274" w:rsidRDefault="000569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11240" w:rsidRPr="00B631AE" w:rsidRDefault="00611240" w:rsidP="006112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11240" w:rsidRPr="00B631AE" w:rsidRDefault="00611240" w:rsidP="00611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9"/>
        <w:gridCol w:w="1134"/>
      </w:tblGrid>
      <w:tr w:rsidR="00611240" w:rsidRPr="00B631AE" w:rsidTr="00DA2196">
        <w:tc>
          <w:tcPr>
            <w:tcW w:w="8719" w:type="dxa"/>
          </w:tcPr>
          <w:p w:rsidR="00611240" w:rsidRPr="00B631AE" w:rsidRDefault="00611240" w:rsidP="00DA2196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11240" w:rsidRPr="00B631AE" w:rsidTr="00DA2196">
        <w:tc>
          <w:tcPr>
            <w:tcW w:w="8719" w:type="dxa"/>
          </w:tcPr>
          <w:p w:rsidR="00611240" w:rsidRPr="00B631AE" w:rsidRDefault="00611240" w:rsidP="00A362E2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240" w:rsidRPr="00B631AE" w:rsidTr="00DA2196">
        <w:tc>
          <w:tcPr>
            <w:tcW w:w="8719" w:type="dxa"/>
          </w:tcPr>
          <w:p w:rsidR="00611240" w:rsidRPr="00B631AE" w:rsidRDefault="00611240" w:rsidP="00A362E2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1240" w:rsidRPr="00B631AE" w:rsidTr="00DA2196">
        <w:tc>
          <w:tcPr>
            <w:tcW w:w="8719" w:type="dxa"/>
          </w:tcPr>
          <w:p w:rsidR="00611240" w:rsidRPr="00B631AE" w:rsidRDefault="00611240" w:rsidP="00DA2196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</w:t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го моделя </w:t>
            </w:r>
            <w:r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по темам (разделам)</w:t>
            </w: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1240" w:rsidRPr="00B631AE" w:rsidTr="00DA2196">
        <w:trPr>
          <w:trHeight w:val="670"/>
        </w:trPr>
        <w:tc>
          <w:tcPr>
            <w:tcW w:w="8719" w:type="dxa"/>
          </w:tcPr>
          <w:p w:rsidR="00611240" w:rsidRPr="00442780" w:rsidRDefault="00611240" w:rsidP="00A362E2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611240" w:rsidRPr="00B631AE" w:rsidRDefault="00611240" w:rsidP="00DA219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611240" w:rsidRPr="00B631AE" w:rsidRDefault="00611240" w:rsidP="00DA219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1240" w:rsidRPr="00B631AE" w:rsidTr="00DA2196">
        <w:tc>
          <w:tcPr>
            <w:tcW w:w="8719" w:type="dxa"/>
          </w:tcPr>
          <w:p w:rsidR="00611240" w:rsidRPr="00B631AE" w:rsidRDefault="00611240" w:rsidP="00A362E2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1240" w:rsidRPr="00B631AE" w:rsidTr="00DA2196">
        <w:tc>
          <w:tcPr>
            <w:tcW w:w="8719" w:type="dxa"/>
          </w:tcPr>
          <w:p w:rsidR="00611240" w:rsidRPr="00B631AE" w:rsidRDefault="00611240" w:rsidP="00A362E2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611240" w:rsidRPr="00B631AE" w:rsidRDefault="00611240" w:rsidP="00DA219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196" w:rsidRDefault="00DA2196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196" w:rsidRDefault="00DA2196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196" w:rsidRDefault="00DA2196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196" w:rsidRDefault="00DA2196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Default="00611240" w:rsidP="004012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40" w:rsidRPr="00B631AE" w:rsidRDefault="00611240" w:rsidP="006112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611240" w:rsidRPr="00A362E2" w:rsidRDefault="00611240" w:rsidP="006112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20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по учебному модулю </w:t>
      </w:r>
      <w:r w:rsidR="00A362E2" w:rsidRPr="00DA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Техническое обслуживание и ремонт шасси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20D">
        <w:rPr>
          <w:rFonts w:ascii="Times New Roman" w:eastAsia="Times New Roman" w:hAnsi="Times New Roman" w:cs="Times New Roman"/>
          <w:sz w:val="28"/>
          <w:szCs w:val="28"/>
        </w:rPr>
        <w:t xml:space="preserve">является составной частью основной профессиональной образовательной программы в соответствии с ФГОС СПО по специальности 23.02.07 "Техническое обслуживание и  ремонт двигателей, систем и агрегатов автомобилей", входящей в укрупнённую группу 23.00.00 Техника и технологии наземного транспорта. </w:t>
      </w:r>
    </w:p>
    <w:p w:rsidR="00611240" w:rsidRDefault="00611240" w:rsidP="00611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</w:t>
      </w:r>
      <w:r>
        <w:rPr>
          <w:rFonts w:ascii="Times New Roman" w:hAnsi="Times New Roman" w:cs="Times New Roman"/>
          <w:sz w:val="28"/>
          <w:szCs w:val="28"/>
        </w:rPr>
        <w:t>му модулю.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611240" w:rsidRPr="00EC5B08" w:rsidTr="00DA2196">
        <w:tc>
          <w:tcPr>
            <w:tcW w:w="1842" w:type="dxa"/>
          </w:tcPr>
          <w:p w:rsidR="00611240" w:rsidRPr="00EC5B0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11240" w:rsidRPr="00EC5B0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611240" w:rsidRPr="00EC5B0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611240" w:rsidRPr="00FB1218" w:rsidTr="00DA2196">
        <w:tc>
          <w:tcPr>
            <w:tcW w:w="1842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2977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</w:t>
            </w:r>
          </w:p>
        </w:tc>
      </w:tr>
      <w:tr w:rsidR="00611240" w:rsidRPr="00FB1218" w:rsidTr="00DA2196">
        <w:tc>
          <w:tcPr>
            <w:tcW w:w="1842" w:type="dxa"/>
          </w:tcPr>
          <w:p w:rsidR="00611240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7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Тестовые задания</w:t>
            </w:r>
          </w:p>
        </w:tc>
      </w:tr>
      <w:tr w:rsidR="00611240" w:rsidRPr="00FB1218" w:rsidTr="00DA2196">
        <w:tc>
          <w:tcPr>
            <w:tcW w:w="1842" w:type="dxa"/>
          </w:tcPr>
          <w:p w:rsidR="00611240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 </w:t>
            </w:r>
          </w:p>
        </w:tc>
        <w:tc>
          <w:tcPr>
            <w:tcW w:w="2977" w:type="dxa"/>
          </w:tcPr>
          <w:p w:rsidR="00611240" w:rsidRPr="00FB1218" w:rsidRDefault="00611240" w:rsidP="00DA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Задания по билетам</w:t>
            </w:r>
          </w:p>
        </w:tc>
      </w:tr>
    </w:tbl>
    <w:p w:rsidR="00611240" w:rsidRDefault="00611240" w:rsidP="00611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ab/>
      </w:r>
    </w:p>
    <w:p w:rsidR="00611240" w:rsidRPr="00B631AE" w:rsidRDefault="00611240" w:rsidP="00611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Итогом 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дифференцированного</w:t>
      </w:r>
      <w:r w:rsidRPr="00FB1218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611240" w:rsidRPr="00B631AE" w:rsidRDefault="00611240" w:rsidP="006112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611240" w:rsidRPr="00A362E2" w:rsidRDefault="00611240" w:rsidP="00A36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Учебный модуль</w:t>
      </w:r>
      <w:r w:rsidRPr="007E5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2E2" w:rsidRPr="00DA2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Техническое обслуживание и ремонт шасси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8C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общих компетенций по всем видам деятельности ФГОС СПО по специальности </w:t>
      </w:r>
      <w:r w:rsidRPr="00B71FD8">
        <w:rPr>
          <w:rFonts w:ascii="Times New Roman" w:eastAsia="Times New Roman" w:hAnsi="Times New Roman" w:cs="Times New Roman"/>
          <w:sz w:val="28"/>
          <w:szCs w:val="28"/>
        </w:rPr>
        <w:t>23.02.07. Техническое обслуживание и ремонт двигателей, систем и агрегатов автомобилей</w:t>
      </w:r>
      <w:r w:rsidRPr="00E648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281" w:rsidRPr="00A92274" w:rsidRDefault="00401281" w:rsidP="006112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Объекты оценивания – результаты освоения УД/МДК</w:t>
      </w:r>
    </w:p>
    <w:p w:rsidR="00401281" w:rsidRPr="00A92274" w:rsidRDefault="00401281" w:rsidP="004012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281" w:rsidRPr="00A92274" w:rsidRDefault="00401281" w:rsidP="00401281">
      <w:pPr>
        <w:widowControl w:val="0"/>
        <w:autoSpaceDE w:val="0"/>
        <w:autoSpaceDN w:val="0"/>
        <w:spacing w:after="0" w:line="240" w:lineRule="auto"/>
        <w:ind w:left="218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22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Спецификация ПК/ разделов профессионального модуля</w:t>
      </w:r>
    </w:p>
    <w:p w:rsidR="00401281" w:rsidRPr="00A92274" w:rsidRDefault="00401281" w:rsidP="00401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4"/>
        <w:gridCol w:w="739"/>
        <w:gridCol w:w="89"/>
        <w:gridCol w:w="2268"/>
        <w:gridCol w:w="112"/>
        <w:gridCol w:w="2442"/>
        <w:gridCol w:w="255"/>
        <w:gridCol w:w="1025"/>
        <w:gridCol w:w="1270"/>
        <w:gridCol w:w="8"/>
      </w:tblGrid>
      <w:tr w:rsidR="00401281" w:rsidRPr="00A92274" w:rsidTr="00990B48">
        <w:tc>
          <w:tcPr>
            <w:tcW w:w="748" w:type="pct"/>
            <w:vMerge w:val="restart"/>
          </w:tcPr>
          <w:p w:rsidR="00401281" w:rsidRPr="00A92274" w:rsidRDefault="00A92274" w:rsidP="00D2692D">
            <w:pPr>
              <w:spacing w:line="27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Формируемые компетенции</w:t>
            </w:r>
          </w:p>
        </w:tc>
        <w:tc>
          <w:tcPr>
            <w:tcW w:w="4252" w:type="pct"/>
            <w:gridSpan w:val="9"/>
          </w:tcPr>
          <w:p w:rsidR="00401281" w:rsidRPr="00A92274" w:rsidRDefault="00A92274" w:rsidP="00D2692D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раздела</w:t>
            </w:r>
          </w:p>
        </w:tc>
      </w:tr>
      <w:tr w:rsidR="00990B48" w:rsidRPr="00A92274" w:rsidTr="00990B48">
        <w:tc>
          <w:tcPr>
            <w:tcW w:w="748" w:type="pct"/>
            <w:vMerge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4"/>
          </w:tcPr>
          <w:p w:rsidR="00401281" w:rsidRPr="00A92274" w:rsidRDefault="00A92274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28" w:type="pct"/>
            <w:gridSpan w:val="3"/>
          </w:tcPr>
          <w:p w:rsidR="00401281" w:rsidRPr="00A92274" w:rsidRDefault="00A92274" w:rsidP="00D2692D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662" w:type="pct"/>
            <w:gridSpan w:val="2"/>
          </w:tcPr>
          <w:p w:rsidR="00401281" w:rsidRPr="00A92274" w:rsidRDefault="00401281" w:rsidP="00D2692D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</w:t>
            </w:r>
            <w:proofErr w:type="spellEnd"/>
            <w:r w:rsid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Знания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ания</w:t>
            </w:r>
            <w:proofErr w:type="spellEnd"/>
          </w:p>
        </w:tc>
      </w:tr>
      <w:tr w:rsidR="00401281" w:rsidRPr="00A92274" w:rsidTr="00990B48">
        <w:tc>
          <w:tcPr>
            <w:tcW w:w="5000" w:type="pct"/>
            <w:gridSpan w:val="10"/>
          </w:tcPr>
          <w:p w:rsidR="00401281" w:rsidRPr="00A92274" w:rsidRDefault="00A92274" w:rsidP="00D2692D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модуля 1</w:t>
            </w:r>
            <w:r w:rsidR="00401281"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Конструкция автомобилей</w:t>
            </w:r>
          </w:p>
        </w:tc>
      </w:tr>
      <w:tr w:rsidR="00990B48" w:rsidRPr="00A92274" w:rsidTr="00990B48">
        <w:tc>
          <w:tcPr>
            <w:tcW w:w="1131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ПК 3.3. Проводить ремонт трансмиссии, ходовой части и органов управления автомобилей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279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Демонтаж, монтаж и замена узлов и механизмов автомобильных трансмиссий, ходовой части и</w:t>
            </w:r>
          </w:p>
        </w:tc>
        <w:tc>
          <w:tcPr>
            <w:tcW w:w="1397" w:type="pct"/>
            <w:gridSpan w:val="2"/>
          </w:tcPr>
          <w:p w:rsidR="00401281" w:rsidRPr="00A92274" w:rsidRDefault="00401281" w:rsidP="00D2692D">
            <w:pPr>
              <w:tabs>
                <w:tab w:val="left" w:pos="2186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Снимать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D2692D">
            <w:pPr>
              <w:tabs>
                <w:tab w:val="left" w:pos="1166"/>
                <w:tab w:val="left" w:pos="1286"/>
                <w:tab w:val="left" w:pos="1821"/>
                <w:tab w:val="left" w:pos="21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узлы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механизмы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93" w:type="pct"/>
            <w:gridSpan w:val="3"/>
          </w:tcPr>
          <w:p w:rsidR="00401281" w:rsidRPr="00A92274" w:rsidRDefault="00401281" w:rsidP="00D2692D">
            <w:pPr>
              <w:tabs>
                <w:tab w:val="left" w:pos="1317"/>
                <w:tab w:val="left" w:pos="22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процессы демонтажа и монтажа элементов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990B48" w:rsidRPr="00A92274" w:rsidTr="00990B48">
        <w:tc>
          <w:tcPr>
            <w:tcW w:w="1131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ОК. 2 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Осуществлять поиск, анализ и интерпретацию информации, необходимой для </w:t>
            </w: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выполнения задач профессиональной деятельности.</w:t>
            </w:r>
          </w:p>
        </w:tc>
        <w:tc>
          <w:tcPr>
            <w:tcW w:w="1279" w:type="pct"/>
            <w:gridSpan w:val="3"/>
          </w:tcPr>
          <w:p w:rsidR="00401281" w:rsidRPr="00A92274" w:rsidRDefault="00401281" w:rsidP="00D2692D">
            <w:pPr>
              <w:tabs>
                <w:tab w:val="left" w:pos="18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Планирование информационного поиска из широкого набора источников, необходимого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выполнения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профессиональных задач</w:t>
            </w:r>
          </w:p>
          <w:p w:rsidR="00401281" w:rsidRPr="00A92274" w:rsidRDefault="00401281" w:rsidP="00D2692D">
            <w:pPr>
              <w:tabs>
                <w:tab w:val="left" w:pos="1399"/>
                <w:tab w:val="left" w:pos="18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анализа полученной информации, выделяет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 главные аспекты.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Структурироватьотобранную</w:t>
            </w:r>
            <w:proofErr w:type="spellEnd"/>
          </w:p>
        </w:tc>
        <w:tc>
          <w:tcPr>
            <w:tcW w:w="1397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задачи поиска информации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необходимые источники информации</w:t>
            </w:r>
          </w:p>
          <w:p w:rsidR="00401281" w:rsidRPr="00A92274" w:rsidRDefault="00401281" w:rsidP="00D2692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процесс поиска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Структурировать получаемую информацию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наиболее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значимое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перечне</w:t>
            </w:r>
          </w:p>
        </w:tc>
        <w:tc>
          <w:tcPr>
            <w:tcW w:w="1193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Приемы структурирования информации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оформления результатов поиска информации</w:t>
            </w:r>
          </w:p>
        </w:tc>
      </w:tr>
      <w:tr w:rsidR="00990B48" w:rsidRPr="00A92274" w:rsidTr="00990B48">
        <w:tc>
          <w:tcPr>
            <w:tcW w:w="1131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в соответствии с параметрами поиска;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397" w:type="pct"/>
            <w:gridSpan w:val="2"/>
          </w:tcPr>
          <w:p w:rsidR="00401281" w:rsidRPr="00A92274" w:rsidRDefault="00401281" w:rsidP="00D2692D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практическую значимость результатов поиска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Оформлятьрезультатыпоиска</w:t>
            </w:r>
            <w:proofErr w:type="spellEnd"/>
          </w:p>
        </w:tc>
        <w:tc>
          <w:tcPr>
            <w:tcW w:w="1193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B48" w:rsidRPr="00A92274" w:rsidTr="00990B48">
        <w:tc>
          <w:tcPr>
            <w:tcW w:w="1131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ОК 4 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79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деловом общении для эффективного решения деловых задач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Планированиепрофессиональнойдеятельность</w:t>
            </w:r>
            <w:proofErr w:type="spellEnd"/>
          </w:p>
        </w:tc>
        <w:tc>
          <w:tcPr>
            <w:tcW w:w="1397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коллектива и команды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коллегами, руководством, клиентами.</w:t>
            </w:r>
          </w:p>
        </w:tc>
        <w:tc>
          <w:tcPr>
            <w:tcW w:w="1193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коллектива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личности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</w:tr>
      <w:tr w:rsidR="00990B48" w:rsidRPr="00A92274" w:rsidTr="00990B48">
        <w:tc>
          <w:tcPr>
            <w:tcW w:w="1131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ОК 9 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79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97" w:type="pct"/>
            <w:gridSpan w:val="2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средства информационных технологий для решения профессиональных задач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Использоватьсовременноепрограммноеобеспечение</w:t>
            </w:r>
            <w:proofErr w:type="spellEnd"/>
          </w:p>
        </w:tc>
        <w:tc>
          <w:tcPr>
            <w:tcW w:w="1193" w:type="pct"/>
            <w:gridSpan w:val="3"/>
          </w:tcPr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и устройства информатизации</w:t>
            </w:r>
          </w:p>
          <w:p w:rsidR="00401281" w:rsidRPr="00A92274" w:rsidRDefault="00401281" w:rsidP="00D2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401281" w:rsidRPr="00A92274" w:rsidTr="00990B48">
        <w:tc>
          <w:tcPr>
            <w:tcW w:w="5000" w:type="pct"/>
            <w:gridSpan w:val="10"/>
          </w:tcPr>
          <w:p w:rsidR="00401281" w:rsidRPr="00A92274" w:rsidRDefault="00401281" w:rsidP="00D2692D">
            <w:pPr>
              <w:spacing w:line="267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модуля 2. Диагностирование, техническое обслуживание и ремонт автомобилей</w:t>
            </w:r>
          </w:p>
        </w:tc>
      </w:tr>
      <w:tr w:rsidR="00990B48" w:rsidRPr="00A92274" w:rsidTr="00990B48">
        <w:tc>
          <w:tcPr>
            <w:tcW w:w="1177" w:type="pct"/>
            <w:gridSpan w:val="3"/>
          </w:tcPr>
          <w:p w:rsidR="00401281" w:rsidRPr="00A92274" w:rsidRDefault="00401281" w:rsidP="0040128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ПК 3.1.</w:t>
            </w:r>
          </w:p>
          <w:p w:rsidR="00401281" w:rsidRPr="00A92274" w:rsidRDefault="00401281" w:rsidP="00401281">
            <w:pPr>
              <w:spacing w:before="41"/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диагностику трансмиссии, ходовой части и органов управления автомобилей.</w:t>
            </w: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средств диагностирования трансмиссии, ходовой части и органов управления автомобилей.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 пользоваться диагностическим оборудованием и приборами; определять исправность и функциональность диагностического оборудования и приборов; Пользоваться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технологии диагностирования трансмиссии, ходовой части и органов управления автомобилей;</w:t>
            </w:r>
          </w:p>
          <w:p w:rsidR="00401281" w:rsidRPr="00A92274" w:rsidRDefault="00401281" w:rsidP="00401281">
            <w:pPr>
              <w:spacing w:before="14"/>
              <w:ind w:left="103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поиска необходимой информации для решения профессиональных задач</w:t>
            </w:r>
          </w:p>
        </w:tc>
      </w:tr>
      <w:tr w:rsidR="00990B48" w:rsidRPr="00A92274" w:rsidTr="00990B48">
        <w:tc>
          <w:tcPr>
            <w:tcW w:w="1177" w:type="pct"/>
            <w:gridSpan w:val="3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238"/>
                <w:tab w:val="left" w:pos="206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диагностическими картами,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заполнять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содержание диагностических карт</w:t>
            </w:r>
          </w:p>
        </w:tc>
      </w:tr>
      <w:tr w:rsidR="00990B48" w:rsidRPr="00A92274" w:rsidTr="00990B48">
        <w:tc>
          <w:tcPr>
            <w:tcW w:w="1177" w:type="pct"/>
            <w:gridSpan w:val="3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технического состояния автомобильных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трансмиссий по внешним признакам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ind w:left="103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по внешним признакам отклонения от нормального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технического состояния автомобильных трансмиссий, делать на их основе прогноз возможных неисправностей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ind w:left="10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Устройство, работу, регулировки, технические параметры исправного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состояния автомобильных трансмиссий, неисправности агрегатов трансмиссии и их признаки.</w:t>
            </w:r>
          </w:p>
        </w:tc>
      </w:tr>
      <w:tr w:rsidR="00990B48" w:rsidRPr="00A92274" w:rsidTr="00990B48">
        <w:tc>
          <w:tcPr>
            <w:tcW w:w="1177" w:type="pct"/>
            <w:gridSpan w:val="3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инструментальной диагностики технического состояния автомобильных трансмиссий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547"/>
                <w:tab w:val="left" w:pos="218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диагностики, выбирать необходимое диагностическое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инструмент, подключать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использовать диагностическое оборудование, 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программы диагностики, проводить диагностику агрегатов трансмиссии.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r w:rsidR="00470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proofErr w:type="spellEnd"/>
            <w:r w:rsidR="00470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</w:t>
            </w:r>
            <w:proofErr w:type="spellEnd"/>
            <w:r w:rsidR="00470C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01281" w:rsidRPr="00A92274" w:rsidRDefault="00401281" w:rsidP="00401281">
            <w:pPr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профессиональнойдеятельности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tabs>
                <w:tab w:val="left" w:pos="1401"/>
                <w:tab w:val="left" w:pos="2128"/>
                <w:tab w:val="left" w:pos="225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 диагностируемые параметры агрегатов трансмиссий, методы инструментальной диагностики трансмиссий, диагностическое оборудование,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характеристики, оборудование коммутации.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неисправности агрегатов трансмиссии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003"/>
                <w:tab w:val="left" w:pos="2253"/>
              </w:tabs>
              <w:spacing w:before="40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инструментальной диагностике, порядок 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технологические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диагностике технического состояния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автомобильных</w:t>
            </w:r>
            <w:proofErr w:type="gramEnd"/>
          </w:p>
        </w:tc>
      </w:tr>
      <w:tr w:rsidR="00990B48" w:rsidRPr="00A92274" w:rsidTr="00990B48">
        <w:tc>
          <w:tcPr>
            <w:tcW w:w="1177" w:type="pct"/>
            <w:gridSpan w:val="3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ind w:left="103" w:right="9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трансмиссий, допустимые величины проверяемых параметров.</w:t>
            </w:r>
          </w:p>
          <w:p w:rsidR="00401281" w:rsidRPr="00A92274" w:rsidRDefault="00401281" w:rsidP="00401281">
            <w:pPr>
              <w:tabs>
                <w:tab w:val="left" w:pos="467"/>
                <w:tab w:val="left" w:pos="1459"/>
                <w:tab w:val="left" w:pos="1557"/>
                <w:tab w:val="left" w:pos="2265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990B48" w:rsidRPr="00A92274" w:rsidTr="00990B48">
        <w:tc>
          <w:tcPr>
            <w:tcW w:w="1177" w:type="pct"/>
            <w:gridSpan w:val="3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tabs>
                <w:tab w:val="left" w:pos="983"/>
                <w:tab w:val="left" w:pos="1391"/>
                <w:tab w:val="left" w:pos="1430"/>
                <w:tab w:val="left" w:pos="1987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технического состояния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 автомобилей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внешним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признакам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471"/>
                <w:tab w:val="left" w:pos="206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Выявлять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внешним признакам отклонения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нормального технического состояния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ходовой части и механизмов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автомобилей, делать на их основе прогноз возможных неисправностей.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tabs>
                <w:tab w:val="left" w:pos="1317"/>
                <w:tab w:val="left" w:pos="1641"/>
                <w:tab w:val="left" w:pos="225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Устройство,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работа, регулировки, технические параметры исправного состояния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механизмов 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автомобилей, неисправности и их признаки.</w:t>
            </w:r>
          </w:p>
        </w:tc>
      </w:tr>
      <w:tr w:rsidR="00990B48" w:rsidRPr="00A92274" w:rsidTr="00990B48">
        <w:tc>
          <w:tcPr>
            <w:tcW w:w="1177" w:type="pct"/>
            <w:gridSpan w:val="3"/>
            <w:vMerge/>
          </w:tcPr>
          <w:p w:rsidR="00990B48" w:rsidRPr="00A92274" w:rsidRDefault="00990B48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990B48" w:rsidRPr="00A92274" w:rsidRDefault="00990B48" w:rsidP="00401281">
            <w:pPr>
              <w:tabs>
                <w:tab w:val="left" w:pos="983"/>
                <w:tab w:val="left" w:pos="1391"/>
                <w:tab w:val="left" w:pos="1430"/>
              </w:tabs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инструментальной диагностики технического состояния ходовой части и  органов управления автомобилей</w:t>
            </w:r>
          </w:p>
        </w:tc>
        <w:tc>
          <w:tcPr>
            <w:tcW w:w="1323" w:type="pct"/>
            <w:gridSpan w:val="2"/>
            <w:vMerge w:val="restart"/>
          </w:tcPr>
          <w:p w:rsidR="00990B48" w:rsidRPr="00A92274" w:rsidRDefault="00990B48" w:rsidP="00401281">
            <w:pPr>
              <w:tabs>
                <w:tab w:val="left" w:pos="1547"/>
                <w:tab w:val="left" w:pos="218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методы диагностики, выбирать необходимое диагностическое оборудование  и инструмент, подключать  и использовать диагностическое оборудование, выбирать  и</w:t>
            </w:r>
          </w:p>
          <w:p w:rsidR="00990B48" w:rsidRPr="00A92274" w:rsidRDefault="00990B48" w:rsidP="00401281">
            <w:pPr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990B48" w:rsidRPr="00A92274" w:rsidRDefault="00990B48" w:rsidP="00401281">
            <w:pPr>
              <w:tabs>
                <w:tab w:val="left" w:pos="1497"/>
              </w:tabs>
              <w:spacing w:line="278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Соблюдатьбезопасные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</w:t>
            </w:r>
            <w:proofErr w:type="spellEnd"/>
          </w:p>
          <w:p w:rsidR="00990B48" w:rsidRPr="00A92274" w:rsidRDefault="00990B48" w:rsidP="00401281">
            <w:pPr>
              <w:tabs>
                <w:tab w:val="left" w:pos="2198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990B48" w:rsidRPr="00A92274" w:rsidRDefault="00990B48" w:rsidP="00401281">
            <w:pPr>
              <w:spacing w:before="41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профессиональнойдеятельности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pct"/>
            <w:gridSpan w:val="4"/>
            <w:vMerge w:val="restart"/>
          </w:tcPr>
          <w:p w:rsidR="00990B48" w:rsidRPr="00A92274" w:rsidRDefault="00990B48" w:rsidP="00401281">
            <w:pPr>
              <w:tabs>
                <w:tab w:val="left" w:pos="1055"/>
                <w:tab w:val="left" w:pos="1461"/>
                <w:tab w:val="left" w:pos="1535"/>
                <w:tab w:val="left" w:pos="1571"/>
                <w:tab w:val="left" w:pos="1612"/>
                <w:tab w:val="left" w:pos="2128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     и принцип  действия элементов  ходовой части и   органов управления автомобилей, диагностируемые параметры,    методы инструментальной диагностики ходовой части и   органов управления, диагностическое оборудование,  их</w:t>
            </w:r>
          </w:p>
          <w:p w:rsidR="00990B48" w:rsidRPr="00A92274" w:rsidRDefault="00990B48" w:rsidP="00401281">
            <w:pPr>
              <w:tabs>
                <w:tab w:val="left" w:pos="2253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возможности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характеристики, оборудование коммутации.</w:t>
            </w:r>
          </w:p>
          <w:p w:rsidR="00990B48" w:rsidRPr="00A92274" w:rsidRDefault="00990B48" w:rsidP="00401281">
            <w:pPr>
              <w:tabs>
                <w:tab w:val="left" w:pos="1139"/>
                <w:tab w:val="left" w:pos="1317"/>
                <w:tab w:val="left" w:pos="2253"/>
              </w:tabs>
              <w:spacing w:before="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неисправности ходовой  части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управления,</w:t>
            </w:r>
          </w:p>
          <w:p w:rsidR="00990B48" w:rsidRPr="00A92274" w:rsidRDefault="00990B48" w:rsidP="00401281">
            <w:pPr>
              <w:tabs>
                <w:tab w:val="left" w:pos="2131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их</w:t>
            </w:r>
          </w:p>
          <w:p w:rsidR="00990B48" w:rsidRPr="00A92274" w:rsidRDefault="00990B48" w:rsidP="00401281">
            <w:pPr>
              <w:tabs>
                <w:tab w:val="left" w:pos="2003"/>
              </w:tabs>
              <w:spacing w:before="4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 при инструментальной диагностике.</w:t>
            </w:r>
          </w:p>
          <w:p w:rsidR="00990B48" w:rsidRPr="00A92274" w:rsidRDefault="00990B48" w:rsidP="00401281">
            <w:pPr>
              <w:tabs>
                <w:tab w:val="left" w:pos="1279"/>
                <w:tab w:val="left" w:pos="1545"/>
                <w:tab w:val="left" w:pos="2253"/>
              </w:tabs>
              <w:spacing w:before="3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 техники безопасности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иохраны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труда в профессиональной деятельности.</w:t>
            </w:r>
          </w:p>
        </w:tc>
      </w:tr>
      <w:tr w:rsidR="00990B48" w:rsidRPr="00A92274" w:rsidTr="00990B48">
        <w:trPr>
          <w:trHeight w:hRule="exact" w:val="2868"/>
        </w:trPr>
        <w:tc>
          <w:tcPr>
            <w:tcW w:w="1177" w:type="pct"/>
            <w:gridSpan w:val="3"/>
          </w:tcPr>
          <w:p w:rsidR="00990B48" w:rsidRPr="00A92274" w:rsidRDefault="00990B48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990B48" w:rsidRPr="00A92274" w:rsidRDefault="00990B48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  <w:gridSpan w:val="2"/>
            <w:vMerge/>
          </w:tcPr>
          <w:p w:rsidR="00990B48" w:rsidRPr="00990B48" w:rsidRDefault="00990B48" w:rsidP="00401281">
            <w:pPr>
              <w:spacing w:before="41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5" w:type="pct"/>
            <w:gridSpan w:val="4"/>
            <w:vMerge/>
          </w:tcPr>
          <w:p w:rsidR="00990B48" w:rsidRPr="00A92274" w:rsidRDefault="00990B48" w:rsidP="00401281">
            <w:pPr>
              <w:tabs>
                <w:tab w:val="left" w:pos="1279"/>
                <w:tab w:val="left" w:pos="1545"/>
                <w:tab w:val="left" w:pos="2253"/>
              </w:tabs>
              <w:spacing w:before="3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0B48" w:rsidRPr="00A92274" w:rsidTr="00990B48">
        <w:trPr>
          <w:trHeight w:hRule="exact" w:val="4135"/>
        </w:trPr>
        <w:tc>
          <w:tcPr>
            <w:tcW w:w="1177" w:type="pct"/>
            <w:gridSpan w:val="3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tabs>
                <w:tab w:val="left" w:pos="1245"/>
                <w:tab w:val="left" w:pos="2107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результатов диагностики технического состояния трансмиссии,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механизмов управления автомобилей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2186"/>
              </w:tabs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1286"/>
                <w:tab w:val="left" w:pos="2066"/>
                <w:tab w:val="left" w:pos="2186"/>
              </w:tabs>
              <w:spacing w:before="41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интерпретировать данные, полученные в ходе диагностики. Определять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диагностических процедур неисправности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механизмов управления автомобилей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tabs>
                <w:tab w:val="left" w:pos="1317"/>
                <w:tab w:val="left" w:pos="1643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Коды неисправностей, диаграммы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имеханизмов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автомобилей.</w:t>
            </w:r>
          </w:p>
          <w:p w:rsidR="00401281" w:rsidRPr="00A92274" w:rsidRDefault="00401281" w:rsidP="00401281">
            <w:pPr>
              <w:spacing w:before="17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Предельные величины износов и регулировок ходовой части и механизмов управления автомобилей</w:t>
            </w:r>
          </w:p>
        </w:tc>
      </w:tr>
      <w:tr w:rsidR="00990B48" w:rsidRPr="00A92274" w:rsidTr="00990B48">
        <w:trPr>
          <w:trHeight w:hRule="exact" w:val="7310"/>
        </w:trPr>
        <w:tc>
          <w:tcPr>
            <w:tcW w:w="1177" w:type="pct"/>
            <w:gridSpan w:val="3"/>
          </w:tcPr>
          <w:p w:rsidR="00401281" w:rsidRPr="00A92274" w:rsidRDefault="00401281" w:rsidP="0040128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ПК 3.2.</w:t>
            </w:r>
          </w:p>
          <w:p w:rsidR="00401281" w:rsidRPr="00A92274" w:rsidRDefault="00401281" w:rsidP="00401281">
            <w:pPr>
              <w:spacing w:before="41"/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технических обслуживаний автомобильных трансмиссий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640"/>
                <w:tab w:val="left" w:pos="1070"/>
                <w:tab w:val="left" w:pos="1279"/>
                <w:tab w:val="left" w:pos="1691"/>
                <w:tab w:val="left" w:pos="2186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высококачественног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 технического обслуживания: проверка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 автомобильных трансмиссий, выявление и замена неисправных элементов.</w:t>
            </w:r>
          </w:p>
          <w:p w:rsidR="00401281" w:rsidRPr="00A92274" w:rsidRDefault="00401281" w:rsidP="00401281">
            <w:pPr>
              <w:tabs>
                <w:tab w:val="left" w:pos="2198"/>
              </w:tabs>
              <w:spacing w:before="14"/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эксплуатационные материалы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  <w:p w:rsidR="00401281" w:rsidRPr="00A92274" w:rsidRDefault="00401281" w:rsidP="00401281">
            <w:pPr>
              <w:tabs>
                <w:tab w:val="left" w:pos="1960"/>
              </w:tabs>
              <w:spacing w:before="2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материалы на основе анализа их свойств,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конкретного применения.</w:t>
            </w:r>
          </w:p>
        </w:tc>
        <w:tc>
          <w:tcPr>
            <w:tcW w:w="1325" w:type="pct"/>
            <w:gridSpan w:val="4"/>
          </w:tcPr>
          <w:p w:rsidR="00401281" w:rsidRPr="00A92274" w:rsidRDefault="00401281" w:rsidP="00401281">
            <w:pPr>
              <w:tabs>
                <w:tab w:val="left" w:pos="1461"/>
                <w:tab w:val="left" w:pos="2133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автомобильных трансмиссий,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spacing w:before="40" w:line="278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устранения.</w:t>
            </w:r>
          </w:p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Перечней регламентных работ и порядка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1785"/>
                <w:tab w:val="left" w:pos="2030"/>
              </w:tabs>
              <w:spacing w:before="5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058"/>
                <w:tab w:val="left" w:pos="1420"/>
                <w:tab w:val="left" w:pos="1809"/>
                <w:tab w:val="left" w:pos="2251"/>
              </w:tabs>
              <w:spacing w:before="3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регламентных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 различных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моделей.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ихимические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 горючих и смазочных материалов.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безопасные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spacing w:before="12" w:line="278" w:lineRule="auto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деятельности.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применения материалов.</w:t>
            </w:r>
          </w:p>
          <w:p w:rsidR="00401281" w:rsidRPr="00A92274" w:rsidRDefault="00401281" w:rsidP="00401281">
            <w:pPr>
              <w:tabs>
                <w:tab w:val="left" w:pos="1279"/>
                <w:tab w:val="left" w:pos="1545"/>
                <w:tab w:val="left" w:pos="2253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безопасности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tabs>
                <w:tab w:val="left" w:pos="1245"/>
                <w:tab w:val="left" w:pos="2107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регламентных работ технических обслуживаний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управления автомобилей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640"/>
                <w:tab w:val="left" w:pos="1070"/>
                <w:tab w:val="left" w:pos="1135"/>
                <w:tab w:val="left" w:pos="1279"/>
                <w:tab w:val="left" w:pos="1691"/>
                <w:tab w:val="left" w:pos="2186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высококачественного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регламентных работ по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 технического обслуживания: проверка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автомобилей, выявление и замена неисправных элементов.</w:t>
            </w:r>
          </w:p>
          <w:p w:rsidR="00401281" w:rsidRPr="00A92274" w:rsidRDefault="00401281" w:rsidP="00401281">
            <w:pPr>
              <w:tabs>
                <w:tab w:val="left" w:pos="1497"/>
                <w:tab w:val="left" w:pos="2198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безопасные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условия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spacing w:before="3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деятельности.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tabs>
                <w:tab w:val="left" w:pos="2131"/>
                <w:tab w:val="left" w:pos="2251"/>
              </w:tabs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принципа действия ходовой части и органов управления автомобилей,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131"/>
              </w:tabs>
              <w:spacing w:before="40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устранения.</w:t>
            </w:r>
          </w:p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Перечни регламентных работ и порядок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1785"/>
                <w:tab w:val="left" w:pos="2030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технического обслуживания.</w:t>
            </w:r>
          </w:p>
          <w:p w:rsidR="00401281" w:rsidRPr="00A92274" w:rsidRDefault="00401281" w:rsidP="00401281">
            <w:pPr>
              <w:tabs>
                <w:tab w:val="left" w:pos="1058"/>
                <w:tab w:val="left" w:pos="1766"/>
                <w:tab w:val="left" w:pos="1809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регламентных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для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 различных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марок моделей.</w:t>
            </w:r>
          </w:p>
          <w:p w:rsidR="00401281" w:rsidRPr="00A92274" w:rsidRDefault="00401281" w:rsidP="00401281">
            <w:pPr>
              <w:tabs>
                <w:tab w:val="left" w:pos="1279"/>
                <w:tab w:val="left" w:pos="1545"/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охраны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 w:val="restart"/>
          </w:tcPr>
          <w:p w:rsidR="00401281" w:rsidRPr="00A92274" w:rsidRDefault="00401281" w:rsidP="00401281">
            <w:pPr>
              <w:ind w:left="103" w:right="3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1175" w:type="pct"/>
          </w:tcPr>
          <w:p w:rsidR="00401281" w:rsidRPr="00A92274" w:rsidRDefault="00401281" w:rsidP="00401281">
            <w:pPr>
              <w:tabs>
                <w:tab w:val="left" w:pos="2119"/>
              </w:tabs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автомобиля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ремонту.</w:t>
            </w:r>
          </w:p>
          <w:p w:rsidR="00401281" w:rsidRPr="00A92274" w:rsidRDefault="00401281" w:rsidP="00401281">
            <w:pPr>
              <w:tabs>
                <w:tab w:val="left" w:pos="1883"/>
              </w:tabs>
              <w:spacing w:before="12"/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первичной документации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ремонта.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учетную документацию.</w:t>
            </w:r>
          </w:p>
          <w:p w:rsidR="00401281" w:rsidRPr="00A92274" w:rsidRDefault="00401281" w:rsidP="00401281">
            <w:pPr>
              <w:tabs>
                <w:tab w:val="left" w:pos="2183"/>
              </w:tabs>
              <w:spacing w:before="12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уборочно-моечное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технологическое оборудование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содержание учетной документации.</w:t>
            </w:r>
          </w:p>
          <w:p w:rsidR="00401281" w:rsidRPr="00A92274" w:rsidRDefault="00401281" w:rsidP="00401281">
            <w:pPr>
              <w:tabs>
                <w:tab w:val="left" w:pos="2251"/>
              </w:tabs>
              <w:spacing w:before="12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 и правила эксплуатации инструмента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оборудования.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401281" w:rsidRPr="00A92274" w:rsidRDefault="00401281" w:rsidP="00401281">
            <w:pPr>
              <w:tabs>
                <w:tab w:val="left" w:pos="2104"/>
              </w:tabs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технических измерений соответствующим инструментом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приборами.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533"/>
              </w:tabs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метрологическую поверку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измерений.</w:t>
            </w:r>
          </w:p>
          <w:p w:rsidR="00401281" w:rsidRPr="00A92274" w:rsidRDefault="00401281" w:rsidP="00401281">
            <w:pPr>
              <w:spacing w:before="1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Производитьзамеры</w:t>
            </w:r>
            <w:proofErr w:type="spellEnd"/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spacing w:line="26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метрологии,</w:t>
            </w:r>
          </w:p>
          <w:p w:rsidR="00401281" w:rsidRPr="00A92274" w:rsidRDefault="00401281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стандартизации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исертификации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2265"/>
              </w:tabs>
              <w:spacing w:before="2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требования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 w:val="restar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135"/>
                <w:tab w:val="left" w:pos="1286"/>
                <w:tab w:val="left" w:pos="1521"/>
                <w:tab w:val="left" w:pos="218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износов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деталей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 измерительными приборами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иинструментами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1281" w:rsidRPr="00A92274" w:rsidRDefault="00401281" w:rsidP="00401281">
            <w:pPr>
              <w:tabs>
                <w:tab w:val="left" w:pos="2186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ипользоваться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инструментами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иприспособлениями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слесарныхработ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tabs>
                <w:tab w:val="left" w:pos="149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контролю деталей и проверке работоспособности узлов.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</w:p>
          <w:p w:rsidR="00401281" w:rsidRPr="00A92274" w:rsidRDefault="00401281" w:rsidP="00401281">
            <w:pPr>
              <w:tabs>
                <w:tab w:val="left" w:pos="2248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40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контрольно- измерительных приборов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21E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/>
          </w:tcPr>
          <w:p w:rsidR="0042321E" w:rsidRPr="00A92274" w:rsidRDefault="0042321E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2321E" w:rsidRPr="00A92274" w:rsidRDefault="0042321E" w:rsidP="00401281">
            <w:pPr>
              <w:tabs>
                <w:tab w:val="left" w:pos="988"/>
                <w:tab w:val="left" w:pos="1245"/>
                <w:tab w:val="left" w:pos="1439"/>
                <w:tab w:val="left" w:pos="2107"/>
              </w:tabs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механизмов, узлов и  деталей автомобильных трансмиссий, ходовой  части и органов управления автомобилей.</w:t>
            </w:r>
          </w:p>
        </w:tc>
        <w:tc>
          <w:tcPr>
            <w:tcW w:w="1323" w:type="pct"/>
            <w:gridSpan w:val="2"/>
            <w:vMerge w:val="restart"/>
          </w:tcPr>
          <w:p w:rsidR="0042321E" w:rsidRPr="00A92274" w:rsidRDefault="0042321E" w:rsidP="00401281">
            <w:pPr>
              <w:tabs>
                <w:tab w:val="left" w:pos="1135"/>
                <w:tab w:val="left" w:pos="1286"/>
                <w:tab w:val="left" w:pos="1473"/>
                <w:tab w:val="left" w:pos="1823"/>
                <w:tab w:val="left" w:pos="2186"/>
              </w:tabs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Разбирать и собирать элементы, механизмы  и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узлы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трансмиссий, ходовой  части и органов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автомобилей.</w:t>
            </w:r>
          </w:p>
          <w:p w:rsidR="0042321E" w:rsidRPr="00A92274" w:rsidRDefault="0042321E" w:rsidP="00401281">
            <w:pPr>
              <w:tabs>
                <w:tab w:val="left" w:pos="2186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неисправности и объем работ по их устранению.</w:t>
            </w:r>
          </w:p>
          <w:p w:rsidR="0042321E" w:rsidRPr="00A92274" w:rsidRDefault="0042321E" w:rsidP="00401281">
            <w:pPr>
              <w:tabs>
                <w:tab w:val="left" w:pos="2186"/>
              </w:tabs>
              <w:spacing w:before="3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способы и средства ремонта. Выбирать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ииспользовать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специальный инструмент, приборы и</w:t>
            </w:r>
          </w:p>
          <w:p w:rsidR="0042321E" w:rsidRPr="00A92274" w:rsidRDefault="0042321E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  <w:gridSpan w:val="3"/>
            <w:vMerge w:val="restart"/>
          </w:tcPr>
          <w:p w:rsidR="0042321E" w:rsidRPr="00A92274" w:rsidRDefault="0042321E" w:rsidP="00401281">
            <w:pPr>
              <w:tabs>
                <w:tab w:val="left" w:pos="1139"/>
                <w:tab w:val="left" w:pos="1317"/>
                <w:tab w:val="left" w:pos="1461"/>
                <w:tab w:val="left" w:pos="2253"/>
              </w:tabs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  и принцип   действия автомобильных трансмиссий,  ходовой  части и органов управления. Основные неисправности автомобильных трансмиссий,  ходовой  части и органов управления, причины и способы устранения неисправностей.</w:t>
            </w:r>
          </w:p>
          <w:p w:rsidR="0042321E" w:rsidRPr="00A92274" w:rsidRDefault="0042321E" w:rsidP="00401281">
            <w:pPr>
              <w:tabs>
                <w:tab w:val="left" w:pos="933"/>
                <w:tab w:val="left" w:pos="1108"/>
                <w:tab w:val="left" w:pos="1199"/>
                <w:tab w:val="left" w:pos="1317"/>
                <w:tab w:val="left" w:pos="1370"/>
                <w:tab w:val="left" w:pos="1543"/>
                <w:tab w:val="left" w:pos="2248"/>
              </w:tabs>
              <w:spacing w:before="17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    ремонта узлов и   элементов автомобильных трансмиссий, ходовой   части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управления. Технологические процессы    разборки- сборки  узлов и 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автомобильных трансмиссий, ходовой   части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иорганов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управления автомобилей.</w:t>
            </w:r>
          </w:p>
          <w:p w:rsidR="0042321E" w:rsidRPr="00611240" w:rsidRDefault="0042321E" w:rsidP="00401281">
            <w:pPr>
              <w:tabs>
                <w:tab w:val="left" w:pos="2253"/>
              </w:tabs>
              <w:spacing w:before="1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2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 и порядок</w:t>
            </w:r>
          </w:p>
          <w:p w:rsidR="0042321E" w:rsidRPr="00A92274" w:rsidRDefault="0042321E" w:rsidP="00401281">
            <w:pPr>
              <w:tabs>
                <w:tab w:val="left" w:pos="225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использования специального инструмента, приспособлений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иоборудования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321E" w:rsidRPr="00A92274" w:rsidRDefault="0042321E" w:rsidP="00401281">
            <w:pPr>
              <w:tabs>
                <w:tab w:val="left" w:pos="2030"/>
              </w:tabs>
              <w:spacing w:before="12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Требованиядляконтролядеталей</w:t>
            </w:r>
            <w:proofErr w:type="spellEnd"/>
          </w:p>
        </w:tc>
      </w:tr>
      <w:tr w:rsidR="0042321E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 w:val="restart"/>
          </w:tcPr>
          <w:p w:rsidR="0042321E" w:rsidRPr="00A92274" w:rsidRDefault="0042321E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2321E" w:rsidRPr="00A92274" w:rsidRDefault="0042321E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vMerge/>
          </w:tcPr>
          <w:p w:rsidR="0042321E" w:rsidRPr="00A92274" w:rsidRDefault="0042321E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gridSpan w:val="3"/>
            <w:vMerge/>
          </w:tcPr>
          <w:p w:rsidR="0042321E" w:rsidRPr="00A92274" w:rsidRDefault="0042321E" w:rsidP="00401281">
            <w:pPr>
              <w:tabs>
                <w:tab w:val="left" w:pos="2030"/>
              </w:tabs>
              <w:spacing w:before="12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  <w:vMerge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tabs>
                <w:tab w:val="left" w:pos="983"/>
                <w:tab w:val="left" w:pos="1389"/>
                <w:tab w:val="left" w:pos="1430"/>
                <w:tab w:val="left" w:pos="1653"/>
                <w:tab w:val="left" w:pos="2104"/>
              </w:tabs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испытание автомобильных трансмиссий, 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ремонта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2200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Регулировать механизмы трансмиссий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tabs>
                <w:tab w:val="left" w:pos="2207"/>
              </w:tabs>
              <w:spacing w:before="12"/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технологической документацией.</w:t>
            </w:r>
          </w:p>
          <w:p w:rsidR="00401281" w:rsidRPr="00A92274" w:rsidRDefault="00401281" w:rsidP="00401281">
            <w:pPr>
              <w:tabs>
                <w:tab w:val="left" w:pos="1075"/>
                <w:tab w:val="left" w:pos="1471"/>
                <w:tab w:val="left" w:pos="1610"/>
                <w:tab w:val="left" w:pos="2200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Регулировать параметры установки деталей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ходовой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автомобилей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1281" w:rsidRPr="00A92274" w:rsidRDefault="00401281" w:rsidP="00401281">
            <w:pPr>
              <w:tabs>
                <w:tab w:val="left" w:pos="1135"/>
                <w:tab w:val="left" w:pos="1259"/>
                <w:tab w:val="left" w:pos="2186"/>
              </w:tabs>
              <w:ind w:left="10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технологической документацией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роводить проверку работы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автомобилей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tabs>
                <w:tab w:val="left" w:pos="652"/>
                <w:tab w:val="left" w:pos="1055"/>
                <w:tab w:val="left" w:pos="1139"/>
                <w:tab w:val="left" w:pos="1317"/>
                <w:tab w:val="left" w:pos="1535"/>
                <w:tab w:val="left" w:pos="1571"/>
                <w:tab w:val="left" w:pos="2248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условия на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регулировку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испытания элементов автомобильных трансмиссий, ходовой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управления. Оборудование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технологии регулировок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испытаний автомобильных трансмиссий, элементов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ходовой части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управления.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</w:tcPr>
          <w:p w:rsidR="00401281" w:rsidRPr="00A92274" w:rsidRDefault="00401281" w:rsidP="00401281">
            <w:pPr>
              <w:ind w:left="103" w:right="23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ОК 2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636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задачи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поиска информации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пределять необходимые источники информации Планировать процесс поиска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tabs>
                <w:tab w:val="left" w:pos="2267"/>
              </w:tabs>
              <w:ind w:left="10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Номенклатура информационных источников применяемых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</w:t>
            </w:r>
          </w:p>
          <w:p w:rsidR="00401281" w:rsidRPr="00A92274" w:rsidRDefault="00401281" w:rsidP="00401281">
            <w:pPr>
              <w:spacing w:before="14" w:line="278" w:lineRule="auto"/>
              <w:ind w:left="103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Приемыструктурирования</w:t>
            </w:r>
            <w:proofErr w:type="spellEnd"/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</w:tcPr>
          <w:p w:rsidR="00401281" w:rsidRPr="00A92274" w:rsidRDefault="00401281" w:rsidP="0040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анализа полученной информации, выделяет в ней главные аспекты.</w:t>
            </w:r>
          </w:p>
          <w:p w:rsidR="00401281" w:rsidRPr="00A92274" w:rsidRDefault="00401281" w:rsidP="00401281">
            <w:pPr>
              <w:spacing w:before="12"/>
              <w:ind w:left="100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Структурировать отобранную информацию в соответствии с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параметрами поиска; Интерпретация полученной информации в контексте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профессиональнойдеятельности</w:t>
            </w:r>
            <w:proofErr w:type="spellEnd"/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37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Структурировать получаемую информацию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ыделять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наиболее значимое в перечне информации Оценивать практическую значимость результатов поиска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Оформлять результаты поиска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spacing w:line="26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</w:p>
          <w:p w:rsidR="00401281" w:rsidRPr="00A92274" w:rsidRDefault="00401281" w:rsidP="00401281">
            <w:pPr>
              <w:spacing w:before="41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оформления результатов поиска информации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</w:tcPr>
          <w:p w:rsidR="00401281" w:rsidRPr="00A92274" w:rsidRDefault="00401281" w:rsidP="00401281">
            <w:pPr>
              <w:ind w:left="103" w:right="9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ОК 4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деловом общении для эффективного решения деловых задач Планирование 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коллектива и команды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заимодействовать с коллегами, руководством, клиентами.</w:t>
            </w:r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tabs>
                <w:tab w:val="left" w:pos="1305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коллектива Психология личности Основы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 деятельности</w:t>
            </w:r>
          </w:p>
        </w:tc>
      </w:tr>
      <w:tr w:rsidR="00401281" w:rsidRPr="00A92274" w:rsidTr="00990B48">
        <w:trPr>
          <w:gridAfter w:val="1"/>
          <w:wAfter w:w="4" w:type="pct"/>
        </w:trPr>
        <w:tc>
          <w:tcPr>
            <w:tcW w:w="1177" w:type="pct"/>
            <w:gridSpan w:val="3"/>
          </w:tcPr>
          <w:p w:rsidR="00401281" w:rsidRPr="00A92274" w:rsidRDefault="00401281" w:rsidP="00401281">
            <w:pPr>
              <w:ind w:left="103" w:right="3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ОК 9</w:t>
            </w:r>
            <w:proofErr w:type="gramStart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A922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1175" w:type="pct"/>
          </w:tcPr>
          <w:p w:rsidR="00401281" w:rsidRPr="00A92274" w:rsidRDefault="00401281" w:rsidP="00401281">
            <w:pPr>
              <w:ind w:left="10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23" w:type="pct"/>
            <w:gridSpan w:val="2"/>
          </w:tcPr>
          <w:p w:rsidR="00401281" w:rsidRPr="00A92274" w:rsidRDefault="00401281" w:rsidP="00401281">
            <w:pPr>
              <w:tabs>
                <w:tab w:val="left" w:pos="1963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средства информационных технологий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решения профессиональных задач</w:t>
            </w:r>
          </w:p>
          <w:p w:rsidR="00401281" w:rsidRPr="00A92274" w:rsidRDefault="00401281" w:rsidP="00401281">
            <w:pPr>
              <w:spacing w:before="14"/>
              <w:ind w:left="103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Использоватьсовременноепрограммноеобеспечение</w:t>
            </w:r>
            <w:proofErr w:type="spellEnd"/>
          </w:p>
        </w:tc>
        <w:tc>
          <w:tcPr>
            <w:tcW w:w="1321" w:type="pct"/>
            <w:gridSpan w:val="3"/>
          </w:tcPr>
          <w:p w:rsidR="00401281" w:rsidRPr="00A92274" w:rsidRDefault="00401281" w:rsidP="00401281">
            <w:pPr>
              <w:tabs>
                <w:tab w:val="left" w:pos="2133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и устройства информатизации Порядок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401281" w:rsidRPr="00A92274" w:rsidRDefault="00401281" w:rsidP="00401281">
            <w:pPr>
              <w:tabs>
                <w:tab w:val="left" w:pos="2253"/>
              </w:tabs>
              <w:spacing w:before="14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ипрограммное</w:t>
            </w:r>
            <w:proofErr w:type="spellEnd"/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</w:t>
            </w:r>
            <w:r w:rsidR="00923B32"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</w:tbl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Распределение оценивания результатов </w:t>
      </w:r>
      <w:proofErr w:type="gramStart"/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 МДК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аттестации по междисциплинарному курсу являются контрольная работа, дифференцированный зачёт и экзамен.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результатов обучения на промежуточной аттестации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аттестации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соответствии с учебным планом)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У1-разрабатывать и осуществлять технологический процесс технического обслуживания и ремонта автотранспорта;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схемы сборки узлов, механизмов, приборов технологического процесса технического обслуживания и ремонта автотранспорта;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Графические, схемы, технологические маршруты технологического процесса технического обслуживания и ремонта автотранспорта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Г, Т, </w:t>
      </w:r>
      <w:proofErr w:type="spellStart"/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Пз</w:t>
      </w:r>
      <w:proofErr w:type="spell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дифференцированный зачёт, экзамен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У3- анализировать и оценивать состояние охраны труда на производственном участке;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Перечисляет необходимые правила охраны труда на производственном участке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ТОиР</w:t>
      </w:r>
      <w:proofErr w:type="spellEnd"/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 охране труда 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Ре, </w:t>
      </w:r>
      <w:proofErr w:type="gramStart"/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З2-правила оформления технической и отчетной документации;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и оформляет техническую и отчетную документацию;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документация оформлена, верно.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Т, У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дифференцированный зачёт,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З5-основы организации деятельности организаций и управление ими;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Выполняет организацию 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ТОиТР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правилами организации технического, ремонтного производства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технического обслуживания и текущего ремонта определена, верно.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Т, У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дифференцированный зачёт, экзамен</w:t>
      </w:r>
    </w:p>
    <w:p w:rsidR="00A92274" w:rsidRDefault="00A92274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– устный ответ; Ре - реферативное задание; </w:t>
      </w:r>
      <w:proofErr w:type="gram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поисковое задание; А - аналитическое задание; Г - графическое задание; Т - тестовое задание; </w:t>
      </w:r>
      <w:proofErr w:type="spellStart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proofErr w:type="spellEnd"/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практическое задание; И - исследовательское задание</w:t>
      </w:r>
    </w:p>
    <w:p w:rsidR="00611240" w:rsidRDefault="00611240" w:rsidP="006112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78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Паспорт фонда оценочных средств </w:t>
      </w:r>
      <w:r w:rsidRPr="00442780">
        <w:rPr>
          <w:rFonts w:ascii="Times New Roman" w:hAnsi="Times New Roman" w:cs="Times New Roman"/>
          <w:b/>
          <w:bCs/>
          <w:sz w:val="28"/>
          <w:szCs w:val="28"/>
        </w:rPr>
        <w:t xml:space="preserve"> по УД, ПМ  </w:t>
      </w:r>
    </w:p>
    <w:p w:rsidR="00611240" w:rsidRDefault="00611240" w:rsidP="00611240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442780">
        <w:rPr>
          <w:rFonts w:ascii="Times New Roman" w:hAnsi="Times New Roman" w:cs="Times New Roman"/>
          <w:sz w:val="28"/>
          <w:szCs w:val="28"/>
        </w:rPr>
        <w:t>Таблица 1. Оценочные средства учебно</w:t>
      </w:r>
      <w:r>
        <w:rPr>
          <w:rFonts w:ascii="Times New Roman" w:hAnsi="Times New Roman" w:cs="Times New Roman"/>
          <w:sz w:val="28"/>
          <w:szCs w:val="28"/>
        </w:rPr>
        <w:t>го модуля</w:t>
      </w:r>
    </w:p>
    <w:tbl>
      <w:tblPr>
        <w:tblStyle w:val="a8"/>
        <w:tblW w:w="0" w:type="auto"/>
        <w:tblLook w:val="04A0"/>
      </w:tblPr>
      <w:tblGrid>
        <w:gridCol w:w="3592"/>
        <w:gridCol w:w="3029"/>
        <w:gridCol w:w="2950"/>
      </w:tblGrid>
      <w:tr w:rsidR="00611240" w:rsidRPr="006A2D1A" w:rsidTr="00DA2196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11240" w:rsidRPr="006A2D1A" w:rsidRDefault="00611240" w:rsidP="00DA21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11240" w:rsidRPr="006A2D1A" w:rsidRDefault="00611240" w:rsidP="00DA21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611240" w:rsidRPr="006A2D1A" w:rsidRDefault="00611240" w:rsidP="00DA21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 xml:space="preserve">Проверяемые У, </w:t>
            </w:r>
            <w:proofErr w:type="gramStart"/>
            <w:r w:rsidRPr="006A2D1A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6A2D1A">
              <w:rPr>
                <w:rFonts w:ascii="Times New Roman" w:hAnsi="Times New Roman" w:cs="Times New Roman"/>
                <w:b/>
                <w:sz w:val="28"/>
              </w:rPr>
              <w:t>, ОК, ПК</w:t>
            </w:r>
          </w:p>
        </w:tc>
      </w:tr>
      <w:tr w:rsidR="00611240" w:rsidRPr="000B7890" w:rsidTr="00DA2196">
        <w:tc>
          <w:tcPr>
            <w:tcW w:w="3592" w:type="dxa"/>
            <w:tcBorders>
              <w:right w:val="nil"/>
            </w:tcBorders>
          </w:tcPr>
          <w:p w:rsidR="00611240" w:rsidRPr="000B7890" w:rsidRDefault="00611240" w:rsidP="00DA219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611240" w:rsidRPr="000B7890" w:rsidRDefault="00611240" w:rsidP="00DA2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611240" w:rsidRPr="000B7890" w:rsidRDefault="00611240" w:rsidP="00DA2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11240" w:rsidRPr="000B7890" w:rsidTr="00DA2196">
        <w:tc>
          <w:tcPr>
            <w:tcW w:w="9571" w:type="dxa"/>
            <w:gridSpan w:val="3"/>
          </w:tcPr>
          <w:p w:rsidR="00611240" w:rsidRPr="00611240" w:rsidRDefault="00611240" w:rsidP="0061124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Pr="00A922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 Техническое обслуживание и ремонт шасси автомобилей</w:t>
            </w:r>
          </w:p>
        </w:tc>
      </w:tr>
      <w:tr w:rsidR="00611240" w:rsidRPr="006A2D1A" w:rsidTr="00DA2196">
        <w:tc>
          <w:tcPr>
            <w:tcW w:w="3592" w:type="dxa"/>
          </w:tcPr>
          <w:p w:rsidR="00611240" w:rsidRPr="0081661E" w:rsidRDefault="00611240" w:rsidP="00DA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технического обслуживания и ремонта трансмиссии</w:t>
            </w:r>
          </w:p>
        </w:tc>
        <w:tc>
          <w:tcPr>
            <w:tcW w:w="3029" w:type="dxa"/>
          </w:tcPr>
          <w:p w:rsidR="00611240" w:rsidRPr="00BF3BD8" w:rsidRDefault="00611240" w:rsidP="00DA21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трансмиссии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A362E2" w:rsidRDefault="00A362E2" w:rsidP="003D76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362E2">
              <w:rPr>
                <w:rFonts w:ascii="Times New Roman" w:hAnsi="Times New Roman" w:cs="Times New Roman"/>
              </w:rPr>
              <w:t>Техническое обслуживание и текущий ремонт трансмиссии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на стенде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611240" w:rsidRPr="006A2D1A" w:rsidTr="00DA2196">
        <w:tc>
          <w:tcPr>
            <w:tcW w:w="3592" w:type="dxa"/>
          </w:tcPr>
          <w:p w:rsidR="00611240" w:rsidRPr="0081661E" w:rsidRDefault="00611240" w:rsidP="00DA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 технического обслуживания и ремонта ходовой части автомобиля</w:t>
            </w:r>
          </w:p>
        </w:tc>
        <w:tc>
          <w:tcPr>
            <w:tcW w:w="3029" w:type="dxa"/>
          </w:tcPr>
          <w:p w:rsidR="00611240" w:rsidRPr="00BF3BD8" w:rsidRDefault="00611240" w:rsidP="00DA21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ходовой части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текущий ремонт ходовой части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на стенде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611240" w:rsidRPr="006A2D1A" w:rsidTr="00DA2196">
        <w:tc>
          <w:tcPr>
            <w:tcW w:w="3592" w:type="dxa"/>
          </w:tcPr>
          <w:p w:rsidR="00611240" w:rsidRPr="0081661E" w:rsidRDefault="00611240" w:rsidP="00DA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технического обслуживания и ремонта рулевого управления</w:t>
            </w:r>
          </w:p>
        </w:tc>
        <w:tc>
          <w:tcPr>
            <w:tcW w:w="3029" w:type="dxa"/>
          </w:tcPr>
          <w:p w:rsidR="00611240" w:rsidRPr="00BF3BD8" w:rsidRDefault="00611240" w:rsidP="00DA21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</w:t>
            </w:r>
            <w:proofErr w:type="gramStart"/>
            <w:r w:rsidRPr="0090564F">
              <w:rPr>
                <w:rFonts w:ascii="Times New Roman" w:hAnsi="Times New Roman"/>
              </w:rPr>
              <w:t>1</w:t>
            </w:r>
            <w:proofErr w:type="gramEnd"/>
            <w:r w:rsidRPr="0090564F">
              <w:rPr>
                <w:rFonts w:ascii="Times New Roman" w:hAnsi="Times New Roman"/>
              </w:rPr>
              <w:t>, У2, З1, З2.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Уок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/4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/1</w:t>
            </w:r>
          </w:p>
          <w:p w:rsidR="00611240" w:rsidRPr="0090564F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Зок</w:t>
            </w:r>
            <w:proofErr w:type="gramStart"/>
            <w:r w:rsidRPr="0090564F">
              <w:rPr>
                <w:rFonts w:ascii="Times New Roman" w:hAnsi="Times New Roman"/>
              </w:rPr>
              <w:t>2</w:t>
            </w:r>
            <w:proofErr w:type="gramEnd"/>
            <w:r w:rsidRPr="0090564F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90564F">
              <w:rPr>
                <w:rFonts w:ascii="Times New Roman" w:hAnsi="Times New Roman"/>
              </w:rPr>
              <w:t xml:space="preserve">ОК 01, ОК 05, </w:t>
            </w:r>
          </w:p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90564F">
              <w:rPr>
                <w:rFonts w:ascii="Times New Roman" w:hAnsi="Times New Roman"/>
              </w:rPr>
              <w:t>ОК 06, ПК 3.1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рулевого управления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lastRenderedPageBreak/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Техника безопасности при работе с оборудованием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B60BC">
              <w:t>Техническое обслуживание и текущий ремонт рулевого управления</w:t>
            </w:r>
          </w:p>
        </w:tc>
        <w:tc>
          <w:tcPr>
            <w:tcW w:w="3029" w:type="dxa"/>
          </w:tcPr>
          <w:p w:rsidR="00A362E2" w:rsidRPr="00D653CE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90564F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611240" w:rsidRPr="006A2D1A" w:rsidTr="00DA2196">
        <w:tc>
          <w:tcPr>
            <w:tcW w:w="3592" w:type="dxa"/>
          </w:tcPr>
          <w:p w:rsidR="00611240" w:rsidRPr="0081661E" w:rsidRDefault="00611240" w:rsidP="00DA21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61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технического обслуживания и ремонта тормозной системы</w:t>
            </w:r>
            <w:r w:rsidRPr="00816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29" w:type="dxa"/>
          </w:tcPr>
          <w:p w:rsidR="00611240" w:rsidRDefault="00611240" w:rsidP="00DA21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на стенде</w:t>
            </w:r>
          </w:p>
        </w:tc>
        <w:tc>
          <w:tcPr>
            <w:tcW w:w="2950" w:type="dxa"/>
          </w:tcPr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611240" w:rsidRPr="008F3587" w:rsidRDefault="00611240" w:rsidP="00DA2196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611240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="00A362E2"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611240" w:rsidRPr="00147E80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рулевого управления</w:t>
            </w:r>
          </w:p>
        </w:tc>
        <w:tc>
          <w:tcPr>
            <w:tcW w:w="3029" w:type="dxa"/>
          </w:tcPr>
          <w:p w:rsidR="00A362E2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</w:t>
            </w:r>
          </w:p>
        </w:tc>
        <w:tc>
          <w:tcPr>
            <w:tcW w:w="3029" w:type="dxa"/>
          </w:tcPr>
          <w:p w:rsidR="00A362E2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029" w:type="dxa"/>
          </w:tcPr>
          <w:p w:rsidR="00A362E2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3B60BC" w:rsidRDefault="00A362E2" w:rsidP="003D7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029" w:type="dxa"/>
          </w:tcPr>
          <w:p w:rsidR="00A362E2" w:rsidRDefault="00A362E2" w:rsidP="00D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деталей</w:t>
            </w:r>
          </w:p>
        </w:tc>
        <w:tc>
          <w:tcPr>
            <w:tcW w:w="2950" w:type="dxa"/>
          </w:tcPr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  <w:r w:rsidRPr="00A362E2">
              <w:rPr>
                <w:rFonts w:ascii="Times New Roman" w:hAnsi="Times New Roman"/>
              </w:rPr>
              <w:t xml:space="preserve">ПК 3.3. </w:t>
            </w:r>
          </w:p>
          <w:p w:rsidR="00A362E2" w:rsidRPr="00A362E2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3.2.</w:t>
            </w:r>
          </w:p>
          <w:p w:rsidR="00A362E2" w:rsidRPr="008F3587" w:rsidRDefault="00A362E2" w:rsidP="00A362E2">
            <w:pPr>
              <w:suppressAutoHyphens/>
              <w:rPr>
                <w:rFonts w:ascii="Times New Roman" w:hAnsi="Times New Roman"/>
              </w:rPr>
            </w:pPr>
            <w:r w:rsidRPr="00A362E2">
              <w:rPr>
                <w:rFonts w:ascii="Times New Roman" w:hAnsi="Times New Roman"/>
              </w:rPr>
              <w:t>ПК 3.1.</w:t>
            </w:r>
          </w:p>
        </w:tc>
      </w:tr>
      <w:tr w:rsidR="00A362E2" w:rsidRPr="006A2D1A" w:rsidTr="00DA2196">
        <w:tc>
          <w:tcPr>
            <w:tcW w:w="3592" w:type="dxa"/>
          </w:tcPr>
          <w:p w:rsidR="00A362E2" w:rsidRPr="00A362E2" w:rsidRDefault="00A362E2" w:rsidP="003D76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362E2">
              <w:rPr>
                <w:rFonts w:ascii="Times New Roman" w:hAnsi="Times New Roman" w:cs="Times New Roman"/>
              </w:rPr>
              <w:t xml:space="preserve">Техническое обслуживание и текущий ремонт тормозной </w:t>
            </w:r>
            <w:r w:rsidRPr="00A362E2">
              <w:rPr>
                <w:rFonts w:ascii="Times New Roman" w:hAnsi="Times New Roman" w:cs="Times New Roman"/>
              </w:rPr>
              <w:lastRenderedPageBreak/>
              <w:t>системы</w:t>
            </w:r>
          </w:p>
        </w:tc>
        <w:tc>
          <w:tcPr>
            <w:tcW w:w="3029" w:type="dxa"/>
          </w:tcPr>
          <w:p w:rsidR="00A362E2" w:rsidRDefault="00A362E2" w:rsidP="003D76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Показать на стенде</w:t>
            </w:r>
          </w:p>
        </w:tc>
        <w:tc>
          <w:tcPr>
            <w:tcW w:w="2950" w:type="dxa"/>
          </w:tcPr>
          <w:p w:rsidR="00A362E2" w:rsidRPr="008F3587" w:rsidRDefault="00A362E2" w:rsidP="003D76C7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</w:t>
            </w:r>
            <w:proofErr w:type="gramStart"/>
            <w:r w:rsidRPr="008F3587">
              <w:rPr>
                <w:rFonts w:ascii="Times New Roman" w:hAnsi="Times New Roman"/>
              </w:rPr>
              <w:t>1</w:t>
            </w:r>
            <w:proofErr w:type="gramEnd"/>
            <w:r w:rsidRPr="008F3587">
              <w:rPr>
                <w:rFonts w:ascii="Times New Roman" w:hAnsi="Times New Roman"/>
              </w:rPr>
              <w:t>, У2, З1, З2.</w:t>
            </w:r>
          </w:p>
          <w:p w:rsidR="00A362E2" w:rsidRPr="008F3587" w:rsidRDefault="00A362E2" w:rsidP="003D76C7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</w:p>
          <w:p w:rsidR="00A362E2" w:rsidRPr="008F3587" w:rsidRDefault="00A362E2" w:rsidP="003D76C7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lastRenderedPageBreak/>
              <w:t>Уок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/4</w:t>
            </w:r>
          </w:p>
          <w:p w:rsidR="00A362E2" w:rsidRPr="008F3587" w:rsidRDefault="00A362E2" w:rsidP="003D76C7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/1</w:t>
            </w:r>
          </w:p>
          <w:p w:rsidR="00A362E2" w:rsidRPr="00147E80" w:rsidRDefault="00A362E2" w:rsidP="003D76C7">
            <w:pPr>
              <w:suppressAutoHyphens/>
              <w:rPr>
                <w:rFonts w:ascii="Times New Roman" w:hAnsi="Times New Roman"/>
              </w:rPr>
            </w:pPr>
            <w:r w:rsidRPr="008F3587">
              <w:rPr>
                <w:rFonts w:ascii="Times New Roman" w:hAnsi="Times New Roman"/>
              </w:rPr>
              <w:t>Зок</w:t>
            </w:r>
            <w:proofErr w:type="gramStart"/>
            <w:r w:rsidRPr="008F3587">
              <w:rPr>
                <w:rFonts w:ascii="Times New Roman" w:hAnsi="Times New Roman"/>
              </w:rPr>
              <w:t>2</w:t>
            </w:r>
            <w:proofErr w:type="gramEnd"/>
            <w:r w:rsidRPr="008F3587">
              <w:rPr>
                <w:rFonts w:ascii="Times New Roman" w:hAnsi="Times New Roman"/>
              </w:rPr>
              <w:t>/2</w:t>
            </w:r>
            <w:r>
              <w:t xml:space="preserve"> </w:t>
            </w:r>
            <w:r w:rsidRPr="008F3587">
              <w:rPr>
                <w:rFonts w:ascii="Times New Roman" w:hAnsi="Times New Roman"/>
              </w:rPr>
              <w:t>ОК2</w:t>
            </w:r>
          </w:p>
        </w:tc>
      </w:tr>
      <w:tr w:rsidR="00611240" w:rsidRPr="006A2D1A" w:rsidTr="00DA2196">
        <w:tc>
          <w:tcPr>
            <w:tcW w:w="3592" w:type="dxa"/>
            <w:tcBorders>
              <w:right w:val="nil"/>
            </w:tcBorders>
          </w:tcPr>
          <w:p w:rsidR="00611240" w:rsidRPr="00010154" w:rsidRDefault="00611240" w:rsidP="00DA219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611240" w:rsidRPr="006A2D1A" w:rsidRDefault="00611240" w:rsidP="00DA21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611240" w:rsidRPr="006A2D1A" w:rsidRDefault="00611240" w:rsidP="00DA21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40" w:rsidRPr="006A2D1A" w:rsidTr="00DA2196">
        <w:tc>
          <w:tcPr>
            <w:tcW w:w="3592" w:type="dxa"/>
          </w:tcPr>
          <w:p w:rsidR="00611240" w:rsidRPr="00D653CE" w:rsidRDefault="00611240" w:rsidP="00DA2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29" w:type="dxa"/>
          </w:tcPr>
          <w:p w:rsidR="00611240" w:rsidRPr="00D653CE" w:rsidRDefault="00611240" w:rsidP="00DA2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950" w:type="dxa"/>
          </w:tcPr>
          <w:p w:rsidR="00611240" w:rsidRPr="00D653CE" w:rsidRDefault="00611240" w:rsidP="00DA2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11240" w:rsidRPr="006A2D1A" w:rsidTr="00DA2196">
        <w:tc>
          <w:tcPr>
            <w:tcW w:w="3592" w:type="dxa"/>
          </w:tcPr>
          <w:p w:rsidR="00611240" w:rsidRPr="00D653CE" w:rsidRDefault="00611240" w:rsidP="00DA2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611240" w:rsidRDefault="00611240" w:rsidP="00DA2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</w:t>
            </w:r>
          </w:p>
          <w:p w:rsidR="00611240" w:rsidRPr="00D653CE" w:rsidRDefault="00611240" w:rsidP="00DA2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</w:t>
            </w:r>
          </w:p>
        </w:tc>
        <w:tc>
          <w:tcPr>
            <w:tcW w:w="2950" w:type="dxa"/>
          </w:tcPr>
          <w:p w:rsidR="00611240" w:rsidRPr="00D653CE" w:rsidRDefault="00611240" w:rsidP="00DA2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11240" w:rsidRPr="006A2D1A" w:rsidTr="00DA2196">
        <w:tc>
          <w:tcPr>
            <w:tcW w:w="3592" w:type="dxa"/>
          </w:tcPr>
          <w:p w:rsidR="00611240" w:rsidRPr="00D653CE" w:rsidRDefault="00611240" w:rsidP="00DA2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3029" w:type="dxa"/>
          </w:tcPr>
          <w:p w:rsidR="00611240" w:rsidRPr="00D653CE" w:rsidRDefault="00611240" w:rsidP="00DA2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C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билетам</w:t>
            </w:r>
          </w:p>
        </w:tc>
        <w:tc>
          <w:tcPr>
            <w:tcW w:w="2950" w:type="dxa"/>
          </w:tcPr>
          <w:p w:rsidR="00611240" w:rsidRPr="00D653CE" w:rsidRDefault="00611240" w:rsidP="00DA2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A92274" w:rsidRDefault="00A92274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40" w:rsidRDefault="00611240" w:rsidP="00A9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281" w:rsidRPr="00A92274" w:rsidRDefault="00401281" w:rsidP="00A9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Комплект контрольно-оценочных средств</w:t>
      </w:r>
    </w:p>
    <w:p w:rsidR="00401281" w:rsidRPr="00A92274" w:rsidRDefault="00401281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оценочные средства, предназначенные для проведения промежуточной аттестации: экзамена.</w:t>
      </w:r>
    </w:p>
    <w:p w:rsidR="00AE2A32" w:rsidRDefault="00AE2A32" w:rsidP="0040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81" w:rsidRPr="00AE2A32" w:rsidRDefault="00401281" w:rsidP="00AE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AE2A32" w:rsidRPr="00AE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Теоретические задания: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Pr="0034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Ходовая часть автомобиля»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упругие элементы применяются в независимой подвеске?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листовые полуэллиптические рессоры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спиральные цилиндрические пружины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упругие элементы обоих указанных типов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означают в маркировке шин легковых автомобилей буквенные индексы L, P, Q, S</w:t>
      </w:r>
      <w:proofErr w:type="gramStart"/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индекс максимальной допустимой скорости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индекс максимально грузоподъемности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товарный знак завода-изготовителя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силы воздействуют на несущий кузов или раму автомобиля при движении?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сила тяжести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продольные силы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вертикальные силы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боковые силы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перечисленные силы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Каким должно быть усилие хода отдачи, создаваемое телескопическим амортизатором?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равно усилию хода сжатия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больше усилия хода сжатия в 2-3 раза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меньше усилия хода сжатия в 2-3 раза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зависимости от конструктивных особенностей амортизатора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функции выполняют амортизаторы?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увеличивают жёсткость упругих элементов подвески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гасят колебания автомобиля, возникающие после наезда на препятствие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уменьшают жесткость упругих элементов подвески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ограничивают вертикальные перемещения колёс и мостов относительно кузова или рамы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Каким образом осуществляется соединение колес с балкой моста на автомобилях с зависимой передней подвеской?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цапфа колеса крепится к деталям, имеющим возможность перемещаться относительно балки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цапфа шарнирно крепится к концевой части балки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цапфа может крепиться любым из названных способов в зависимости от марки автомобиля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усилия воспринимают и передают цилиндрические пружины подвески?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усилия, направленные горизонтально перпендикулярно к оси движения автомобиля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усилия, направленные горизонтально вдоль оси движения автомобиля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усилия, направленные вертикально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усилия, направленные во всех перечисленных направлениях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Что такое </w:t>
      </w:r>
      <w:proofErr w:type="spellStart"/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сайлентблок</w:t>
      </w:r>
      <w:proofErr w:type="spellEnd"/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устройство, блокирующее вертикальные перемещения кузова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элемент, состоящий из резиновой втулки с железным сердечником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подушка под амортизатор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Какую функцию выполняют рычаги подвески?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удерживают колесо от продольных и поперечных перемещений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сглаживают вибрации во время движения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придают дополнительную жёсткость кузову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Благодаря каким конструктивным особенностям нашли широкое применение шаровые опоры?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возможность вращения в любых плоскостях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высокая нагрузочная способность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 требовательны к обслуживанию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всё вышеперечисленное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такое клиренс?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величина хода штока амортизаторов</w:t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максимальная возможная деформация пружин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расстояние от дороги до нижней точки днища автомобиля</w:t>
      </w: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Эталон ответов: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 w:rsidR="00345DB1" w:rsidRPr="00345DB1" w:rsidTr="00345DB1">
        <w:trPr>
          <w:tblCellSpacing w:w="15" w:type="dxa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DB1" w:rsidRPr="00345DB1" w:rsidTr="00345DB1">
        <w:trPr>
          <w:tblCellSpacing w:w="15" w:type="dxa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345DB1" w:rsidRPr="00345DB1" w:rsidTr="00345DB1">
        <w:trPr>
          <w:tblCellSpacing w:w="15" w:type="dxa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DB1" w:rsidRPr="00345DB1" w:rsidTr="00345DB1">
        <w:trPr>
          <w:tblCellSpacing w:w="15" w:type="dxa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DB1" w:rsidRPr="00345DB1" w:rsidRDefault="00345DB1" w:rsidP="0034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оценок тестирования: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10-11 правильных ответов или из 11 предложенных вопросов;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8-9 правильных ответов или из 11 предложенных вопросов;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6-7 правильных ответов из 11 предложенных вопросов;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неудовлетворительно» 0-5 правильных ответов из 11 предложенных вопросов.</w:t>
      </w:r>
    </w:p>
    <w:p w:rsidR="00345DB1" w:rsidRPr="00345DB1" w:rsidRDefault="00345DB1" w:rsidP="0034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01281" w:rsidRPr="00345DB1" w:rsidRDefault="00401281" w:rsidP="00345DB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DB1" w:rsidRPr="00345DB1" w:rsidRDefault="00345DB1" w:rsidP="00345DB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DB1" w:rsidRPr="00345DB1" w:rsidRDefault="00345DB1" w:rsidP="00345DB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DB1" w:rsidRPr="00345DB1" w:rsidRDefault="00345DB1" w:rsidP="00345DB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49" w:rsidRDefault="00996849" w:rsidP="00A362E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экзаменам и зачетам.</w:t>
      </w:r>
    </w:p>
    <w:p w:rsidR="004E1DC6" w:rsidRDefault="004E1DC6" w:rsidP="004E1DC6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1DC6" w:rsidRDefault="004E1DC6" w:rsidP="004E1DC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Вопросы к экзамену по </w:t>
      </w:r>
      <w:r w:rsidR="008C2763" w:rsidRPr="008C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ПМ.03 Техническое обслуживание и ремонт шасси автомобилей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операции, выполняемые при техническом обслуживании сцепления.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технологию проверки схождения управляемых колес.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операции, выполняемые при техническом обслуживании рамы и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передней оси автомобиля.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технологию удаления воздуха из гидропривода тормозов.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№3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Перечислите операции, выполняемые </w:t>
      </w:r>
      <w:proofErr w:type="gramStart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подвески автомобиля.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способы устранения основных неисправностей подвески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№4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основные неисправности подвески.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причины неполного включения сцепления («буксует»).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№5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Назовите основные причины появления неисправностей подвески.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технологию регулировки свободного хода педали тормоза.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№6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Опишите технологию регулировки развала и схождения управляемых колес.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причины неполного выключения сцепления («ведет»).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№7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Опишите технологию регулировки привода стояночной тормозной системы.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основные неисправности КП и РК.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№8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основные неисправности рессор и способы их устранения.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последовательность прокачки гидропривода сцепления.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№9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Перечислите операции, выполняемые </w:t>
      </w:r>
      <w:proofErr w:type="gramStart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колес и шин.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основные неисправности карданной передачи, их причины и способы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№10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операции, выполняемые при техническом обслуживании карданной</w:t>
      </w:r>
      <w:proofErr w:type="gramEnd"/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и механизмов ведущего моста.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основные внешние признаки неисправностей тормозных систем.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№11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основные причины неисправностей колес и шин.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основные способы устранения неисправностей тормозных систем.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№12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основные неисправности колес и шин.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технологию замены накладок тормозных колодок.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№13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Перечислите операции, выполняемые </w:t>
      </w:r>
      <w:proofErr w:type="gramStart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рулевого управления.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основные неисправности механизмов ведущего моста, их причины и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устранения.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№14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основные неисправности рулевого управления.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технологию регулировки зазора между колодками и барабаном.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№15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Перечислите способы диагностирования КП и РК. Кратко опишите особенности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способа.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основные причины неисправностей рулевого управления.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№16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каких возможных неисправностях свидетельствует увеличенный сводный ход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рулевого колеса?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основные способы устранения неисправностей сцепления.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№17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Опишите технологию устранения люфта в шарнирах рулевого привода.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операции, выполняемые при техническом обслуживании коробки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 и раздаточной коробки.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№18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каких возможных неисправностях свидетельствует тугое вращение рулевого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колеса?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основные неисправности тормозных механизмов.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№19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каких возможных неисправностях свидетельствует биение на рулевом колесе?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Перечислите операции, выполняемые при техническом обслуживании </w:t>
      </w:r>
      <w:proofErr w:type="gramStart"/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тормозных</w:t>
      </w:r>
      <w:proofErr w:type="gramEnd"/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№20</w:t>
      </w:r>
    </w:p>
    <w:p w:rsidR="003F190B" w:rsidRPr="003F190B" w:rsidRDefault="003F190B" w:rsidP="003F190B">
      <w:pPr>
        <w:pStyle w:val="a4"/>
        <w:shd w:val="clear" w:color="auto" w:fill="FFFFFF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каких возможных неисправностях свидетельствует биение на рулевом колесе?</w:t>
      </w:r>
    </w:p>
    <w:p w:rsidR="003F190B" w:rsidRDefault="003F190B" w:rsidP="003F190B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основные причины неисправностей тормозных систем.</w:t>
      </w:r>
    </w:p>
    <w:p w:rsidR="00611240" w:rsidRDefault="00611240" w:rsidP="003F190B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40" w:rsidRDefault="00611240" w:rsidP="003F190B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40" w:rsidRPr="009C02AA" w:rsidRDefault="00611240" w:rsidP="006112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611240" w:rsidRPr="009C02AA" w:rsidRDefault="00611240" w:rsidP="006112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Основные источники (печатные):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Туревский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И.С. Экономика отрасли: Автомобильный транспорт: учебник/ И.С.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Туревский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>. - М.: «ИНФРА-М», 2012. –288 с.;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Драчева, Е.Л. Менеджмент: учебник/ Е.Л. Драчева, Л.И.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Юликов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. - М.:  Академия, 2014. –304 с.; 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Драчева, Е.Л. Менеджмент. Практикум/ Е.Л. Драчева, Л.И.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Юликов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. - М.:  Академия, 2014. –304 с.; 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Басовский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Л.Е. Управление качеством: учебник/ Л.Е.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Басовский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. - М.: НИЦ ИНФРА-М, 2013. - 253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>.;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Федюкин, В.К. Управление качеством производственных процессов: учебное пособие/ В.К.  Федюкин. - М.: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2013. - 232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. 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Базаров, Т.Ю. Управление персоналом: учебник/ Т.Ю. Базаров. - М.: Академия, 2015. –              224 </w:t>
      </w:r>
      <w:proofErr w:type="gramStart"/>
      <w:r w:rsidRPr="000B34D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0B34DB">
        <w:rPr>
          <w:rFonts w:ascii="Times New Roman" w:hAnsi="Times New Roman"/>
          <w:bCs/>
          <w:sz w:val="24"/>
          <w:szCs w:val="24"/>
        </w:rPr>
        <w:t>.;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Виноградов, В.М. Технологические процессы ремонта автомобилей: учебное пособие/ В.М. Виноградов. - М.: Академия, 2013. – 384 с.;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Графкина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М.В. Охрана труда и основы экологической безопасности: Автомобильный транспорт:  учебное пособие/ М.В.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Графкина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. - М.: Академия, 2013. – 176 </w:t>
      </w:r>
      <w:proofErr w:type="gramStart"/>
      <w:r w:rsidRPr="000B34D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0B34DB">
        <w:rPr>
          <w:rFonts w:ascii="Times New Roman" w:hAnsi="Times New Roman"/>
          <w:bCs/>
          <w:sz w:val="24"/>
          <w:szCs w:val="24"/>
        </w:rPr>
        <w:t>.;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Соколова, О.Н.  Документационное обеспечение управления: учебно-практическое пособие/ О.Н. Соколова, Т.А.  Акимочкина. - М.: КНОРУС, 2016. - с. 296;</w:t>
      </w:r>
    </w:p>
    <w:p w:rsidR="00611240" w:rsidRPr="000B34DB" w:rsidRDefault="00611240" w:rsidP="00A362E2">
      <w:pPr>
        <w:numPr>
          <w:ilvl w:val="0"/>
          <w:numId w:val="4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Стуканов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В.А. Сервисное обслуживание автомобильного транспорта: учебное пособие/ В.А.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Стуканов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. - М.: Форум, 2014. – 208 </w:t>
      </w:r>
      <w:proofErr w:type="gramStart"/>
      <w:r w:rsidRPr="000B34D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0B34DB">
        <w:rPr>
          <w:rFonts w:ascii="Times New Roman" w:hAnsi="Times New Roman"/>
          <w:bCs/>
          <w:sz w:val="24"/>
          <w:szCs w:val="24"/>
        </w:rPr>
        <w:t>.</w:t>
      </w:r>
    </w:p>
    <w:p w:rsidR="00611240" w:rsidRDefault="00611240" w:rsidP="006112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1240" w:rsidRPr="009C02AA" w:rsidRDefault="00611240" w:rsidP="006112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611240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proofErr w:type="spellStart"/>
      <w:r w:rsidRPr="000B34DB">
        <w:rPr>
          <w:rFonts w:ascii="Times New Roman" w:hAnsi="Times New Roman"/>
          <w:bCs/>
          <w:sz w:val="24"/>
          <w:szCs w:val="24"/>
        </w:rPr>
        <w:t>Мескон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М.Х. Основы менеджмента: учебник/ М.Х.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Мескон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 xml:space="preserve">, М. Альберт, Ф. </w:t>
      </w:r>
      <w:proofErr w:type="spellStart"/>
      <w:r w:rsidRPr="000B34DB">
        <w:rPr>
          <w:rFonts w:ascii="Times New Roman" w:hAnsi="Times New Roman"/>
          <w:bCs/>
          <w:sz w:val="24"/>
          <w:szCs w:val="24"/>
        </w:rPr>
        <w:t>Хедоури</w:t>
      </w:r>
      <w:proofErr w:type="spellEnd"/>
      <w:r w:rsidRPr="000B34DB">
        <w:rPr>
          <w:rFonts w:ascii="Times New Roman" w:hAnsi="Times New Roman"/>
          <w:bCs/>
          <w:sz w:val="24"/>
          <w:szCs w:val="24"/>
        </w:rPr>
        <w:t>.- М.:  Вильямс, 2015. – 704 с.;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Положение «О техническом обслуживании и ремонте автомобильного транспорта». Действующие редакции.</w:t>
      </w:r>
    </w:p>
    <w:p w:rsidR="00611240" w:rsidRPr="003A4E37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3A4E37">
        <w:rPr>
          <w:rFonts w:ascii="Times New Roman" w:hAnsi="Times New Roman"/>
          <w:bCs/>
          <w:sz w:val="24"/>
          <w:szCs w:val="24"/>
        </w:rPr>
        <w:t xml:space="preserve">Трудовой кодекс РФ. Действующие редакции. 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Гражданский кодекс РФ.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Налоговый кодекс РФ.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Классификация основных средств, включаемых в амортизационные группы.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расхода топлива и смазочных материалов на автомобильном транспорте.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эксплуатационного пробега шин на автомобильном транспорте.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затрат на техническое обслуживание и текущий ремонт автомобилей. Действующие редакции.</w:t>
      </w:r>
    </w:p>
    <w:p w:rsidR="00611240" w:rsidRDefault="00611240" w:rsidP="00A362E2">
      <w:pPr>
        <w:numPr>
          <w:ilvl w:val="0"/>
          <w:numId w:val="3"/>
        </w:numPr>
        <w:tabs>
          <w:tab w:val="clear" w:pos="1353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Законы РФ: «О защите прав потребителей», «О сертификации продукции и услуг», «О стандартизации», «Об обеспечении единства измерений». Действующие редакции.</w:t>
      </w:r>
    </w:p>
    <w:p w:rsidR="00611240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E44C0">
        <w:rPr>
          <w:rFonts w:ascii="Times New Roman" w:hAnsi="Times New Roman"/>
          <w:bCs/>
          <w:sz w:val="24"/>
          <w:szCs w:val="24"/>
        </w:rPr>
        <w:t>ГОСТ 3.1102-2011 Единая система технологической документации (ЕСТД)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 xml:space="preserve">Правила оказания услуг (выполнения работ) по ТО и ремонту автомототранспортных средств. ПП РФ № 43 ОТ 23.01.2007 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lastRenderedPageBreak/>
        <w:t>Межотраслевые правила по охране труда на автомобильном транспорте.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Типовые инструкции по охране труда для основных профессий и видов работ. Действующие редакции.</w:t>
      </w:r>
    </w:p>
    <w:p w:rsidR="00611240" w:rsidRPr="006C435B" w:rsidRDefault="00611240" w:rsidP="00A362E2">
      <w:pPr>
        <w:numPr>
          <w:ilvl w:val="0"/>
          <w:numId w:val="3"/>
        </w:numPr>
        <w:tabs>
          <w:tab w:val="clear" w:pos="1353"/>
          <w:tab w:val="num" w:pos="851"/>
        </w:tabs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Тарифно-квалификационные справочники. Действующие редакции.</w:t>
      </w:r>
    </w:p>
    <w:p w:rsidR="00611240" w:rsidRDefault="00611240" w:rsidP="0061124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11240" w:rsidRPr="003F190B" w:rsidRDefault="00611240" w:rsidP="00A362E2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11240" w:rsidRPr="003F190B" w:rsidSect="00DA2196">
      <w:pgSz w:w="11910" w:h="16840"/>
      <w:pgMar w:top="709" w:right="1134" w:bottom="850" w:left="1134" w:header="0" w:footer="9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38342F"/>
    <w:multiLevelType w:val="multilevel"/>
    <w:tmpl w:val="FA985A4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33C"/>
    <w:rsid w:val="000322C6"/>
    <w:rsid w:val="00056920"/>
    <w:rsid w:val="000E073A"/>
    <w:rsid w:val="00252627"/>
    <w:rsid w:val="00267CFA"/>
    <w:rsid w:val="00282E09"/>
    <w:rsid w:val="00290640"/>
    <w:rsid w:val="00345DB1"/>
    <w:rsid w:val="003F190B"/>
    <w:rsid w:val="00401281"/>
    <w:rsid w:val="0042321E"/>
    <w:rsid w:val="00470CA2"/>
    <w:rsid w:val="004A4837"/>
    <w:rsid w:val="004E1DC6"/>
    <w:rsid w:val="005A1AE1"/>
    <w:rsid w:val="005F57A6"/>
    <w:rsid w:val="00611240"/>
    <w:rsid w:val="00876FA7"/>
    <w:rsid w:val="0089413C"/>
    <w:rsid w:val="008C2763"/>
    <w:rsid w:val="008E492E"/>
    <w:rsid w:val="00923B32"/>
    <w:rsid w:val="00954F3F"/>
    <w:rsid w:val="00990B48"/>
    <w:rsid w:val="00996849"/>
    <w:rsid w:val="009F0A12"/>
    <w:rsid w:val="009F0AEC"/>
    <w:rsid w:val="00A362E2"/>
    <w:rsid w:val="00A5596C"/>
    <w:rsid w:val="00A92274"/>
    <w:rsid w:val="00A92D35"/>
    <w:rsid w:val="00AE2A32"/>
    <w:rsid w:val="00B35C43"/>
    <w:rsid w:val="00B911CC"/>
    <w:rsid w:val="00BB5AB8"/>
    <w:rsid w:val="00C6633C"/>
    <w:rsid w:val="00CC3A18"/>
    <w:rsid w:val="00D2692D"/>
    <w:rsid w:val="00D65C1A"/>
    <w:rsid w:val="00D803EE"/>
    <w:rsid w:val="00DA2196"/>
    <w:rsid w:val="00E27678"/>
    <w:rsid w:val="00EA368C"/>
    <w:rsid w:val="00EE1C7E"/>
    <w:rsid w:val="00F3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37"/>
  </w:style>
  <w:style w:type="paragraph" w:styleId="1">
    <w:name w:val="heading 1"/>
    <w:basedOn w:val="a"/>
    <w:link w:val="10"/>
    <w:uiPriority w:val="9"/>
    <w:qFormat/>
    <w:rsid w:val="00401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12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12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1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281"/>
  </w:style>
  <w:style w:type="numbering" w:customStyle="1" w:styleId="11">
    <w:name w:val="Нет списка1"/>
    <w:next w:val="a2"/>
    <w:uiPriority w:val="99"/>
    <w:semiHidden/>
    <w:unhideWhenUsed/>
    <w:rsid w:val="00401281"/>
  </w:style>
  <w:style w:type="character" w:styleId="a6">
    <w:name w:val="FollowedHyperlink"/>
    <w:basedOn w:val="a0"/>
    <w:uiPriority w:val="99"/>
    <w:semiHidden/>
    <w:unhideWhenUsed/>
    <w:rsid w:val="00401281"/>
    <w:rPr>
      <w:color w:val="800080"/>
      <w:u w:val="single"/>
    </w:rPr>
  </w:style>
  <w:style w:type="character" w:styleId="a7">
    <w:name w:val="Strong"/>
    <w:basedOn w:val="a0"/>
    <w:uiPriority w:val="22"/>
    <w:qFormat/>
    <w:rsid w:val="00401281"/>
    <w:rPr>
      <w:b/>
      <w:bCs/>
    </w:rPr>
  </w:style>
  <w:style w:type="character" w:customStyle="1" w:styleId="file">
    <w:name w:val="file"/>
    <w:basedOn w:val="a0"/>
    <w:rsid w:val="00401281"/>
  </w:style>
  <w:style w:type="paragraph" w:customStyle="1" w:styleId="c1">
    <w:name w:val="c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1281"/>
  </w:style>
  <w:style w:type="paragraph" w:customStyle="1" w:styleId="c14">
    <w:name w:val="c1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1281"/>
  </w:style>
  <w:style w:type="character" w:customStyle="1" w:styleId="c48">
    <w:name w:val="c48"/>
    <w:basedOn w:val="a0"/>
    <w:rsid w:val="00401281"/>
  </w:style>
  <w:style w:type="paragraph" w:customStyle="1" w:styleId="c94">
    <w:name w:val="c9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01281"/>
  </w:style>
  <w:style w:type="character" w:customStyle="1" w:styleId="c64">
    <w:name w:val="c64"/>
    <w:basedOn w:val="a0"/>
    <w:rsid w:val="00401281"/>
  </w:style>
  <w:style w:type="character" w:customStyle="1" w:styleId="c18">
    <w:name w:val="c18"/>
    <w:basedOn w:val="a0"/>
    <w:rsid w:val="00401281"/>
  </w:style>
  <w:style w:type="paragraph" w:customStyle="1" w:styleId="c0">
    <w:name w:val="c0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01281"/>
  </w:style>
  <w:style w:type="character" w:customStyle="1" w:styleId="c104">
    <w:name w:val="c104"/>
    <w:basedOn w:val="a0"/>
    <w:rsid w:val="00401281"/>
  </w:style>
  <w:style w:type="character" w:customStyle="1" w:styleId="c50">
    <w:name w:val="c50"/>
    <w:basedOn w:val="a0"/>
    <w:rsid w:val="00401281"/>
  </w:style>
  <w:style w:type="character" w:customStyle="1" w:styleId="c42">
    <w:name w:val="c42"/>
    <w:basedOn w:val="a0"/>
    <w:rsid w:val="00401281"/>
  </w:style>
  <w:style w:type="paragraph" w:customStyle="1" w:styleId="c11">
    <w:name w:val="c1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1281"/>
  </w:style>
  <w:style w:type="character" w:customStyle="1" w:styleId="c43">
    <w:name w:val="c43"/>
    <w:basedOn w:val="a0"/>
    <w:rsid w:val="00401281"/>
  </w:style>
  <w:style w:type="paragraph" w:customStyle="1" w:styleId="c17">
    <w:name w:val="c17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401281"/>
  </w:style>
  <w:style w:type="character" w:customStyle="1" w:styleId="c121">
    <w:name w:val="c121"/>
    <w:basedOn w:val="a0"/>
    <w:rsid w:val="00401281"/>
  </w:style>
  <w:style w:type="character" w:customStyle="1" w:styleId="c57">
    <w:name w:val="c57"/>
    <w:basedOn w:val="a0"/>
    <w:rsid w:val="00401281"/>
  </w:style>
  <w:style w:type="character" w:customStyle="1" w:styleId="c8">
    <w:name w:val="c8"/>
    <w:basedOn w:val="a0"/>
    <w:rsid w:val="00401281"/>
  </w:style>
  <w:style w:type="paragraph" w:customStyle="1" w:styleId="c5">
    <w:name w:val="c5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01281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1281"/>
    <w:pPr>
      <w:widowControl w:val="0"/>
      <w:autoSpaceDE w:val="0"/>
      <w:autoSpaceDN w:val="0"/>
      <w:adjustRightInd w:val="0"/>
      <w:spacing w:after="0" w:line="317" w:lineRule="exact"/>
      <w:ind w:firstLine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012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4012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012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styleId="a8">
    <w:name w:val="Table Grid"/>
    <w:basedOn w:val="a1"/>
    <w:uiPriority w:val="59"/>
    <w:rsid w:val="006112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"/>
    <w:basedOn w:val="a0"/>
    <w:uiPriority w:val="99"/>
    <w:rsid w:val="00611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611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12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12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1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281"/>
  </w:style>
  <w:style w:type="numbering" w:customStyle="1" w:styleId="11">
    <w:name w:val="Нет списка1"/>
    <w:next w:val="a2"/>
    <w:uiPriority w:val="99"/>
    <w:semiHidden/>
    <w:unhideWhenUsed/>
    <w:rsid w:val="00401281"/>
  </w:style>
  <w:style w:type="character" w:styleId="a6">
    <w:name w:val="FollowedHyperlink"/>
    <w:basedOn w:val="a0"/>
    <w:uiPriority w:val="99"/>
    <w:semiHidden/>
    <w:unhideWhenUsed/>
    <w:rsid w:val="00401281"/>
    <w:rPr>
      <w:color w:val="800080"/>
      <w:u w:val="single"/>
    </w:rPr>
  </w:style>
  <w:style w:type="character" w:styleId="a7">
    <w:name w:val="Strong"/>
    <w:basedOn w:val="a0"/>
    <w:uiPriority w:val="22"/>
    <w:qFormat/>
    <w:rsid w:val="00401281"/>
    <w:rPr>
      <w:b/>
      <w:bCs/>
    </w:rPr>
  </w:style>
  <w:style w:type="character" w:customStyle="1" w:styleId="file">
    <w:name w:val="file"/>
    <w:basedOn w:val="a0"/>
    <w:rsid w:val="00401281"/>
  </w:style>
  <w:style w:type="paragraph" w:customStyle="1" w:styleId="c1">
    <w:name w:val="c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1281"/>
  </w:style>
  <w:style w:type="paragraph" w:customStyle="1" w:styleId="c14">
    <w:name w:val="c1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1281"/>
  </w:style>
  <w:style w:type="character" w:customStyle="1" w:styleId="c48">
    <w:name w:val="c48"/>
    <w:basedOn w:val="a0"/>
    <w:rsid w:val="00401281"/>
  </w:style>
  <w:style w:type="paragraph" w:customStyle="1" w:styleId="c94">
    <w:name w:val="c94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01281"/>
  </w:style>
  <w:style w:type="character" w:customStyle="1" w:styleId="c64">
    <w:name w:val="c64"/>
    <w:basedOn w:val="a0"/>
    <w:rsid w:val="00401281"/>
  </w:style>
  <w:style w:type="character" w:customStyle="1" w:styleId="c18">
    <w:name w:val="c18"/>
    <w:basedOn w:val="a0"/>
    <w:rsid w:val="00401281"/>
  </w:style>
  <w:style w:type="paragraph" w:customStyle="1" w:styleId="c0">
    <w:name w:val="c0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01281"/>
  </w:style>
  <w:style w:type="character" w:customStyle="1" w:styleId="c104">
    <w:name w:val="c104"/>
    <w:basedOn w:val="a0"/>
    <w:rsid w:val="00401281"/>
  </w:style>
  <w:style w:type="character" w:customStyle="1" w:styleId="c50">
    <w:name w:val="c50"/>
    <w:basedOn w:val="a0"/>
    <w:rsid w:val="00401281"/>
  </w:style>
  <w:style w:type="character" w:customStyle="1" w:styleId="c42">
    <w:name w:val="c42"/>
    <w:basedOn w:val="a0"/>
    <w:rsid w:val="00401281"/>
  </w:style>
  <w:style w:type="paragraph" w:customStyle="1" w:styleId="c11">
    <w:name w:val="c1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1281"/>
  </w:style>
  <w:style w:type="character" w:customStyle="1" w:styleId="c43">
    <w:name w:val="c43"/>
    <w:basedOn w:val="a0"/>
    <w:rsid w:val="00401281"/>
  </w:style>
  <w:style w:type="paragraph" w:customStyle="1" w:styleId="c17">
    <w:name w:val="c17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401281"/>
  </w:style>
  <w:style w:type="character" w:customStyle="1" w:styleId="c121">
    <w:name w:val="c121"/>
    <w:basedOn w:val="a0"/>
    <w:rsid w:val="00401281"/>
  </w:style>
  <w:style w:type="character" w:customStyle="1" w:styleId="c57">
    <w:name w:val="c57"/>
    <w:basedOn w:val="a0"/>
    <w:rsid w:val="00401281"/>
  </w:style>
  <w:style w:type="character" w:customStyle="1" w:styleId="c8">
    <w:name w:val="c8"/>
    <w:basedOn w:val="a0"/>
    <w:rsid w:val="00401281"/>
  </w:style>
  <w:style w:type="paragraph" w:customStyle="1" w:styleId="c5">
    <w:name w:val="c5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01281"/>
    <w:pPr>
      <w:widowControl w:val="0"/>
      <w:autoSpaceDE w:val="0"/>
      <w:autoSpaceDN w:val="0"/>
      <w:adjustRightInd w:val="0"/>
      <w:spacing w:after="0" w:line="4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0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1281"/>
    <w:pPr>
      <w:widowControl w:val="0"/>
      <w:autoSpaceDE w:val="0"/>
      <w:autoSpaceDN w:val="0"/>
      <w:adjustRightInd w:val="0"/>
      <w:spacing w:after="0" w:line="317" w:lineRule="exact"/>
      <w:ind w:firstLine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012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4012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012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401281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7163-D878-4231-8CCA-956F3D6F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13</cp:revision>
  <dcterms:created xsi:type="dcterms:W3CDTF">2018-11-26T04:38:00Z</dcterms:created>
  <dcterms:modified xsi:type="dcterms:W3CDTF">2021-02-12T05:17:00Z</dcterms:modified>
</cp:coreProperties>
</file>