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8F" w:rsidRPr="00B5527F" w:rsidRDefault="004D4B8F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КРАСНОЯРСКОГО КРАЯ</w:t>
      </w:r>
    </w:p>
    <w:p w:rsidR="00CD6CD9" w:rsidRDefault="00CD6CD9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59FA" w:rsidRPr="00B5527F" w:rsidTr="005E4D46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9FA" w:rsidRPr="00B5527F" w:rsidRDefault="002F59FA" w:rsidP="005E4D46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 03 Иностранный язык в профессиональной деятельности</w:t>
            </w:r>
          </w:p>
        </w:tc>
      </w:tr>
    </w:tbl>
    <w:p w:rsidR="002F59FA" w:rsidRPr="00B5527F" w:rsidRDefault="002F59FA" w:rsidP="002F59F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F59FA" w:rsidRPr="00B5527F" w:rsidRDefault="002F59FA" w:rsidP="002F59F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по </w:t>
      </w:r>
      <w:proofErr w:type="gramStart"/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специальности  23.02.07</w:t>
      </w:r>
      <w:proofErr w:type="gramEnd"/>
    </w:p>
    <w:p w:rsidR="002F59FA" w:rsidRPr="00B5527F" w:rsidRDefault="002F59FA" w:rsidP="002F59F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Техническое обслуживание и ремонт двигателей, систем и агрегатов автомобилей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Pr="00B5527F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CD6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Емельяново.</w:t>
      </w:r>
    </w:p>
    <w:p w:rsidR="002F59FA" w:rsidRPr="00B5527F" w:rsidRDefault="002F59FA" w:rsidP="002F59F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4D4B8F" w:rsidRPr="00B5527F" w:rsidRDefault="002F59FA" w:rsidP="00CD6CD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23.02.07 Техническое обслуживание и ремонт двигателей, систем и агрегатов </w:t>
      </w:r>
      <w:proofErr w:type="spellStart"/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автомобилей</w:t>
      </w:r>
      <w:proofErr w:type="gramStart"/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утвержденного</w:t>
      </w:r>
      <w:proofErr w:type="spellEnd"/>
      <w:proofErr w:type="gramEnd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ПриказомМинобрнауки</w:t>
      </w:r>
      <w:proofErr w:type="spellEnd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</w:t>
      </w:r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с учетом: </w:t>
      </w: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D4B8F" w:rsidRPr="00B5527F" w:rsidRDefault="004D4B8F" w:rsidP="004D4B8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D6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Организация - разработчик: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F59FA" w:rsidRPr="00B5527F" w:rsidRDefault="002F59FA" w:rsidP="00C01503">
      <w:pPr>
        <w:pStyle w:val="Default"/>
        <w:jc w:val="center"/>
        <w:rPr>
          <w:b/>
          <w:bCs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2F59FA" w:rsidRPr="00B5527F" w:rsidTr="005E4D46">
        <w:tc>
          <w:tcPr>
            <w:tcW w:w="7668" w:type="dxa"/>
            <w:shd w:val="clear" w:color="auto" w:fill="auto"/>
          </w:tcPr>
          <w:p w:rsidR="006F35A7" w:rsidRPr="00B5527F" w:rsidRDefault="006F35A7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F35A7" w:rsidRPr="00B5527F" w:rsidRDefault="006F35A7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F59FA" w:rsidRPr="00B5527F" w:rsidRDefault="004D4B8F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en-US"/>
              </w:rPr>
            </w:pPr>
            <w:r w:rsidRPr="00B5527F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2F59FA" w:rsidRPr="00B5527F">
              <w:rPr>
                <w:rFonts w:ascii="Times New Roman" w:hAnsi="Times New Roman" w:cs="Times New Roman"/>
                <w:caps/>
                <w:sz w:val="24"/>
                <w:szCs w:val="24"/>
              </w:rPr>
              <w:t>оглавление</w:t>
            </w:r>
          </w:p>
          <w:p w:rsidR="002F59FA" w:rsidRPr="00B5527F" w:rsidRDefault="002F59FA" w:rsidP="005E4D46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lastRenderedPageBreak/>
              <w:t xml:space="preserve">ОБЩАЯ ХАРАКТЕРИСТИКА РАБОЧЕЙ </w:t>
            </w:r>
            <w:r w:rsidR="004D4B8F" w:rsidRPr="00B5527F">
              <w:rPr>
                <w:b/>
                <w:caps/>
              </w:rPr>
              <w:t xml:space="preserve">        </w:t>
            </w:r>
            <w:r w:rsidRPr="00B5527F">
              <w:rPr>
                <w:b/>
                <w:caps/>
              </w:rPr>
              <w:t xml:space="preserve">ПРОГРАММЫ УЧЕБНОЙ ДИСЦИПЛИНЫ  </w:t>
            </w:r>
            <w:r w:rsidR="004D4B8F" w:rsidRPr="00B5527F">
              <w:rPr>
                <w:b/>
                <w:caps/>
              </w:rPr>
              <w:t xml:space="preserve">     5</w:t>
            </w: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СТРУКТУРА и содержание УЧЕБНОЙ </w:t>
            </w:r>
            <w:r w:rsidR="004D4B8F" w:rsidRPr="00B5527F">
              <w:rPr>
                <w:b/>
                <w:caps/>
              </w:rPr>
              <w:t xml:space="preserve">    </w:t>
            </w:r>
            <w:r w:rsidRPr="00B5527F">
              <w:rPr>
                <w:b/>
                <w:caps/>
              </w:rPr>
              <w:t xml:space="preserve">ДИСЦИПЛИНЫ </w:t>
            </w:r>
            <w:r w:rsidR="004D4B8F" w:rsidRPr="00B5527F">
              <w:rPr>
                <w:b/>
                <w:caps/>
              </w:rPr>
              <w:t xml:space="preserve">                                                         7</w:t>
            </w:r>
          </w:p>
        </w:tc>
      </w:tr>
      <w:tr w:rsidR="002F59FA" w:rsidRPr="00B5527F" w:rsidTr="005E4D46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условия реализации  учебной </w:t>
            </w:r>
            <w:r w:rsidR="004D4B8F" w:rsidRPr="00B5527F">
              <w:rPr>
                <w:b/>
                <w:caps/>
              </w:rPr>
              <w:t xml:space="preserve">            </w:t>
            </w:r>
            <w:r w:rsidRPr="00B5527F">
              <w:rPr>
                <w:b/>
                <w:caps/>
              </w:rPr>
              <w:t xml:space="preserve">дисциплины </w:t>
            </w:r>
            <w:r w:rsidR="004D4B8F" w:rsidRPr="00B5527F">
              <w:rPr>
                <w:b/>
                <w:caps/>
              </w:rPr>
              <w:t xml:space="preserve">                                                         15</w:t>
            </w: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Контроль и оценка результатов </w:t>
            </w:r>
            <w:r w:rsidR="004D4B8F" w:rsidRPr="00B5527F">
              <w:rPr>
                <w:b/>
                <w:caps/>
              </w:rPr>
              <w:t xml:space="preserve">    </w:t>
            </w:r>
            <w:r w:rsidRPr="00B5527F">
              <w:rPr>
                <w:b/>
                <w:caps/>
              </w:rPr>
              <w:t xml:space="preserve">Освоения учебной дисциплины </w:t>
            </w:r>
            <w:r w:rsidR="004D4B8F" w:rsidRPr="00B5527F">
              <w:rPr>
                <w:b/>
                <w:caps/>
              </w:rPr>
              <w:t xml:space="preserve">           </w:t>
            </w:r>
            <w:r w:rsidR="00B5527F">
              <w:rPr>
                <w:b/>
                <w:caps/>
              </w:rPr>
              <w:t xml:space="preserve">                       </w:t>
            </w:r>
            <w:r w:rsidR="004D4B8F" w:rsidRPr="00B5527F">
              <w:rPr>
                <w:b/>
                <w:caps/>
              </w:rPr>
              <w:t xml:space="preserve"> 19</w:t>
            </w:r>
          </w:p>
        </w:tc>
      </w:tr>
    </w:tbl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99D" w:rsidRPr="00B5527F" w:rsidRDefault="00CA299D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 w:rsidP="005E4D4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C37614" w:rsidRPr="00B5527F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рабочей программы</w:t>
      </w:r>
    </w:p>
    <w:p w:rsidR="005E4D46" w:rsidRPr="00B5527F" w:rsidRDefault="005E4D46" w:rsidP="005E4D46">
      <w:pPr>
        <w:pStyle w:val="Default"/>
        <w:ind w:right="-370"/>
        <w:jc w:val="center"/>
      </w:pPr>
      <w:r w:rsidRPr="00B5527F">
        <w:rPr>
          <w:b/>
          <w:bCs/>
        </w:rPr>
        <w:t>1.1. Область применения рабочей программы</w:t>
      </w:r>
    </w:p>
    <w:p w:rsidR="005E4D46" w:rsidRPr="00B5527F" w:rsidRDefault="005E4D46" w:rsidP="005E4D46">
      <w:pPr>
        <w:ind w:left="142" w:righ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23.02.07 Техническое обслуживание и ремонт двигателей, систем и агрегатов автомобилей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4B8F" w:rsidRPr="00B5527F" w:rsidRDefault="004D4B8F" w:rsidP="004D4B8F">
      <w:pPr>
        <w:ind w:left="142" w:righ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ОГСЭ.03 Иностранный язык в профессиональной деятельности является обязательной частью общепрофессионального цикла основной образовательной программы в соответствии с ФГОС </w:t>
      </w:r>
      <w:r w:rsidRPr="00B5527F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gramStart"/>
      <w:r w:rsidRPr="00B5527F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gramEnd"/>
      <w:r w:rsidRPr="00B5527F">
        <w:rPr>
          <w:rFonts w:ascii="Times New Roman" w:eastAsia="Times New Roman" w:hAnsi="Times New Roman" w:cs="Times New Roman"/>
          <w:sz w:val="24"/>
          <w:szCs w:val="24"/>
        </w:rPr>
        <w:t>, онлайн-занятий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640EB" w:rsidRPr="000640EB" w:rsidRDefault="000640EB" w:rsidP="000640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0640E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должны:</w:t>
      </w:r>
    </w:p>
    <w:p w:rsidR="000640EB" w:rsidRPr="000640EB" w:rsidRDefault="000640EB" w:rsidP="000640E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У1-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(устно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письменно)</w:t>
      </w:r>
      <w:r w:rsidRPr="000640E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0640E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и повседневные</w:t>
      </w:r>
      <w:r w:rsidRPr="000640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0640EB">
        <w:rPr>
          <w:rFonts w:ascii="Times New Roman" w:eastAsia="Times New Roman" w:hAnsi="Times New Roman" w:cs="Times New Roman"/>
          <w:sz w:val="24"/>
          <w:szCs w:val="24"/>
        </w:rPr>
        <w:t>темы;</w:t>
      </w: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У2-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</w:t>
      </w: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У3-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0640EB" w:rsidRPr="000640EB" w:rsidRDefault="000640EB" w:rsidP="000640EB">
      <w:pPr>
        <w:spacing w:after="0" w:line="240" w:lineRule="auto"/>
        <w:ind w:left="111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З1-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E5AC5" w:rsidRPr="00BE5AC5" w:rsidRDefault="00BE5AC5" w:rsidP="00BE5AC5">
      <w:pPr>
        <w:ind w:firstLine="14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З2- </w:t>
      </w:r>
      <w:r w:rsidRPr="00BE5AC5">
        <w:rPr>
          <w:rFonts w:ascii="Times New Roman" w:eastAsia="Times New Roman" w:hAnsi="Times New Roman" w:cs="Times New Roman"/>
        </w:rPr>
        <w:t>особенности произношения</w:t>
      </w:r>
      <w:r>
        <w:rPr>
          <w:rFonts w:ascii="Times New Roman" w:eastAsia="Times New Roman" w:hAnsi="Times New Roman" w:cs="Times New Roman"/>
        </w:rPr>
        <w:t xml:space="preserve"> </w:t>
      </w:r>
      <w:r w:rsidRPr="00BE5AC5">
        <w:rPr>
          <w:rFonts w:ascii="Times New Roman" w:eastAsia="Times New Roman" w:hAnsi="Times New Roman" w:cs="Times New Roman"/>
        </w:rPr>
        <w:t>правила чтения текстов профессиональной направленности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01; ОК 02; </w:t>
      </w: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ОК 03; ОК </w:t>
      </w:r>
      <w:proofErr w:type="gramStart"/>
      <w:r w:rsidRPr="000640EB">
        <w:rPr>
          <w:rFonts w:ascii="Times New Roman" w:eastAsia="Times New Roman" w:hAnsi="Times New Roman" w:cs="Times New Roman"/>
          <w:sz w:val="24"/>
          <w:szCs w:val="24"/>
        </w:rPr>
        <w:t>05;  ОК</w:t>
      </w:r>
      <w:proofErr w:type="gramEnd"/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 04; ОК 06; ОК 07; ОК 10.</w:t>
      </w: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9"/>
        <w:gridCol w:w="3156"/>
      </w:tblGrid>
      <w:tr w:rsidR="000640EB" w:rsidRPr="000640EB" w:rsidTr="00AF191A">
        <w:trPr>
          <w:trHeight w:val="814"/>
        </w:trPr>
        <w:tc>
          <w:tcPr>
            <w:tcW w:w="2263" w:type="dxa"/>
          </w:tcPr>
          <w:p w:rsidR="000640EB" w:rsidRPr="000640EB" w:rsidRDefault="000640EB" w:rsidP="000640E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0640EB" w:rsidRPr="000640EB" w:rsidRDefault="000640EB" w:rsidP="000640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0640EB" w:rsidRPr="000640EB" w:rsidTr="00AF191A">
        <w:trPr>
          <w:trHeight w:val="1627"/>
        </w:trPr>
        <w:tc>
          <w:tcPr>
            <w:tcW w:w="2263" w:type="dxa"/>
          </w:tcPr>
          <w:p w:rsidR="000640EB" w:rsidRPr="000640EB" w:rsidRDefault="000640EB" w:rsidP="000640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:rsidR="000640EB" w:rsidRPr="000640EB" w:rsidRDefault="000640EB" w:rsidP="000640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необходимую для решения задачи и/или проблемы;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Уок1/7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640EB" w:rsidRPr="000640EB" w:rsidTr="00AF191A">
        <w:trPr>
          <w:trHeight w:val="1076"/>
        </w:trPr>
        <w:tc>
          <w:tcPr>
            <w:tcW w:w="2263" w:type="dxa"/>
          </w:tcPr>
          <w:p w:rsidR="000640EB" w:rsidRPr="000640EB" w:rsidRDefault="000640EB" w:rsidP="000640EB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ОК02.</w:t>
            </w: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0640EB" w:rsidRPr="000640EB" w:rsidTr="00AF191A">
        <w:trPr>
          <w:trHeight w:val="1039"/>
        </w:trPr>
        <w:tc>
          <w:tcPr>
            <w:tcW w:w="2263" w:type="dxa"/>
          </w:tcPr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Уок3/3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0EB" w:rsidRPr="000640EB" w:rsidTr="00AF191A">
        <w:trPr>
          <w:trHeight w:val="1552"/>
        </w:trPr>
        <w:tc>
          <w:tcPr>
            <w:tcW w:w="2263" w:type="dxa"/>
          </w:tcPr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Уок4/1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Уок4/2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Зок4/2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0640EB" w:rsidRPr="000640EB" w:rsidTr="00AF191A">
        <w:trPr>
          <w:trHeight w:val="1577"/>
        </w:trPr>
        <w:tc>
          <w:tcPr>
            <w:tcW w:w="2263" w:type="dxa"/>
          </w:tcPr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lastRenderedPageBreak/>
              <w:t>ОК 5.</w:t>
            </w:r>
          </w:p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Уок5/1 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Зок5/2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0640EB" w:rsidRPr="000640EB" w:rsidTr="00AF191A">
        <w:trPr>
          <w:trHeight w:val="1026"/>
        </w:trPr>
        <w:tc>
          <w:tcPr>
            <w:tcW w:w="2263" w:type="dxa"/>
          </w:tcPr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6.</w:t>
            </w:r>
          </w:p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Уок6/1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Уок6/2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Зок6/1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Зок6/2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Зок6/3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нарушения.</w:t>
            </w:r>
          </w:p>
        </w:tc>
      </w:tr>
      <w:tr w:rsidR="000640EB" w:rsidRPr="000640EB" w:rsidTr="00AF191A">
        <w:trPr>
          <w:trHeight w:val="1445"/>
        </w:trPr>
        <w:tc>
          <w:tcPr>
            <w:tcW w:w="2263" w:type="dxa"/>
          </w:tcPr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:rsidR="000640EB" w:rsidRPr="000640EB" w:rsidRDefault="000640EB" w:rsidP="000640E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Уок9/1 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Зок9/1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0640EB" w:rsidRPr="000640EB" w:rsidRDefault="000640EB" w:rsidP="00064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Зок9/2 </w:t>
            </w:r>
            <w:r w:rsidRPr="00064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640EB" w:rsidRPr="000640EB" w:rsidTr="00AF191A">
        <w:trPr>
          <w:trHeight w:val="1445"/>
        </w:trPr>
        <w:tc>
          <w:tcPr>
            <w:tcW w:w="2263" w:type="dxa"/>
          </w:tcPr>
          <w:p w:rsidR="000640EB" w:rsidRPr="000640EB" w:rsidRDefault="000640EB" w:rsidP="000640EB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829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Уок10/2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Уок10/3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Уок10/4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Уок10/5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56" w:type="dxa"/>
          </w:tcPr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Зок10/1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Зок10/2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Зок10/3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Зок10/4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:rsidR="000640EB" w:rsidRPr="000640EB" w:rsidRDefault="000640EB" w:rsidP="000640E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Зок10/5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C37614" w:rsidRPr="00B5527F" w:rsidRDefault="00C37614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освоение программы учебной дисциплины ОГСЭ03 Иностранный язык в профессиональной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35"/>
        <w:gridCol w:w="2277"/>
        <w:gridCol w:w="1918"/>
        <w:gridCol w:w="1892"/>
      </w:tblGrid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C37614" w:rsidRPr="00B5527F" w:rsidTr="00D03267">
        <w:trPr>
          <w:trHeight w:val="330"/>
          <w:jc w:val="center"/>
        </w:trPr>
        <w:tc>
          <w:tcPr>
            <w:tcW w:w="2032" w:type="dxa"/>
            <w:vMerge w:val="restart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C37614" w:rsidRPr="00B5527F" w:rsidTr="00D03267">
        <w:trPr>
          <w:trHeight w:val="960"/>
          <w:jc w:val="center"/>
        </w:trPr>
        <w:tc>
          <w:tcPr>
            <w:tcW w:w="2032" w:type="dxa"/>
            <w:vMerge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2,3 курс ,4 </w:t>
            </w:r>
          </w:p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теста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 2 семестр</w:t>
            </w: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E4D46" w:rsidRPr="00B5527F" w:rsidRDefault="005E4D46" w:rsidP="00C37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 w:rsidRPr="00B5527F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  <w:r w:rsidRPr="00B5527F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5E4D46" w:rsidRPr="00B5527F" w:rsidRDefault="005E4D46" w:rsidP="005E4D46">
      <w:pPr>
        <w:numPr>
          <w:ilvl w:val="1"/>
          <w:numId w:val="4"/>
        </w:numPr>
        <w:tabs>
          <w:tab w:val="left" w:pos="1276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10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2"/>
        <w:gridCol w:w="2184"/>
      </w:tblGrid>
      <w:tr w:rsidR="005E4D46" w:rsidRPr="00B5527F" w:rsidTr="00C37614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E4D46" w:rsidRPr="00B5527F" w:rsidTr="00C37614">
        <w:trPr>
          <w:trHeight w:val="285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172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B368A5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8 семестре</w:t>
            </w:r>
          </w:p>
        </w:tc>
      </w:tr>
    </w:tbl>
    <w:p w:rsidR="005E4D46" w:rsidRPr="00B5527F" w:rsidRDefault="005E4D46" w:rsidP="005E4D46">
      <w:pPr>
        <w:rPr>
          <w:rFonts w:ascii="Times New Roman" w:hAnsi="Times New Roman" w:cs="Times New Roman"/>
          <w:sz w:val="24"/>
          <w:szCs w:val="24"/>
        </w:rPr>
        <w:sectPr w:rsidR="005E4D46" w:rsidRPr="00B5527F" w:rsidSect="005E4D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991" w:bottom="284" w:left="851" w:header="720" w:footer="708" w:gutter="0"/>
          <w:cols w:space="720"/>
          <w:docGrid w:linePitch="326"/>
        </w:sectPr>
      </w:pPr>
    </w:p>
    <w:p w:rsidR="00D03267" w:rsidRPr="003912E8" w:rsidRDefault="00D03267" w:rsidP="00D0326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lastRenderedPageBreak/>
        <w:t>2.2.    Тематический   план   и   содер</w:t>
      </w:r>
      <w:r w:rsidR="004D4B8F" w:rsidRPr="00B5527F">
        <w:rPr>
          <w:rFonts w:ascii="Times New Roman" w:hAnsi="Times New Roman" w:cs="Times New Roman"/>
          <w:b/>
          <w:sz w:val="24"/>
          <w:szCs w:val="24"/>
        </w:rPr>
        <w:t xml:space="preserve">жание   учебной   дисциплины   </w:t>
      </w:r>
      <w:r w:rsidRPr="00B5527F">
        <w:rPr>
          <w:rFonts w:ascii="Times New Roman" w:hAnsi="Times New Roman" w:cs="Times New Roman"/>
          <w:b/>
          <w:sz w:val="24"/>
          <w:szCs w:val="24"/>
        </w:rPr>
        <w:t>ИНОСТРАННЫЙ</w:t>
      </w:r>
      <w:r w:rsidR="004D4B8F" w:rsidRPr="00B5527F">
        <w:rPr>
          <w:rFonts w:ascii="Times New Roman" w:hAnsi="Times New Roman" w:cs="Times New Roman"/>
          <w:b/>
          <w:sz w:val="24"/>
          <w:szCs w:val="24"/>
        </w:rPr>
        <w:t xml:space="preserve"> ЯЗЫК В </w:t>
      </w:r>
      <w:r w:rsidR="004D4B8F" w:rsidRPr="003912E8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D03267" w:rsidRPr="003912E8" w:rsidRDefault="00D03267" w:rsidP="00D03267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"/>
        <w:gridCol w:w="3697"/>
        <w:gridCol w:w="3749"/>
        <w:gridCol w:w="478"/>
        <w:gridCol w:w="423"/>
        <w:gridCol w:w="418"/>
        <w:gridCol w:w="583"/>
        <w:gridCol w:w="389"/>
        <w:gridCol w:w="418"/>
        <w:gridCol w:w="2360"/>
        <w:gridCol w:w="757"/>
        <w:gridCol w:w="522"/>
      </w:tblGrid>
      <w:tr w:rsidR="00D03267" w:rsidRPr="003912E8" w:rsidTr="00D03267">
        <w:trPr>
          <w:cantSplit/>
          <w:trHeight w:val="1134"/>
        </w:trPr>
        <w:tc>
          <w:tcPr>
            <w:tcW w:w="243" w:type="pct"/>
            <w:vMerge w:val="restart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814" w:type="pct"/>
            <w:vMerge w:val="restart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D03267" w:rsidRPr="003912E8" w:rsidRDefault="00D03267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D03267" w:rsidRPr="003912E8" w:rsidTr="00D03267">
        <w:trPr>
          <w:cantSplit/>
          <w:trHeight w:val="747"/>
        </w:trPr>
        <w:tc>
          <w:tcPr>
            <w:tcW w:w="243" w:type="pct"/>
            <w:vMerge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912E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образовательной нагрузки</w:t>
            </w:r>
          </w:p>
        </w:tc>
        <w:tc>
          <w:tcPr>
            <w:tcW w:w="769" w:type="pct"/>
            <w:gridSpan w:val="5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03267" w:rsidRPr="003912E8" w:rsidTr="00D03267">
        <w:trPr>
          <w:cantSplit/>
          <w:trHeight w:val="3099"/>
        </w:trPr>
        <w:tc>
          <w:tcPr>
            <w:tcW w:w="243" w:type="pct"/>
            <w:vMerge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" w:type="pct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4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14" w:type="pct"/>
            <w:vMerge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67" w:rsidRPr="003912E8" w:rsidTr="00D03267">
        <w:tc>
          <w:tcPr>
            <w:tcW w:w="243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3267" w:rsidRPr="003912E8" w:rsidTr="00D03267">
        <w:tc>
          <w:tcPr>
            <w:tcW w:w="2811" w:type="pct"/>
            <w:gridSpan w:val="3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курс 3 семестр        </w:t>
            </w:r>
          </w:p>
        </w:tc>
        <w:tc>
          <w:tcPr>
            <w:tcW w:w="165" w:type="pct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1" w:type="pct"/>
            <w:shd w:val="clear" w:color="auto" w:fill="D9D9D9"/>
          </w:tcPr>
          <w:p w:rsidR="00D03267" w:rsidRPr="003912E8" w:rsidRDefault="00C01503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людей: друзей, родных и близких и т.д. (внешность, характер,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звуки английского языка. 2. Основные способы написания и образования слов. Понятие глагола-связки.  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3.Типы сказуемого. Типы предложений. 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4.Простые нераспространенные и распространенные предложения. 5.Безличные предложения.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7B2087" w:rsidRPr="003912E8" w:rsidRDefault="007B2087" w:rsidP="00C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Уок2/1, Уок2/2, </w:t>
            </w:r>
            <w:r w:rsidR="003912E8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Уок1/4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дома, в учебном заведении,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02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жения с оборотом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глаголы, их эквиваленты.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бессоюзные предложения. Сложносочиненные предложения с союзами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Лексика по теме «Межличностные отношения».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CB0902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 Уок10/3, Уок10/5,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CB0902" w:rsidRPr="003912E8" w:rsidRDefault="00CB0902" w:rsidP="00CB09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AC46FF" w:rsidRPr="003912E8" w:rsidRDefault="00CB0902" w:rsidP="00CB09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FF" w:rsidRPr="003912E8" w:rsidRDefault="00AC46FF" w:rsidP="00AC46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7B2087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учебный/выходной день.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существительное: его основные функции в предложении.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  <w:p w:rsidR="00AC46FF" w:rsidRPr="003912E8" w:rsidRDefault="00CB0902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Артикль: определенный, неопределенный, нулевой. Основные случаи употребления определенного и неопределенного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артикля. Употребление существительных без артикля.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текстом. Лексика по теме: «Условия жизни».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Уок1/6, </w:t>
            </w:r>
          </w:p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образа жизни.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2.Имя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числительное.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4.Образование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5-6. Лексика по теме «Здоровый образ жизни».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Уок10/1, Уок10/2,</w:t>
            </w:r>
            <w:r w:rsidR="007B2087">
              <w:t xml:space="preserve">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Уок10/3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rPr>
          <w:trHeight w:val="1184"/>
        </w:trPr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Город, деревня, инфраструктура.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2.Предлоги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места и направления.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4.Образование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7.Работа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текстом. Лексика по теме «Город, деревня».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3A" w:rsidRPr="003912E8" w:rsidTr="00A22B3A">
        <w:trPr>
          <w:trHeight w:val="1184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A22B3A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C01503" w:rsidRPr="003912E8" w:rsidRDefault="00C01503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Досуг.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выражения будущего времени. Лексика по теме «Досуг,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хобби».</w:t>
            </w:r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22B3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3.Местоимения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указательные, личные, притяжательные, вопросительные, возвратные, взаимные и относительные; правила употребления.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5.Образование</w:t>
            </w:r>
            <w:proofErr w:type="gram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глаголов в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7.Образование</w:t>
            </w:r>
            <w:proofErr w:type="gram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глаголов в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Лексика по теме «Средства массовой информации».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7B2087">
              <w:t xml:space="preserve">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rPr>
          <w:trHeight w:val="1308"/>
        </w:trPr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(климат, погода,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2.Имя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прилагательное. Образование степеней сравнения прилагательных, наречий (правила, исключения, сравнительные слова и обороты). 3-4.Неопределенные местоимения, производные от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5-6.Сложноподчиненные предложения с союзами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thatiswhy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времен и косвенная речь.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«Природа, экология». 7.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7B2087">
              <w:t xml:space="preserve">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841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2.7.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России и за рубежом,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2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Инфинитив, его формы.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Инфинитивные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обороты, способы их перевода. </w:t>
            </w:r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proofErr w:type="gramStart"/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Страдательныйзалог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 Признаки и значения слов с окончанием на -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22B3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3A" w:rsidRPr="003912E8" w:rsidTr="00C01503">
        <w:trPr>
          <w:trHeight w:val="302"/>
        </w:trPr>
        <w:tc>
          <w:tcPr>
            <w:tcW w:w="5000" w:type="pct"/>
            <w:gridSpan w:val="12"/>
            <w:shd w:val="clear" w:color="auto" w:fill="E7E6E6" w:themeFill="background2"/>
          </w:tcPr>
          <w:p w:rsidR="00A22B3A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rPr>
          <w:trHeight w:val="1299"/>
        </w:trPr>
        <w:tc>
          <w:tcPr>
            <w:tcW w:w="243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 курс 5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1299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и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краеведение, обычаи и праздники.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со сложным дополнением типа I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wantyoutocomehere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союзами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Предложенияссоюзами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глаголов в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инфинитива и инфинитивных оборотов и способы их перевода.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Лексика по теме «Традиции и обычаи».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3912E8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1150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876CD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2.9.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жизнь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(повседневное поведение,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Страдательный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залог.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придаточными типа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IwoulddoEnglish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insteadofFrench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«Общественная жизнь».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Уок6/2, Уок6/3, Уок10/5, Уок10/2, Уок6/1</w:t>
            </w:r>
            <w:r w:rsidR="003912E8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E8"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Зок10/5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2.10.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Сложноподчиненныепредложенияспридаточнымитипа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«Научно-технический прогресс».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Уок1/4, Уок1/5, Уок10/1, Уок1/2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карьера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члены предложений. Инверсия в предложениях.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Условные предложения </w:t>
            </w:r>
            <w:proofErr w:type="gram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«Профессии, карьера».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Уок4/2, Уок1/3, Уок1/5, Уок10/1, Уок10/3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876CDA">
        <w:tc>
          <w:tcPr>
            <w:tcW w:w="5000" w:type="pct"/>
            <w:gridSpan w:val="12"/>
            <w:shd w:val="clear" w:color="auto" w:fill="E7E6E6" w:themeFill="background2"/>
          </w:tcPr>
          <w:p w:rsidR="00876CDA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2.12.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Отдых, каникулы,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отпуск. Туризм.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глаголов в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темам «Каникулы, отдых, туризм».Работа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Уок1/3, Уок1/4, Уок1/5, Уок10/1, Уок10/2Зок10/1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2.13.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77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Страдательный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залог.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Дифференциальные признаки глаголов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FutureinthePast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Лексика по темам «Искусство, развлечения».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 Уок4/1, Уок4/2,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2,У3,З1,З2</w:t>
            </w:r>
          </w:p>
          <w:p w:rsidR="00AC46FF" w:rsidRPr="003912E8" w:rsidRDefault="00AC46FF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2.14. 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глаголов в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FutureinthePast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инфинитива и инфинитивных оборотов 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их перевода.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  <w:proofErr w:type="gram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«Государственное устройство».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  <w:p w:rsidR="00AC46FF" w:rsidRPr="003912E8" w:rsidRDefault="00AC46FF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зок10/1, зок10/2,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2.15.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времени (рабочий день).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7-8.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предложение времени и образа действия.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Герундий (употребление, перевод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11-13.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«Планирование времени».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876CD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  <w:r w:rsidR="007B2087">
              <w:t xml:space="preserve">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876CDA">
        <w:tc>
          <w:tcPr>
            <w:tcW w:w="5000" w:type="pct"/>
            <w:gridSpan w:val="12"/>
            <w:shd w:val="clear" w:color="auto" w:fill="E7E6E6" w:themeFill="background2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2.16.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Детали, механизмы.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1-4.Образование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действительном и страдательном залоге.5-6. Придаточные подлежащие и сказуемые.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7-8.Лексика по теме «Детали, механизмы». 9-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10.Работа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текстом. 11-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12.Работа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  <w:r w:rsidR="007B2087">
              <w:t xml:space="preserve">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2.17.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Промышленность.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1-2. Условные предложения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 3-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4.Изъявительное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сослагательное наклонение. 5-8. Придаточные предложения цели, следствия, уступки.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9-10.Лексика по теме «Промышленность». 11-14. Работа с текстом. Работа с диалогами.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Уок10/3, Уок10/5,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4 курс 8 семестр.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2.18.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(письма, контракты)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6.Модальные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в этикетных формулах и официальной речи. 7-</w:t>
            </w:r>
            <w:proofErr w:type="gram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8.Вводные</w:t>
            </w:r>
            <w:proofErr w:type="gram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и обороты.  9-14.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0122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15-18. Работа с документами. 19-20. Работа с контрактами. 21-22. Заполнение Резюме. 23-24. Повторение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7A0122" w:rsidP="00876CDA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7A0122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Уок10/3 Зок10/3</w:t>
            </w:r>
          </w:p>
          <w:p w:rsidR="003912E8" w:rsidRPr="003912E8" w:rsidRDefault="003912E8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Уок10/2, Уок10/3, Уок1/4, Уок1/5, Уок10/1, Уок1/2</w:t>
            </w:r>
            <w:r w:rsidR="007B2087">
              <w:t xml:space="preserve">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3912E8" w:rsidRPr="003912E8" w:rsidRDefault="003912E8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B5527F" w:rsidTr="004D4B8F">
        <w:tc>
          <w:tcPr>
            <w:tcW w:w="243" w:type="pct"/>
          </w:tcPr>
          <w:p w:rsidR="00876CDA" w:rsidRPr="00B5527F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B5527F" w:rsidTr="004D4B8F">
        <w:tc>
          <w:tcPr>
            <w:tcW w:w="243" w:type="pct"/>
          </w:tcPr>
          <w:p w:rsidR="00876CDA" w:rsidRPr="00B5527F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DA" w:rsidRPr="00B5527F" w:rsidRDefault="00876CDA" w:rsidP="00876CD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B5527F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D46" w:rsidRPr="00B5527F" w:rsidRDefault="005E4D46" w:rsidP="005E4D4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5E4D46" w:rsidRPr="00B5527F" w:rsidSect="005E4D4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76" w:right="1134" w:bottom="567" w:left="1134" w:header="720" w:footer="397" w:gutter="0"/>
          <w:cols w:space="720"/>
          <w:docGrid w:linePitch="326"/>
        </w:sectPr>
      </w:pPr>
    </w:p>
    <w:p w:rsidR="004D4B8F" w:rsidRPr="00B5527F" w:rsidRDefault="004D4B8F" w:rsidP="004D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lastRenderedPageBreak/>
        <w:t>3. УСЛОВИЯ РЕАЛИЗАЦИИ УЧЕБНОЙ ДИСЦИПЛИНЫ</w:t>
      </w:r>
    </w:p>
    <w:p w:rsidR="004D4B8F" w:rsidRPr="00B5527F" w:rsidRDefault="004D4B8F" w:rsidP="004D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1.Требования</w:t>
      </w:r>
      <w:proofErr w:type="gramEnd"/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минимальному материально-техническому обеспечению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учебной аудитории </w:t>
      </w:r>
      <w:r w:rsidRPr="00B5527F">
        <w:rPr>
          <w:rFonts w:ascii="Times New Roman" w:eastAsia="Times New Roman" w:hAnsi="Times New Roman" w:cs="Times New Roman"/>
          <w:sz w:val="24"/>
          <w:szCs w:val="24"/>
        </w:rPr>
        <w:t>Иностранный язык в профессиональной деятельности.</w:t>
      </w:r>
    </w:p>
    <w:p w:rsidR="004D4B8F" w:rsidRPr="00B5527F" w:rsidRDefault="004D4B8F" w:rsidP="004D4B8F">
      <w:pPr>
        <w:tabs>
          <w:tab w:val="lef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3.1.1. Оборудование учебной аудитории: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- учебники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- словари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- раздаточный материал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комплект документов для изучения;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комплект заданий для тестирования и контрольных работ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-камера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-доступ в сеть интернет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3.1.2. Технические средства обучения: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 с лицензионным программным обеспечением и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, интерактивная </w:t>
      </w:r>
      <w:proofErr w:type="gramStart"/>
      <w:r w:rsidRPr="00B5527F">
        <w:rPr>
          <w:rFonts w:ascii="Times New Roman" w:eastAsia="Times New Roman" w:hAnsi="Times New Roman" w:cs="Times New Roman"/>
          <w:sz w:val="24"/>
          <w:szCs w:val="24"/>
        </w:rPr>
        <w:t>доска,  аудиосистема</w:t>
      </w:r>
      <w:proofErr w:type="gramEnd"/>
      <w:r w:rsidRPr="00B55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 xml:space="preserve">3.1.3. </w:t>
      </w: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материалы: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-вопросы к практическим занятиям;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-тесты;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-карточки;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-тематические зачеты;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-проверочные работы.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литературы 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Г.Т. </w:t>
      </w:r>
      <w:proofErr w:type="spellStart"/>
      <w:proofErr w:type="gram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Безкоровайная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Н.И. Соколова , Е.А.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Кайранская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English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Акадаемия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» 2017г.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А.П. Голубев, Н.В.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Балюк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И.П.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Агабекян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 для СПО, 14ое издание.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4. Ю.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Голицынский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Голицынская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Интернет – ресурсы:</w:t>
      </w:r>
    </w:p>
    <w:p w:rsidR="004D4B8F" w:rsidRPr="00B5527F" w:rsidRDefault="004D4B8F" w:rsidP="004D4B8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4D4B8F" w:rsidRPr="00B5527F" w:rsidRDefault="004D4B8F" w:rsidP="004D4B8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1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2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hollywood</w:t>
        </w:r>
      </w:hyperlink>
      <w:hyperlink r:id="rId2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2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2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disney</w:t>
        </w:r>
      </w:hyperlink>
      <w:hyperlink r:id="rId3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3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3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3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3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rockhall</w:t>
        </w:r>
      </w:hyperlink>
      <w:hyperlink r:id="rId3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4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4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louvre</w:t>
        </w:r>
      </w:hyperlink>
      <w:hyperlink r:id="rId4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fr</w:t>
        </w:r>
      </w:hyperlink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4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5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nga</w:t>
        </w:r>
      </w:hyperlink>
      <w:hyperlink r:id="rId5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gov</w:t>
        </w:r>
      </w:hyperlink>
    </w:p>
    <w:p w:rsidR="004D4B8F" w:rsidRPr="00B5527F" w:rsidRDefault="007B2087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5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5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5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5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nhm</w:t>
        </w:r>
      </w:hyperlink>
      <w:hyperlink r:id="rId5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6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ac</w:t>
        </w:r>
      </w:hyperlink>
      <w:hyperlink r:id="rId6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6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uk</w:t>
        </w:r>
      </w:hyperlink>
      <w:hyperlink r:id="rId6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</w:p>
    <w:p w:rsidR="004D4B8F" w:rsidRPr="00B368A5" w:rsidRDefault="004D4B8F" w:rsidP="004D4B8F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D4B8F" w:rsidRPr="00B368A5" w:rsidRDefault="004D4B8F" w:rsidP="004D4B8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D4B8F" w:rsidRPr="00B5527F" w:rsidRDefault="004D4B8F" w:rsidP="004D4B8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4D4B8F" w:rsidRPr="00B5527F" w:rsidRDefault="004D4B8F" w:rsidP="004D4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D4B8F" w:rsidRPr="00B5527F" w:rsidRDefault="004D4B8F" w:rsidP="004D4B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5352"/>
        <w:gridCol w:w="2301"/>
      </w:tblGrid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речевой деятельности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наиболее существенные элементы сообщения.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необходимую информацию. Отделять объективную информацию от субъективной.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Адаптироваться к индивидуальным особенностям говорящего, его темпу речи.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Пользоваться языковой и контекстуальной догадкой, прогнозированием.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Получать дополнительную информацию и уточнять полученную с помощью переспроса или просьбы.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Передавать на английском языке (устно или письменно) содержание услышанного.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Говорение: 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монологическая речь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Делать подготовленное сообщение (краткое, развернутое) </w:t>
            </w:r>
            <w:proofErr w:type="gram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раз- личного</w:t>
            </w:r>
            <w:proofErr w:type="gram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 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Комментировать услышанное/увиденное/прочитанное. 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устный реферат услышанного или прочитанного </w:t>
            </w:r>
            <w:proofErr w:type="gram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тек- ста</w:t>
            </w:r>
            <w:proofErr w:type="gram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D4B8F" w:rsidRPr="00B5527F" w:rsidRDefault="004D4B8F" w:rsidP="004D4B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• диалогическая речь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Уточнять и дополнять сказанное.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логику и последовательность высказываний.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монологические высказывания (развернутые реплики) в диалогической речи.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Принимать участие в диалогах 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полилогах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различных видов (диалог-рассуждение, диалог-расспрос, диалог-побуждение, диалог - обмен информацией, </w:t>
            </w:r>
            <w:proofErr w:type="gram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  -</w:t>
            </w:r>
            <w:proofErr w:type="gram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обмен мнениями, дискуссия, (полемика) на заданную тему или в соответствии с ситуацией; приводить аргументацию и делать заключения.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отношение (оценку, согласие, несогласие) к высказываниям партнера.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Проводить интервью на заданную тему.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Запрашивать необходимую информацию.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Задавать вопросы, пользоваться переспросами.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Уточнять и дополнять сказанное, пользоваться перифразами.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Использовать адекватные эмоционально-экспрессивные средства, мимику и жесты.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логику и последовательность высказываний.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Концентрировать и распределять внимание в процессе общения.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Быстро реагировать на реплики партнера.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раздаточный материал,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Чтение: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просмотровое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тип и структурно-композиционные особенности текста.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поисковое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из текста наиболее важную информацию.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информацию, относящуюся к определенной теме или отвечающую определенным критериям.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фрагменты текста, требующие детального изучения.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Группировать информацию по определенным признакам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ознакомительное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Понимать основное содержание текста, определять его главную мысль.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 доклад, творческое задание,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изучающее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Обобщать информацию, полученную из текста, классифицировать ее, делать выводы.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Полно и точно понимать содержание текста, в том числе с помощью словаря.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Оценивать и интерпретировать содержание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текста, высказывать свое отношение к нему.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Обобщать информацию, полученную из текста, классифицировать ее, делать выводы. Отделять объективную информацию от субъективной.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Устанавливать причинно-следственные связи.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необходимую информацию.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реферат, аннотацию текста.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доклад,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Письмо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и обосновывать свою точку зрения с использованием эмоционально-оценочных средств.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Запрашивать интересующую информацию.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резюме.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рекламные объявления.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описания вакансий.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несложные рецепты приготовления блюд.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простые технические спецификации, инструкции по эксплуатации.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расписание на день, списки дел, покупок и др.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Фиксировать основные сведения в процессе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чтения или прослушивания текста, в том числе в виде таблицы, схемы, графика.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буклет, брошюру, каталог (например, с туристической информацией, меню, сводом правил).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Письменная самостоятельная работа, диктант, творческое задание, раздаточный материал, доклад,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Речевые навыки и умения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употреблять лексику в зависимости от коммуникативного намерения; обладать быстрой реакцией при выборе лексических единиц.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сочетать слова в синтагмах и предложениях.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first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ly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second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ly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finally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last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hand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other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hand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however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so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therefore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plump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big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но не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fat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описании чужой внешности;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broad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wide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avenue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но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broad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shoulders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healthy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ill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sick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Распознавать на письме и в речевом потоке изученные лексические единицы.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значения и грамматическую функцию слов, опираясь на правила словообразования в английском языке (аффиксация, конверсия, заимствование).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сходные по написанию и звучанию слова.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происхождение слов с помощью словаря (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Olympiad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gym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piano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laptop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computer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расшифровывать некоторые аббревиатуры (G8, UN, EU, WTO, NATO и др.)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письменная самостоятельная работа, диктант, творческое задание,  доклад,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основные различия систем английского и русского языков: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• наличие грамматических явлений, не присущих русскому языку (артикль, герундий и др.);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Формулировать грамматические правила, в том числе с использованием графической опоры (образца, схемы, таблицы).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PastSimple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сокращенной форме при восприятии на слух: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his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he’s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(например, прогнозирование формы множественного числа существительного по окончании его начальной формы).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письменная самостоятельная работа, диктант,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Орфографические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Усвоить правописание слов, предназначенных для </w:t>
            </w:r>
            <w:proofErr w:type="gram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продуктивно-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усвоения.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Применять правила орфографии и пунктуации в речи.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основные различия в орфографии и пунктуации британского и американского вариантов английского языка.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Проверять написание и перенос слов по словарю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тест, раздаточный материал, письменная самостоятельная работа, диктант, ИКТ.</w:t>
            </w:r>
          </w:p>
        </w:tc>
      </w:tr>
      <w:tr w:rsidR="004D4B8F" w:rsidRPr="00B5527F" w:rsidTr="004D4B8F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Произносительные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Знать технику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артикулирования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отдельных звуков и звукосочетаний.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Формулировать правила чтения гласных и согласных букв и буквосочетаний; знать типы слогов.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ударения в словах и фразах. 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ритмико-интонационные особенности различных типов предложений: повествовательного; побудительного; вопроси- тельного, включая разделительный и риторический вопросы; восклицательного.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опрос.</w:t>
            </w:r>
          </w:p>
        </w:tc>
      </w:tr>
      <w:tr w:rsidR="004D4B8F" w:rsidRPr="00B5527F" w:rsidTr="004D4B8F">
        <w:trPr>
          <w:trHeight w:val="1578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Специальные навыки и умения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</w:t>
            </w:r>
            <w:proofErr w:type="spellStart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ассоциограммы</w:t>
            </w:r>
            <w:proofErr w:type="spellEnd"/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2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общих компетенций</w:t>
      </w:r>
      <w:r w:rsidRPr="00B5527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D4B8F" w:rsidRPr="00B5527F" w:rsidRDefault="004D4B8F" w:rsidP="004D4B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произнесённых высказываний на известные темы, понимать тексты на базовые профессиональные темы; участвовать в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глаголы; лексический минимум, относящийся к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:rsidR="004D4B8F" w:rsidRPr="00B5527F" w:rsidRDefault="004D4B8F" w:rsidP="004D4B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B8F" w:rsidRPr="00B5527F" w:rsidRDefault="004D4B8F" w:rsidP="004D4B8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4D4B8F" w:rsidRPr="00B5527F" w:rsidSect="00F9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9D" w:rsidRDefault="0056319D">
      <w:pPr>
        <w:spacing w:after="0" w:line="240" w:lineRule="auto"/>
      </w:pPr>
      <w:r>
        <w:separator/>
      </w:r>
    </w:p>
  </w:endnote>
  <w:endnote w:type="continuationSeparator" w:id="0">
    <w:p w:rsidR="0056319D" w:rsidRDefault="0056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>
    <w:pPr>
      <w:pStyle w:val="ad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>
    <w:pPr>
      <w:pStyle w:val="ad"/>
      <w:jc w:val="right"/>
      <w:rPr>
        <w:sz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9D" w:rsidRDefault="0056319D">
      <w:pPr>
        <w:spacing w:after="0" w:line="240" w:lineRule="auto"/>
      </w:pPr>
      <w:r>
        <w:separator/>
      </w:r>
    </w:p>
  </w:footnote>
  <w:footnote w:type="continuationSeparator" w:id="0">
    <w:p w:rsidR="0056319D" w:rsidRDefault="0056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8F" w:rsidRDefault="004D4B8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9C42FEB"/>
    <w:multiLevelType w:val="hybridMultilevel"/>
    <w:tmpl w:val="A6C451FE"/>
    <w:lvl w:ilvl="0" w:tplc="04CE91E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114BE"/>
    <w:multiLevelType w:val="hybridMultilevel"/>
    <w:tmpl w:val="08E0C48E"/>
    <w:lvl w:ilvl="0" w:tplc="198C5C4A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b/>
        <w:bCs/>
        <w:i/>
        <w:spacing w:val="-3"/>
        <w:w w:val="99"/>
      </w:rPr>
    </w:lvl>
    <w:lvl w:ilvl="1" w:tplc="0DAA80E4">
      <w:numFmt w:val="none"/>
      <w:lvlText w:val=""/>
      <w:lvlJc w:val="left"/>
      <w:pPr>
        <w:tabs>
          <w:tab w:val="num" w:pos="360"/>
        </w:tabs>
      </w:pPr>
    </w:lvl>
    <w:lvl w:ilvl="2" w:tplc="37ECC7EE">
      <w:numFmt w:val="bullet"/>
      <w:lvlText w:val="•"/>
      <w:lvlJc w:val="left"/>
      <w:pPr>
        <w:ind w:left="700" w:hanging="420"/>
      </w:pPr>
      <w:rPr>
        <w:rFonts w:hint="default"/>
      </w:rPr>
    </w:lvl>
    <w:lvl w:ilvl="3" w:tplc="8B1E783C">
      <w:numFmt w:val="bullet"/>
      <w:lvlText w:val="•"/>
      <w:lvlJc w:val="left"/>
      <w:pPr>
        <w:ind w:left="1745" w:hanging="420"/>
      </w:pPr>
      <w:rPr>
        <w:rFonts w:hint="default"/>
      </w:rPr>
    </w:lvl>
    <w:lvl w:ilvl="4" w:tplc="1CC4F70C">
      <w:numFmt w:val="bullet"/>
      <w:lvlText w:val="•"/>
      <w:lvlJc w:val="left"/>
      <w:pPr>
        <w:ind w:left="2791" w:hanging="420"/>
      </w:pPr>
      <w:rPr>
        <w:rFonts w:hint="default"/>
      </w:rPr>
    </w:lvl>
    <w:lvl w:ilvl="5" w:tplc="0A48B66C">
      <w:numFmt w:val="bullet"/>
      <w:lvlText w:val="•"/>
      <w:lvlJc w:val="left"/>
      <w:pPr>
        <w:ind w:left="3837" w:hanging="420"/>
      </w:pPr>
      <w:rPr>
        <w:rFonts w:hint="default"/>
      </w:rPr>
    </w:lvl>
    <w:lvl w:ilvl="6" w:tplc="FBFECA1E">
      <w:numFmt w:val="bullet"/>
      <w:lvlText w:val="•"/>
      <w:lvlJc w:val="left"/>
      <w:pPr>
        <w:ind w:left="4883" w:hanging="420"/>
      </w:pPr>
      <w:rPr>
        <w:rFonts w:hint="default"/>
      </w:rPr>
    </w:lvl>
    <w:lvl w:ilvl="7" w:tplc="684EE14A">
      <w:numFmt w:val="bullet"/>
      <w:lvlText w:val="•"/>
      <w:lvlJc w:val="left"/>
      <w:pPr>
        <w:ind w:left="5929" w:hanging="420"/>
      </w:pPr>
      <w:rPr>
        <w:rFonts w:hint="default"/>
      </w:rPr>
    </w:lvl>
    <w:lvl w:ilvl="8" w:tplc="6C9C0D84">
      <w:numFmt w:val="bullet"/>
      <w:lvlText w:val="•"/>
      <w:lvlJc w:val="left"/>
      <w:pPr>
        <w:ind w:left="6974" w:hanging="420"/>
      </w:pPr>
      <w:rPr>
        <w:rFonts w:hint="default"/>
      </w:rPr>
    </w:lvl>
  </w:abstractNum>
  <w:abstractNum w:abstractNumId="2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27" w15:restartNumberingAfterBreak="0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A6423"/>
    <w:multiLevelType w:val="hybridMultilevel"/>
    <w:tmpl w:val="02BE9EA2"/>
    <w:lvl w:ilvl="0" w:tplc="F9DE47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15FE"/>
    <w:multiLevelType w:val="hybridMultilevel"/>
    <w:tmpl w:val="D01ECE54"/>
    <w:lvl w:ilvl="0" w:tplc="21A05084">
      <w:start w:val="23"/>
      <w:numFmt w:val="decimal"/>
      <w:lvlText w:val="%1"/>
      <w:lvlJc w:val="left"/>
      <w:pPr>
        <w:ind w:left="1748" w:hanging="960"/>
      </w:pPr>
      <w:rPr>
        <w:rFonts w:hint="default"/>
      </w:rPr>
    </w:lvl>
    <w:lvl w:ilvl="1" w:tplc="69323886">
      <w:numFmt w:val="none"/>
      <w:lvlText w:val=""/>
      <w:lvlJc w:val="left"/>
      <w:pPr>
        <w:tabs>
          <w:tab w:val="num" w:pos="360"/>
        </w:tabs>
      </w:pPr>
    </w:lvl>
    <w:lvl w:ilvl="2" w:tplc="D362E96A">
      <w:numFmt w:val="none"/>
      <w:lvlText w:val=""/>
      <w:lvlJc w:val="left"/>
      <w:pPr>
        <w:tabs>
          <w:tab w:val="num" w:pos="360"/>
        </w:tabs>
      </w:pPr>
    </w:lvl>
    <w:lvl w:ilvl="3" w:tplc="2F8EE9EA">
      <w:numFmt w:val="bullet"/>
      <w:lvlText w:val="•"/>
      <w:lvlJc w:val="left"/>
      <w:pPr>
        <w:ind w:left="3625" w:hanging="960"/>
      </w:pPr>
      <w:rPr>
        <w:rFonts w:hint="default"/>
      </w:rPr>
    </w:lvl>
    <w:lvl w:ilvl="4" w:tplc="3FB0D080">
      <w:numFmt w:val="bullet"/>
      <w:lvlText w:val="•"/>
      <w:lvlJc w:val="left"/>
      <w:pPr>
        <w:ind w:left="4568" w:hanging="960"/>
      </w:pPr>
      <w:rPr>
        <w:rFonts w:hint="default"/>
      </w:rPr>
    </w:lvl>
    <w:lvl w:ilvl="5" w:tplc="6D469016">
      <w:numFmt w:val="bullet"/>
      <w:lvlText w:val="•"/>
      <w:lvlJc w:val="left"/>
      <w:pPr>
        <w:ind w:left="5511" w:hanging="960"/>
      </w:pPr>
      <w:rPr>
        <w:rFonts w:hint="default"/>
      </w:rPr>
    </w:lvl>
    <w:lvl w:ilvl="6" w:tplc="44BE9152">
      <w:numFmt w:val="bullet"/>
      <w:lvlText w:val="•"/>
      <w:lvlJc w:val="left"/>
      <w:pPr>
        <w:ind w:left="6454" w:hanging="960"/>
      </w:pPr>
      <w:rPr>
        <w:rFonts w:hint="default"/>
      </w:rPr>
    </w:lvl>
    <w:lvl w:ilvl="7" w:tplc="9D7402B2">
      <w:numFmt w:val="bullet"/>
      <w:lvlText w:val="•"/>
      <w:lvlJc w:val="left"/>
      <w:pPr>
        <w:ind w:left="7397" w:hanging="960"/>
      </w:pPr>
      <w:rPr>
        <w:rFonts w:hint="default"/>
      </w:rPr>
    </w:lvl>
    <w:lvl w:ilvl="8" w:tplc="E23006AE">
      <w:numFmt w:val="bullet"/>
      <w:lvlText w:val="•"/>
      <w:lvlJc w:val="left"/>
      <w:pPr>
        <w:ind w:left="8340" w:hanging="960"/>
      </w:pPr>
      <w:rPr>
        <w:rFonts w:hint="default"/>
      </w:rPr>
    </w:lvl>
  </w:abstractNum>
  <w:abstractNum w:abstractNumId="36" w15:restartNumberingAfterBreak="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5"/>
  </w:num>
  <w:num w:numId="10">
    <w:abstractNumId w:val="20"/>
  </w:num>
  <w:num w:numId="11">
    <w:abstractNumId w:val="33"/>
  </w:num>
  <w:num w:numId="12">
    <w:abstractNumId w:val="15"/>
  </w:num>
  <w:num w:numId="13">
    <w:abstractNumId w:val="9"/>
  </w:num>
  <w:num w:numId="14">
    <w:abstractNumId w:val="24"/>
  </w:num>
  <w:num w:numId="15">
    <w:abstractNumId w:val="2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2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</w:num>
  <w:num w:numId="29">
    <w:abstractNumId w:val="12"/>
  </w:num>
  <w:num w:numId="30">
    <w:abstractNumId w:val="16"/>
  </w:num>
  <w:num w:numId="31">
    <w:abstractNumId w:val="36"/>
  </w:num>
  <w:num w:numId="32">
    <w:abstractNumId w:val="22"/>
  </w:num>
  <w:num w:numId="33">
    <w:abstractNumId w:val="28"/>
  </w:num>
  <w:num w:numId="34">
    <w:abstractNumId w:val="11"/>
  </w:num>
  <w:num w:numId="35">
    <w:abstractNumId w:val="30"/>
  </w:num>
  <w:num w:numId="36">
    <w:abstractNumId w:val="18"/>
  </w:num>
  <w:num w:numId="37">
    <w:abstractNumId w:val="2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FB"/>
    <w:rsid w:val="000640EB"/>
    <w:rsid w:val="00084284"/>
    <w:rsid w:val="000969CA"/>
    <w:rsid w:val="002A7938"/>
    <w:rsid w:val="002F5531"/>
    <w:rsid w:val="002F59FA"/>
    <w:rsid w:val="003912E8"/>
    <w:rsid w:val="004D4B8F"/>
    <w:rsid w:val="0056319D"/>
    <w:rsid w:val="005E4D46"/>
    <w:rsid w:val="005F2EC3"/>
    <w:rsid w:val="006F35A7"/>
    <w:rsid w:val="007A0122"/>
    <w:rsid w:val="007B2087"/>
    <w:rsid w:val="00876CDA"/>
    <w:rsid w:val="00A22B3A"/>
    <w:rsid w:val="00AC46FF"/>
    <w:rsid w:val="00B368A5"/>
    <w:rsid w:val="00B504FB"/>
    <w:rsid w:val="00B5527F"/>
    <w:rsid w:val="00BE5AC5"/>
    <w:rsid w:val="00C01503"/>
    <w:rsid w:val="00C37614"/>
    <w:rsid w:val="00CA299D"/>
    <w:rsid w:val="00CB0902"/>
    <w:rsid w:val="00CD6CD9"/>
    <w:rsid w:val="00D03267"/>
    <w:rsid w:val="00D322AC"/>
    <w:rsid w:val="00DF4412"/>
    <w:rsid w:val="00EB1977"/>
    <w:rsid w:val="00EC7C83"/>
    <w:rsid w:val="00F9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5C83"/>
  <w15:docId w15:val="{B902E489-528E-4BA7-BA43-DDF7995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59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D03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03267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6z0">
    <w:name w:val="WW8Num6z0"/>
    <w:rsid w:val="005E4D46"/>
  </w:style>
  <w:style w:type="character" w:customStyle="1" w:styleId="WW8Num7z0">
    <w:name w:val="WW8Num7z0"/>
    <w:rsid w:val="005E4D46"/>
  </w:style>
  <w:style w:type="character" w:customStyle="1" w:styleId="Absatz-Standardschriftart">
    <w:name w:val="Absatz-Standardschriftart"/>
    <w:rsid w:val="005E4D46"/>
  </w:style>
  <w:style w:type="character" w:customStyle="1" w:styleId="WW-Absatz-Standardschriftart">
    <w:name w:val="WW-Absatz-Standardschriftart"/>
    <w:rsid w:val="005E4D46"/>
  </w:style>
  <w:style w:type="character" w:customStyle="1" w:styleId="WW-Absatz-Standardschriftart1">
    <w:name w:val="WW-Absatz-Standardschriftart1"/>
    <w:rsid w:val="005E4D46"/>
  </w:style>
  <w:style w:type="character" w:customStyle="1" w:styleId="WW8Num4z1">
    <w:name w:val="WW8Num4z1"/>
    <w:rsid w:val="005E4D46"/>
    <w:rPr>
      <w:b/>
      <w:sz w:val="28"/>
      <w:szCs w:val="28"/>
    </w:rPr>
  </w:style>
  <w:style w:type="character" w:customStyle="1" w:styleId="21">
    <w:name w:val="Основной шрифт абзаца2"/>
    <w:rsid w:val="005E4D46"/>
  </w:style>
  <w:style w:type="character" w:customStyle="1" w:styleId="WW-Absatz-Standardschriftart11">
    <w:name w:val="WW-Absatz-Standardschriftart11"/>
    <w:rsid w:val="005E4D46"/>
  </w:style>
  <w:style w:type="character" w:customStyle="1" w:styleId="WW-Absatz-Standardschriftart111">
    <w:name w:val="WW-Absatz-Standardschriftart111"/>
    <w:rsid w:val="005E4D46"/>
  </w:style>
  <w:style w:type="character" w:customStyle="1" w:styleId="WW-Absatz-Standardschriftart1111">
    <w:name w:val="WW-Absatz-Standardschriftart1111"/>
    <w:rsid w:val="005E4D46"/>
  </w:style>
  <w:style w:type="character" w:customStyle="1" w:styleId="WW8Num3z1">
    <w:name w:val="WW8Num3z1"/>
    <w:rsid w:val="005E4D46"/>
  </w:style>
  <w:style w:type="character" w:customStyle="1" w:styleId="WW-Absatz-Standardschriftart11111">
    <w:name w:val="WW-Absatz-Standardschriftart11111"/>
    <w:rsid w:val="005E4D46"/>
  </w:style>
  <w:style w:type="character" w:customStyle="1" w:styleId="WW8Num2z0">
    <w:name w:val="WW8Num2z0"/>
    <w:rsid w:val="005E4D46"/>
    <w:rPr>
      <w:rFonts w:ascii="Symbol" w:hAnsi="Symbol" w:cs="Symbol"/>
    </w:rPr>
  </w:style>
  <w:style w:type="character" w:customStyle="1" w:styleId="WW8Num5z1">
    <w:name w:val="WW8Num5z1"/>
    <w:rsid w:val="005E4D46"/>
    <w:rPr>
      <w:b/>
      <w:bCs/>
      <w:sz w:val="28"/>
      <w:szCs w:val="28"/>
    </w:rPr>
  </w:style>
  <w:style w:type="character" w:customStyle="1" w:styleId="WW-Absatz-Standardschriftart111111">
    <w:name w:val="WW-Absatz-Standardschriftart111111"/>
    <w:rsid w:val="005E4D46"/>
  </w:style>
  <w:style w:type="character" w:customStyle="1" w:styleId="WW8Num1z0">
    <w:name w:val="WW8Num1z0"/>
    <w:rsid w:val="005E4D46"/>
  </w:style>
  <w:style w:type="character" w:customStyle="1" w:styleId="WW8Num1z1">
    <w:name w:val="WW8Num1z1"/>
    <w:rsid w:val="005E4D46"/>
  </w:style>
  <w:style w:type="character" w:customStyle="1" w:styleId="WW8Num1z2">
    <w:name w:val="WW8Num1z2"/>
    <w:rsid w:val="005E4D46"/>
  </w:style>
  <w:style w:type="character" w:customStyle="1" w:styleId="WW8Num1z3">
    <w:name w:val="WW8Num1z3"/>
    <w:rsid w:val="005E4D46"/>
  </w:style>
  <w:style w:type="character" w:customStyle="1" w:styleId="WW8Num1z4">
    <w:name w:val="WW8Num1z4"/>
    <w:rsid w:val="005E4D46"/>
  </w:style>
  <w:style w:type="character" w:customStyle="1" w:styleId="WW8Num1z5">
    <w:name w:val="WW8Num1z5"/>
    <w:rsid w:val="005E4D46"/>
  </w:style>
  <w:style w:type="character" w:customStyle="1" w:styleId="WW8Num1z6">
    <w:name w:val="WW8Num1z6"/>
    <w:rsid w:val="005E4D46"/>
  </w:style>
  <w:style w:type="character" w:customStyle="1" w:styleId="WW8Num1z7">
    <w:name w:val="WW8Num1z7"/>
    <w:rsid w:val="005E4D46"/>
  </w:style>
  <w:style w:type="character" w:customStyle="1" w:styleId="WW8Num1z8">
    <w:name w:val="WW8Num1z8"/>
    <w:rsid w:val="005E4D46"/>
  </w:style>
  <w:style w:type="character" w:customStyle="1" w:styleId="WW8Num3z0">
    <w:name w:val="WW8Num3z0"/>
    <w:rsid w:val="005E4D46"/>
  </w:style>
  <w:style w:type="character" w:customStyle="1" w:styleId="WW8Num3z2">
    <w:name w:val="WW8Num3z2"/>
    <w:rsid w:val="005E4D46"/>
  </w:style>
  <w:style w:type="character" w:customStyle="1" w:styleId="WW8Num3z3">
    <w:name w:val="WW8Num3z3"/>
    <w:rsid w:val="005E4D46"/>
  </w:style>
  <w:style w:type="character" w:customStyle="1" w:styleId="WW8Num3z4">
    <w:name w:val="WW8Num3z4"/>
    <w:rsid w:val="005E4D46"/>
  </w:style>
  <w:style w:type="character" w:customStyle="1" w:styleId="WW8Num3z5">
    <w:name w:val="WW8Num3z5"/>
    <w:rsid w:val="005E4D46"/>
  </w:style>
  <w:style w:type="character" w:customStyle="1" w:styleId="WW8Num3z6">
    <w:name w:val="WW8Num3z6"/>
    <w:rsid w:val="005E4D46"/>
  </w:style>
  <w:style w:type="character" w:customStyle="1" w:styleId="WW8Num3z7">
    <w:name w:val="WW8Num3z7"/>
    <w:rsid w:val="005E4D46"/>
  </w:style>
  <w:style w:type="character" w:customStyle="1" w:styleId="WW8Num3z8">
    <w:name w:val="WW8Num3z8"/>
    <w:rsid w:val="005E4D46"/>
  </w:style>
  <w:style w:type="character" w:customStyle="1" w:styleId="WW8Num4z0">
    <w:name w:val="WW8Num4z0"/>
    <w:rsid w:val="005E4D46"/>
  </w:style>
  <w:style w:type="character" w:customStyle="1" w:styleId="WW8Num4z2">
    <w:name w:val="WW8Num4z2"/>
    <w:rsid w:val="005E4D46"/>
  </w:style>
  <w:style w:type="character" w:customStyle="1" w:styleId="WW8Num4z3">
    <w:name w:val="WW8Num4z3"/>
    <w:rsid w:val="005E4D46"/>
  </w:style>
  <w:style w:type="character" w:customStyle="1" w:styleId="WW8Num4z4">
    <w:name w:val="WW8Num4z4"/>
    <w:rsid w:val="005E4D46"/>
  </w:style>
  <w:style w:type="character" w:customStyle="1" w:styleId="WW8Num4z5">
    <w:name w:val="WW8Num4z5"/>
    <w:rsid w:val="005E4D46"/>
  </w:style>
  <w:style w:type="character" w:customStyle="1" w:styleId="WW8Num4z6">
    <w:name w:val="WW8Num4z6"/>
    <w:rsid w:val="005E4D46"/>
  </w:style>
  <w:style w:type="character" w:customStyle="1" w:styleId="WW8Num4z7">
    <w:name w:val="WW8Num4z7"/>
    <w:rsid w:val="005E4D46"/>
  </w:style>
  <w:style w:type="character" w:customStyle="1" w:styleId="WW8Num4z8">
    <w:name w:val="WW8Num4z8"/>
    <w:rsid w:val="005E4D46"/>
  </w:style>
  <w:style w:type="character" w:customStyle="1" w:styleId="WW8Num5z0">
    <w:name w:val="WW8Num5z0"/>
    <w:rsid w:val="005E4D46"/>
  </w:style>
  <w:style w:type="character" w:customStyle="1" w:styleId="WW8Num5z2">
    <w:name w:val="WW8Num5z2"/>
    <w:rsid w:val="005E4D46"/>
  </w:style>
  <w:style w:type="character" w:customStyle="1" w:styleId="WW8Num5z3">
    <w:name w:val="WW8Num5z3"/>
    <w:rsid w:val="005E4D46"/>
  </w:style>
  <w:style w:type="character" w:customStyle="1" w:styleId="WW8Num5z4">
    <w:name w:val="WW8Num5z4"/>
    <w:rsid w:val="005E4D46"/>
  </w:style>
  <w:style w:type="character" w:customStyle="1" w:styleId="WW8Num5z5">
    <w:name w:val="WW8Num5z5"/>
    <w:rsid w:val="005E4D46"/>
  </w:style>
  <w:style w:type="character" w:customStyle="1" w:styleId="WW8Num5z6">
    <w:name w:val="WW8Num5z6"/>
    <w:rsid w:val="005E4D46"/>
  </w:style>
  <w:style w:type="character" w:customStyle="1" w:styleId="WW8Num5z7">
    <w:name w:val="WW8Num5z7"/>
    <w:rsid w:val="005E4D46"/>
  </w:style>
  <w:style w:type="character" w:customStyle="1" w:styleId="WW8Num5z8">
    <w:name w:val="WW8Num5z8"/>
    <w:rsid w:val="005E4D46"/>
  </w:style>
  <w:style w:type="character" w:customStyle="1" w:styleId="WW8Num7z1">
    <w:name w:val="WW8Num7z1"/>
    <w:rsid w:val="005E4D46"/>
  </w:style>
  <w:style w:type="character" w:customStyle="1" w:styleId="WW8Num7z2">
    <w:name w:val="WW8Num7z2"/>
    <w:rsid w:val="005E4D46"/>
  </w:style>
  <w:style w:type="character" w:customStyle="1" w:styleId="WW8Num7z3">
    <w:name w:val="WW8Num7z3"/>
    <w:rsid w:val="005E4D46"/>
  </w:style>
  <w:style w:type="character" w:customStyle="1" w:styleId="WW8Num7z4">
    <w:name w:val="WW8Num7z4"/>
    <w:rsid w:val="005E4D46"/>
  </w:style>
  <w:style w:type="character" w:customStyle="1" w:styleId="WW8Num7z5">
    <w:name w:val="WW8Num7z5"/>
    <w:rsid w:val="005E4D46"/>
  </w:style>
  <w:style w:type="character" w:customStyle="1" w:styleId="WW8Num7z6">
    <w:name w:val="WW8Num7z6"/>
    <w:rsid w:val="005E4D46"/>
  </w:style>
  <w:style w:type="character" w:customStyle="1" w:styleId="WW8Num7z7">
    <w:name w:val="WW8Num7z7"/>
    <w:rsid w:val="005E4D46"/>
  </w:style>
  <w:style w:type="character" w:customStyle="1" w:styleId="WW8Num7z8">
    <w:name w:val="WW8Num7z8"/>
    <w:rsid w:val="005E4D46"/>
  </w:style>
  <w:style w:type="character" w:customStyle="1" w:styleId="WW-Absatz-Standardschriftart1111111">
    <w:name w:val="WW-Absatz-Standardschriftart1111111"/>
    <w:rsid w:val="005E4D46"/>
  </w:style>
  <w:style w:type="character" w:customStyle="1" w:styleId="WW-Absatz-Standardschriftart11111111">
    <w:name w:val="WW-Absatz-Standardschriftart11111111"/>
    <w:rsid w:val="005E4D46"/>
  </w:style>
  <w:style w:type="character" w:customStyle="1" w:styleId="11">
    <w:name w:val="Основной шрифт абзаца1"/>
    <w:rsid w:val="005E4D46"/>
  </w:style>
  <w:style w:type="character" w:styleId="a3">
    <w:name w:val="Strong"/>
    <w:qFormat/>
    <w:rsid w:val="005E4D46"/>
    <w:rPr>
      <w:b/>
      <w:bCs/>
    </w:rPr>
  </w:style>
  <w:style w:type="character" w:styleId="a4">
    <w:name w:val="Emphasis"/>
    <w:qFormat/>
    <w:rsid w:val="005E4D46"/>
    <w:rPr>
      <w:i/>
      <w:iCs/>
    </w:rPr>
  </w:style>
  <w:style w:type="character" w:styleId="a5">
    <w:name w:val="page number"/>
    <w:basedOn w:val="11"/>
    <w:rsid w:val="005E4D46"/>
  </w:style>
  <w:style w:type="character" w:customStyle="1" w:styleId="a6">
    <w:name w:val="Верхний колонтитул Знак"/>
    <w:uiPriority w:val="99"/>
    <w:rsid w:val="005E4D46"/>
    <w:rPr>
      <w:sz w:val="24"/>
      <w:szCs w:val="24"/>
    </w:rPr>
  </w:style>
  <w:style w:type="character" w:customStyle="1" w:styleId="a7">
    <w:name w:val="Нижний колонтитул Знак"/>
    <w:rsid w:val="005E4D46"/>
    <w:rPr>
      <w:sz w:val="24"/>
      <w:szCs w:val="24"/>
    </w:rPr>
  </w:style>
  <w:style w:type="character" w:customStyle="1" w:styleId="a8">
    <w:name w:val="Маркеры списка"/>
    <w:rsid w:val="005E4D4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5E4D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5E4D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5E4D46"/>
    <w:rPr>
      <w:rFonts w:ascii="Arial" w:hAnsi="Arial" w:cs="Mangal"/>
    </w:rPr>
  </w:style>
  <w:style w:type="paragraph" w:customStyle="1" w:styleId="22">
    <w:name w:val="Название2"/>
    <w:basedOn w:val="a"/>
    <w:rsid w:val="005E4D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E4D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E4D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E4D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c">
    <w:name w:val="Normal (Web)"/>
    <w:basedOn w:val="a"/>
    <w:uiPriority w:val="99"/>
    <w:rsid w:val="005E4D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5"/>
    <w:rsid w:val="005E4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16"/>
    <w:uiPriority w:val="99"/>
    <w:rsid w:val="005E4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e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E4D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5E4D46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5E4D46"/>
  </w:style>
  <w:style w:type="table" w:customStyle="1" w:styleId="TableNormal">
    <w:name w:val="Table Normal"/>
    <w:uiPriority w:val="2"/>
    <w:semiHidden/>
    <w:unhideWhenUsed/>
    <w:qFormat/>
    <w:rsid w:val="005E4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5E4D46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E4D4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5E4D46"/>
    <w:pPr>
      <w:widowControl w:val="0"/>
      <w:autoSpaceDE w:val="0"/>
      <w:autoSpaceDN w:val="0"/>
      <w:spacing w:after="0" w:line="240" w:lineRule="auto"/>
      <w:ind w:left="240" w:hanging="139"/>
    </w:pPr>
    <w:rPr>
      <w:rFonts w:ascii="Times New Roman" w:eastAsia="Times New Roman" w:hAnsi="Times New Roman" w:cs="Times New Roman"/>
      <w:lang w:val="en-US" w:eastAsia="en-US"/>
    </w:rPr>
  </w:style>
  <w:style w:type="character" w:styleId="af4">
    <w:name w:val="Hyperlink"/>
    <w:basedOn w:val="a0"/>
    <w:uiPriority w:val="99"/>
    <w:unhideWhenUsed/>
    <w:rsid w:val="005E4D46"/>
    <w:rPr>
      <w:color w:val="0563C1" w:themeColor="hyperlink"/>
      <w:u w:val="single"/>
    </w:rPr>
  </w:style>
  <w:style w:type="paragraph" w:styleId="af5">
    <w:name w:val="No Spacing"/>
    <w:uiPriority w:val="1"/>
    <w:qFormat/>
    <w:rsid w:val="005E4D46"/>
    <w:pPr>
      <w:spacing w:after="0" w:line="240" w:lineRule="auto"/>
    </w:pPr>
    <w:rPr>
      <w:rFonts w:eastAsiaTheme="minorEastAsia"/>
      <w:lang w:eastAsia="ja-JP"/>
    </w:rPr>
  </w:style>
  <w:style w:type="character" w:customStyle="1" w:styleId="fontstyle01">
    <w:name w:val="fontstyle01"/>
    <w:basedOn w:val="a0"/>
    <w:rsid w:val="00D03267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032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03267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03267"/>
    <w:rPr>
      <w:rFonts w:ascii="Arial" w:eastAsia="Times New Roman" w:hAnsi="Arial" w:cs="Arial"/>
      <w:bCs/>
      <w:sz w:val="26"/>
      <w:szCs w:val="26"/>
      <w:lang w:eastAsia="ru-RU"/>
    </w:rPr>
  </w:style>
  <w:style w:type="table" w:styleId="af6">
    <w:name w:val="Table Grid"/>
    <w:basedOn w:val="a1"/>
    <w:rsid w:val="00D0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D03267"/>
    <w:rPr>
      <w:rFonts w:ascii="Times New Roman" w:hAnsi="Times New Roman" w:cs="Times New Roman" w:hint="default"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D03267"/>
  </w:style>
  <w:style w:type="character" w:styleId="af7">
    <w:name w:val="FollowedHyperlink"/>
    <w:semiHidden/>
    <w:unhideWhenUsed/>
    <w:rsid w:val="00D0326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0326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D0326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D0326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a">
    <w:name w:val="Title"/>
    <w:basedOn w:val="a"/>
    <w:link w:val="afb"/>
    <w:qFormat/>
    <w:rsid w:val="00D032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Заголовок Знак"/>
    <w:basedOn w:val="a0"/>
    <w:link w:val="afa"/>
    <w:rsid w:val="00D032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Body Text Indent"/>
    <w:basedOn w:val="a"/>
    <w:link w:val="afd"/>
    <w:semiHidden/>
    <w:unhideWhenUsed/>
    <w:rsid w:val="00D03267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semiHidden/>
    <w:rsid w:val="00D032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D0326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032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D0326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D0326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D0326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D03267"/>
    <w:rPr>
      <w:rFonts w:ascii="Tahoma" w:eastAsia="Calibri" w:hAnsi="Tahoma" w:cs="Tahoma"/>
      <w:sz w:val="16"/>
      <w:szCs w:val="16"/>
    </w:rPr>
  </w:style>
  <w:style w:type="paragraph" w:customStyle="1" w:styleId="18">
    <w:name w:val="Стиль1"/>
    <w:semiHidden/>
    <w:rsid w:val="00D0326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D03267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D03267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D03267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D03267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D0326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D0326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D0326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D03267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D03267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semiHidden/>
    <w:unhideWhenUsed/>
    <w:rsid w:val="00D03267"/>
    <w:rPr>
      <w:vertAlign w:val="superscript"/>
    </w:rPr>
  </w:style>
  <w:style w:type="character" w:customStyle="1" w:styleId="FontStyle13">
    <w:name w:val="Font Style13"/>
    <w:rsid w:val="00D03267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03267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03267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03267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03267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03267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03267"/>
  </w:style>
  <w:style w:type="character" w:customStyle="1" w:styleId="letter">
    <w:name w:val="letter"/>
    <w:basedOn w:val="a0"/>
    <w:rsid w:val="00D03267"/>
  </w:style>
  <w:style w:type="character" w:customStyle="1" w:styleId="mw-headline">
    <w:name w:val="mw-headline"/>
    <w:basedOn w:val="a0"/>
    <w:rsid w:val="00D03267"/>
  </w:style>
  <w:style w:type="character" w:customStyle="1" w:styleId="editsection">
    <w:name w:val="editsection"/>
    <w:basedOn w:val="a0"/>
    <w:rsid w:val="00D03267"/>
  </w:style>
  <w:style w:type="character" w:customStyle="1" w:styleId="c0c6">
    <w:name w:val="c0 c6"/>
    <w:basedOn w:val="a0"/>
    <w:rsid w:val="00D03267"/>
  </w:style>
  <w:style w:type="character" w:customStyle="1" w:styleId="c0">
    <w:name w:val="c0"/>
    <w:basedOn w:val="a0"/>
    <w:rsid w:val="00D03267"/>
  </w:style>
  <w:style w:type="character" w:customStyle="1" w:styleId="c0c13">
    <w:name w:val="c0 c13"/>
    <w:basedOn w:val="a0"/>
    <w:rsid w:val="00D03267"/>
  </w:style>
  <w:style w:type="character" w:customStyle="1" w:styleId="c6">
    <w:name w:val="c6"/>
    <w:basedOn w:val="a0"/>
    <w:rsid w:val="00D03267"/>
  </w:style>
  <w:style w:type="character" w:customStyle="1" w:styleId="c0c13c6">
    <w:name w:val="c0 c13 c6"/>
    <w:basedOn w:val="a0"/>
    <w:rsid w:val="00D03267"/>
  </w:style>
  <w:style w:type="character" w:customStyle="1" w:styleId="c14c6c41">
    <w:name w:val="c14 c6 c41"/>
    <w:basedOn w:val="a0"/>
    <w:rsid w:val="00D03267"/>
  </w:style>
  <w:style w:type="character" w:customStyle="1" w:styleId="c41c14c6">
    <w:name w:val="c41 c14 c6"/>
    <w:basedOn w:val="a0"/>
    <w:rsid w:val="00D03267"/>
  </w:style>
  <w:style w:type="character" w:customStyle="1" w:styleId="c0c14c6">
    <w:name w:val="c0 c14 c6"/>
    <w:basedOn w:val="a0"/>
    <w:rsid w:val="00D03267"/>
  </w:style>
  <w:style w:type="character" w:customStyle="1" w:styleId="c86c6">
    <w:name w:val="c86 c6"/>
    <w:basedOn w:val="a0"/>
    <w:rsid w:val="00D03267"/>
  </w:style>
  <w:style w:type="character" w:customStyle="1" w:styleId="c6c86">
    <w:name w:val="c6 c86"/>
    <w:basedOn w:val="a0"/>
    <w:rsid w:val="00D03267"/>
  </w:style>
  <w:style w:type="character" w:customStyle="1" w:styleId="c0c6c14">
    <w:name w:val="c0 c6 c14"/>
    <w:basedOn w:val="a0"/>
    <w:rsid w:val="00D03267"/>
  </w:style>
  <w:style w:type="character" w:customStyle="1" w:styleId="c0c32">
    <w:name w:val="c0 c32"/>
    <w:basedOn w:val="a0"/>
    <w:rsid w:val="00D03267"/>
  </w:style>
  <w:style w:type="character" w:customStyle="1" w:styleId="c13c6">
    <w:name w:val="c13 c6"/>
    <w:basedOn w:val="a0"/>
    <w:rsid w:val="00D03267"/>
  </w:style>
  <w:style w:type="character" w:customStyle="1" w:styleId="apple-style-span">
    <w:name w:val="apple-style-span"/>
    <w:basedOn w:val="a0"/>
    <w:rsid w:val="00D03267"/>
  </w:style>
  <w:style w:type="character" w:customStyle="1" w:styleId="apple-converted-space">
    <w:name w:val="apple-converted-space"/>
    <w:basedOn w:val="a0"/>
    <w:rsid w:val="00D03267"/>
  </w:style>
  <w:style w:type="table" w:styleId="19">
    <w:name w:val="Table Grid 1"/>
    <w:basedOn w:val="a1"/>
    <w:semiHidden/>
    <w:unhideWhenUsed/>
    <w:rsid w:val="00D0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1"/>
    <w:uiPriority w:val="59"/>
    <w:rsid w:val="00D03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D03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D03267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D03267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D03267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_"/>
    <w:basedOn w:val="a0"/>
    <w:link w:val="2a"/>
    <w:rsid w:val="00D032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032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(2) + Не полужирный"/>
    <w:basedOn w:val="29"/>
    <w:rsid w:val="00D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Основной текст (2)"/>
    <w:basedOn w:val="a"/>
    <w:link w:val="29"/>
    <w:rsid w:val="00D03267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D03267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c">
    <w:name w:val="Заголовок №2_"/>
    <w:basedOn w:val="a0"/>
    <w:link w:val="2d"/>
    <w:rsid w:val="00D0326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D03267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locked/>
    <w:rsid w:val="00D0326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ney.com/" TargetMode="External"/><Relationship Id="rId21" Type="http://schemas.openxmlformats.org/officeDocument/2006/relationships/hyperlink" Target="http://www.hollywood.com/" TargetMode="External"/><Relationship Id="rId34" Type="http://schemas.openxmlformats.org/officeDocument/2006/relationships/hyperlink" Target="http://www.rockhall.com/" TargetMode="External"/><Relationship Id="rId42" Type="http://schemas.openxmlformats.org/officeDocument/2006/relationships/hyperlink" Target="http://www.louvre.fr/" TargetMode="External"/><Relationship Id="rId47" Type="http://schemas.openxmlformats.org/officeDocument/2006/relationships/hyperlink" Target="http://www.nga.gov/" TargetMode="External"/><Relationship Id="rId50" Type="http://schemas.openxmlformats.org/officeDocument/2006/relationships/hyperlink" Target="http://www.nga.gov/" TargetMode="External"/><Relationship Id="rId55" Type="http://schemas.openxmlformats.org/officeDocument/2006/relationships/hyperlink" Target="http://www.nhm.ac.uk/" TargetMode="External"/><Relationship Id="rId63" Type="http://schemas.openxmlformats.org/officeDocument/2006/relationships/hyperlink" Target="http://www.nhm.ac.uk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www.disney.com/" TargetMode="External"/><Relationship Id="rId11" Type="http://schemas.openxmlformats.org/officeDocument/2006/relationships/header" Target="header3.xml"/><Relationship Id="rId24" Type="http://schemas.openxmlformats.org/officeDocument/2006/relationships/hyperlink" Target="http://www.hollywood.com/" TargetMode="External"/><Relationship Id="rId32" Type="http://schemas.openxmlformats.org/officeDocument/2006/relationships/hyperlink" Target="http://www.disney.com/" TargetMode="External"/><Relationship Id="rId37" Type="http://schemas.openxmlformats.org/officeDocument/2006/relationships/hyperlink" Target="http://www.rockhall.com/" TargetMode="External"/><Relationship Id="rId40" Type="http://schemas.openxmlformats.org/officeDocument/2006/relationships/hyperlink" Target="http://www.louvre.fr/" TargetMode="External"/><Relationship Id="rId45" Type="http://schemas.openxmlformats.org/officeDocument/2006/relationships/hyperlink" Target="http://www.louvre.fr/" TargetMode="External"/><Relationship Id="rId53" Type="http://schemas.openxmlformats.org/officeDocument/2006/relationships/hyperlink" Target="http://www.nga.gov/" TargetMode="External"/><Relationship Id="rId58" Type="http://schemas.openxmlformats.org/officeDocument/2006/relationships/hyperlink" Target="http://www.nhm.ac.u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nhm.ac.uk/" TargetMode="External"/><Relationship Id="rId19" Type="http://schemas.openxmlformats.org/officeDocument/2006/relationships/hyperlink" Target="http://www.hollywood.com/" TargetMode="External"/><Relationship Id="rId14" Type="http://schemas.openxmlformats.org/officeDocument/2006/relationships/header" Target="header5.xml"/><Relationship Id="rId22" Type="http://schemas.openxmlformats.org/officeDocument/2006/relationships/hyperlink" Target="http://www.hollywood.com/" TargetMode="External"/><Relationship Id="rId27" Type="http://schemas.openxmlformats.org/officeDocument/2006/relationships/hyperlink" Target="http://www.disney.com/" TargetMode="External"/><Relationship Id="rId30" Type="http://schemas.openxmlformats.org/officeDocument/2006/relationships/hyperlink" Target="http://www.disney.com/" TargetMode="External"/><Relationship Id="rId35" Type="http://schemas.openxmlformats.org/officeDocument/2006/relationships/hyperlink" Target="http://www.rockhall.com/" TargetMode="External"/><Relationship Id="rId43" Type="http://schemas.openxmlformats.org/officeDocument/2006/relationships/hyperlink" Target="http://www.louvre.fr/" TargetMode="External"/><Relationship Id="rId48" Type="http://schemas.openxmlformats.org/officeDocument/2006/relationships/hyperlink" Target="http://www.nga.gov/" TargetMode="External"/><Relationship Id="rId56" Type="http://schemas.openxmlformats.org/officeDocument/2006/relationships/hyperlink" Target="http://www.nhm.ac.uk/" TargetMode="Externa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://www.nga.gov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hollywood.com/" TargetMode="External"/><Relationship Id="rId33" Type="http://schemas.openxmlformats.org/officeDocument/2006/relationships/hyperlink" Target="http://www.rockhall.com/" TargetMode="External"/><Relationship Id="rId38" Type="http://schemas.openxmlformats.org/officeDocument/2006/relationships/hyperlink" Target="http://www.rockhall.com/" TargetMode="External"/><Relationship Id="rId46" Type="http://schemas.openxmlformats.org/officeDocument/2006/relationships/hyperlink" Target="http://www.louvre.fr/" TargetMode="External"/><Relationship Id="rId59" Type="http://schemas.openxmlformats.org/officeDocument/2006/relationships/hyperlink" Target="http://www.nhm.ac.uk/" TargetMode="External"/><Relationship Id="rId20" Type="http://schemas.openxmlformats.org/officeDocument/2006/relationships/hyperlink" Target="http://www.hollywood.com/" TargetMode="External"/><Relationship Id="rId41" Type="http://schemas.openxmlformats.org/officeDocument/2006/relationships/hyperlink" Target="http://www.louvre.fr/" TargetMode="External"/><Relationship Id="rId54" Type="http://schemas.openxmlformats.org/officeDocument/2006/relationships/hyperlink" Target="http://www.nhm.ac.uk/" TargetMode="External"/><Relationship Id="rId62" Type="http://schemas.openxmlformats.org/officeDocument/2006/relationships/hyperlink" Target="http://www.nhm.ac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://www.hollywood.com/" TargetMode="External"/><Relationship Id="rId28" Type="http://schemas.openxmlformats.org/officeDocument/2006/relationships/hyperlink" Target="http://www.disney.com/" TargetMode="External"/><Relationship Id="rId36" Type="http://schemas.openxmlformats.org/officeDocument/2006/relationships/hyperlink" Target="http://www.rockhall.com/" TargetMode="External"/><Relationship Id="rId49" Type="http://schemas.openxmlformats.org/officeDocument/2006/relationships/hyperlink" Target="http://www.nga.gov/" TargetMode="External"/><Relationship Id="rId57" Type="http://schemas.openxmlformats.org/officeDocument/2006/relationships/hyperlink" Target="http://www.nhm.ac.uk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disney.com/" TargetMode="External"/><Relationship Id="rId44" Type="http://schemas.openxmlformats.org/officeDocument/2006/relationships/hyperlink" Target="http://www.louvre.fr/" TargetMode="External"/><Relationship Id="rId52" Type="http://schemas.openxmlformats.org/officeDocument/2006/relationships/hyperlink" Target="http://www.nga.gov/" TargetMode="External"/><Relationship Id="rId60" Type="http://schemas.openxmlformats.org/officeDocument/2006/relationships/hyperlink" Target="http://www.nhm.ac.uk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yperlink" Target="http://www.rockhal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27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2021-01-12T06:18:00Z</dcterms:created>
  <dcterms:modified xsi:type="dcterms:W3CDTF">2021-02-10T12:33:00Z</dcterms:modified>
</cp:coreProperties>
</file>