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775" w:rsidRPr="00926BA1" w:rsidRDefault="00B71775" w:rsidP="00B71775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B71775" w:rsidRPr="00926BA1" w:rsidRDefault="00B71775" w:rsidP="00B71775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:rsidR="00B71775" w:rsidRPr="00926BA1" w:rsidRDefault="00B71775" w:rsidP="00B71775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B71775" w:rsidRPr="00926BA1" w:rsidRDefault="00B71775" w:rsidP="00B71775">
      <w:pPr>
        <w:framePr w:w="10075" w:h="1375" w:hSpace="180" w:wrap="auto" w:vAnchor="text" w:hAnchor="page" w:x="955" w:y="23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«Емельяновский дорожно-строительный техникум»</w:t>
      </w:r>
    </w:p>
    <w:p w:rsidR="00B71775" w:rsidRPr="00926BA1" w:rsidRDefault="00B71775" w:rsidP="00B71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ФОНД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ОЦЕНОЧНЫХ СРЕДСТВ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926BA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 ПРОФЕССИОНАЛЬНОМУ МОДУЛЮ</w:t>
      </w: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ПМ.01 ЭКСПЛУАТАЦИЯ ПОДЪЕМНО – ТРАНСПОРТНЫХ,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 xml:space="preserve"> СТРОИТЕЛЬНЫХ, ДОРОЖНЫХ МАШИН И ОБОРУДОВАНИЯ ПРИ СТРОИТЕЛЬСТВЕ, СОДЕРЖАНИИ И РЕМОНТЕ ДОРОГ (В ТОМ ЧИСЛЕ ЖЕЛЕЗНОДОРОЖНОГО ПУТИ)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26BA1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дисциплины)</w:t>
      </w:r>
    </w:p>
    <w:p w:rsidR="00B71775" w:rsidRPr="00926BA1" w:rsidRDefault="00B71775" w:rsidP="00B717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6BA1">
        <w:rPr>
          <w:rFonts w:ascii="Times New Roman" w:hAnsi="Times New Roman" w:cs="Times New Roman"/>
          <w:i/>
          <w:sz w:val="28"/>
          <w:szCs w:val="28"/>
          <w:u w:val="single"/>
        </w:rPr>
        <w:t>СПО 23.02.04 Техническая эксплуатация подъемно-транспортных, строительных, дорожных машин и оборудования (по отраслям)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26BA1">
        <w:rPr>
          <w:rFonts w:ascii="Times New Roman" w:hAnsi="Times New Roman" w:cs="Times New Roman"/>
          <w:sz w:val="28"/>
          <w:szCs w:val="28"/>
          <w:vertAlign w:val="superscript"/>
        </w:rPr>
        <w:t xml:space="preserve"> (код и наименование специальности)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vertAlign w:val="superscript"/>
        </w:rPr>
      </w:pPr>
      <w:r w:rsidRPr="00926BA1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базовая подготовка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26BA1">
        <w:rPr>
          <w:rFonts w:ascii="Times New Roman" w:hAnsi="Times New Roman" w:cs="Times New Roman"/>
          <w:sz w:val="28"/>
          <w:szCs w:val="28"/>
          <w:vertAlign w:val="superscript"/>
        </w:rPr>
        <w:t>(уровень подготовки)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Рассмотрено на заседании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МК </w:t>
      </w:r>
      <w:r w:rsidRPr="00926BA1">
        <w:rPr>
          <w:rFonts w:ascii="Times New Roman" w:hAnsi="Times New Roman" w:cs="Times New Roman"/>
          <w:sz w:val="28"/>
          <w:szCs w:val="28"/>
          <w:u w:val="single"/>
        </w:rPr>
        <w:t>профессионального цикла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Протокол №____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от «___»____________20__г.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Председатель МК</w:t>
      </w:r>
    </w:p>
    <w:p w:rsidR="00B71775" w:rsidRPr="00926BA1" w:rsidRDefault="00B71775" w:rsidP="00B71775">
      <w:pPr>
        <w:tabs>
          <w:tab w:val="left" w:pos="22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___________/М.П. Картель</w:t>
      </w: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 подпись</w:t>
      </w: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Емельяново </w:t>
      </w:r>
    </w:p>
    <w:p w:rsidR="00B71775" w:rsidRPr="00926BA1" w:rsidRDefault="00B71775" w:rsidP="00B71775">
      <w:pPr>
        <w:widowControl w:val="0"/>
        <w:shd w:val="clear" w:color="auto" w:fill="FFFFFF"/>
        <w:spacing w:before="4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widowControl w:val="0"/>
        <w:shd w:val="clear" w:color="auto" w:fill="FFFFFF"/>
        <w:spacing w:before="4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26BA1">
        <w:rPr>
          <w:rFonts w:ascii="Times New Roman" w:eastAsia="Times New Roman" w:hAnsi="Times New Roman" w:cs="Times New Roman"/>
          <w:sz w:val="28"/>
          <w:szCs w:val="28"/>
        </w:rPr>
        <w:t xml:space="preserve"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      23.02.04 Техническая эксплуатация подъемно-транспортных, строительных, дорожных машин и оборудования (по отраслям) по профессиональному модулю ПМ.01 Эксплуатация подъемно – транспортных, </w:t>
      </w:r>
      <w:proofErr w:type="spellStart"/>
      <w:r w:rsidRPr="00926BA1">
        <w:rPr>
          <w:rFonts w:ascii="Times New Roman" w:eastAsia="Times New Roman" w:hAnsi="Times New Roman" w:cs="Times New Roman"/>
          <w:sz w:val="28"/>
          <w:szCs w:val="28"/>
        </w:rPr>
        <w:t>троительных</w:t>
      </w:r>
      <w:proofErr w:type="spellEnd"/>
      <w:r w:rsidRPr="00926BA1">
        <w:rPr>
          <w:rFonts w:ascii="Times New Roman" w:eastAsia="Times New Roman" w:hAnsi="Times New Roman" w:cs="Times New Roman"/>
          <w:sz w:val="28"/>
          <w:szCs w:val="28"/>
        </w:rPr>
        <w:t>, дорожных машин и оборудования при строительстве, содержании и ремонте дорог (в том числе железнодорожного пути)</w:t>
      </w:r>
      <w:proofErr w:type="gramEnd"/>
    </w:p>
    <w:p w:rsidR="00441D2A" w:rsidRPr="00926BA1" w:rsidRDefault="00441D2A" w:rsidP="00B717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71775" w:rsidRPr="00926BA1" w:rsidRDefault="00B71775" w:rsidP="00B717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Составители: </w:t>
      </w:r>
      <w:proofErr w:type="spellStart"/>
      <w:r w:rsidRPr="00926BA1">
        <w:rPr>
          <w:rFonts w:ascii="Times New Roman" w:eastAsia="Times New Roman" w:hAnsi="Times New Roman" w:cs="Times New Roman"/>
          <w:bCs/>
          <w:sz w:val="28"/>
          <w:szCs w:val="28"/>
        </w:rPr>
        <w:t>_</w:t>
      </w:r>
      <w:r w:rsidRPr="00926BA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Мартынович</w:t>
      </w:r>
      <w:proofErr w:type="spellEnd"/>
      <w:r w:rsidRPr="00926BA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Александр Анатольевич преподаватель дисциплин профессионального цикла, первой категории.</w:t>
      </w:r>
      <w:bookmarkStart w:id="0" w:name="_GoBack"/>
      <w:bookmarkEnd w:id="0"/>
    </w:p>
    <w:p w:rsidR="00B71775" w:rsidRPr="00926BA1" w:rsidRDefault="00B71775" w:rsidP="00B7177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sz w:val="28"/>
          <w:szCs w:val="28"/>
        </w:rPr>
        <w:t>(Ф.И.О., должность)</w:t>
      </w: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71775" w:rsidRPr="00926BA1" w:rsidRDefault="00B71775" w:rsidP="00B71775">
      <w:pPr>
        <w:rPr>
          <w:sz w:val="28"/>
          <w:szCs w:val="28"/>
        </w:rPr>
      </w:pPr>
    </w:p>
    <w:p w:rsidR="00B6165A" w:rsidRPr="00926BA1" w:rsidRDefault="00B71775" w:rsidP="00B71775">
      <w:pPr>
        <w:tabs>
          <w:tab w:val="left" w:pos="5953"/>
        </w:tabs>
        <w:rPr>
          <w:sz w:val="28"/>
          <w:szCs w:val="28"/>
        </w:rPr>
      </w:pPr>
      <w:r w:rsidRPr="00926BA1">
        <w:rPr>
          <w:sz w:val="28"/>
          <w:szCs w:val="28"/>
        </w:rPr>
        <w:tab/>
      </w: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keepNext/>
        <w:keepLines/>
        <w:tabs>
          <w:tab w:val="left" w:pos="0"/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3654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71775" w:rsidRPr="00926BA1" w:rsidTr="008C72DD">
        <w:tc>
          <w:tcPr>
            <w:tcW w:w="8388" w:type="dxa"/>
          </w:tcPr>
          <w:p w:rsidR="00B71775" w:rsidRPr="00926BA1" w:rsidRDefault="00B71775" w:rsidP="00B71775">
            <w:pPr>
              <w:keepNext/>
              <w:keepLines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71775" w:rsidRPr="00926BA1" w:rsidRDefault="00B71775" w:rsidP="00B71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1775" w:rsidRPr="00926BA1" w:rsidTr="008C72DD">
        <w:tc>
          <w:tcPr>
            <w:tcW w:w="8388" w:type="dxa"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Общие положения----------------------------------------------</w:t>
            </w:r>
          </w:p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стр.4</w:t>
            </w:r>
          </w:p>
        </w:tc>
      </w:tr>
      <w:tr w:rsidR="00B71775" w:rsidRPr="00926BA1" w:rsidTr="008C72DD">
        <w:trPr>
          <w:trHeight w:val="258"/>
        </w:trPr>
        <w:tc>
          <w:tcPr>
            <w:tcW w:w="8388" w:type="dxa"/>
            <w:hideMark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ПАСПОРТ фонда оценочных средств----------------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стр.7</w:t>
            </w:r>
          </w:p>
        </w:tc>
      </w:tr>
      <w:tr w:rsidR="00B71775" w:rsidRPr="00926BA1" w:rsidTr="008C72DD">
        <w:trPr>
          <w:trHeight w:val="375"/>
        </w:trPr>
        <w:tc>
          <w:tcPr>
            <w:tcW w:w="8388" w:type="dxa"/>
            <w:hideMark/>
          </w:tcPr>
          <w:p w:rsidR="00B71775" w:rsidRPr="00926BA1" w:rsidRDefault="00B71775" w:rsidP="00B71775">
            <w:pPr>
              <w:keepNext/>
              <w:keepLines/>
              <w:spacing w:after="0" w:line="240" w:lineRule="auto"/>
              <w:ind w:left="644"/>
              <w:jc w:val="both"/>
              <w:outlineLvl w:val="0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</w:rPr>
              <w:t>Таблица 1 – Оценочные средства-------------------------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стр.7</w:t>
            </w:r>
          </w:p>
        </w:tc>
      </w:tr>
      <w:tr w:rsidR="00B71775" w:rsidRPr="00926BA1" w:rsidTr="008C72DD">
        <w:trPr>
          <w:trHeight w:val="670"/>
        </w:trPr>
        <w:tc>
          <w:tcPr>
            <w:tcW w:w="8388" w:type="dxa"/>
            <w:hideMark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контрольно-Оценочные средства текущег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о-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контроля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 15</w:t>
            </w:r>
          </w:p>
        </w:tc>
      </w:tr>
      <w:tr w:rsidR="00B71775" w:rsidRPr="00926BA1" w:rsidTr="008C72DD">
        <w:trPr>
          <w:trHeight w:val="670"/>
        </w:trPr>
        <w:tc>
          <w:tcPr>
            <w:tcW w:w="8388" w:type="dxa"/>
            <w:hideMark/>
          </w:tcPr>
          <w:p w:rsidR="00B71775" w:rsidRPr="00926BA1" w:rsidRDefault="00B71775" w:rsidP="00B71775">
            <w:pPr>
              <w:spacing w:after="0" w:line="240" w:lineRule="auto"/>
              <w:ind w:left="673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Практические и лабораторные работы ---------------(критерии оценки)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 15</w:t>
            </w:r>
          </w:p>
        </w:tc>
      </w:tr>
      <w:tr w:rsidR="00B71775" w:rsidRPr="00926BA1" w:rsidTr="008C72DD">
        <w:trPr>
          <w:trHeight w:val="670"/>
        </w:trPr>
        <w:tc>
          <w:tcPr>
            <w:tcW w:w="8388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          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Вопросы для текущего контроля (критерии </w:t>
            </w:r>
            <w:proofErr w:type="gramEnd"/>
          </w:p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 xml:space="preserve">          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оценки)</w:t>
            </w:r>
            <w:proofErr w:type="gramEnd"/>
          </w:p>
        </w:tc>
        <w:tc>
          <w:tcPr>
            <w:tcW w:w="1183" w:type="dxa"/>
          </w:tcPr>
          <w:p w:rsidR="00B71775" w:rsidRPr="00926BA1" w:rsidRDefault="00B71775" w:rsidP="00B71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1775" w:rsidRPr="00926BA1" w:rsidTr="008C72DD">
        <w:trPr>
          <w:trHeight w:val="670"/>
        </w:trPr>
        <w:tc>
          <w:tcPr>
            <w:tcW w:w="8388" w:type="dxa"/>
            <w:hideMark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контрольно-Оценочные средства -------------------внеаудиторной самостоятельной работы и критерии оценок</w:t>
            </w:r>
          </w:p>
          <w:p w:rsidR="00B71775" w:rsidRPr="00926BA1" w:rsidRDefault="00B71775" w:rsidP="00B71775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 22</w:t>
            </w:r>
          </w:p>
        </w:tc>
      </w:tr>
      <w:tr w:rsidR="00B71775" w:rsidRPr="00926BA1" w:rsidTr="008C72DD">
        <w:tc>
          <w:tcPr>
            <w:tcW w:w="8388" w:type="dxa"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контрольно-Оценочные средства -------------------промежуточной аттестации и критерии оценок</w:t>
            </w:r>
          </w:p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1775" w:rsidRPr="00926BA1" w:rsidTr="008C72DD">
        <w:tc>
          <w:tcPr>
            <w:tcW w:w="8388" w:type="dxa"/>
            <w:hideMark/>
          </w:tcPr>
          <w:p w:rsidR="00B71775" w:rsidRPr="00926BA1" w:rsidRDefault="00B71775" w:rsidP="006D6794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  <w:t>Литература-----------------------------------------------------------</w:t>
            </w:r>
          </w:p>
        </w:tc>
        <w:tc>
          <w:tcPr>
            <w:tcW w:w="1183" w:type="dxa"/>
            <w:hideMark/>
          </w:tcPr>
          <w:p w:rsidR="00B71775" w:rsidRPr="00926BA1" w:rsidRDefault="00B71775" w:rsidP="00B717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стр. 25</w:t>
            </w:r>
          </w:p>
        </w:tc>
      </w:tr>
    </w:tbl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tabs>
          <w:tab w:val="left" w:pos="5953"/>
        </w:tabs>
        <w:rPr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B71775" w:rsidRPr="00926BA1" w:rsidRDefault="00B71775" w:rsidP="00B71775">
      <w:pPr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Результатом освоения профессионального модуля являются освоенные умения и усвоенные знания, направленные на формирование общих и профессиональных компетенций.</w:t>
      </w: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Форма промежуточной аттестации по профессиональному модулю ПМ.01 Эксплуатация подъемно – транспортных, </w:t>
      </w:r>
      <w:proofErr w:type="spellStart"/>
      <w:r w:rsidRPr="00926BA1">
        <w:rPr>
          <w:rFonts w:ascii="Times New Roman" w:hAnsi="Times New Roman" w:cs="Times New Roman"/>
          <w:sz w:val="28"/>
          <w:szCs w:val="28"/>
        </w:rPr>
        <w:t>троительных</w:t>
      </w:r>
      <w:proofErr w:type="spellEnd"/>
      <w:r w:rsidRPr="00926BA1">
        <w:rPr>
          <w:rFonts w:ascii="Times New Roman" w:hAnsi="Times New Roman" w:cs="Times New Roman"/>
          <w:sz w:val="28"/>
          <w:szCs w:val="28"/>
        </w:rPr>
        <w:t>, дорожных машин и оборудования при строительстве, содержании и ремонте дорог (в том числе железнодорожного пути).</w:t>
      </w: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sz w:val="28"/>
          <w:szCs w:val="28"/>
        </w:rPr>
        <w:t>Форма промежуточной аттестации по профессиональному модулю – ДЗ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5"/>
        <w:gridCol w:w="3515"/>
        <w:gridCol w:w="2911"/>
      </w:tblGrid>
      <w:tr w:rsidR="00B71775" w:rsidRPr="00926BA1" w:rsidTr="008C72DD">
        <w:tc>
          <w:tcPr>
            <w:tcW w:w="2977" w:type="dxa"/>
          </w:tcPr>
          <w:p w:rsidR="00B71775" w:rsidRPr="00926BA1" w:rsidRDefault="00B71775" w:rsidP="00B7177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6" w:type="dxa"/>
          </w:tcPr>
          <w:p w:rsidR="00B71775" w:rsidRPr="00926BA1" w:rsidRDefault="00B71775" w:rsidP="00B7177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B71775" w:rsidRPr="00926BA1" w:rsidTr="008C72DD">
        <w:tc>
          <w:tcPr>
            <w:tcW w:w="2977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МДК 01.02 2 курс 4семестр</w:t>
            </w:r>
          </w:p>
        </w:tc>
        <w:tc>
          <w:tcPr>
            <w:tcW w:w="3544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6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Вопросы</w:t>
            </w:r>
          </w:p>
        </w:tc>
      </w:tr>
      <w:tr w:rsidR="00B71775" w:rsidRPr="00926BA1" w:rsidTr="008C72DD">
        <w:tc>
          <w:tcPr>
            <w:tcW w:w="2977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МДК 01.01 3 курс </w:t>
            </w:r>
          </w:p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6 семестр</w:t>
            </w:r>
          </w:p>
        </w:tc>
        <w:tc>
          <w:tcPr>
            <w:tcW w:w="3544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6" w:type="dxa"/>
          </w:tcPr>
          <w:p w:rsidR="00B71775" w:rsidRPr="00926BA1" w:rsidRDefault="00B71775" w:rsidP="00B717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Вопросы</w:t>
            </w:r>
          </w:p>
        </w:tc>
      </w:tr>
    </w:tbl>
    <w:p w:rsidR="00B71775" w:rsidRPr="00926BA1" w:rsidRDefault="00B71775" w:rsidP="00B71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sz w:val="28"/>
          <w:szCs w:val="28"/>
        </w:rPr>
        <w:t>Итогом Дифференцированного зачета  является качественная оценка в баллах от 1 до 5.</w:t>
      </w: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профессионального модуля, подлежащие проверке:</w:t>
      </w:r>
    </w:p>
    <w:p w:rsidR="00B71775" w:rsidRPr="00926BA1" w:rsidRDefault="00B71775" w:rsidP="00B71775">
      <w:pPr>
        <w:keepNext/>
        <w:keepLines/>
        <w:widowControl w:val="0"/>
        <w:spacing w:after="0" w:line="240" w:lineRule="auto"/>
        <w:ind w:firstLine="567"/>
        <w:jc w:val="both"/>
        <w:outlineLvl w:val="0"/>
        <w:rPr>
          <w:b/>
          <w:bCs/>
          <w:sz w:val="28"/>
          <w:szCs w:val="28"/>
        </w:rPr>
      </w:pPr>
      <w:r w:rsidRPr="00926BA1">
        <w:rPr>
          <w:bCs/>
          <w:sz w:val="28"/>
          <w:szCs w:val="28"/>
        </w:rPr>
        <w:t xml:space="preserve">В результате освоения профессионального модуля </w:t>
      </w:r>
      <w:proofErr w:type="gramStart"/>
      <w:r w:rsidRPr="00926BA1">
        <w:rPr>
          <w:bCs/>
          <w:sz w:val="28"/>
          <w:szCs w:val="28"/>
        </w:rPr>
        <w:t>обучающийся</w:t>
      </w:r>
      <w:proofErr w:type="gramEnd"/>
      <w:r w:rsidRPr="00926BA1">
        <w:rPr>
          <w:bCs/>
          <w:sz w:val="28"/>
          <w:szCs w:val="28"/>
        </w:rPr>
        <w:t xml:space="preserve"> должен 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У1-организовывать выполнение работ по текущему содержанию и ремонту дорог и искусственных сооружений с использование машин и механизмов в соответствии с требованиями и технологических процессов.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У2-обеспечивать безопасность движения транспорта при производстве работ. 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У3-обеспечивать безопасность работ при строительстве и ремонте дорог и дорожных сооружений.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У4-определять техническое состояние дорог и дорожных сооружений для определения потребности в необходимом оборудовании для производства работ по текущему содержанию и ремонту дорог и дорожных сооружений. 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У5-осуществллять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 соблюдением технологической дисциплины.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- устройство дорог и дорожных сооружений и требования по обеспечению их исправного состояния для организации движения транспорта с установленными скоростями;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З2-основы эксплуатации, методы технической диагностики и обеспечения надежности работы дорог и искусственных сооружений;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lastRenderedPageBreak/>
        <w:t>З3-организацию и технологию работ по строительству, содержанию и ремонту дорог и искусственных сооружений.</w:t>
      </w:r>
    </w:p>
    <w:p w:rsidR="00B71775" w:rsidRPr="00926BA1" w:rsidRDefault="00B71775" w:rsidP="00B717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В результате изучения профессионального  модуля студент должен освоить основной  вид деятельности  - Эксплуатация подъемно-транспортных, строительных, дорожных  машин и оборудования при строительстве, содержании и ремонте дорог и соответствующие ему общие и профессиональные компетенции.</w:t>
      </w:r>
    </w:p>
    <w:p w:rsidR="00B71775" w:rsidRPr="00926BA1" w:rsidRDefault="00B71775" w:rsidP="00B7177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</w:p>
    <w:p w:rsidR="00B71775" w:rsidRPr="00926BA1" w:rsidRDefault="00B71775" w:rsidP="00B7177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- выполнения работ по строительству, текущему содержанию и ремонту  дорог и дорожных сооружений с использованием механизированного инструмента и машин;</w:t>
      </w:r>
    </w:p>
    <w:p w:rsidR="00B71775" w:rsidRPr="00926BA1" w:rsidRDefault="00B71775" w:rsidP="00B7177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- пользования мерительным инструментом, техническими средствами контроля и определения параметров.</w:t>
      </w:r>
    </w:p>
    <w:p w:rsidR="00B71775" w:rsidRPr="00926BA1" w:rsidRDefault="00B71775" w:rsidP="00B717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</w:p>
    <w:p w:rsidR="00B71775" w:rsidRPr="00926BA1" w:rsidRDefault="00B71775" w:rsidP="00B71775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926BA1"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 xml:space="preserve">Должен обладать общими компетенциями, включающими в себя способность: </w:t>
      </w:r>
    </w:p>
    <w:p w:rsidR="00B71775" w:rsidRPr="00926BA1" w:rsidRDefault="00B71775" w:rsidP="00B71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4252"/>
        <w:gridCol w:w="4111"/>
      </w:tblGrid>
      <w:tr w:rsidR="00B71775" w:rsidRPr="00926BA1" w:rsidTr="008C72DD">
        <w:trPr>
          <w:trHeight w:val="274"/>
        </w:trPr>
        <w:tc>
          <w:tcPr>
            <w:tcW w:w="2093" w:type="dxa"/>
            <w:hideMark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Код ОК</w:t>
            </w:r>
          </w:p>
        </w:tc>
        <w:tc>
          <w:tcPr>
            <w:tcW w:w="4252" w:type="dxa"/>
            <w:hideMark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4111" w:type="dxa"/>
            <w:hideMark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Знания</w:t>
            </w:r>
          </w:p>
        </w:tc>
      </w:tr>
      <w:tr w:rsidR="00B71775" w:rsidRPr="00926BA1" w:rsidTr="008C72DD">
        <w:trPr>
          <w:trHeight w:val="212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ОК 01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/1 распознавать задачу и/или проблему;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/2 анализировать задачу и/или проблему и выделять её составные части;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/3 определять этапы решения задачи;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/4 выявлять и эффективно искать информацию, необходимую для решения задачи и/или проблемы;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/5 составить план действия и реализовывать его;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/6 определить необходимые ресурсы.</w:t>
            </w:r>
          </w:p>
        </w:tc>
        <w:tc>
          <w:tcPr>
            <w:tcW w:w="4111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/1 А</w:t>
            </w:r>
            <w:r w:rsidRPr="00926BA1"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  <w:t>ктуальный профессиональный и социальный контекст, основные источники информации и ресурсы для решения задач и проблем в профессиональном и социальном контексте;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</w:rPr>
              <w:t>/2 особенности денежного обращения (формы расчетов), понятие и сущность финансов, особенности взаимодействия и функционирования хозяйствующих субъектов, финансовые ресурсы хозяйствующих субъектов – структура и состав.</w:t>
            </w:r>
          </w:p>
        </w:tc>
      </w:tr>
      <w:tr w:rsidR="00B71775" w:rsidRPr="00926BA1" w:rsidTr="008C72DD">
        <w:trPr>
          <w:trHeight w:val="212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ОК 02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 xml:space="preserve">Осуществлять поиск, анализ и интерпретацию информации, необходимой для выполнения задач профессиональной </w:t>
            </w: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lastRenderedPageBreak/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/1 определять задачи для поиска информации;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/2 определять необходимые источники информации;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/3 планировать процесс поиска;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/4 структурировать получаемую информацию;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/5 выделять наиболее значимое в перечне информации;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/6 оценивать практическую </w:t>
            </w: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lastRenderedPageBreak/>
              <w:t xml:space="preserve">значимость результатов поиска;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/7 оформлять результаты поиска.</w:t>
            </w:r>
          </w:p>
        </w:tc>
        <w:tc>
          <w:tcPr>
            <w:tcW w:w="4111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lastRenderedPageBreak/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/1 номенклатура информационных источников применяемых в профессиональной деятельности;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2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/2 приемы структурирования информации.</w:t>
            </w:r>
          </w:p>
        </w:tc>
      </w:tr>
      <w:tr w:rsidR="00B71775" w:rsidRPr="00926BA1" w:rsidTr="008C72DD">
        <w:trPr>
          <w:trHeight w:val="212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lastRenderedPageBreak/>
              <w:t>ОК03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Уок3/1 определять актуальность нормативно-правовой документации в профессиональной деятельности;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Уок3/2 применять современную научную профессиональную терминологию;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Уок3/3 определять и выстраивать траектории профессионального развития и самообразования.</w:t>
            </w:r>
          </w:p>
        </w:tc>
        <w:tc>
          <w:tcPr>
            <w:tcW w:w="4111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Зок3/1 содержание актуальной нормативно-правовой документации;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Зок3/2 современная научная и профессиональная терминология;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Зок3/3 возможные траектории профессионального развития и самообразования.</w:t>
            </w:r>
          </w:p>
        </w:tc>
      </w:tr>
      <w:tr w:rsidR="00B71775" w:rsidRPr="00926BA1" w:rsidTr="008C72DD">
        <w:trPr>
          <w:trHeight w:val="212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ОК 04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Уок4/1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рганизовывать работу коллектива и команды;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4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/2 взаимодействовать с коллегами, руководством, клиентами в ходе профессиональной деятельности.</w:t>
            </w:r>
          </w:p>
        </w:tc>
        <w:tc>
          <w:tcPr>
            <w:tcW w:w="4111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4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/1 Значимость коллективных решений, работать в группе для решения ситуационных заданий.</w:t>
            </w:r>
          </w:p>
        </w:tc>
      </w:tr>
      <w:tr w:rsidR="00B71775" w:rsidRPr="00926BA1" w:rsidTr="008C72DD">
        <w:trPr>
          <w:trHeight w:val="212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iCs/>
                <w:color w:val="000000"/>
                <w:sz w:val="28"/>
                <w:szCs w:val="28"/>
              </w:rPr>
              <w:t>ОК 07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/1 соблюдать нормы экологической безопасности;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/2 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4111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/1 правила экологической безопасности при ведении профессиональной деятельности;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/2 основные ресурсы, задействованные в профессиональной деятельности;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7</w:t>
            </w:r>
            <w:proofErr w:type="gramEnd"/>
            <w:r w:rsidRPr="00926BA1">
              <w:rPr>
                <w:rFonts w:ascii="Times New Roman" w:eastAsia="Courier New" w:hAnsi="Times New Roman" w:cs="Courier New"/>
                <w:bCs/>
                <w:iCs/>
                <w:color w:val="000000"/>
                <w:sz w:val="28"/>
                <w:szCs w:val="28"/>
              </w:rPr>
              <w:t>/3 пути обеспечения ресурсосбережения</w:t>
            </w:r>
          </w:p>
        </w:tc>
      </w:tr>
      <w:tr w:rsidR="00B71775" w:rsidRPr="00926BA1" w:rsidTr="008C72DD">
        <w:trPr>
          <w:trHeight w:val="212"/>
        </w:trPr>
        <w:tc>
          <w:tcPr>
            <w:tcW w:w="2093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b/>
                <w:color w:val="000000"/>
                <w:sz w:val="28"/>
                <w:szCs w:val="28"/>
              </w:rPr>
              <w:t>ОК 09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 xml:space="preserve">Использовать информационные технологии </w:t>
            </w:r>
            <w:proofErr w:type="gramStart"/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в</w:t>
            </w:r>
            <w:proofErr w:type="gramEnd"/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 xml:space="preserve"> профессиональной </w:t>
            </w:r>
            <w:proofErr w:type="spellStart"/>
            <w:r w:rsidRPr="00926BA1">
              <w:rPr>
                <w:rFonts w:ascii="Times New Roman" w:eastAsia="Courier New" w:hAnsi="Times New Roman" w:cs="Courier New"/>
                <w:color w:val="000000"/>
                <w:sz w:val="28"/>
                <w:szCs w:val="28"/>
              </w:rPr>
              <w:t>деятельнсти</w:t>
            </w:r>
            <w:proofErr w:type="spellEnd"/>
          </w:p>
        </w:tc>
        <w:tc>
          <w:tcPr>
            <w:tcW w:w="4252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Уок9/1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 П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рименять средства информационных технологий для решения профессиональных задач;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9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/2 использовать современное программное обеспечение.</w:t>
            </w:r>
          </w:p>
        </w:tc>
        <w:tc>
          <w:tcPr>
            <w:tcW w:w="4111" w:type="dxa"/>
          </w:tcPr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9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 xml:space="preserve">/1 Современные средства и устройства информатизации; </w:t>
            </w:r>
          </w:p>
          <w:p w:rsidR="00B71775" w:rsidRPr="00926BA1" w:rsidRDefault="00B71775" w:rsidP="00B7177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Зок</w:t>
            </w:r>
            <w:proofErr w:type="gramStart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9</w:t>
            </w:r>
            <w:proofErr w:type="gramEnd"/>
            <w:r w:rsidRPr="00926BA1">
              <w:rPr>
                <w:rFonts w:ascii="Times New Roman" w:eastAsia="Courier New" w:hAnsi="Times New Roman" w:cs="Courier New"/>
                <w:iCs/>
                <w:color w:val="000000"/>
                <w:sz w:val="28"/>
                <w:szCs w:val="28"/>
              </w:rPr>
              <w:t>/2порядок их применения и программное обеспечение в профессиональной деятельности.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-13232"/>
        <w:tblW w:w="11092" w:type="dxa"/>
        <w:tblLook w:val="04A0"/>
      </w:tblPr>
      <w:tblGrid>
        <w:gridCol w:w="2140"/>
        <w:gridCol w:w="3344"/>
        <w:gridCol w:w="3035"/>
        <w:gridCol w:w="2573"/>
      </w:tblGrid>
      <w:tr w:rsidR="00B71775" w:rsidRPr="00926BA1" w:rsidTr="008C72DD">
        <w:tc>
          <w:tcPr>
            <w:tcW w:w="2173" w:type="dxa"/>
          </w:tcPr>
          <w:p w:rsidR="00B71775" w:rsidRPr="00926BA1" w:rsidRDefault="00B71775" w:rsidP="00B71775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Код ПК</w:t>
            </w:r>
          </w:p>
        </w:tc>
        <w:tc>
          <w:tcPr>
            <w:tcW w:w="3387" w:type="dxa"/>
          </w:tcPr>
          <w:p w:rsidR="00B71775" w:rsidRPr="00926BA1" w:rsidRDefault="00B71775" w:rsidP="00B71775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Умения</w:t>
            </w:r>
          </w:p>
        </w:tc>
        <w:tc>
          <w:tcPr>
            <w:tcW w:w="3231" w:type="dxa"/>
          </w:tcPr>
          <w:p w:rsidR="00B71775" w:rsidRPr="00926BA1" w:rsidRDefault="00B71775" w:rsidP="00B71775">
            <w:pPr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Знания</w:t>
            </w:r>
          </w:p>
        </w:tc>
        <w:tc>
          <w:tcPr>
            <w:tcW w:w="2301" w:type="dxa"/>
          </w:tcPr>
          <w:p w:rsidR="00B71775" w:rsidRPr="00926BA1" w:rsidRDefault="00B71775" w:rsidP="00B7177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Практический опыт</w:t>
            </w:r>
          </w:p>
        </w:tc>
      </w:tr>
      <w:tr w:rsidR="00B71775" w:rsidRPr="00926BA1" w:rsidTr="008C72DD">
        <w:tc>
          <w:tcPr>
            <w:tcW w:w="2173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ПК 1.1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Обеспечивать безопасность движения транспортных сре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дств пр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 производстве работ </w:t>
            </w:r>
          </w:p>
        </w:tc>
        <w:tc>
          <w:tcPr>
            <w:tcW w:w="3387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.1/1 обеспечивать безопасность движения транспорта при производстве работ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.1/2организовывать выполнение работ по текущему содержанию и ремонту дорог и искусственных сооружений с использованием машин и механизмов в соответствии с требованиями технологических процессов</w:t>
            </w:r>
          </w:p>
        </w:tc>
        <w:tc>
          <w:tcPr>
            <w:tcW w:w="3231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Зпк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.1/1 устройств дорог и дорожных сооружений и требований по обеспечению их исправного состояния для организации движения транспорта с установленными скоростями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01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Практический опыт: </w:t>
            </w: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выполнения работ по строительству, текущему содержанию и ремонту дорог и дорожных сооружений с использованием механизированного инструмента и машин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71775" w:rsidRPr="00926BA1" w:rsidTr="008C72DD">
        <w:tc>
          <w:tcPr>
            <w:tcW w:w="2173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ПК 1.2. </w:t>
            </w:r>
          </w:p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Обеспечивать безопасное и качественное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выполнение работ при использовании </w:t>
            </w:r>
          </w:p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подъемно- транспортных, строительных, дорожных машин и механизмов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87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.2/1 организовывать работу персонала по эксплуатации подъемно- транспортных, строительных, дорожных машин и оборудования; </w:t>
            </w:r>
          </w:p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.2/2 обеспечивать безопасность работ при эксплуатации и ремонте подъемно-транспортных, строительных, дорожных машин и оборудования; </w:t>
            </w:r>
          </w:p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.2/3определять техническое состояние систем и механизмов подъемно- транспортных, строительных, дорожных машин и оборудования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1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Зпк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.2/1 основ эксплуатации, методов технической диагностики и обеспечения надежности работы машин при ремонте дорог и искусственных сооружений; </w:t>
            </w:r>
          </w:p>
        </w:tc>
        <w:tc>
          <w:tcPr>
            <w:tcW w:w="2301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Практический опыт: </w:t>
            </w:r>
          </w:p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-технического обслуживания подъемно-транспортных, строительных, дорожных машин в процессе их работы; </w:t>
            </w:r>
          </w:p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- пользования мерительным инструментом, техническими средствами диагностического контроля состояния машин и определения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их основных параметров. </w:t>
            </w:r>
          </w:p>
        </w:tc>
      </w:tr>
      <w:tr w:rsidR="00B71775" w:rsidRPr="00926BA1" w:rsidTr="008C72DD">
        <w:tc>
          <w:tcPr>
            <w:tcW w:w="2173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ПК 1.3. Выполнять требования нормативно- технической документации по организации эксплуатации машин при </w:t>
            </w: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строительстве, содержании и ремонте дорог </w:t>
            </w:r>
          </w:p>
        </w:tc>
        <w:tc>
          <w:tcPr>
            <w:tcW w:w="3387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.3/1 выполнять основные виды работ по техническому обслуживанию и ремонту подъемно-транспортных, Упк1.3/2 строительных, дорожных машин и оборудования в соответствии с </w:t>
            </w: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требованиями технологических процессов; </w:t>
            </w:r>
          </w:p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.3/3 осуществлять контроль за соблюдением технологической дисциплины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31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Зпк</w:t>
            </w:r>
            <w:proofErr w:type="gramStart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  <w:proofErr w:type="gramEnd"/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.3/1 организации и технологии работ по строительству, содержанию и ремонту дорог и искусственных сооружений </w:t>
            </w:r>
          </w:p>
        </w:tc>
        <w:tc>
          <w:tcPr>
            <w:tcW w:w="2301" w:type="dxa"/>
          </w:tcPr>
          <w:p w:rsidR="00B71775" w:rsidRPr="00926BA1" w:rsidRDefault="00B71775" w:rsidP="00B71775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Практический опыт: </w:t>
            </w:r>
            <w:r w:rsidRPr="00926BA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регулировки двигателей внутреннего сгорания; </w:t>
            </w:r>
          </w:p>
          <w:p w:rsidR="00B71775" w:rsidRPr="00926BA1" w:rsidRDefault="00B71775" w:rsidP="00B7177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B71775" w:rsidRPr="00926BA1" w:rsidRDefault="00B71775" w:rsidP="00B717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FC610D" w:rsidRPr="00926BA1" w:rsidRDefault="00FC610D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926BA1" w:rsidRDefault="00B631AE" w:rsidP="002A3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2. Паспорт</w:t>
      </w:r>
    </w:p>
    <w:p w:rsidR="00B631AE" w:rsidRPr="00926BA1" w:rsidRDefault="00B631AE" w:rsidP="002A3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B71775" w:rsidRPr="00926BA1" w:rsidRDefault="00B71775" w:rsidP="00B717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>ПМ.01 ЭКСПЛУАТАЦИЯ ПОДЪЕМНО – ТРАНСПОРТНЫХ,</w:t>
      </w:r>
    </w:p>
    <w:p w:rsidR="00ED6230" w:rsidRPr="00926BA1" w:rsidRDefault="00B71775" w:rsidP="00B717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>СТРОИТЕЛЬНЫХ, ДОРОЖНЫХ МАШИН И ОБОРУДОВАНИЯ ПРИ СТРОИТЕЛЬСТВЕ, СОДЕРЖАНИИ И РЕМОНТЕ ДОРОГ (В ТОМ ЧИСЛЕ ЖЕЛЕЗНОДОРОЖНОГО ПУТИ)</w:t>
      </w:r>
    </w:p>
    <w:p w:rsidR="00B631AE" w:rsidRPr="00926BA1" w:rsidRDefault="00B631AE" w:rsidP="00B717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дисциплины/модуля)</w:t>
      </w:r>
    </w:p>
    <w:p w:rsidR="00FC610D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C610D" w:rsidRPr="00926BA1">
        <w:rPr>
          <w:rFonts w:ascii="Times New Roman" w:hAnsi="Times New Roman" w:cs="Times New Roman"/>
          <w:sz w:val="28"/>
          <w:szCs w:val="28"/>
        </w:rPr>
        <w:t xml:space="preserve">Контроль и оценка освоения </w:t>
      </w:r>
      <w:r w:rsidR="00ED6230" w:rsidRPr="00926BA1">
        <w:rPr>
          <w:rFonts w:ascii="Times New Roman" w:hAnsi="Times New Roman" w:cs="Times New Roman"/>
          <w:sz w:val="28"/>
          <w:szCs w:val="28"/>
        </w:rPr>
        <w:t xml:space="preserve">профессионального модуля </w:t>
      </w:r>
      <w:r w:rsidR="00FC610D" w:rsidRPr="00926BA1">
        <w:rPr>
          <w:rFonts w:ascii="Times New Roman" w:hAnsi="Times New Roman" w:cs="Times New Roman"/>
          <w:sz w:val="28"/>
          <w:szCs w:val="28"/>
        </w:rPr>
        <w:t xml:space="preserve"> по темам (разделам).</w:t>
      </w:r>
    </w:p>
    <w:tbl>
      <w:tblPr>
        <w:tblStyle w:val="a3"/>
        <w:tblW w:w="0" w:type="auto"/>
        <w:tblLook w:val="04A0"/>
      </w:tblPr>
      <w:tblGrid>
        <w:gridCol w:w="3109"/>
        <w:gridCol w:w="3290"/>
        <w:gridCol w:w="3172"/>
      </w:tblGrid>
      <w:tr w:rsidR="00FC610D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Разделы, темы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оценочного средства</w:t>
            </w:r>
          </w:p>
        </w:tc>
        <w:tc>
          <w:tcPr>
            <w:tcW w:w="2950" w:type="dxa"/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Проверяемые У, </w:t>
            </w:r>
            <w:proofErr w:type="gramStart"/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926BA1">
              <w:rPr>
                <w:rFonts w:ascii="Times New Roman" w:hAnsi="Times New Roman" w:cs="Times New Roman"/>
                <w:b/>
                <w:sz w:val="28"/>
                <w:szCs w:val="28"/>
              </w:rPr>
              <w:t>, ОК, ПК</w:t>
            </w:r>
          </w:p>
        </w:tc>
      </w:tr>
      <w:tr w:rsidR="00FC610D" w:rsidRPr="00926BA1" w:rsidTr="001B1FCB">
        <w:tc>
          <w:tcPr>
            <w:tcW w:w="3592" w:type="dxa"/>
            <w:tcBorders>
              <w:right w:val="nil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Текущий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FC610D" w:rsidRPr="00926BA1" w:rsidRDefault="00FC610D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71775" w:rsidRPr="00926BA1" w:rsidTr="001B1FCB">
        <w:tc>
          <w:tcPr>
            <w:tcW w:w="3592" w:type="dxa"/>
            <w:vMerge w:val="restart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Энергетическое оборудование</w:t>
            </w:r>
          </w:p>
        </w:tc>
        <w:tc>
          <w:tcPr>
            <w:tcW w:w="3029" w:type="dxa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Практическиезанятия№1: Экскурсия в котельную</w:t>
            </w:r>
          </w:p>
        </w:tc>
        <w:tc>
          <w:tcPr>
            <w:tcW w:w="2950" w:type="dxa"/>
          </w:tcPr>
          <w:p w:rsidR="00B71775" w:rsidRPr="00926BA1" w:rsidRDefault="00B71775" w:rsidP="00B71775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B71775" w:rsidRPr="00926BA1" w:rsidRDefault="00B71775" w:rsidP="00B71775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 У7,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Уок1.3/1</w:t>
            </w:r>
          </w:p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.3/1</w:t>
            </w:r>
            <w:r w:rsidRPr="00926BA1">
              <w:rPr>
                <w:sz w:val="28"/>
                <w:szCs w:val="28"/>
              </w:rPr>
              <w:t xml:space="preserve"> 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ОК01</w:t>
            </w:r>
            <w:r w:rsidRPr="00926BA1">
              <w:rPr>
                <w:sz w:val="28"/>
                <w:szCs w:val="28"/>
              </w:rPr>
              <w:t xml:space="preserve"> 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ПК1.3</w:t>
            </w:r>
          </w:p>
        </w:tc>
      </w:tr>
      <w:tr w:rsidR="00B71775" w:rsidRPr="00926BA1" w:rsidTr="001B1FCB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Практические занятия№2: Изучение передвижной компрессорной станцией</w:t>
            </w:r>
          </w:p>
        </w:tc>
        <w:tc>
          <w:tcPr>
            <w:tcW w:w="2950" w:type="dxa"/>
          </w:tcPr>
          <w:p w:rsidR="00B71775" w:rsidRPr="00926BA1" w:rsidRDefault="00B71775" w:rsidP="00B71775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B71775" w:rsidRPr="00926BA1" w:rsidRDefault="00B71775" w:rsidP="00B71775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 У7,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Уок1.3/1</w:t>
            </w:r>
          </w:p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.3/1</w:t>
            </w:r>
            <w:r w:rsidRPr="00926BA1">
              <w:rPr>
                <w:sz w:val="28"/>
                <w:szCs w:val="28"/>
              </w:rPr>
              <w:t xml:space="preserve"> 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ОК01</w:t>
            </w:r>
            <w:r w:rsidRPr="00926BA1">
              <w:rPr>
                <w:sz w:val="28"/>
                <w:szCs w:val="28"/>
              </w:rPr>
              <w:t xml:space="preserve"> </w:t>
            </w: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ПК1.3</w:t>
            </w:r>
          </w:p>
        </w:tc>
      </w:tr>
      <w:tr w:rsidR="00B71775" w:rsidRPr="00926BA1" w:rsidTr="008C72DD">
        <w:tc>
          <w:tcPr>
            <w:tcW w:w="3592" w:type="dxa"/>
            <w:vMerge w:val="restart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Грузоподъемные, транспортирующие и погрузочно-разгрузочные машины.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занятия№3: Полиспасты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У2,У3,У4,У5,У6,У7,</w:t>
            </w:r>
          </w:p>
          <w:p w:rsidR="00B71775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.2/1Уок1.2/1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B71775" w:rsidRPr="00926BA1" w:rsidTr="008C72DD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занятия№4: устройство крана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.2/1Уок1.2/1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B71775" w:rsidRPr="00926BA1" w:rsidTr="008C72DD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Практическиезанятия№5: Конвейеры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.2/1Уок1.2/1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B71775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занятия№6: сменное оборудование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У2,У3,У4,У5,У6,У7,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.2/1Уок1.2/1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ED6230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ED6230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Оборудование для строительства искусственных сооружений.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ED6230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занятия№7: Экскурсия на стройплощадку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ED6230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B71775" w:rsidRPr="00926BA1" w:rsidTr="008C72DD">
        <w:tc>
          <w:tcPr>
            <w:tcW w:w="3592" w:type="dxa"/>
            <w:vMerge w:val="restart"/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Машины для подготовительных и земляных работ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занятия№8: Скрепер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B71775" w:rsidRPr="00926BA1" w:rsidTr="008C72DD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занятия№9: устройство Автогрейдера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B71775" w:rsidRPr="00926BA1" w:rsidTr="008C72DD">
        <w:tc>
          <w:tcPr>
            <w:tcW w:w="3592" w:type="dxa"/>
            <w:vMerge/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занятия№10: устройство Экскаватор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B71775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B71775" w:rsidRPr="00926BA1" w:rsidRDefault="00B71775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B71775" w:rsidRPr="00926BA1" w:rsidRDefault="00B71775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занятия№11: Грунтоуплотняющее средство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B71775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 w:val="restart"/>
          </w:tcPr>
          <w:p w:rsidR="00AD4892" w:rsidRPr="00926BA1" w:rsidRDefault="00AD4892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Машины и оборудование для производства и транспортирования дорожно-строительных материалов.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занятия№12: Дробилки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занятия№13: Экскурсия на базу ДРСУ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B71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занятия№14: Экскурсия на битумную базу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занятия№15:  Экскурсия на АБЗ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8C72DD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занятия№16: Экскурсия на склад цемента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занятия№17: Экскурсия на ЖБИ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 w:val="restart"/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Машины для устройства дорожных покрытий.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занятия№18: Изучение распределительной системы битума</w:t>
            </w:r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занятия№19: принцип работы </w:t>
            </w:r>
            <w:proofErr w:type="spell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Асфальтоукладчика</w:t>
            </w:r>
            <w:proofErr w:type="spellEnd"/>
          </w:p>
        </w:tc>
        <w:tc>
          <w:tcPr>
            <w:tcW w:w="2950" w:type="dxa"/>
          </w:tcPr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AD4892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AD4892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AD4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занятия№20: изучение механизмов катка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занятия№21: Изучение конструкции машин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 w:val="restart"/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Машины для содержания и 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ремонта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 автомобильных  дорог.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занятия№22: Конструкция узлов шнекороторного снегоочистителя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занятия№23: устройство фрезерного органа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 w:val="restart"/>
          </w:tcPr>
          <w:p w:rsidR="00AD4892" w:rsidRPr="00926BA1" w:rsidRDefault="00AD4892" w:rsidP="000A6F01">
            <w:pPr>
              <w:tabs>
                <w:tab w:val="left" w:pos="105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Ремонт и содержание автомобильных дорог и дорожных сооружений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занятия№24: Анализ участка автомобильной дороги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занятия№25: оценка элементов обустройства дорог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занятия№26: планировка работ по ремонту и обслуживанию дорог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занятия№28: расчет потребностей и материалов машин в зимний период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№29:разработка последовательности процессов по ремонту и содержанию дорог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3592" w:type="dxa"/>
            <w:vMerge/>
          </w:tcPr>
          <w:p w:rsidR="00AD4892" w:rsidRPr="00926BA1" w:rsidRDefault="00AD4892" w:rsidP="008C72D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8C7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занятия№30: разработка процессов по восстановлению слоя </w:t>
            </w:r>
            <w:r w:rsidRPr="00926B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износа на дорожном покрытии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1B1FCB">
        <w:tc>
          <w:tcPr>
            <w:tcW w:w="3592" w:type="dxa"/>
            <w:vMerge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0A6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занятия№31: тех. учет паспортизации дорог и дорожных сооружений</w:t>
            </w:r>
          </w:p>
        </w:tc>
        <w:tc>
          <w:tcPr>
            <w:tcW w:w="2950" w:type="dxa"/>
          </w:tcPr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, З3, З3</w:t>
            </w:r>
          </w:p>
          <w:p w:rsidR="00AD4892" w:rsidRPr="00926BA1" w:rsidRDefault="00AD4892" w:rsidP="00774854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У2,У3,У4,У5,У6 У7,</w:t>
            </w:r>
          </w:p>
          <w:p w:rsidR="00AD4892" w:rsidRPr="00926BA1" w:rsidRDefault="00AD4892" w:rsidP="0077485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.2/1, Упк1.3/1</w:t>
            </w:r>
          </w:p>
          <w:p w:rsidR="00AD4892" w:rsidRPr="00926BA1" w:rsidRDefault="00AD4892" w:rsidP="0077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sz w:val="28"/>
                <w:szCs w:val="28"/>
              </w:rPr>
              <w:t>.2,ПК1.3</w:t>
            </w:r>
          </w:p>
        </w:tc>
      </w:tr>
      <w:tr w:rsidR="00AD4892" w:rsidRPr="00926BA1" w:rsidTr="00774854">
        <w:tc>
          <w:tcPr>
            <w:tcW w:w="9571" w:type="dxa"/>
            <w:gridSpan w:val="3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МДК.01.01. Техническая эксплуатация дорог и дорожных сооружений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Основные элементы автомобильной дороги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занятие№32: работа с чертежом и топографической картой плана трассы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Основные понятия о дорожно-строительных материалах и конструкциях.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занятие№33: работа с ГОСТ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AD4892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Основы строительства автомобильных дорог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занятия№34: технология приготовления  асфальтобетонных смесей на АБЗ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занятия№35: разработка заданий для сооружения земляного полотна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занятия№36: сооружение земляного полотна различным видом транспорта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занятия№37: способ </w:t>
            </w:r>
            <w:r w:rsidRPr="00926B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заклинки с составлением схемы работы потока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занятия№38: состав бригады на устройство асфальтобетонного покрытия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AD4892" w:rsidRPr="00926BA1" w:rsidRDefault="00AD4892" w:rsidP="007507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занятия№39: разработка процессов с расчетом объема работ на устройство поверхностной обработки</w:t>
            </w:r>
          </w:p>
        </w:tc>
        <w:tc>
          <w:tcPr>
            <w:tcW w:w="2950" w:type="dxa"/>
          </w:tcPr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,У2,У3,У4,У5,У6,У7,  З1,З2, З3</w:t>
            </w:r>
          </w:p>
          <w:p w:rsidR="00DC0D27" w:rsidRPr="00926BA1" w:rsidRDefault="00DC0D27" w:rsidP="00DC0D27">
            <w:pPr>
              <w:tabs>
                <w:tab w:val="left" w:pos="1635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Уок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.2/1</w:t>
            </w:r>
          </w:p>
          <w:p w:rsidR="00DC0D27" w:rsidRPr="00926BA1" w:rsidRDefault="00DC0D27" w:rsidP="00DC0D2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Упк</w:t>
            </w:r>
            <w:proofErr w:type="gramStart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.1/1</w:t>
            </w:r>
          </w:p>
          <w:p w:rsidR="00DC0D27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ОК01,ОК02,ОК03,ОК04, ОК05,ОК06.</w:t>
            </w:r>
          </w:p>
          <w:p w:rsidR="00AD4892" w:rsidRPr="00926BA1" w:rsidRDefault="00DC0D27" w:rsidP="00DC0D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  <w:proofErr w:type="gramStart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.1 ПК1.2 ПК1.3</w:t>
            </w:r>
          </w:p>
        </w:tc>
      </w:tr>
      <w:tr w:rsidR="00AD4892" w:rsidRPr="00926BA1" w:rsidTr="001B1FCB">
        <w:tc>
          <w:tcPr>
            <w:tcW w:w="3592" w:type="dxa"/>
            <w:tcBorders>
              <w:right w:val="nil"/>
            </w:tcBorders>
          </w:tcPr>
          <w:p w:rsidR="00AD4892" w:rsidRPr="00926BA1" w:rsidRDefault="00AD4892" w:rsidP="009820E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Промежуточный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892" w:rsidRPr="00926BA1" w:rsidTr="001B1FCB">
        <w:tc>
          <w:tcPr>
            <w:tcW w:w="3592" w:type="dxa"/>
          </w:tcPr>
          <w:p w:rsidR="00AD4892" w:rsidRPr="00926BA1" w:rsidRDefault="00AD4892" w:rsidP="009820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3029" w:type="dxa"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Вопросы к зачету</w:t>
            </w:r>
          </w:p>
        </w:tc>
        <w:tc>
          <w:tcPr>
            <w:tcW w:w="2950" w:type="dxa"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892" w:rsidRPr="00926BA1" w:rsidTr="001B1FCB">
        <w:tc>
          <w:tcPr>
            <w:tcW w:w="3592" w:type="dxa"/>
          </w:tcPr>
          <w:p w:rsidR="00AD4892" w:rsidRPr="00926BA1" w:rsidRDefault="00AD4892" w:rsidP="009820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3029" w:type="dxa"/>
          </w:tcPr>
          <w:p w:rsidR="00AD4892" w:rsidRPr="00926BA1" w:rsidRDefault="00AD4892" w:rsidP="0077485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A1">
              <w:rPr>
                <w:rFonts w:ascii="Times New Roman" w:hAnsi="Times New Roman" w:cs="Times New Roman"/>
                <w:sz w:val="28"/>
                <w:szCs w:val="28"/>
              </w:rPr>
              <w:t>Вопросы к зачету</w:t>
            </w:r>
          </w:p>
        </w:tc>
        <w:tc>
          <w:tcPr>
            <w:tcW w:w="2950" w:type="dxa"/>
          </w:tcPr>
          <w:p w:rsidR="00AD4892" w:rsidRPr="00926BA1" w:rsidRDefault="00AD4892" w:rsidP="00C971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18E2" w:rsidRPr="00926BA1" w:rsidRDefault="006318E2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154" w:rsidRPr="00926BA1" w:rsidRDefault="00010154" w:rsidP="00C971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br w:type="page"/>
      </w:r>
    </w:p>
    <w:p w:rsidR="00B631AE" w:rsidRPr="00926BA1" w:rsidRDefault="005B523B" w:rsidP="005B523B">
      <w:pPr>
        <w:keepNext/>
        <w:autoSpaceDE w:val="0"/>
        <w:autoSpaceDN w:val="0"/>
        <w:spacing w:after="0" w:line="240" w:lineRule="auto"/>
        <w:ind w:left="709"/>
        <w:jc w:val="both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>3.</w:t>
      </w:r>
      <w:r w:rsidR="00B631AE" w:rsidRPr="00926BA1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текущего контроля</w:t>
      </w: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926BA1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практических </w:t>
      </w:r>
      <w:r w:rsidR="00D01B7E" w:rsidRPr="00926BA1">
        <w:rPr>
          <w:rFonts w:ascii="Times New Roman" w:hAnsi="Times New Roman" w:cs="Times New Roman"/>
          <w:b/>
          <w:bCs/>
          <w:sz w:val="28"/>
          <w:szCs w:val="28"/>
        </w:rPr>
        <w:t>работ</w:t>
      </w:r>
      <w:r w:rsidRPr="00926BA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01B7E" w:rsidRPr="00926BA1" w:rsidRDefault="00D01B7E" w:rsidP="001F283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Практическое занятие</w:t>
      </w:r>
      <w:r w:rsidR="006B00E3"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№1</w:t>
      </w:r>
    </w:p>
    <w:p w:rsidR="00D01B7E" w:rsidRPr="00926BA1" w:rsidRDefault="00D01B7E" w:rsidP="006D6794">
      <w:pPr>
        <w:pStyle w:val="a9"/>
        <w:numPr>
          <w:ilvl w:val="0"/>
          <w:numId w:val="3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Назвать главную особенность производства электрической энергии.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Высокая надёжность 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Высокая квалификация эксплуатационного и ремонтного персонала.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Равенство между выработанной и потребляемой (отпущенной)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энергией.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Невозможность складирования продукции.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Связь с потребителями по категориям потребления.</w:t>
      </w:r>
    </w:p>
    <w:p w:rsidR="00D01B7E" w:rsidRPr="00926BA1" w:rsidRDefault="00D01B7E" w:rsidP="006D6794">
      <w:pPr>
        <w:pStyle w:val="a9"/>
        <w:numPr>
          <w:ilvl w:val="0"/>
          <w:numId w:val="4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sz w:val="28"/>
          <w:szCs w:val="28"/>
        </w:rPr>
        <w:t>Д</w:t>
      </w:r>
      <w:r w:rsidRPr="00926BA1">
        <w:rPr>
          <w:b/>
          <w:bCs/>
          <w:sz w:val="28"/>
          <w:szCs w:val="28"/>
        </w:rPr>
        <w:t>ать определение понятию «диагностирования».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Диагностирование это определение количественных свойств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объекта.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Диагностирование это процесс распознавания технического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состояния электрооборудования на данный момент времени.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Диагностирование это измерение параметров объекта.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Невозможность складирования продукции.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Диагностирование это процесс распознавания статистических результатов экспериментов с оборудованием.</w:t>
      </w:r>
    </w:p>
    <w:p w:rsidR="00D01B7E" w:rsidRPr="00926BA1" w:rsidRDefault="00D01B7E" w:rsidP="006D6794">
      <w:pPr>
        <w:pStyle w:val="a9"/>
        <w:numPr>
          <w:ilvl w:val="0"/>
          <w:numId w:val="5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Что является испытанием?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Испытание это процесс определения свойств объекта.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Испытание это процесс определения качественных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показателей.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 xml:space="preserve">в) Испытание это процесс определения </w:t>
      </w:r>
      <w:proofErr w:type="gramStart"/>
      <w:r w:rsidRPr="00926BA1">
        <w:rPr>
          <w:sz w:val="28"/>
          <w:szCs w:val="28"/>
        </w:rPr>
        <w:t>контролируемых</w:t>
      </w:r>
      <w:proofErr w:type="gramEnd"/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параметров.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Испытанием называется экспериментальное определение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количественных или качественных свойств объекта путём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использования измерений, контроля и сравнительной оценки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полученных результатов.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Испытание это диагностирование.</w:t>
      </w:r>
    </w:p>
    <w:p w:rsidR="00D01B7E" w:rsidRPr="00926BA1" w:rsidRDefault="00D01B7E" w:rsidP="006D6794">
      <w:pPr>
        <w:pStyle w:val="a9"/>
        <w:numPr>
          <w:ilvl w:val="0"/>
          <w:numId w:val="6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Что является результатом процесса контроля.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Количественная характеристика.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Фиксированный результат.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Качественная характеристика.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Цифровой контроль.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Аналоговый контроль.</w:t>
      </w:r>
    </w:p>
    <w:p w:rsidR="00D01B7E" w:rsidRPr="00926BA1" w:rsidRDefault="00D01B7E" w:rsidP="006D6794">
      <w:pPr>
        <w:pStyle w:val="a9"/>
        <w:numPr>
          <w:ilvl w:val="0"/>
          <w:numId w:val="7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На чём базируются критерии оценки технического состояния электрооборудования?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опыте эксплуатации 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опыте изготовления 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рекомендациях экспертных комиссий, анализе проводимых испытаний, а также сходимости результатов диагностирования с реальными повреждениями.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 xml:space="preserve">г </w:t>
      </w:r>
      <w:proofErr w:type="gramStart"/>
      <w:r w:rsidRPr="00926BA1">
        <w:rPr>
          <w:sz w:val="28"/>
          <w:szCs w:val="28"/>
        </w:rPr>
        <w:t>)Н</w:t>
      </w:r>
      <w:proofErr w:type="gramEnd"/>
      <w:r w:rsidRPr="00926BA1">
        <w:rPr>
          <w:sz w:val="28"/>
          <w:szCs w:val="28"/>
        </w:rPr>
        <w:t>а тестировании.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lastRenderedPageBreak/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сравнении полученных результатов.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D01B7E" w:rsidRPr="00926BA1" w:rsidRDefault="00D01B7E" w:rsidP="006D6794">
      <w:pPr>
        <w:pStyle w:val="a9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В чём преимущество использования экспертно диагностических систем определения состояния электрооборудования.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Объясняет пользователю свои действия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Предлагает варианты действий в определённых ситуациях.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в) Способствует изменению идеологии ремонта ( ремонт по необходимости</w:t>
      </w:r>
      <w:proofErr w:type="gramStart"/>
      <w:r w:rsidRPr="00926BA1">
        <w:rPr>
          <w:sz w:val="28"/>
          <w:szCs w:val="28"/>
        </w:rPr>
        <w:t xml:space="preserve"> ,</w:t>
      </w:r>
      <w:proofErr w:type="gramEnd"/>
      <w:r w:rsidRPr="00926BA1">
        <w:rPr>
          <w:sz w:val="28"/>
          <w:szCs w:val="28"/>
        </w:rPr>
        <w:t xml:space="preserve"> совершенствует методы диагностики.)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Обеспечивает контроль состояния оборудования.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Способствует долговечности оборудования.</w:t>
      </w:r>
    </w:p>
    <w:p w:rsidR="00D01B7E" w:rsidRPr="00926BA1" w:rsidRDefault="00D01B7E" w:rsidP="006D6794">
      <w:pPr>
        <w:pStyle w:val="a9"/>
        <w:numPr>
          <w:ilvl w:val="0"/>
          <w:numId w:val="9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Методы контроля дефектов в обмотке статора и ротора.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Внимание! несколько правильных ответов.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Метод теплового контроля ( применение </w:t>
      </w:r>
      <w:proofErr w:type="spellStart"/>
      <w:r w:rsidRPr="00926BA1">
        <w:rPr>
          <w:sz w:val="28"/>
          <w:szCs w:val="28"/>
        </w:rPr>
        <w:t>тепловизоров</w:t>
      </w:r>
      <w:proofErr w:type="spellEnd"/>
      <w:r w:rsidRPr="00926BA1">
        <w:rPr>
          <w:sz w:val="28"/>
          <w:szCs w:val="28"/>
        </w:rPr>
        <w:t>).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Кольцевое намагничивание.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Вибрационный контроль.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Оптический контроль.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Дефектоскопический контроль.</w:t>
      </w:r>
    </w:p>
    <w:p w:rsidR="00D01B7E" w:rsidRPr="00926BA1" w:rsidRDefault="00D01B7E" w:rsidP="006D6794">
      <w:pPr>
        <w:pStyle w:val="a9"/>
        <w:numPr>
          <w:ilvl w:val="0"/>
          <w:numId w:val="10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Что является характерным признаком вибрации генератора с частотой равной двойной частоте сети?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Появление вибрации при подаче возбуждения на ротор.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Появление трещин в фундаменте.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Тепловая нестабильность ротора.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Осадка фундамента.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Износ подшипника.</w:t>
      </w:r>
    </w:p>
    <w:p w:rsidR="00D01B7E" w:rsidRPr="00926BA1" w:rsidRDefault="00D01B7E" w:rsidP="006D6794">
      <w:pPr>
        <w:pStyle w:val="a9"/>
        <w:numPr>
          <w:ilvl w:val="0"/>
          <w:numId w:val="11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Как определить</w:t>
      </w:r>
      <w:proofErr w:type="gramStart"/>
      <w:r w:rsidRPr="00926BA1">
        <w:rPr>
          <w:b/>
          <w:bCs/>
          <w:sz w:val="28"/>
          <w:szCs w:val="28"/>
        </w:rPr>
        <w:t xml:space="preserve"> ,</w:t>
      </w:r>
      <w:proofErr w:type="gramEnd"/>
      <w:r w:rsidRPr="00926BA1">
        <w:rPr>
          <w:b/>
          <w:bCs/>
          <w:sz w:val="28"/>
          <w:szCs w:val="28"/>
        </w:rPr>
        <w:t xml:space="preserve"> что вибрация возникла из-за </w:t>
      </w:r>
      <w:proofErr w:type="spellStart"/>
      <w:r w:rsidRPr="00926BA1">
        <w:rPr>
          <w:b/>
          <w:bCs/>
          <w:sz w:val="28"/>
          <w:szCs w:val="28"/>
        </w:rPr>
        <w:t>несимметрии</w:t>
      </w:r>
      <w:proofErr w:type="spellEnd"/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магнитного потока.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Величина вибрации зависит от тока возбуждения.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 xml:space="preserve">б ) По характеристикам </w:t>
      </w:r>
      <w:proofErr w:type="spellStart"/>
      <w:r w:rsidRPr="00926BA1">
        <w:rPr>
          <w:sz w:val="28"/>
          <w:szCs w:val="28"/>
        </w:rPr>
        <w:t>хх</w:t>
      </w:r>
      <w:proofErr w:type="spellEnd"/>
      <w:proofErr w:type="gramStart"/>
      <w:r w:rsidRPr="00926BA1">
        <w:rPr>
          <w:sz w:val="28"/>
          <w:szCs w:val="28"/>
        </w:rPr>
        <w:t>.(</w:t>
      </w:r>
      <w:proofErr w:type="gramEnd"/>
      <w:r w:rsidRPr="00926BA1">
        <w:rPr>
          <w:sz w:val="28"/>
          <w:szCs w:val="28"/>
        </w:rPr>
        <w:t>холостого хода).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 характеристикам </w:t>
      </w:r>
      <w:proofErr w:type="spellStart"/>
      <w:r w:rsidRPr="00926BA1">
        <w:rPr>
          <w:sz w:val="28"/>
          <w:szCs w:val="28"/>
        </w:rPr>
        <w:t>к.з</w:t>
      </w:r>
      <w:proofErr w:type="spellEnd"/>
      <w:r w:rsidRPr="00926BA1">
        <w:rPr>
          <w:sz w:val="28"/>
          <w:szCs w:val="28"/>
        </w:rPr>
        <w:t>. (короткого замыкания).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 измерению сопротивления обмотки.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 измерению номинальной скорости вращения.</w:t>
      </w:r>
    </w:p>
    <w:p w:rsidR="00D01B7E" w:rsidRPr="00926BA1" w:rsidRDefault="00D01B7E" w:rsidP="006D6794">
      <w:pPr>
        <w:pStyle w:val="a9"/>
        <w:numPr>
          <w:ilvl w:val="0"/>
          <w:numId w:val="12"/>
        </w:numPr>
        <w:spacing w:before="0" w:beforeAutospacing="0" w:after="0" w:afterAutospacing="0"/>
        <w:ind w:left="0"/>
        <w:rPr>
          <w:sz w:val="28"/>
          <w:szCs w:val="28"/>
        </w:rPr>
      </w:pPr>
      <w:r w:rsidRPr="00926BA1">
        <w:rPr>
          <w:b/>
          <w:bCs/>
          <w:sz w:val="28"/>
          <w:szCs w:val="28"/>
        </w:rPr>
        <w:t>Как производиться оценка состояния генератора на вибрацию.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а ) По наихудшей вибрации любого подшипника</w:t>
      </w:r>
      <w:proofErr w:type="gramStart"/>
      <w:r w:rsidRPr="00926BA1">
        <w:rPr>
          <w:sz w:val="28"/>
          <w:szCs w:val="28"/>
        </w:rPr>
        <w:t xml:space="preserve"> ,</w:t>
      </w:r>
      <w:proofErr w:type="gramEnd"/>
      <w:r w:rsidRPr="00926BA1">
        <w:rPr>
          <w:sz w:val="28"/>
          <w:szCs w:val="28"/>
        </w:rPr>
        <w:t xml:space="preserve"> при самом неблагоприятном режиме работы.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б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На холостом ходе машины.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в ) По наилучшей вибрации любого подшипника</w:t>
      </w:r>
      <w:proofErr w:type="gramStart"/>
      <w:r w:rsidRPr="00926BA1">
        <w:rPr>
          <w:sz w:val="28"/>
          <w:szCs w:val="28"/>
        </w:rPr>
        <w:t xml:space="preserve"> ,</w:t>
      </w:r>
      <w:proofErr w:type="gramEnd"/>
      <w:r w:rsidRPr="00926BA1">
        <w:rPr>
          <w:sz w:val="28"/>
          <w:szCs w:val="28"/>
        </w:rPr>
        <w:t xml:space="preserve"> при самом благоприятном режиме работы.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r w:rsidRPr="00926BA1">
        <w:rPr>
          <w:sz w:val="28"/>
          <w:szCs w:val="28"/>
        </w:rPr>
        <w:t>г</w:t>
      </w:r>
      <w:proofErr w:type="gramStart"/>
      <w:r w:rsidRPr="00926BA1">
        <w:rPr>
          <w:sz w:val="28"/>
          <w:szCs w:val="28"/>
        </w:rPr>
        <w:t xml:space="preserve"> )</w:t>
      </w:r>
      <w:proofErr w:type="gramEnd"/>
      <w:r w:rsidRPr="00926BA1">
        <w:rPr>
          <w:sz w:val="28"/>
          <w:szCs w:val="28"/>
        </w:rPr>
        <w:t xml:space="preserve"> По емкостным характеристикам</w:t>
      </w:r>
    </w:p>
    <w:p w:rsidR="00D01B7E" w:rsidRPr="00926BA1" w:rsidRDefault="00D01B7E" w:rsidP="00D01B7E">
      <w:pPr>
        <w:pStyle w:val="a9"/>
        <w:spacing w:before="0" w:beforeAutospacing="0" w:after="0" w:afterAutospacing="0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д</w:t>
      </w:r>
      <w:proofErr w:type="spellEnd"/>
      <w:r w:rsidRPr="00926BA1">
        <w:rPr>
          <w:sz w:val="28"/>
          <w:szCs w:val="28"/>
        </w:rPr>
        <w:t xml:space="preserve"> ) В моторном режиме работы</w:t>
      </w:r>
      <w:proofErr w:type="gramStart"/>
      <w:r w:rsidRPr="00926BA1">
        <w:rPr>
          <w:sz w:val="28"/>
          <w:szCs w:val="28"/>
        </w:rPr>
        <w:t xml:space="preserve"> .</w:t>
      </w:r>
      <w:proofErr w:type="gramEnd"/>
    </w:p>
    <w:p w:rsidR="00D01B7E" w:rsidRPr="00926BA1" w:rsidRDefault="00D01B7E" w:rsidP="001F283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Практическое занятие №</w:t>
      </w:r>
      <w:r w:rsidR="00FA4F2F"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</w:t>
      </w:r>
    </w:p>
    <w:p w:rsidR="00782C8A" w:rsidRPr="00926BA1" w:rsidRDefault="00782C8A" w:rsidP="006D679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Насосы, используемые для смазки цилиндров и сальников:</w:t>
      </w:r>
    </w:p>
    <w:p w:rsidR="00782C8A" w:rsidRPr="00926BA1" w:rsidRDefault="00782C8A" w:rsidP="006D6794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шестеренчатый</w:t>
      </w:r>
    </w:p>
    <w:p w:rsidR="00782C8A" w:rsidRPr="00926BA1" w:rsidRDefault="00782C8A" w:rsidP="006D6794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вихревый</w:t>
      </w:r>
    </w:p>
    <w:p w:rsidR="00782C8A" w:rsidRPr="00926BA1" w:rsidRDefault="00782C8A" w:rsidP="006D6794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лубрикатор</w:t>
      </w:r>
    </w:p>
    <w:p w:rsidR="00782C8A" w:rsidRPr="00926BA1" w:rsidRDefault="00782C8A" w:rsidP="006D6794">
      <w:pPr>
        <w:pStyle w:val="a9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lastRenderedPageBreak/>
        <w:t>центробежный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Запас масла имеющийся на установке:</w:t>
      </w:r>
    </w:p>
    <w:p w:rsidR="00782C8A" w:rsidRPr="00926BA1" w:rsidRDefault="00782C8A" w:rsidP="006D6794">
      <w:pPr>
        <w:pStyle w:val="a9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суточный</w:t>
      </w:r>
    </w:p>
    <w:p w:rsidR="00782C8A" w:rsidRPr="00926BA1" w:rsidRDefault="00782C8A" w:rsidP="006D6794">
      <w:pPr>
        <w:pStyle w:val="a9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пяти </w:t>
      </w:r>
      <w:proofErr w:type="gramStart"/>
      <w:r w:rsidRPr="00926BA1">
        <w:rPr>
          <w:color w:val="000000"/>
          <w:sz w:val="28"/>
          <w:szCs w:val="28"/>
        </w:rPr>
        <w:t>суточный</w:t>
      </w:r>
      <w:proofErr w:type="gramEnd"/>
    </w:p>
    <w:p w:rsidR="00782C8A" w:rsidRPr="00926BA1" w:rsidRDefault="00782C8A" w:rsidP="006D6794">
      <w:pPr>
        <w:pStyle w:val="a9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пятнадцати </w:t>
      </w:r>
      <w:proofErr w:type="gramStart"/>
      <w:r w:rsidRPr="00926BA1">
        <w:rPr>
          <w:color w:val="000000"/>
          <w:sz w:val="28"/>
          <w:szCs w:val="28"/>
        </w:rPr>
        <w:t>суточный</w:t>
      </w:r>
      <w:proofErr w:type="gramEnd"/>
    </w:p>
    <w:p w:rsidR="00782C8A" w:rsidRPr="00926BA1" w:rsidRDefault="00782C8A" w:rsidP="006D6794">
      <w:pPr>
        <w:pStyle w:val="a9"/>
        <w:numPr>
          <w:ilvl w:val="1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тридцати </w:t>
      </w:r>
      <w:proofErr w:type="gramStart"/>
      <w:r w:rsidRPr="00926BA1">
        <w:rPr>
          <w:color w:val="000000"/>
          <w:sz w:val="28"/>
          <w:szCs w:val="28"/>
        </w:rPr>
        <w:t>суточный</w:t>
      </w:r>
      <w:proofErr w:type="gramEnd"/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Укажите периодичность визуального контроля масла в поршневом компрессоре:</w:t>
      </w:r>
    </w:p>
    <w:p w:rsidR="00782C8A" w:rsidRPr="00926BA1" w:rsidRDefault="00782C8A" w:rsidP="006D6794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сутки</w:t>
      </w:r>
    </w:p>
    <w:p w:rsidR="00782C8A" w:rsidRPr="00926BA1" w:rsidRDefault="00782C8A" w:rsidP="006D6794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вахту</w:t>
      </w:r>
    </w:p>
    <w:p w:rsidR="00782C8A" w:rsidRPr="00926BA1" w:rsidRDefault="00782C8A" w:rsidP="006D6794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неделю</w:t>
      </w:r>
    </w:p>
    <w:p w:rsidR="00782C8A" w:rsidRPr="00926BA1" w:rsidRDefault="00782C8A" w:rsidP="006D6794">
      <w:pPr>
        <w:pStyle w:val="a9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определяется по таблице в зависимости от срока эксплуатации поршневого компрессора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Укажите, кто разрешает подготовку поршневого компрессора:</w:t>
      </w:r>
    </w:p>
    <w:p w:rsidR="00782C8A" w:rsidRPr="00926BA1" w:rsidRDefault="00782C8A" w:rsidP="006D6794">
      <w:pPr>
        <w:pStyle w:val="a9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директор завода</w:t>
      </w:r>
    </w:p>
    <w:p w:rsidR="00782C8A" w:rsidRPr="00926BA1" w:rsidRDefault="00782C8A" w:rsidP="006D6794">
      <w:pPr>
        <w:pStyle w:val="a9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главный инженер завода</w:t>
      </w:r>
    </w:p>
    <w:p w:rsidR="00782C8A" w:rsidRPr="00926BA1" w:rsidRDefault="00782C8A" w:rsidP="006D6794">
      <w:pPr>
        <w:pStyle w:val="a9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начальник цеха</w:t>
      </w:r>
    </w:p>
    <w:p w:rsidR="00782C8A" w:rsidRPr="00926BA1" w:rsidRDefault="00782C8A" w:rsidP="006D6794">
      <w:pPr>
        <w:pStyle w:val="a9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начальник установки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Укажите температуру воды, подаваемой на охлаждение компрессорной установки:</w:t>
      </w:r>
    </w:p>
    <w:p w:rsidR="00782C8A" w:rsidRPr="00926BA1" w:rsidRDefault="00782C8A" w:rsidP="006D6794">
      <w:pPr>
        <w:pStyle w:val="a9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10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20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30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40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Сепараторы предназначены </w:t>
      </w:r>
      <w:proofErr w:type="gramStart"/>
      <w:r w:rsidRPr="00926BA1">
        <w:rPr>
          <w:color w:val="000000"/>
          <w:sz w:val="28"/>
          <w:szCs w:val="28"/>
        </w:rPr>
        <w:t>для</w:t>
      </w:r>
      <w:proofErr w:type="gramEnd"/>
      <w:r w:rsidRPr="00926BA1">
        <w:rPr>
          <w:color w:val="000000"/>
          <w:sz w:val="28"/>
          <w:szCs w:val="28"/>
        </w:rPr>
        <w:t>:</w:t>
      </w:r>
    </w:p>
    <w:p w:rsidR="00782C8A" w:rsidRPr="00926BA1" w:rsidRDefault="00782C8A" w:rsidP="006D6794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очистки газа</w:t>
      </w:r>
    </w:p>
    <w:p w:rsidR="00782C8A" w:rsidRPr="00926BA1" w:rsidRDefault="00782C8A" w:rsidP="006D6794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очистки воды</w:t>
      </w:r>
    </w:p>
    <w:p w:rsidR="00782C8A" w:rsidRPr="00926BA1" w:rsidRDefault="00782C8A" w:rsidP="006D6794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очистки нефти</w:t>
      </w:r>
    </w:p>
    <w:p w:rsidR="00782C8A" w:rsidRPr="00926BA1" w:rsidRDefault="00782C8A" w:rsidP="006D6794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очистки бензина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 xml:space="preserve">Вал поворотный механизм используют </w:t>
      </w:r>
      <w:proofErr w:type="gramStart"/>
      <w:r w:rsidRPr="00926BA1">
        <w:rPr>
          <w:color w:val="000000"/>
          <w:sz w:val="28"/>
          <w:szCs w:val="28"/>
        </w:rPr>
        <w:t>для</w:t>
      </w:r>
      <w:proofErr w:type="gramEnd"/>
      <w:r w:rsidRPr="00926BA1">
        <w:rPr>
          <w:color w:val="000000"/>
          <w:sz w:val="28"/>
          <w:szCs w:val="28"/>
        </w:rPr>
        <w:t>:</w:t>
      </w:r>
    </w:p>
    <w:p w:rsidR="00782C8A" w:rsidRPr="00926BA1" w:rsidRDefault="00782C8A" w:rsidP="006D6794">
      <w:pPr>
        <w:pStyle w:val="a9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равномерной смазки мест трения</w:t>
      </w:r>
    </w:p>
    <w:p w:rsidR="00782C8A" w:rsidRPr="00926BA1" w:rsidRDefault="00782C8A" w:rsidP="006D6794">
      <w:pPr>
        <w:pStyle w:val="a9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проверки работы механизма движения</w:t>
      </w:r>
    </w:p>
    <w:p w:rsidR="00782C8A" w:rsidRPr="00926BA1" w:rsidRDefault="00782C8A" w:rsidP="006D6794">
      <w:pPr>
        <w:pStyle w:val="a9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проверки работы цилиндров</w:t>
      </w:r>
    </w:p>
    <w:p w:rsidR="00782C8A" w:rsidRPr="00926BA1" w:rsidRDefault="00782C8A" w:rsidP="006D6794">
      <w:pPr>
        <w:pStyle w:val="a9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проверки работы привода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Электродвигатель готовит к пуску:</w:t>
      </w:r>
    </w:p>
    <w:p w:rsidR="00782C8A" w:rsidRPr="00926BA1" w:rsidRDefault="00782C8A" w:rsidP="006D6794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машинист</w:t>
      </w:r>
    </w:p>
    <w:p w:rsidR="00782C8A" w:rsidRPr="00926BA1" w:rsidRDefault="00782C8A" w:rsidP="006D6794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оператор</w:t>
      </w:r>
    </w:p>
    <w:p w:rsidR="00782C8A" w:rsidRPr="00926BA1" w:rsidRDefault="00782C8A" w:rsidP="006D6794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электрик</w:t>
      </w:r>
    </w:p>
    <w:p w:rsidR="00782C8A" w:rsidRPr="00926BA1" w:rsidRDefault="00782C8A" w:rsidP="006D6794">
      <w:pPr>
        <w:pStyle w:val="a9"/>
        <w:numPr>
          <w:ilvl w:val="1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lastRenderedPageBreak/>
        <w:t>старший машинист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Машинист обходит работающее оборудование:</w:t>
      </w:r>
    </w:p>
    <w:p w:rsidR="00782C8A" w:rsidRPr="00926BA1" w:rsidRDefault="00782C8A" w:rsidP="006D6794">
      <w:pPr>
        <w:pStyle w:val="a9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сутки</w:t>
      </w:r>
    </w:p>
    <w:p w:rsidR="00782C8A" w:rsidRPr="00926BA1" w:rsidRDefault="00782C8A" w:rsidP="006D6794">
      <w:pPr>
        <w:pStyle w:val="a9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вахту</w:t>
      </w:r>
    </w:p>
    <w:p w:rsidR="00782C8A" w:rsidRPr="00926BA1" w:rsidRDefault="00782C8A" w:rsidP="006D6794">
      <w:pPr>
        <w:pStyle w:val="a9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три часа</w:t>
      </w:r>
    </w:p>
    <w:p w:rsidR="00782C8A" w:rsidRPr="00926BA1" w:rsidRDefault="00782C8A" w:rsidP="006D6794">
      <w:pPr>
        <w:pStyle w:val="a9"/>
        <w:numPr>
          <w:ilvl w:val="1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час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Лабораторный анализ масла поршневого компрессора выполняют:</w:t>
      </w:r>
    </w:p>
    <w:p w:rsidR="00782C8A" w:rsidRPr="00926BA1" w:rsidRDefault="00782C8A" w:rsidP="006D6794">
      <w:pPr>
        <w:pStyle w:val="a9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год</w:t>
      </w:r>
    </w:p>
    <w:p w:rsidR="00782C8A" w:rsidRPr="00926BA1" w:rsidRDefault="00782C8A" w:rsidP="006D6794">
      <w:pPr>
        <w:pStyle w:val="a9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полгода</w:t>
      </w:r>
    </w:p>
    <w:p w:rsidR="00782C8A" w:rsidRPr="00926BA1" w:rsidRDefault="00782C8A" w:rsidP="006D6794">
      <w:pPr>
        <w:pStyle w:val="a9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квартал</w:t>
      </w:r>
    </w:p>
    <w:p w:rsidR="00782C8A" w:rsidRPr="00926BA1" w:rsidRDefault="00782C8A" w:rsidP="006D6794">
      <w:pPr>
        <w:pStyle w:val="a9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месяц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Максимальная температура подшипников поршневого компрессора:</w:t>
      </w:r>
    </w:p>
    <w:p w:rsidR="00782C8A" w:rsidRPr="00926BA1" w:rsidRDefault="00782C8A" w:rsidP="006D6794">
      <w:pPr>
        <w:pStyle w:val="a9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30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40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50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60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Проверка контрольно-измерительных приборов осуществляется:</w:t>
      </w:r>
    </w:p>
    <w:p w:rsidR="00782C8A" w:rsidRPr="00926BA1" w:rsidRDefault="00782C8A" w:rsidP="006D6794">
      <w:pPr>
        <w:pStyle w:val="a9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месяц</w:t>
      </w:r>
    </w:p>
    <w:p w:rsidR="00782C8A" w:rsidRPr="00926BA1" w:rsidRDefault="00782C8A" w:rsidP="006D6794">
      <w:pPr>
        <w:pStyle w:val="a9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квартал</w:t>
      </w:r>
    </w:p>
    <w:p w:rsidR="00782C8A" w:rsidRPr="00926BA1" w:rsidRDefault="00782C8A" w:rsidP="006D6794">
      <w:pPr>
        <w:pStyle w:val="a9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год</w:t>
      </w:r>
    </w:p>
    <w:p w:rsidR="00782C8A" w:rsidRPr="00926BA1" w:rsidRDefault="00782C8A" w:rsidP="006D6794">
      <w:pPr>
        <w:pStyle w:val="a9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два года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Температура вспышки масла, используемого для смазки цилиндров и сальников поршневого компрессора:</w:t>
      </w:r>
    </w:p>
    <w:p w:rsidR="00782C8A" w:rsidRPr="00926BA1" w:rsidRDefault="00782C8A" w:rsidP="006D6794">
      <w:pPr>
        <w:pStyle w:val="a9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45 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110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 20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  <w:r w:rsidRPr="00926BA1">
        <w:rPr>
          <w:color w:val="000000"/>
          <w:sz w:val="28"/>
          <w:szCs w:val="28"/>
        </w:rPr>
        <w:t xml:space="preserve"> выше температуры вспышки сжимаемого газа</w:t>
      </w:r>
    </w:p>
    <w:p w:rsidR="00782C8A" w:rsidRPr="00926BA1" w:rsidRDefault="00782C8A" w:rsidP="006D6794">
      <w:pPr>
        <w:pStyle w:val="a9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 50</w:t>
      </w:r>
      <w:r w:rsidRPr="00926BA1">
        <w:rPr>
          <w:color w:val="000000"/>
          <w:sz w:val="28"/>
          <w:szCs w:val="28"/>
          <w:vertAlign w:val="superscript"/>
        </w:rPr>
        <w:t>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  <w:r w:rsidRPr="00926BA1">
        <w:rPr>
          <w:color w:val="000000"/>
          <w:sz w:val="28"/>
          <w:szCs w:val="28"/>
        </w:rPr>
        <w:t xml:space="preserve"> выше температуры вспышки сжимаемого газа</w:t>
      </w:r>
    </w:p>
    <w:p w:rsidR="00782C8A" w:rsidRPr="00926BA1" w:rsidRDefault="00782C8A" w:rsidP="006D6794">
      <w:pPr>
        <w:pStyle w:val="a9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Температура воспламенения масла, используемого для смазки цилиндров и сальников ПК:</w:t>
      </w:r>
    </w:p>
    <w:p w:rsidR="00782C8A" w:rsidRPr="00926BA1" w:rsidRDefault="00782C8A" w:rsidP="006D6794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ниже 50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ниже 150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ниже 180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на 50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  <w:r w:rsidRPr="00926BA1">
        <w:rPr>
          <w:color w:val="000000"/>
          <w:sz w:val="28"/>
          <w:szCs w:val="28"/>
        </w:rPr>
        <w:t xml:space="preserve"> выше температуры воспламенения сжимаемого газа</w:t>
      </w:r>
      <w:r w:rsidRPr="00926BA1">
        <w:rPr>
          <w:rFonts w:ascii="Arial" w:hAnsi="Arial" w:cs="Arial"/>
          <w:color w:val="000000"/>
          <w:sz w:val="28"/>
          <w:szCs w:val="28"/>
        </w:rPr>
        <w:br/>
      </w:r>
    </w:p>
    <w:p w:rsidR="00782C8A" w:rsidRPr="00926BA1" w:rsidRDefault="00782C8A" w:rsidP="006D6794">
      <w:pPr>
        <w:pStyle w:val="a9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Машинист заполняет режимные листы:</w:t>
      </w:r>
    </w:p>
    <w:p w:rsidR="00782C8A" w:rsidRPr="00926BA1" w:rsidRDefault="00782C8A" w:rsidP="006D6794">
      <w:pPr>
        <w:pStyle w:val="a9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сутки</w:t>
      </w:r>
    </w:p>
    <w:p w:rsidR="00782C8A" w:rsidRPr="00926BA1" w:rsidRDefault="00782C8A" w:rsidP="006D6794">
      <w:pPr>
        <w:pStyle w:val="a9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один раз в вахту</w:t>
      </w:r>
    </w:p>
    <w:p w:rsidR="00782C8A" w:rsidRPr="00926BA1" w:rsidRDefault="00782C8A" w:rsidP="006D6794">
      <w:pPr>
        <w:pStyle w:val="a9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два раза в вахту</w:t>
      </w:r>
    </w:p>
    <w:p w:rsidR="00782C8A" w:rsidRPr="00926BA1" w:rsidRDefault="00782C8A" w:rsidP="006D6794">
      <w:pPr>
        <w:pStyle w:val="a9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каждый час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lastRenderedPageBreak/>
        <w:t>Прием вахты начинают:</w:t>
      </w:r>
    </w:p>
    <w:p w:rsidR="00782C8A" w:rsidRPr="00926BA1" w:rsidRDefault="00782C8A" w:rsidP="006D6794">
      <w:pPr>
        <w:pStyle w:val="a9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 доклада начальнику установки</w:t>
      </w:r>
    </w:p>
    <w:p w:rsidR="00782C8A" w:rsidRPr="00926BA1" w:rsidRDefault="00782C8A" w:rsidP="006D6794">
      <w:pPr>
        <w:pStyle w:val="a9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 обхода оборудования</w:t>
      </w:r>
    </w:p>
    <w:p w:rsidR="00782C8A" w:rsidRPr="00926BA1" w:rsidRDefault="00782C8A" w:rsidP="006D6794">
      <w:pPr>
        <w:pStyle w:val="a9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 просмотра вахтового журнала</w:t>
      </w:r>
    </w:p>
    <w:p w:rsidR="00782C8A" w:rsidRPr="00926BA1" w:rsidRDefault="00782C8A" w:rsidP="006D6794">
      <w:pPr>
        <w:pStyle w:val="a9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с просмотра режимных листов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При пуске компрессора в зимнее время температура масла в картере должна быть не ниже:</w:t>
      </w:r>
    </w:p>
    <w:p w:rsidR="00782C8A" w:rsidRPr="00926BA1" w:rsidRDefault="00782C8A" w:rsidP="006D6794">
      <w:pPr>
        <w:pStyle w:val="a9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5 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10 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15 </w:t>
      </w:r>
      <w:proofErr w:type="spellStart"/>
      <w:r w:rsidRPr="00926BA1">
        <w:rPr>
          <w:color w:val="000000"/>
          <w:sz w:val="28"/>
          <w:szCs w:val="28"/>
          <w:vertAlign w:val="superscript"/>
        </w:rPr>
        <w:t>о</w:t>
      </w:r>
      <w:r w:rsidRPr="00926BA1">
        <w:rPr>
          <w:color w:val="000000"/>
          <w:sz w:val="28"/>
          <w:szCs w:val="28"/>
        </w:rPr>
        <w:t>С</w:t>
      </w:r>
      <w:proofErr w:type="spellEnd"/>
    </w:p>
    <w:p w:rsidR="00782C8A" w:rsidRPr="00926BA1" w:rsidRDefault="00782C8A" w:rsidP="006D6794">
      <w:pPr>
        <w:pStyle w:val="a9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нормируется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Ремонтные работы на действующих трубопроводах разрешаются в следующих случаях:</w:t>
      </w:r>
    </w:p>
    <w:p w:rsidR="00782C8A" w:rsidRPr="00926BA1" w:rsidRDefault="00782C8A" w:rsidP="006D6794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по трубопроводу перемещается неопасный газ</w:t>
      </w:r>
    </w:p>
    <w:p w:rsidR="00782C8A" w:rsidRPr="00926BA1" w:rsidRDefault="00782C8A" w:rsidP="006D6794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давление газа не выше 5 кгс/см</w:t>
      </w:r>
      <w:proofErr w:type="gramStart"/>
      <w:r w:rsidRPr="00926BA1">
        <w:rPr>
          <w:color w:val="000000"/>
          <w:sz w:val="28"/>
          <w:szCs w:val="28"/>
          <w:vertAlign w:val="superscript"/>
        </w:rPr>
        <w:t>2</w:t>
      </w:r>
      <w:proofErr w:type="gramEnd"/>
    </w:p>
    <w:p w:rsidR="00782C8A" w:rsidRPr="00926BA1" w:rsidRDefault="00782C8A" w:rsidP="006D6794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давление газа не выше 2 кгс/см</w:t>
      </w:r>
      <w:proofErr w:type="gramStart"/>
      <w:r w:rsidRPr="00926BA1">
        <w:rPr>
          <w:color w:val="000000"/>
          <w:sz w:val="28"/>
          <w:szCs w:val="28"/>
          <w:vertAlign w:val="superscript"/>
        </w:rPr>
        <w:t>2</w:t>
      </w:r>
      <w:proofErr w:type="gramEnd"/>
    </w:p>
    <w:p w:rsidR="00782C8A" w:rsidRPr="00926BA1" w:rsidRDefault="00782C8A" w:rsidP="006D6794">
      <w:pPr>
        <w:pStyle w:val="a9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производство работ не разрешается</w:t>
      </w:r>
    </w:p>
    <w:p w:rsidR="00782C8A" w:rsidRPr="00926BA1" w:rsidRDefault="00782C8A" w:rsidP="00782C8A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82C8A" w:rsidRPr="00926BA1" w:rsidRDefault="00782C8A" w:rsidP="006D6794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Применение рычагов для открытия арматуры допустимо:</w:t>
      </w:r>
    </w:p>
    <w:p w:rsidR="00782C8A" w:rsidRPr="00926BA1" w:rsidRDefault="00782C8A" w:rsidP="006D6794">
      <w:pPr>
        <w:pStyle w:val="a9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если они развивают усилие не более 5 кгс</w:t>
      </w:r>
    </w:p>
    <w:p w:rsidR="00782C8A" w:rsidRPr="00926BA1" w:rsidRDefault="00782C8A" w:rsidP="006D6794">
      <w:pPr>
        <w:pStyle w:val="a9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если они развивают усилие не более 10 кгс</w:t>
      </w:r>
    </w:p>
    <w:p w:rsidR="00782C8A" w:rsidRPr="00926BA1" w:rsidRDefault="00782C8A" w:rsidP="006D6794">
      <w:pPr>
        <w:pStyle w:val="a9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в сложных производственных ситуациях</w:t>
      </w:r>
    </w:p>
    <w:p w:rsidR="00782C8A" w:rsidRPr="00926BA1" w:rsidRDefault="00782C8A" w:rsidP="006D6794">
      <w:pPr>
        <w:pStyle w:val="a9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не разрешается</w:t>
      </w:r>
    </w:p>
    <w:p w:rsidR="00D01B7E" w:rsidRPr="00926BA1" w:rsidRDefault="00D01B7E" w:rsidP="00D01B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774854" w:rsidP="00D01B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Практическое занятие №3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Вариант 1.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1. Определить усилие в канате, идущем на лебедку, если к полиспасту в 10 рабочих нитей с 5 отводными роликами на чугунных втулках приложен груз весом 110 тс. Нарисовать схему.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2. Определить усилие в канате, идущем на лебедку, при подъеме груза массой 45 т полиспастом в 8 рабочих нитей при 4 отводных роликах. Все ролики на подшипниках качения. Нарисовать схему.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3. Подобрать полиспаст для подъема груза массой 25 т и канат необходимого сечения для подвески полиспаста на высоту 12м.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Вариант 2.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1. Определить усилие в канате, идущем на лебедку, если к полиспасту в 8 рабочих нитей с 3 отводными роликами на бронзовых втулках приложен груз весом 11 т. Нарисовать схему.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t>Задача 2. Определить усилие в канате, идущем на лебедку, при подъеме груза массой 75,8 т полиспастом в 12 рабочих нитей при 6 отводных роликах. Все ролики на чугунных втулках. Нарисовать схему.</w:t>
      </w:r>
    </w:p>
    <w:p w:rsidR="00774854" w:rsidRPr="00926BA1" w:rsidRDefault="00774854" w:rsidP="0077485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26BA1">
        <w:rPr>
          <w:color w:val="000000"/>
          <w:sz w:val="28"/>
          <w:szCs w:val="28"/>
        </w:rPr>
        <w:lastRenderedPageBreak/>
        <w:t>Задача 3. Подобрать полиспаст для подъема груза массой 37 т и канат необходимого сечения для подвески полиспаста на высоту 100 м.</w:t>
      </w:r>
    </w:p>
    <w:p w:rsidR="00774854" w:rsidRPr="00926BA1" w:rsidRDefault="00774854" w:rsidP="00D01B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774854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26B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Практические занятия№4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Устройство трансмиссии, карданной передачи, муфты, коробки отбора мощности.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состояния и техническое обслуживание кранового оборудования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2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В тетради для практических работ сделать конспект.</w:t>
      </w:r>
    </w:p>
    <w:p w:rsidR="00774854" w:rsidRPr="00926BA1" w:rsidRDefault="00774854" w:rsidP="006D6794">
      <w:pPr>
        <w:numPr>
          <w:ilvl w:val="0"/>
          <w:numId w:val="32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Нарисовать общую схему трансмиссии КАМАЗ 5410.</w:t>
      </w:r>
    </w:p>
    <w:p w:rsidR="00774854" w:rsidRPr="00926BA1" w:rsidRDefault="00774854" w:rsidP="006D6794">
      <w:pPr>
        <w:numPr>
          <w:ilvl w:val="0"/>
          <w:numId w:val="32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86910" cy="2849245"/>
            <wp:effectExtent l="19050" t="0" r="8890" b="0"/>
            <wp:docPr id="64" name="Рисунок 1" descr="hello_html_m3d9d9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d9d9e9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устройства трансмиссии.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-полный конспект терминов и рисунок общей схемы трансмиссии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-неполный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конспектов и часть рисунка общей схемы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Тема:</w:t>
      </w:r>
      <w:r w:rsidRPr="00926B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Устройство силовой передачи,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3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В тетради для практических работ сделать конспект.</w:t>
      </w:r>
    </w:p>
    <w:p w:rsidR="00774854" w:rsidRPr="00926BA1" w:rsidRDefault="00774854" w:rsidP="006D6794">
      <w:pPr>
        <w:numPr>
          <w:ilvl w:val="0"/>
          <w:numId w:val="33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Нарисовать общую схему силовой передачи,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КАМАЗ 5410.</w:t>
      </w:r>
    </w:p>
    <w:p w:rsidR="00774854" w:rsidRPr="00926BA1" w:rsidRDefault="00774854" w:rsidP="006D6794">
      <w:pPr>
        <w:numPr>
          <w:ilvl w:val="0"/>
          <w:numId w:val="33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48735" cy="1510030"/>
            <wp:effectExtent l="19050" t="0" r="0" b="0"/>
            <wp:docPr id="63" name="Рисунок 2" descr="hello_html_7efc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efc76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силовой передачи.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-полный конспект терминов и рисунок общей схемы силовой передачи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-неполный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конспектов и часть рисунка общей схемы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Устройство гидроцилиндра и вспомогательного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гидрооборудования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4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реферат.</w:t>
      </w:r>
    </w:p>
    <w:p w:rsidR="00774854" w:rsidRPr="00926BA1" w:rsidRDefault="00774854" w:rsidP="006D6794">
      <w:pPr>
        <w:numPr>
          <w:ilvl w:val="0"/>
          <w:numId w:val="34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Нарисовать общую схему силовой передачи,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КАМАЗ 5410.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44875" cy="2371090"/>
            <wp:effectExtent l="19050" t="0" r="3175" b="0"/>
            <wp:docPr id="62" name="Рисунок 3" descr="hello_html_m45419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54192b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Устройство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«5» -полный конспект терминов и рисунок общей схемы гидронасосов и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гидромоторов</w:t>
      </w:r>
      <w:proofErr w:type="spell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-неполный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конспектов и часть рисунка общей схемы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органов управления.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5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презентацию.</w:t>
      </w:r>
    </w:p>
    <w:p w:rsidR="00774854" w:rsidRPr="00926BA1" w:rsidRDefault="00774854" w:rsidP="006D6794">
      <w:pPr>
        <w:numPr>
          <w:ilvl w:val="0"/>
          <w:numId w:val="35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Защитить презентацию.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370580" cy="2445385"/>
            <wp:effectExtent l="19050" t="0" r="1270" b="0"/>
            <wp:docPr id="61" name="Рисунок 4" descr="hello_html_m51786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17864e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-сделать презентацию и защитить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 сделать презентацию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-сделано малая часть презентации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презентация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размыкателя тормозов.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6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опорный конспект.</w:t>
      </w:r>
    </w:p>
    <w:p w:rsidR="00774854" w:rsidRPr="00926BA1" w:rsidRDefault="00774854" w:rsidP="006D6794">
      <w:pPr>
        <w:numPr>
          <w:ilvl w:val="0"/>
          <w:numId w:val="36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Защитить конспект.</w:t>
      </w:r>
    </w:p>
    <w:p w:rsidR="00774854" w:rsidRPr="00926BA1" w:rsidRDefault="00774854" w:rsidP="006D6794">
      <w:pPr>
        <w:numPr>
          <w:ilvl w:val="0"/>
          <w:numId w:val="36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104005" cy="2487930"/>
            <wp:effectExtent l="19050" t="0" r="0" b="0"/>
            <wp:docPr id="60" name="Рисунок 5" descr="hello_html_m3fcf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fcfdd2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-сделать опорный конспект и защитить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 сделать опорный конспект.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-сделано малая часть конспекта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«2» - отсутствует конспект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грузовой лебедки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Студент должен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7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реферат.</w:t>
      </w:r>
    </w:p>
    <w:p w:rsidR="00774854" w:rsidRPr="00926BA1" w:rsidRDefault="00774854" w:rsidP="006D6794">
      <w:pPr>
        <w:numPr>
          <w:ilvl w:val="0"/>
          <w:numId w:val="37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Нарисовать общую схему грузовой лебедки.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615055" cy="1435100"/>
            <wp:effectExtent l="19050" t="0" r="4445" b="0"/>
            <wp:docPr id="59" name="Рисунок 6" descr="hello_html_m66f02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6f0228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Грузовая лебедка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-полностью раскрыта тема и защита реферата.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«4» - раскрыта тема реферата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реферата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реферат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механизмов поворота, ОПУ и механизма блокировки задней подвески шасси.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8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реферат.</w:t>
      </w:r>
    </w:p>
    <w:p w:rsidR="00774854" w:rsidRPr="00926BA1" w:rsidRDefault="00774854" w:rsidP="006D6794">
      <w:pPr>
        <w:numPr>
          <w:ilvl w:val="0"/>
          <w:numId w:val="38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Нарисовать общую схему механизмов поворота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263900" cy="1669415"/>
            <wp:effectExtent l="19050" t="0" r="0" b="0"/>
            <wp:docPr id="58" name="Рисунок 7" descr="hello_html_m127af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27af5d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Грузовая лебедка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«5» -полностью раскрыта тема и защита реферата.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«4» - раскрыта тема реферата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«3» -малая часть реферата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«2»- отсутствует реферат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Устройства крана. Приборы в кабине шасси. Токосъемник.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39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приборную панель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79445" cy="2115820"/>
            <wp:effectExtent l="19050" t="0" r="1905" b="0"/>
            <wp:docPr id="57" name="Рисунок 8" descr="hello_html_m3e3618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e36187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приборной панели. Ответить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крана. Электрооборудование на поворотной платформе. Электрическая схема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– индивидуальная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40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электрическую схему крана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444875" cy="1680210"/>
            <wp:effectExtent l="19050" t="0" r="3175" b="0"/>
            <wp:docPr id="56" name="Рисунок 9" descr="hello_html_mffeb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ffebb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электрической схемы крана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работы структурной схемы ограничителя грузоподъемности ОНК 140.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– индивидуальная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приборную панель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13890" cy="2265045"/>
            <wp:effectExtent l="19050" t="0" r="0" b="0"/>
            <wp:docPr id="55" name="Рисунок 10" descr="hello_html_1900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9001e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приборной панели. Ответить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Ограничители подъема крюковой подвески, сматывания каната и подъема стрелы.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работы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– индивидуальная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-видеопроектор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-Экран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-Персональный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компьютер,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отчетности по занятию: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выполнение заданий в тетради для практических работ.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 для практической работы и инструктаж по ее выполнению</w:t>
      </w:r>
    </w:p>
    <w:p w:rsidR="00774854" w:rsidRPr="00926BA1" w:rsidRDefault="00774854" w:rsidP="006D6794">
      <w:pPr>
        <w:numPr>
          <w:ilvl w:val="0"/>
          <w:numId w:val="41"/>
        </w:numPr>
        <w:shd w:val="clear" w:color="auto" w:fill="FFFFFF"/>
        <w:spacing w:after="0" w:line="328" w:lineRule="atLeast"/>
        <w:ind w:left="0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Изучить ограничители подъема крюковой подвески</w:t>
      </w:r>
      <w:r w:rsidRPr="00926BA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221355" cy="2232660"/>
            <wp:effectExtent l="19050" t="0" r="0" b="0"/>
            <wp:docPr id="54" name="Рисунок 11" descr="hello_html_m3287b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287bda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  <w:r w:rsidRPr="00926B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26BA1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приборной панели. Ответить на контрольные вопросы.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Игумнов С.Г. Стропальщик. Грузоподъемные краны и грузозахватные приспособления: Учебное пособие. М.: Академия, 2009.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Невзоров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Л.А., Гудков Ю.И.,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 Устройство и эксплуатация грузоподъемных кранов. М.: Академия, 2010.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Олейников В.П.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Полосин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М.Д. Машинист крана автомобильного: Учебное пособие. М.: Академия, 2013.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 источники: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Дворковой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В.Я., Керимов Ф.Ю.,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Рубайлов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 Устройство и эксплуатация подъемно-транспортных и строительных машин: Учебник для НПО. М.: Академия,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Пономарев В.П.,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Мусияченко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 Грузоподъемные машины: Учебное пособие.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2-е изд.,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Красноярск: ИПЦ КГТУ, 2011.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3635C" w:rsidRPr="00926BA1" w:rsidRDefault="0073635C" w:rsidP="00774854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крана. Установка и наладка указателя угла наклона автомобильного крана и приборов безопасности.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 «Машинист крана автомобильного»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Тема</w:t>
      </w: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«Устройство крана. Установка и наладка указателя угла наклона автомобильного крана и приборов безопасности»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124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картинку, перечислить все грузоподъемные краны.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81120" cy="1988185"/>
            <wp:effectExtent l="19050" t="0" r="5080" b="0"/>
            <wp:docPr id="53" name="Рисунок 12" descr="hello_html_m170a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70aab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 неповоротной опорной рамы, выносных опор, стабилизаторов и поворотной платформы.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 «Машинист крана автомобильного»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«Устройство неповоротной опорной рамы, выносных опор, стабилизаторов и поворотной платформы»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149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книгу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338320" cy="3157855"/>
            <wp:effectExtent l="19050" t="0" r="5080" b="0"/>
            <wp:docPr id="52" name="Рисунок 13" descr="hello_html_2323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2323276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FA4F2F" w:rsidRPr="00926BA1" w:rsidRDefault="00FA4F2F" w:rsidP="00774854">
      <w:pPr>
        <w:shd w:val="clear" w:color="auto" w:fill="FFFFFF"/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 управления.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 «Машинист крана автомобильного»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«Органы управления»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картинку, перечислить все органы управления.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55415" cy="3370580"/>
            <wp:effectExtent l="19050" t="0" r="6985" b="0"/>
            <wp:docPr id="51" name="Рисунок 14" descr="hello_html_mbedfb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bedfb1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Приборы и устройства безопасности.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«Приборы и устройства безопасности»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51300" cy="2456180"/>
            <wp:effectExtent l="19050" t="0" r="6350" b="0"/>
            <wp:docPr id="50" name="Рисунок 15" descr="hello_html_m9e37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9e37f1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Сигналы стропальщика.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«Сигналы стропальщика»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Изучить сигналы стропальщика наизусть.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85235" cy="5167630"/>
            <wp:effectExtent l="19050" t="0" r="5715" b="0"/>
            <wp:docPr id="49" name="Рисунок 16" descr="hello_html_m150ab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50ab6b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FA4F2F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Промышленная безопасность.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«Промышленная безопасность»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211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4.Подготовить конспект или сообщение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FA4F2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21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 крана в транспортном положении перед началом движения.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531866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«Осмотр крана в транспортном положении перед началом движения».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211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47060" cy="2509520"/>
            <wp:effectExtent l="19050" t="0" r="0" b="0"/>
            <wp:docPr id="48" name="Рисунок 17" descr="hello_html_334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334ae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22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правила подъема и перемещения грузов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«Основные правила подъема и перемещения грузов»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285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5369560"/>
            <wp:effectExtent l="19050" t="0" r="635" b="0"/>
            <wp:docPr id="47" name="Рисунок 18" descr="hello_html_268c5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268c52b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эксплуатации автомобильного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«Подготовка к эксплуатации автомобильного крана.»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203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67885" cy="4572000"/>
            <wp:effectExtent l="19050" t="0" r="0" b="0"/>
            <wp:docPr id="46" name="Рисунок 19" descr="hello_html_mf270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f27016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Ввод кранов в эксплуатацию и их техническое освидетельствование.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«Ввод кранов в эксплуатацию и их техническое освидетельствование».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211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699635" cy="5443855"/>
            <wp:effectExtent l="19050" t="0" r="5715" b="0"/>
            <wp:docPr id="45" name="Рисунок 20" descr="hello_html_m452ea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52ea50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автомобильного крана к зимнему периоду эксплуатации.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Тема «Подготовка автомобильного крана к зимнему периоду эксплуатации»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211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4572000"/>
            <wp:effectExtent l="19050" t="0" r="635" b="0"/>
            <wp:docPr id="44" name="Рисунок 21" descr="hello_html_161a9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61a9eb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основных механизмов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включает в себя то, что должно посодействовать развитию логического мышления, способности критически оценивать и 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основных механизмов крана»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89605" cy="1541780"/>
            <wp:effectExtent l="19050" t="0" r="0" b="0"/>
            <wp:docPr id="43" name="Рисунок 22" descr="hello_html_m390cd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90cddf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понятия и положения технического обслуживания.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«Основные понятия и положения технического обслуживания»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240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29965" cy="1424940"/>
            <wp:effectExtent l="19050" t="0" r="0" b="0"/>
            <wp:docPr id="42" name="Рисунок 23" descr="hello_html_28e80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8e807b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редукторов грузоподъемных механизмов.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«Проверка редукторов грузоподъемных механизмов»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65955" cy="3423920"/>
            <wp:effectExtent l="0" t="0" r="0" b="0"/>
            <wp:docPr id="41" name="Рисунок 24" descr="hello_html_m7e5c56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7e5c562d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исправность ограничителя нагрузки крана ОНК-140.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«Проверить исправность ограничителя нагрузки крана ОНК-140»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124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76115" cy="3072765"/>
            <wp:effectExtent l="19050" t="0" r="635" b="0"/>
            <wp:docPr id="24" name="Рисунок 25" descr="hello_html_m3be7b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3be7bb9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30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Диагностирование автомобильных кранов.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«Диагностирование автомобильных кранов»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57090" cy="5475605"/>
            <wp:effectExtent l="19050" t="0" r="0" b="0"/>
            <wp:docPr id="26" name="Рисунок 26" descr="hello_html_m54c3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54c3531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31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технического обслуживание автомобильного крана, очистка и мойка.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Тема «Технология технического обслуживание автомобильного крана, очистка и мойка»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240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63135" cy="4720590"/>
            <wp:effectExtent l="19050" t="0" r="0" b="0"/>
            <wp:docPr id="27" name="Рисунок 27" descr="hello_html_79185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791854c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32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Смазывание и заправка автомобильного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включает в себя то, что должно посодействовать развитию логического мышления, способности критически оценивать и 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«Смазывание и заправка автомобильного крана».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240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518660" cy="3796030"/>
            <wp:effectExtent l="19050" t="0" r="0" b="0"/>
            <wp:docPr id="28" name="Рисунок 28" descr="hello_html_2b776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2b7766d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затяжки резьбовых соединений.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</w:t>
      </w: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«Степень затяжки резьбовых соединений».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250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65955" cy="5571490"/>
            <wp:effectExtent l="19050" t="0" r="0" b="0"/>
            <wp:docPr id="29" name="Рисунок 29" descr="hello_html_m5d184d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5d184dcf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5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Контрольно регулировочные работы.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Открыть учебник «Устройство и эксплуатация 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грузоподъемных</w:t>
      </w:r>
      <w:proofErr w:type="gram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«Приборы и устройства безопасности»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Грузоподъемные устройства и приспособления.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«Грузоподъемные устройства и приспособления»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194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76115" cy="2456180"/>
            <wp:effectExtent l="19050" t="0" r="635" b="0"/>
            <wp:docPr id="30" name="Рисунок 30" descr="hello_html_783ae1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783ae11e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тормозов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тормозов».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104005" cy="1637665"/>
            <wp:effectExtent l="19050" t="0" r="0" b="0"/>
            <wp:docPr id="31" name="Рисунок 31" descr="hello_html_mfad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fad060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систем управления и электрооборудования.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систем управления и электрооборудования»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78045" cy="4752975"/>
            <wp:effectExtent l="19050" t="0" r="8255" b="0"/>
            <wp:docPr id="32" name="Рисунок 32" descr="hello_html_m2bb5a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2bb5a08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Производственные инструкции.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«Производственные инструкции»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276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5465445"/>
            <wp:effectExtent l="19050" t="0" r="635" b="0"/>
            <wp:docPr id="33" name="Рисунок 33" descr="hello_html_m1e731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1e7316e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№3</w:t>
      </w:r>
      <w:r w:rsidR="003D79CF"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устройств безопасности.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устройств безопасности»</w:t>
      </w:r>
      <w:proofErr w:type="gram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5390515"/>
            <wp:effectExtent l="19050" t="0" r="635" b="0"/>
            <wp:docPr id="34" name="Рисунок 34" descr="hello_html_m9e37f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9e37f1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последовательного включения аппаратов управления.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«Выполнение последовательного включения аппаратов управления»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5582285"/>
            <wp:effectExtent l="19050" t="0" r="635" b="0"/>
            <wp:docPr id="35" name="Рисунок 35" descr="hello_html_1dc35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1dc353b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55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Практическая работа</w:t>
      </w:r>
    </w:p>
    <w:p w:rsidR="002577B0" w:rsidRPr="00926BA1" w:rsidRDefault="00774854" w:rsidP="00774854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Техническое обслуживание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гидрооборудования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Тема «Техническое обслуживание </w:t>
      </w:r>
      <w:proofErr w:type="spellStart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гидрооборудования</w:t>
      </w:r>
      <w:proofErr w:type="spellEnd"/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678045" cy="4433570"/>
            <wp:effectExtent l="19050" t="0" r="8255" b="0"/>
            <wp:docPr id="36" name="Рисунок 36" descr="hello_html_180d14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180d14fd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картинку, перечислить все грузоподъемные краны.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 стропов.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«Расчет стропов» 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142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4551045"/>
            <wp:effectExtent l="19050" t="0" r="635" b="0"/>
            <wp:docPr id="37" name="Рисунок 37" descr="hello_html_2342b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2342b30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стрелового оборудования и канатов.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стрелового оборудования и канатов».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142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65955" cy="3955415"/>
            <wp:effectExtent l="19050" t="0" r="0" b="0"/>
            <wp:docPr id="38" name="Рисунок 38" descr="hello_html_5fdd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5fdd034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съемных грузозахватных устройств, для перевозки различных видов грузов.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«Подбор съемных грузозахватных устройств, для перевозки различных видов грузов».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286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65955" cy="5380355"/>
            <wp:effectExtent l="19050" t="0" r="0" b="0"/>
            <wp:docPr id="39" name="Рисунок 39" descr="hello_html_371f9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71f9bc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при полном отказе привода автомобильного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Тема «Техническое обслуживание при полном отказе привода автомобильного крана».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256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4476115" cy="2105025"/>
            <wp:effectExtent l="19050" t="0" r="635" b="0"/>
            <wp:docPr id="40" name="Рисунок 40" descr="hello_html_m71f8a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71f8acac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774854" w:rsidRPr="00926BA1" w:rsidRDefault="00774854" w:rsidP="00774854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работа 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обслуживание при выходе из строя двигателя шасси или гидропривода крана.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цель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 включает в себя набор тех навыков и умений, которые должны быть сформированы или закреплены в процессе занятия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Развивающая цель: </w:t>
      </w:r>
      <w:r w:rsidRPr="00926BA1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в себя то, что должно посодействовать развитию логического мышления, способности критически оценивать и сопоставлять факты, события и явления и формировать собственное мнение об этом.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руководство: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Открыть учебник 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 Тема «Техническое обслуживание при выходе из строя двигателя шасси или гидропривода крана».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3. Письменно ответить на контрольные вопросы на стр. 258 сдать тетрадь преподавателю на проверку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4.Подготовить конспект или сообщение используя картинку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Рекомендуемые информационные источники</w:t>
      </w: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1. Учебник «Машинист крана автомобильного» В.П. Олейников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2. Рисунок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оценки: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"5" - за 5 правильно выполненных заданий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"4" - за 3-4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"3" - за 2 правильно выполненных задания</w:t>
      </w:r>
    </w:p>
    <w:p w:rsidR="00774854" w:rsidRPr="00926BA1" w:rsidRDefault="00774854" w:rsidP="00774854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926BA1">
        <w:rPr>
          <w:rFonts w:ascii="Times New Roman" w:eastAsia="Times New Roman" w:hAnsi="Times New Roman" w:cs="Times New Roman"/>
          <w:color w:val="000000"/>
          <w:sz w:val="28"/>
          <w:szCs w:val="28"/>
        </w:rPr>
        <w:t>"2" - не выполнения критерия оценки "3"</w:t>
      </w:r>
    </w:p>
    <w:p w:rsidR="00774854" w:rsidRPr="00926BA1" w:rsidRDefault="00774854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b/>
          <w:sz w:val="28"/>
          <w:szCs w:val="28"/>
        </w:rPr>
      </w:pPr>
      <w:r w:rsidRPr="00926BA1">
        <w:rPr>
          <w:b/>
          <w:sz w:val="28"/>
          <w:szCs w:val="28"/>
        </w:rPr>
        <w:t>Практическая работа проводится в виде письменного ответа на поставленный вопрос.</w:t>
      </w: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sz w:val="28"/>
          <w:szCs w:val="28"/>
        </w:rPr>
      </w:pPr>
      <w:r w:rsidRPr="00926BA1">
        <w:rPr>
          <w:sz w:val="28"/>
          <w:szCs w:val="28"/>
        </w:rPr>
        <w:t>.</w:t>
      </w: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5(отлично)- </w:t>
      </w:r>
      <w:r w:rsidRPr="00926BA1">
        <w:rPr>
          <w:rFonts w:ascii="Times New Roman" w:hAnsi="Times New Roman" w:cs="Times New Roman"/>
          <w:sz w:val="28"/>
          <w:szCs w:val="28"/>
        </w:rPr>
        <w:t>тема изложена полностью, без каких либо недочётов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>4(хорошо</w:t>
      </w:r>
      <w:proofErr w:type="gramStart"/>
      <w:r w:rsidRPr="00926BA1">
        <w:rPr>
          <w:rFonts w:ascii="Times New Roman" w:hAnsi="Times New Roman" w:cs="Times New Roman"/>
          <w:b/>
          <w:i/>
          <w:sz w:val="28"/>
          <w:szCs w:val="28"/>
        </w:rPr>
        <w:t>)-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тема раскрыта полностью, но присутствуют какие либо недочёты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3(удовлетворительно)- </w:t>
      </w:r>
      <w:r w:rsidRPr="00926BA1">
        <w:rPr>
          <w:rFonts w:ascii="Times New Roman" w:hAnsi="Times New Roman" w:cs="Times New Roman"/>
          <w:sz w:val="28"/>
          <w:szCs w:val="28"/>
        </w:rPr>
        <w:t>тема раскрыта частично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2(неудовлетворительно)- </w:t>
      </w:r>
      <w:r w:rsidRPr="00926BA1">
        <w:rPr>
          <w:rFonts w:ascii="Times New Roman" w:hAnsi="Times New Roman" w:cs="Times New Roman"/>
          <w:sz w:val="28"/>
          <w:szCs w:val="28"/>
        </w:rPr>
        <w:t>тема не раскрыта</w:t>
      </w: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sz w:val="28"/>
          <w:szCs w:val="28"/>
        </w:rPr>
      </w:pP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b/>
          <w:sz w:val="28"/>
          <w:szCs w:val="28"/>
        </w:rPr>
      </w:pPr>
      <w:r w:rsidRPr="00926BA1">
        <w:rPr>
          <w:b/>
          <w:sz w:val="28"/>
          <w:szCs w:val="28"/>
        </w:rPr>
        <w:t>Самостоятельная работа проводится в виде письменного ответа на поставленный вопрос.</w:t>
      </w: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bCs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5(отлично)- </w:t>
      </w:r>
      <w:r w:rsidRPr="00926BA1">
        <w:rPr>
          <w:rFonts w:ascii="Times New Roman" w:hAnsi="Times New Roman" w:cs="Times New Roman"/>
          <w:sz w:val="28"/>
          <w:szCs w:val="28"/>
        </w:rPr>
        <w:t>тема изложена полностью, без каких либо недочётов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>4(хорошо</w:t>
      </w:r>
      <w:proofErr w:type="gramStart"/>
      <w:r w:rsidRPr="00926BA1">
        <w:rPr>
          <w:rFonts w:ascii="Times New Roman" w:hAnsi="Times New Roman" w:cs="Times New Roman"/>
          <w:b/>
          <w:i/>
          <w:sz w:val="28"/>
          <w:szCs w:val="28"/>
        </w:rPr>
        <w:t>)-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тема раскрыта полностью, но присутствуют какие либо недочёты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3(удовлетворительно)- </w:t>
      </w:r>
      <w:r w:rsidRPr="00926BA1">
        <w:rPr>
          <w:rFonts w:ascii="Times New Roman" w:hAnsi="Times New Roman" w:cs="Times New Roman"/>
          <w:sz w:val="28"/>
          <w:szCs w:val="28"/>
        </w:rPr>
        <w:t>тема раскрыта частично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b/>
          <w:i/>
          <w:sz w:val="28"/>
          <w:szCs w:val="28"/>
        </w:rPr>
        <w:t xml:space="preserve">2(неудовлетворительно)- </w:t>
      </w:r>
      <w:r w:rsidRPr="00926BA1">
        <w:rPr>
          <w:rFonts w:ascii="Times New Roman" w:hAnsi="Times New Roman" w:cs="Times New Roman"/>
          <w:sz w:val="28"/>
          <w:szCs w:val="28"/>
        </w:rPr>
        <w:t>тема не раскрыта</w:t>
      </w: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pStyle w:val="a6"/>
        <w:tabs>
          <w:tab w:val="left" w:pos="5953"/>
        </w:tabs>
        <w:ind w:left="0"/>
        <w:jc w:val="center"/>
        <w:rPr>
          <w:bCs/>
          <w:sz w:val="28"/>
          <w:szCs w:val="28"/>
        </w:rPr>
      </w:pPr>
    </w:p>
    <w:p w:rsidR="00926BA1" w:rsidRPr="00926BA1" w:rsidRDefault="00926BA1" w:rsidP="00926BA1">
      <w:pPr>
        <w:jc w:val="center"/>
        <w:rPr>
          <w:sz w:val="28"/>
          <w:szCs w:val="28"/>
        </w:rPr>
      </w:pPr>
    </w:p>
    <w:p w:rsidR="00926BA1" w:rsidRPr="00926BA1" w:rsidRDefault="00926BA1" w:rsidP="00926BA1">
      <w:pPr>
        <w:rPr>
          <w:rFonts w:ascii="Times New Roman" w:hAnsi="Times New Roman" w:cs="Times New Roman"/>
          <w:sz w:val="28"/>
          <w:szCs w:val="28"/>
        </w:rPr>
      </w:pPr>
    </w:p>
    <w:p w:rsidR="00926BA1" w:rsidRPr="00926BA1" w:rsidRDefault="00926BA1" w:rsidP="00926BA1">
      <w:pPr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 xml:space="preserve">Промежуточная аттестация по МДК 01.01 и темам предусматривает </w:t>
      </w:r>
      <w:r w:rsidRPr="00926BA1">
        <w:rPr>
          <w:rFonts w:ascii="Times New Roman" w:hAnsi="Times New Roman" w:cs="Times New Roman"/>
          <w:b/>
          <w:sz w:val="28"/>
          <w:szCs w:val="28"/>
        </w:rPr>
        <w:t>экзамен.</w:t>
      </w:r>
    </w:p>
    <w:p w:rsidR="00926BA1" w:rsidRPr="00926BA1" w:rsidRDefault="00926BA1" w:rsidP="00926BA1">
      <w:pPr>
        <w:rPr>
          <w:rFonts w:ascii="Times New Roman" w:hAnsi="Times New Roman" w:cs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proofErr w:type="gramStart"/>
      <w:r w:rsidRPr="00926BA1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926BA1">
        <w:rPr>
          <w:rFonts w:ascii="Times New Roman" w:hAnsi="Times New Roman" w:cs="Times New Roman"/>
          <w:b/>
          <w:sz w:val="28"/>
          <w:szCs w:val="28"/>
        </w:rPr>
        <w:t xml:space="preserve"> ОБУЧАЮЩЕГОСЯ:</w:t>
      </w:r>
    </w:p>
    <w:p w:rsidR="00926BA1" w:rsidRPr="00926BA1" w:rsidRDefault="00926BA1" w:rsidP="00926BA1">
      <w:pPr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lastRenderedPageBreak/>
        <w:t>Вариант №1</w:t>
      </w:r>
    </w:p>
    <w:p w:rsidR="00926BA1" w:rsidRPr="00926BA1" w:rsidRDefault="00926BA1" w:rsidP="00926BA1">
      <w:pPr>
        <w:pStyle w:val="a6"/>
        <w:widowControl/>
        <w:numPr>
          <w:ilvl w:val="0"/>
          <w:numId w:val="42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Эксплуатация автомобильных дорог, ее основные цели и задачи.</w:t>
      </w:r>
    </w:p>
    <w:p w:rsidR="00926BA1" w:rsidRPr="00926BA1" w:rsidRDefault="00926BA1" w:rsidP="00926BA1">
      <w:pPr>
        <w:pStyle w:val="a6"/>
        <w:widowControl/>
        <w:numPr>
          <w:ilvl w:val="0"/>
          <w:numId w:val="42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Комплекс ВАДС и его основные подсистемы.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№2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1.Определение термина автомобильная дорога. Основные составляющие части современной  автомобильной дороги.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 2.Нормативные нагрузки и габариты. Интенсивность движения.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 3.Классификация автомобильных дорог.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№3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1.Общие сведения и классификация органических вяжущих материалов.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Классификация асфальтобетонных смесей.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№4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1.Физико-механические свойства асфальтобетонных смесей.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2.Неорганические вяжущие материалы, их классификация и область применения в дорожном строительстве.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№5</w:t>
      </w:r>
    </w:p>
    <w:p w:rsidR="00926BA1" w:rsidRPr="00926BA1" w:rsidRDefault="00926BA1" w:rsidP="00926BA1">
      <w:pPr>
        <w:pStyle w:val="a6"/>
        <w:widowControl/>
        <w:numPr>
          <w:ilvl w:val="0"/>
          <w:numId w:val="43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Дорожный бетон, его классификация, марки и технические требования.</w:t>
      </w:r>
    </w:p>
    <w:p w:rsidR="00926BA1" w:rsidRPr="00926BA1" w:rsidRDefault="00926BA1" w:rsidP="00926BA1">
      <w:pPr>
        <w:pStyle w:val="a6"/>
        <w:widowControl/>
        <w:numPr>
          <w:ilvl w:val="0"/>
          <w:numId w:val="43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Основы организации дорожного строительства. Надежность функционирования строительного потока.</w:t>
      </w:r>
    </w:p>
    <w:p w:rsidR="00926BA1" w:rsidRPr="00926BA1" w:rsidRDefault="00926BA1" w:rsidP="00926BA1">
      <w:pPr>
        <w:pStyle w:val="a6"/>
        <w:jc w:val="both"/>
        <w:rPr>
          <w:sz w:val="28"/>
          <w:szCs w:val="28"/>
        </w:rPr>
      </w:pPr>
    </w:p>
    <w:p w:rsidR="00926BA1" w:rsidRPr="00926BA1" w:rsidRDefault="00926BA1" w:rsidP="00926BA1">
      <w:pPr>
        <w:pStyle w:val="a6"/>
        <w:jc w:val="both"/>
        <w:rPr>
          <w:sz w:val="28"/>
          <w:szCs w:val="28"/>
        </w:rPr>
      </w:pPr>
      <w:r w:rsidRPr="00926BA1">
        <w:rPr>
          <w:sz w:val="28"/>
          <w:szCs w:val="28"/>
        </w:rPr>
        <w:t>Вариант №6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 1.Влияние  расположения района строительства на технологию  возведения земляного </w:t>
      </w:r>
      <w:proofErr w:type="spellStart"/>
      <w:r w:rsidRPr="00926BA1">
        <w:rPr>
          <w:rFonts w:ascii="Times New Roman" w:hAnsi="Times New Roman"/>
          <w:sz w:val="28"/>
          <w:szCs w:val="28"/>
        </w:rPr>
        <w:t>полотна</w:t>
      </w:r>
      <w:proofErr w:type="gramStart"/>
      <w:r w:rsidRPr="00926BA1">
        <w:rPr>
          <w:rFonts w:ascii="Times New Roman" w:hAnsi="Times New Roman"/>
          <w:sz w:val="28"/>
          <w:szCs w:val="28"/>
        </w:rPr>
        <w:t>.Д</w:t>
      </w:r>
      <w:proofErr w:type="gramEnd"/>
      <w:r w:rsidRPr="00926BA1">
        <w:rPr>
          <w:rFonts w:ascii="Times New Roman" w:hAnsi="Times New Roman"/>
          <w:sz w:val="28"/>
          <w:szCs w:val="28"/>
        </w:rPr>
        <w:t>орожно-климатический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 график.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        2.Классификация, назначение и размещение </w:t>
      </w:r>
      <w:proofErr w:type="spellStart"/>
      <w:r w:rsidRPr="00926BA1">
        <w:rPr>
          <w:rFonts w:ascii="Times New Roman" w:hAnsi="Times New Roman"/>
          <w:sz w:val="28"/>
          <w:szCs w:val="28"/>
        </w:rPr>
        <w:t>призводственных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предприятий.</w:t>
      </w:r>
    </w:p>
    <w:p w:rsidR="00926BA1" w:rsidRPr="00926BA1" w:rsidRDefault="00926BA1" w:rsidP="00926BA1">
      <w:pPr>
        <w:pStyle w:val="a6"/>
        <w:jc w:val="both"/>
        <w:rPr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№7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1.Асфальтобетонные заводы (АБЗ)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2. Устройство оснований и покрытий из каменных материалов, обработанных </w:t>
      </w:r>
      <w:proofErr w:type="gramStart"/>
      <w:r w:rsidRPr="00926BA1">
        <w:rPr>
          <w:rFonts w:ascii="Times New Roman" w:hAnsi="Times New Roman"/>
          <w:sz w:val="28"/>
          <w:szCs w:val="28"/>
        </w:rPr>
        <w:t>вяжущими</w:t>
      </w:r>
      <w:proofErr w:type="gramEnd"/>
      <w:r w:rsidRPr="00926BA1">
        <w:rPr>
          <w:rFonts w:ascii="Times New Roman" w:hAnsi="Times New Roman"/>
          <w:sz w:val="28"/>
          <w:szCs w:val="28"/>
        </w:rPr>
        <w:t>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lastRenderedPageBreak/>
        <w:t xml:space="preserve">3. Состав работ по организации производства работ по устройству асфальтобетонного </w:t>
      </w:r>
      <w:proofErr w:type="spellStart"/>
      <w:r w:rsidRPr="00926BA1">
        <w:rPr>
          <w:rFonts w:ascii="Times New Roman" w:hAnsi="Times New Roman"/>
          <w:sz w:val="28"/>
          <w:szCs w:val="28"/>
        </w:rPr>
        <w:t>покрытия</w:t>
      </w:r>
      <w:proofErr w:type="gramStart"/>
      <w:r w:rsidRPr="00926BA1">
        <w:rPr>
          <w:rFonts w:ascii="Times New Roman" w:hAnsi="Times New Roman"/>
          <w:sz w:val="28"/>
          <w:szCs w:val="28"/>
        </w:rPr>
        <w:t>.З</w:t>
      </w:r>
      <w:proofErr w:type="gramEnd"/>
      <w:r w:rsidRPr="00926BA1">
        <w:rPr>
          <w:rFonts w:ascii="Times New Roman" w:hAnsi="Times New Roman"/>
          <w:sz w:val="28"/>
          <w:szCs w:val="28"/>
        </w:rPr>
        <w:t>адачи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, выполняемые при </w:t>
      </w:r>
      <w:proofErr w:type="spellStart"/>
      <w:r w:rsidRPr="00926BA1">
        <w:rPr>
          <w:rFonts w:ascii="Times New Roman" w:hAnsi="Times New Roman"/>
          <w:sz w:val="28"/>
          <w:szCs w:val="28"/>
        </w:rPr>
        <w:t>транспртировке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горячей асфальтобетонной смеси.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№8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1.Неорганические </w:t>
      </w:r>
      <w:proofErr w:type="spellStart"/>
      <w:r w:rsidRPr="00926BA1">
        <w:rPr>
          <w:rFonts w:ascii="Times New Roman" w:hAnsi="Times New Roman"/>
          <w:sz w:val="28"/>
          <w:szCs w:val="28"/>
        </w:rPr>
        <w:t>вяжущиематериалы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, их </w:t>
      </w:r>
      <w:proofErr w:type="spellStart"/>
      <w:r w:rsidRPr="00926BA1">
        <w:rPr>
          <w:rFonts w:ascii="Times New Roman" w:hAnsi="Times New Roman"/>
          <w:sz w:val="28"/>
          <w:szCs w:val="28"/>
        </w:rPr>
        <w:t>классифическая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и область применения в дорожном строительстве.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2.Дорожный бетон, </w:t>
      </w:r>
      <w:proofErr w:type="spellStart"/>
      <w:r w:rsidRPr="00926BA1">
        <w:rPr>
          <w:rFonts w:ascii="Times New Roman" w:hAnsi="Times New Roman"/>
          <w:sz w:val="28"/>
          <w:szCs w:val="28"/>
        </w:rPr>
        <w:t>егоклассификация</w:t>
      </w:r>
      <w:proofErr w:type="spellEnd"/>
      <w:r w:rsidRPr="00926BA1">
        <w:rPr>
          <w:rFonts w:ascii="Times New Roman" w:hAnsi="Times New Roman"/>
          <w:sz w:val="28"/>
          <w:szCs w:val="28"/>
        </w:rPr>
        <w:t>, марки и технические требования.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№9</w:t>
      </w:r>
    </w:p>
    <w:p w:rsidR="00926BA1" w:rsidRPr="00926BA1" w:rsidRDefault="00926BA1" w:rsidP="00926BA1">
      <w:pPr>
        <w:pStyle w:val="a6"/>
        <w:widowControl/>
        <w:numPr>
          <w:ilvl w:val="0"/>
          <w:numId w:val="44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proofErr w:type="spellStart"/>
      <w:r w:rsidRPr="00926BA1">
        <w:rPr>
          <w:sz w:val="28"/>
          <w:szCs w:val="28"/>
        </w:rPr>
        <w:t>Грунты</w:t>
      </w:r>
      <w:proofErr w:type="gramStart"/>
      <w:r w:rsidRPr="00926BA1">
        <w:rPr>
          <w:sz w:val="28"/>
          <w:szCs w:val="28"/>
        </w:rPr>
        <w:t>.О</w:t>
      </w:r>
      <w:proofErr w:type="gramEnd"/>
      <w:r w:rsidRPr="00926BA1">
        <w:rPr>
          <w:sz w:val="28"/>
          <w:szCs w:val="28"/>
        </w:rPr>
        <w:t>сновные</w:t>
      </w:r>
      <w:proofErr w:type="spellEnd"/>
      <w:r w:rsidRPr="00926BA1">
        <w:rPr>
          <w:sz w:val="28"/>
          <w:szCs w:val="28"/>
        </w:rPr>
        <w:t xml:space="preserve"> сведения о грунтах. Классификация грунтов, используемых в дорожном строительстве.</w:t>
      </w:r>
    </w:p>
    <w:p w:rsidR="00926BA1" w:rsidRPr="00926BA1" w:rsidRDefault="00926BA1" w:rsidP="00926BA1">
      <w:pPr>
        <w:pStyle w:val="a6"/>
        <w:widowControl/>
        <w:numPr>
          <w:ilvl w:val="0"/>
          <w:numId w:val="44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 xml:space="preserve">Природные каменные материалы, их </w:t>
      </w:r>
      <w:proofErr w:type="spellStart"/>
      <w:r w:rsidRPr="00926BA1">
        <w:rPr>
          <w:sz w:val="28"/>
          <w:szCs w:val="28"/>
        </w:rPr>
        <w:t>разновиднось</w:t>
      </w:r>
      <w:proofErr w:type="spellEnd"/>
      <w:r w:rsidRPr="00926BA1">
        <w:rPr>
          <w:sz w:val="28"/>
          <w:szCs w:val="28"/>
        </w:rPr>
        <w:t>. Классификация горных пород.</w:t>
      </w:r>
    </w:p>
    <w:p w:rsidR="00926BA1" w:rsidRPr="00926BA1" w:rsidRDefault="00926BA1" w:rsidP="00926BA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Вариант №10</w:t>
      </w:r>
    </w:p>
    <w:p w:rsidR="00926BA1" w:rsidRPr="00926BA1" w:rsidRDefault="00926BA1" w:rsidP="00926BA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1.Комплекс ВАДС и его основные подсистемы.</w:t>
      </w:r>
    </w:p>
    <w:p w:rsidR="00926BA1" w:rsidRPr="00926BA1" w:rsidRDefault="00926BA1" w:rsidP="00926BA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2.Определеие термина автомобильная дорога. Основные составляющие части современной автомобильной дороги.</w:t>
      </w:r>
    </w:p>
    <w:p w:rsidR="00926BA1" w:rsidRPr="00926BA1" w:rsidRDefault="00926BA1" w:rsidP="00926BA1">
      <w:pPr>
        <w:jc w:val="both"/>
        <w:rPr>
          <w:rFonts w:ascii="Times New Roman" w:hAnsi="Times New Roman"/>
          <w:b/>
          <w:sz w:val="28"/>
          <w:szCs w:val="28"/>
        </w:rPr>
      </w:pPr>
      <w:r w:rsidRPr="00926BA1">
        <w:rPr>
          <w:rFonts w:ascii="Times New Roman" w:hAnsi="Times New Roman" w:cs="Times New Roman"/>
          <w:b/>
          <w:sz w:val="28"/>
          <w:szCs w:val="28"/>
        </w:rPr>
        <w:t xml:space="preserve">Типовые задания для </w:t>
      </w:r>
      <w:proofErr w:type="spellStart"/>
      <w:r w:rsidRPr="00926BA1">
        <w:rPr>
          <w:rFonts w:ascii="Times New Roman" w:hAnsi="Times New Roman" w:cs="Times New Roman"/>
          <w:b/>
          <w:sz w:val="28"/>
          <w:szCs w:val="28"/>
        </w:rPr>
        <w:t>оценки</w:t>
      </w:r>
      <w:r w:rsidRPr="00926BA1">
        <w:rPr>
          <w:rFonts w:ascii="Times New Roman" w:hAnsi="Times New Roman"/>
          <w:b/>
          <w:sz w:val="28"/>
          <w:szCs w:val="28"/>
        </w:rPr>
        <w:t>освоения</w:t>
      </w:r>
      <w:proofErr w:type="spellEnd"/>
      <w:r w:rsidRPr="00926BA1">
        <w:rPr>
          <w:rFonts w:ascii="Times New Roman" w:hAnsi="Times New Roman"/>
          <w:b/>
          <w:sz w:val="28"/>
          <w:szCs w:val="28"/>
        </w:rPr>
        <w:t xml:space="preserve"> МДК 01.02 (дифференцированный зачет)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1.Действия водителя при выполнении обгона, объезда, опережения и при встречном разъезде, соблюдении интервала и дистанции.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2.Организация учета интенсивности движения и состава транспортных средств на автомобильных дорогах.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3.Скорость движения транспортных средств в населенных пунктах, вне населенных пунктов, выбор скорости движения.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4.Содержание полосы отвода, земляного полотна, </w:t>
      </w:r>
      <w:proofErr w:type="gramStart"/>
      <w:r w:rsidRPr="00926BA1">
        <w:rPr>
          <w:rFonts w:ascii="Times New Roman" w:hAnsi="Times New Roman"/>
          <w:sz w:val="28"/>
          <w:szCs w:val="28"/>
        </w:rPr>
        <w:t>водоотводных</w:t>
      </w:r>
      <w:proofErr w:type="gramEnd"/>
      <w:r w:rsidRPr="00926BA1">
        <w:rPr>
          <w:rFonts w:ascii="Times New Roman" w:hAnsi="Times New Roman"/>
          <w:sz w:val="28"/>
          <w:szCs w:val="28"/>
        </w:rPr>
        <w:t xml:space="preserve"> и дренажных </w:t>
      </w:r>
      <w:proofErr w:type="spellStart"/>
      <w:r w:rsidRPr="00926BA1">
        <w:rPr>
          <w:rFonts w:ascii="Times New Roman" w:hAnsi="Times New Roman"/>
          <w:sz w:val="28"/>
          <w:szCs w:val="28"/>
        </w:rPr>
        <w:t>состем</w:t>
      </w:r>
      <w:proofErr w:type="spellEnd"/>
      <w:r w:rsidRPr="00926BA1">
        <w:rPr>
          <w:rFonts w:ascii="Times New Roman" w:hAnsi="Times New Roman"/>
          <w:sz w:val="28"/>
          <w:szCs w:val="28"/>
        </w:rPr>
        <w:t>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5. Расположение транспортных средств на проезжей части. Количество </w:t>
      </w:r>
      <w:proofErr w:type="spellStart"/>
      <w:r w:rsidRPr="00926BA1">
        <w:rPr>
          <w:rFonts w:ascii="Times New Roman" w:hAnsi="Times New Roman"/>
          <w:sz w:val="28"/>
          <w:szCs w:val="28"/>
        </w:rPr>
        <w:t>полосдвижения</w:t>
      </w:r>
      <w:proofErr w:type="spellEnd"/>
      <w:r w:rsidRPr="00926BA1">
        <w:rPr>
          <w:rFonts w:ascii="Times New Roman" w:hAnsi="Times New Roman"/>
          <w:sz w:val="28"/>
          <w:szCs w:val="28"/>
        </w:rPr>
        <w:t>, по дорогам с реверсивной полосой.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6. Машины, механизмы и инструменты, применяемые при производстве работ по содержанию дорог.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lastRenderedPageBreak/>
        <w:t>7.Действия водителя перед началом движения при выполнении маневров, перед остановкой, подача сигналов указателями поворота (рукой) места, где запрещен разворот.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8. Требования к состоянию автомобильных дорог в зимний период.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9. Характеристика дорожной </w:t>
      </w:r>
      <w:proofErr w:type="spellStart"/>
      <w:r w:rsidRPr="00926BA1">
        <w:rPr>
          <w:rFonts w:ascii="Times New Roman" w:hAnsi="Times New Roman"/>
          <w:sz w:val="28"/>
          <w:szCs w:val="28"/>
        </w:rPr>
        <w:t>разметки</w:t>
      </w:r>
      <w:proofErr w:type="gramStart"/>
      <w:r w:rsidRPr="00926BA1">
        <w:rPr>
          <w:rFonts w:ascii="Times New Roman" w:hAnsi="Times New Roman"/>
          <w:sz w:val="28"/>
          <w:szCs w:val="28"/>
        </w:rPr>
        <w:t>.н</w:t>
      </w:r>
      <w:proofErr w:type="gramEnd"/>
      <w:r w:rsidRPr="00926BA1">
        <w:rPr>
          <w:rFonts w:ascii="Times New Roman" w:hAnsi="Times New Roman"/>
          <w:sz w:val="28"/>
          <w:szCs w:val="28"/>
        </w:rPr>
        <w:t>анесение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разметки на проезжей части дорог, цвет дорожной разметки, применение вертикальной разметки.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10.Снегощатитные насаждения и искусственные снегозащитные устройства, их назначение.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11. Установка информационных знаков и знаков сервиса, действие знаков.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12.Патрульная снегоочистка, условия ее применения.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13. Установка знаков особого предписания. Действие знаков. Значение знаков.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14. Борьба с </w:t>
      </w:r>
      <w:proofErr w:type="gramStart"/>
      <w:r w:rsidRPr="00926BA1">
        <w:rPr>
          <w:rFonts w:ascii="Times New Roman" w:hAnsi="Times New Roman"/>
          <w:sz w:val="28"/>
          <w:szCs w:val="28"/>
        </w:rPr>
        <w:t>зимней</w:t>
      </w:r>
      <w:proofErr w:type="gramEnd"/>
      <w:r w:rsidRPr="00926B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6BA1">
        <w:rPr>
          <w:rFonts w:ascii="Times New Roman" w:hAnsi="Times New Roman"/>
          <w:sz w:val="28"/>
          <w:szCs w:val="28"/>
        </w:rPr>
        <w:t>скользостью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на дорогах. Виды </w:t>
      </w:r>
      <w:proofErr w:type="spellStart"/>
      <w:r w:rsidRPr="00926BA1">
        <w:rPr>
          <w:rFonts w:ascii="Times New Roman" w:hAnsi="Times New Roman"/>
          <w:sz w:val="28"/>
          <w:szCs w:val="28"/>
        </w:rPr>
        <w:t>скользости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и способы ее устранения.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15.Установка предписывающих знаков. Запрещающие знаки. </w:t>
      </w:r>
      <w:proofErr w:type="spellStart"/>
      <w:r w:rsidRPr="00926BA1">
        <w:rPr>
          <w:rFonts w:ascii="Times New Roman" w:hAnsi="Times New Roman"/>
          <w:sz w:val="28"/>
          <w:szCs w:val="28"/>
        </w:rPr>
        <w:t>Назначение</w:t>
      </w:r>
      <w:proofErr w:type="gramStart"/>
      <w:r w:rsidRPr="00926BA1">
        <w:rPr>
          <w:rFonts w:ascii="Times New Roman" w:hAnsi="Times New Roman"/>
          <w:sz w:val="28"/>
          <w:szCs w:val="28"/>
        </w:rPr>
        <w:t>.О</w:t>
      </w:r>
      <w:proofErr w:type="gramEnd"/>
      <w:r w:rsidRPr="00926BA1">
        <w:rPr>
          <w:rFonts w:ascii="Times New Roman" w:hAnsi="Times New Roman"/>
          <w:sz w:val="28"/>
          <w:szCs w:val="28"/>
        </w:rPr>
        <w:t>бщий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признак запрещения. 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16. Химический способ борьбы с зимней </w:t>
      </w:r>
      <w:proofErr w:type="spellStart"/>
      <w:r w:rsidRPr="00926BA1">
        <w:rPr>
          <w:rFonts w:ascii="Times New Roman" w:hAnsi="Times New Roman"/>
          <w:sz w:val="28"/>
          <w:szCs w:val="28"/>
        </w:rPr>
        <w:t>скользостью</w:t>
      </w:r>
      <w:proofErr w:type="gramStart"/>
      <w:r w:rsidRPr="00926BA1">
        <w:rPr>
          <w:rFonts w:ascii="Times New Roman" w:hAnsi="Times New Roman"/>
          <w:sz w:val="28"/>
          <w:szCs w:val="28"/>
        </w:rPr>
        <w:t>.Б</w:t>
      </w:r>
      <w:proofErr w:type="gramEnd"/>
      <w:r w:rsidRPr="00926BA1">
        <w:rPr>
          <w:rFonts w:ascii="Times New Roman" w:hAnsi="Times New Roman"/>
          <w:sz w:val="28"/>
          <w:szCs w:val="28"/>
        </w:rPr>
        <w:t>орьба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с наледями на дорогах.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17.Установка знаков приоритета, действие знаков приоритета. Установка и действие знаков.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 xml:space="preserve">18.Назначение озеленения автомобильных дорог. </w:t>
      </w:r>
      <w:proofErr w:type="spellStart"/>
      <w:r w:rsidRPr="00926BA1">
        <w:rPr>
          <w:rFonts w:ascii="Times New Roman" w:hAnsi="Times New Roman"/>
          <w:sz w:val="28"/>
          <w:szCs w:val="28"/>
        </w:rPr>
        <w:t>Снегощащитные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назначения и их виды.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19.Значение дорожных знаков в общей системе организации дорожного движения. Классификация дорожных знаков.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20.Типовые схемы снегозащитных насаждений, подбор древесных и кустарниковых пород для снегозащитных насаждений.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21.Сигналы регулировщика, принцип приоритетности регулирования дорожного движения.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lastRenderedPageBreak/>
        <w:t>Приме</w:t>
      </w:r>
      <w:proofErr w:type="gramStart"/>
      <w:r w:rsidRPr="00926BA1">
        <w:rPr>
          <w:rFonts w:ascii="Times New Roman" w:hAnsi="Times New Roman"/>
          <w:sz w:val="28"/>
          <w:szCs w:val="28"/>
        </w:rPr>
        <w:t>р(</w:t>
      </w:r>
      <w:proofErr w:type="gramEnd"/>
      <w:r w:rsidRPr="00926BA1">
        <w:rPr>
          <w:rFonts w:ascii="Times New Roman" w:hAnsi="Times New Roman"/>
          <w:sz w:val="28"/>
          <w:szCs w:val="28"/>
        </w:rPr>
        <w:t>заданий)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№1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1.Эксплуатация автомобильных дорог, ее основные цели и задачи.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2.Состояние дорог и безопасность движения в России.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№2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1.Комплекс ВАДС и его основные компоненты.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 .Пропускная способность и уровень загруженности дорог движением.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№3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1.Деформации и разрушения земляного полотна и водоотвода.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№4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1.Деформации и разрушения нежестких дорожных одежд.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Деформации и разрушения жестких дорожных одежд.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№5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1.Классификация работ по содержанию автомобильных дорог</w:t>
      </w:r>
      <w:proofErr w:type="gramStart"/>
      <w:r w:rsidRPr="00926BA1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Содержание дорог в весенний период года.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№6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1.Озеленение автомобильных дорог.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Содержание дорог в зимний период.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№7</w:t>
      </w:r>
    </w:p>
    <w:p w:rsidR="00926BA1" w:rsidRPr="00926BA1" w:rsidRDefault="00926BA1" w:rsidP="00926BA1">
      <w:pPr>
        <w:pStyle w:val="a6"/>
        <w:widowControl/>
        <w:numPr>
          <w:ilvl w:val="0"/>
          <w:numId w:val="45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 xml:space="preserve">Борьба с </w:t>
      </w:r>
      <w:proofErr w:type="gramStart"/>
      <w:r w:rsidRPr="00926BA1">
        <w:rPr>
          <w:sz w:val="28"/>
          <w:szCs w:val="28"/>
        </w:rPr>
        <w:t>зимней</w:t>
      </w:r>
      <w:proofErr w:type="gramEnd"/>
      <w:r w:rsidRPr="00926BA1">
        <w:rPr>
          <w:sz w:val="28"/>
          <w:szCs w:val="28"/>
        </w:rPr>
        <w:t xml:space="preserve"> </w:t>
      </w:r>
      <w:proofErr w:type="spellStart"/>
      <w:r w:rsidRPr="00926BA1">
        <w:rPr>
          <w:sz w:val="28"/>
          <w:szCs w:val="28"/>
        </w:rPr>
        <w:t>скользостью</w:t>
      </w:r>
      <w:proofErr w:type="spellEnd"/>
      <w:r w:rsidRPr="00926BA1">
        <w:rPr>
          <w:sz w:val="28"/>
          <w:szCs w:val="28"/>
        </w:rPr>
        <w:t>.</w:t>
      </w:r>
    </w:p>
    <w:p w:rsidR="00926BA1" w:rsidRPr="00926BA1" w:rsidRDefault="00926BA1" w:rsidP="00926BA1">
      <w:pPr>
        <w:pStyle w:val="a6"/>
        <w:widowControl/>
        <w:numPr>
          <w:ilvl w:val="0"/>
          <w:numId w:val="45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 xml:space="preserve">2. Содержание полосы отвода, земляного полотна, водоотводных и дренажных систем. 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№8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lastRenderedPageBreak/>
        <w:t>1.Технология и механизация работ по ремонту цементобетонного покрытия.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2.Уширение и усиление дорожной одежды.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№9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1.Ремонт элементов обустройств дорог.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 Контроль качества выполненных работ при устройстве поверхностной обработки.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№10</w:t>
      </w:r>
    </w:p>
    <w:p w:rsidR="00926BA1" w:rsidRPr="00926BA1" w:rsidRDefault="00926BA1" w:rsidP="00926BA1">
      <w:pPr>
        <w:pStyle w:val="a6"/>
        <w:widowControl/>
        <w:numPr>
          <w:ilvl w:val="0"/>
          <w:numId w:val="46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proofErr w:type="gramStart"/>
      <w:r w:rsidRPr="00926BA1">
        <w:rPr>
          <w:sz w:val="28"/>
          <w:szCs w:val="28"/>
        </w:rPr>
        <w:t>Работы</w:t>
      </w:r>
      <w:proofErr w:type="gramEnd"/>
      <w:r w:rsidRPr="00926BA1">
        <w:rPr>
          <w:sz w:val="28"/>
          <w:szCs w:val="28"/>
        </w:rPr>
        <w:t xml:space="preserve"> подлежащие приемке. Комиссия, осуществляющая  приемку работ.</w:t>
      </w:r>
    </w:p>
    <w:p w:rsidR="00926BA1" w:rsidRPr="00926BA1" w:rsidRDefault="00926BA1" w:rsidP="00926BA1">
      <w:pPr>
        <w:pStyle w:val="a6"/>
        <w:widowControl/>
        <w:numPr>
          <w:ilvl w:val="0"/>
          <w:numId w:val="46"/>
        </w:numPr>
        <w:autoSpaceDE/>
        <w:autoSpaceDN/>
        <w:spacing w:before="0" w:after="200" w:line="276" w:lineRule="auto"/>
        <w:contextualSpacing/>
        <w:jc w:val="both"/>
        <w:rPr>
          <w:sz w:val="28"/>
          <w:szCs w:val="28"/>
        </w:rPr>
      </w:pPr>
      <w:r w:rsidRPr="00926BA1">
        <w:rPr>
          <w:sz w:val="28"/>
          <w:szCs w:val="28"/>
        </w:rPr>
        <w:t>2.Оценка уровня содержания автомобильных дорог по показателю качества.</w:t>
      </w:r>
    </w:p>
    <w:p w:rsidR="00926BA1" w:rsidRPr="00926BA1" w:rsidRDefault="00926BA1" w:rsidP="00926BA1">
      <w:pPr>
        <w:pStyle w:val="a6"/>
        <w:jc w:val="both"/>
        <w:rPr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926BA1">
        <w:rPr>
          <w:rFonts w:ascii="Times New Roman" w:hAnsi="Times New Roman"/>
          <w:sz w:val="28"/>
          <w:szCs w:val="28"/>
        </w:rPr>
        <w:t>Вариан</w:t>
      </w:r>
      <w:proofErr w:type="spellEnd"/>
      <w:r w:rsidRPr="00926BA1">
        <w:rPr>
          <w:rFonts w:ascii="Times New Roman" w:hAnsi="Times New Roman"/>
          <w:sz w:val="28"/>
          <w:szCs w:val="28"/>
        </w:rPr>
        <w:t xml:space="preserve"> №11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1.Оценка качества ремонта автомобильных дорог по показателю качества.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2.Оценка качества эксплуатационного содержания и ремонта по коэффициентам – показателям их эксплуатационного состояния.</w:t>
      </w: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</w:p>
    <w:p w:rsidR="00926BA1" w:rsidRPr="00926BA1" w:rsidRDefault="00926BA1" w:rsidP="00926BA1">
      <w:pPr>
        <w:jc w:val="both"/>
        <w:rPr>
          <w:rFonts w:ascii="Times New Roman" w:hAnsi="Times New Roman"/>
          <w:sz w:val="28"/>
          <w:szCs w:val="28"/>
        </w:rPr>
      </w:pPr>
      <w:r w:rsidRPr="00926BA1">
        <w:rPr>
          <w:rFonts w:ascii="Times New Roman" w:hAnsi="Times New Roman"/>
          <w:sz w:val="28"/>
          <w:szCs w:val="28"/>
        </w:rPr>
        <w:t>Критерий оценивания выполненного задания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Шкала оценивания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Критерии оценивания</w:t>
            </w:r>
          </w:p>
        </w:tc>
      </w:tr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«отлично»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 xml:space="preserve">Обучающийся правильно ответил на теоретические и практические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вопрсы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. Показал отличные умения  и владения навыками  применения полученных знаний и умений при выполнении упражнений, иных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заданий</w:t>
            </w: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>тветил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на все дополнительные вопросы.</w:t>
            </w:r>
          </w:p>
        </w:tc>
      </w:tr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«хорошо»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Обучающийся</w:t>
            </w:r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с небольшими неточностями ответил на теоретические вопросы, показал хорошие знания в рамках учебного материала. Выполнил с небольшими неточностями практические задания. </w:t>
            </w:r>
            <w:r w:rsidRPr="00926BA1">
              <w:rPr>
                <w:rFonts w:ascii="Times New Roman" w:hAnsi="Times New Roman"/>
                <w:sz w:val="28"/>
                <w:szCs w:val="28"/>
              </w:rPr>
              <w:lastRenderedPageBreak/>
              <w:t>Показал хорошие умения и владения навыками применения полученных знаний и умений при овладении учебного материала</w:t>
            </w: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Ответил на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болььшинство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дополнительных  вопросов</w:t>
            </w:r>
          </w:p>
        </w:tc>
      </w:tr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lastRenderedPageBreak/>
              <w:t>«удовлетворительно»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Обучающийсяс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существенными неточностями ответил на теоретические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вопрсы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. Показал удовлетворительные знания в рамках учебного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материала</w:t>
            </w: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spellEnd"/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существенными неточностями выполнил практические задания. Показал удовлетворительные умения и владения навыками применения полученных знаний и умений </w:t>
            </w:r>
            <w:proofErr w:type="spellStart"/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овладенииучебного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материала. Допустил много неточностей при ответе на дополнительные вопросы.</w:t>
            </w:r>
          </w:p>
        </w:tc>
      </w:tr>
      <w:tr w:rsidR="00926BA1" w:rsidRPr="00926BA1" w:rsidTr="00926BA1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«неудовлетворительно»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 xml:space="preserve">Обучающийся при ответе на теоретические вопросы  при выполнении практических заданий продемонстрировал недостаточный уровень знаний и умений при решении задач в рамках учебного материала. При ответах на дополнительные вопросы </w:t>
            </w:r>
            <w:proofErr w:type="spellStart"/>
            <w:r w:rsidRPr="00926BA1">
              <w:rPr>
                <w:rFonts w:ascii="Times New Roman" w:hAnsi="Times New Roman"/>
                <w:sz w:val="28"/>
                <w:szCs w:val="28"/>
              </w:rPr>
              <w:t>былодопущено</w:t>
            </w:r>
            <w:proofErr w:type="spellEnd"/>
            <w:r w:rsidRPr="00926BA1">
              <w:rPr>
                <w:rFonts w:ascii="Times New Roman" w:hAnsi="Times New Roman"/>
                <w:sz w:val="28"/>
                <w:szCs w:val="28"/>
              </w:rPr>
              <w:t xml:space="preserve"> множество неправильных ответов</w:t>
            </w:r>
            <w:proofErr w:type="gramStart"/>
            <w:r w:rsidRPr="00926BA1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926BA1" w:rsidRPr="00926BA1" w:rsidRDefault="00926BA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BA1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</w:tbl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D01B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01B7E" w:rsidRPr="00926BA1" w:rsidRDefault="00D01B7E" w:rsidP="006D67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6794" w:rsidRPr="00926BA1" w:rsidRDefault="006D6794" w:rsidP="006D6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1AE" w:rsidRPr="00926BA1" w:rsidRDefault="00B631AE" w:rsidP="00C97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926BA1" w:rsidRDefault="00B631AE" w:rsidP="006D67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6BA1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C66C9F" w:rsidRPr="00926BA1" w:rsidRDefault="00C66C9F" w:rsidP="00C66C9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6C9F" w:rsidRPr="00926BA1" w:rsidRDefault="00C66C9F" w:rsidP="00C6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Для реализации программы библиотечный фонд образовательной организации имеет печатные и электронные образовательные и информационные ресурсы, для использования в образовательном процессе.</w:t>
      </w:r>
    </w:p>
    <w:p w:rsidR="00407850" w:rsidRPr="00926BA1" w:rsidRDefault="00407850" w:rsidP="00407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1.</w:t>
      </w:r>
      <w:r w:rsidRPr="00926BA1">
        <w:rPr>
          <w:rFonts w:ascii="Times New Roman" w:hAnsi="Times New Roman" w:cs="Times New Roman"/>
          <w:sz w:val="28"/>
          <w:szCs w:val="28"/>
        </w:rPr>
        <w:tab/>
        <w:t>Каменев с.н. строительство автомобильных дорог и аэродромов. Учебное пособие для средних специальных учебных заведений. Ин-фолио, 2010.</w:t>
      </w:r>
    </w:p>
    <w:p w:rsidR="00407850" w:rsidRPr="00926BA1" w:rsidRDefault="00407850" w:rsidP="00407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2.</w:t>
      </w:r>
      <w:r w:rsidRPr="00926BA1">
        <w:rPr>
          <w:rFonts w:ascii="Times New Roman" w:hAnsi="Times New Roman" w:cs="Times New Roman"/>
          <w:sz w:val="28"/>
          <w:szCs w:val="28"/>
        </w:rPr>
        <w:tab/>
        <w:t>Карпов, Б.Н. Основы строительства, ремонта и содержания автомобильных дорог : учебник для студ. учреждений сред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роф. образования / Б.Н. Карпов. </w:t>
      </w:r>
      <w:r w:rsidRPr="00926BA1">
        <w:rPr>
          <w:rFonts w:ascii="Times New Roman" w:hAnsi="Times New Roman" w:cs="Times New Roman"/>
          <w:sz w:val="28"/>
          <w:szCs w:val="28"/>
        </w:rPr>
        <w:t xml:space="preserve"> М.: Издательский центр «Академия», 2012. </w:t>
      </w:r>
      <w:r w:rsidRPr="00926BA1">
        <w:rPr>
          <w:rFonts w:ascii="Times New Roman" w:hAnsi="Times New Roman" w:cs="Times New Roman"/>
          <w:sz w:val="28"/>
          <w:szCs w:val="28"/>
        </w:rPr>
        <w:t xml:space="preserve"> 208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.;</w:t>
      </w:r>
    </w:p>
    <w:p w:rsidR="00407850" w:rsidRPr="00926BA1" w:rsidRDefault="00407850" w:rsidP="00407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3.</w:t>
      </w:r>
      <w:r w:rsidRPr="00926BA1">
        <w:rPr>
          <w:rFonts w:ascii="Times New Roman" w:hAnsi="Times New Roman" w:cs="Times New Roman"/>
          <w:sz w:val="28"/>
          <w:szCs w:val="28"/>
        </w:rPr>
        <w:tab/>
        <w:t>Шестопалов, К.К. Подъемно-транспортные, строительные и дорожные машины и оборудование: учеб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 xml:space="preserve">особие. СПО-М.: Мастерство, 2016. – 320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.</w:t>
      </w:r>
    </w:p>
    <w:p w:rsidR="004A5D6D" w:rsidRPr="00926BA1" w:rsidRDefault="00407850" w:rsidP="00407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BA1">
        <w:rPr>
          <w:rFonts w:ascii="Times New Roman" w:hAnsi="Times New Roman" w:cs="Times New Roman"/>
          <w:sz w:val="28"/>
          <w:szCs w:val="28"/>
        </w:rPr>
        <w:t>4.</w:t>
      </w:r>
      <w:r w:rsidRPr="00926BA1">
        <w:rPr>
          <w:rFonts w:ascii="Times New Roman" w:hAnsi="Times New Roman" w:cs="Times New Roman"/>
          <w:sz w:val="28"/>
          <w:szCs w:val="28"/>
        </w:rPr>
        <w:tab/>
        <w:t xml:space="preserve">Волков, Д.П. Строительные машины и средства малой механизации»: учебник для среднего проф. образования / Д.П. Волков. </w:t>
      </w:r>
      <w:r w:rsidRPr="00926BA1">
        <w:rPr>
          <w:rFonts w:ascii="Times New Roman" w:hAnsi="Times New Roman" w:cs="Times New Roman"/>
          <w:sz w:val="28"/>
          <w:szCs w:val="28"/>
        </w:rPr>
        <w:t xml:space="preserve"> М.: Издательский центр «Академия», 2002. </w:t>
      </w:r>
      <w:r w:rsidRPr="00926BA1">
        <w:rPr>
          <w:rFonts w:ascii="Times New Roman" w:hAnsi="Times New Roman" w:cs="Times New Roman"/>
          <w:sz w:val="28"/>
          <w:szCs w:val="28"/>
        </w:rPr>
        <w:t xml:space="preserve"> 480 </w:t>
      </w:r>
      <w:proofErr w:type="gramStart"/>
      <w:r w:rsidRPr="00926B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26BA1">
        <w:rPr>
          <w:rFonts w:ascii="Times New Roman" w:hAnsi="Times New Roman" w:cs="Times New Roman"/>
          <w:sz w:val="28"/>
          <w:szCs w:val="28"/>
        </w:rPr>
        <w:t>.;</w:t>
      </w:r>
    </w:p>
    <w:sectPr w:rsidR="004A5D6D" w:rsidRPr="00926BA1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10B5"/>
    <w:multiLevelType w:val="multilevel"/>
    <w:tmpl w:val="6B9CD8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659FE"/>
    <w:multiLevelType w:val="multilevel"/>
    <w:tmpl w:val="7AF22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4B63FB"/>
    <w:multiLevelType w:val="hybridMultilevel"/>
    <w:tmpl w:val="D2A00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9E1E35"/>
    <w:multiLevelType w:val="multilevel"/>
    <w:tmpl w:val="3EBC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E26930"/>
    <w:multiLevelType w:val="multilevel"/>
    <w:tmpl w:val="2D6AAE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865D6A"/>
    <w:multiLevelType w:val="multilevel"/>
    <w:tmpl w:val="C74AF6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151237"/>
    <w:multiLevelType w:val="multilevel"/>
    <w:tmpl w:val="1D96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B18B9"/>
    <w:multiLevelType w:val="multilevel"/>
    <w:tmpl w:val="54F6C0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4C6349"/>
    <w:multiLevelType w:val="hybridMultilevel"/>
    <w:tmpl w:val="75BAD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DF6245"/>
    <w:multiLevelType w:val="multilevel"/>
    <w:tmpl w:val="98B621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03478E"/>
    <w:multiLevelType w:val="multilevel"/>
    <w:tmpl w:val="D10A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1E5C7C"/>
    <w:multiLevelType w:val="hybridMultilevel"/>
    <w:tmpl w:val="1C740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BD468A"/>
    <w:multiLevelType w:val="multilevel"/>
    <w:tmpl w:val="B566B87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572218"/>
    <w:multiLevelType w:val="multilevel"/>
    <w:tmpl w:val="4CD88B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4D6BD4"/>
    <w:multiLevelType w:val="multilevel"/>
    <w:tmpl w:val="EC86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6B58AA"/>
    <w:multiLevelType w:val="multilevel"/>
    <w:tmpl w:val="61127C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EB48D5"/>
    <w:multiLevelType w:val="multilevel"/>
    <w:tmpl w:val="9398BA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BD62DA"/>
    <w:multiLevelType w:val="multilevel"/>
    <w:tmpl w:val="25DE39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313195"/>
    <w:multiLevelType w:val="multilevel"/>
    <w:tmpl w:val="B0FA0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C760CB"/>
    <w:multiLevelType w:val="multilevel"/>
    <w:tmpl w:val="388475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156FDB"/>
    <w:multiLevelType w:val="hybridMultilevel"/>
    <w:tmpl w:val="0D362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CE066BB"/>
    <w:multiLevelType w:val="multilevel"/>
    <w:tmpl w:val="BB067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5C0E72"/>
    <w:multiLevelType w:val="hybridMultilevel"/>
    <w:tmpl w:val="66B0E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A25D0C"/>
    <w:multiLevelType w:val="multilevel"/>
    <w:tmpl w:val="C39E39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4A1611"/>
    <w:multiLevelType w:val="multilevel"/>
    <w:tmpl w:val="A2DE953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B52B41"/>
    <w:multiLevelType w:val="multilevel"/>
    <w:tmpl w:val="4C920CC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1C1333"/>
    <w:multiLevelType w:val="multilevel"/>
    <w:tmpl w:val="5C3E09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333D07"/>
    <w:multiLevelType w:val="multilevel"/>
    <w:tmpl w:val="FFE221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C800AA"/>
    <w:multiLevelType w:val="multilevel"/>
    <w:tmpl w:val="3A52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280FE2"/>
    <w:multiLevelType w:val="multilevel"/>
    <w:tmpl w:val="E3B89F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417FB4"/>
    <w:multiLevelType w:val="multilevel"/>
    <w:tmpl w:val="C4F8FF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A45DD9"/>
    <w:multiLevelType w:val="multilevel"/>
    <w:tmpl w:val="33F6B8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2B7045"/>
    <w:multiLevelType w:val="multilevel"/>
    <w:tmpl w:val="C6DEEE3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3D7DA8"/>
    <w:multiLevelType w:val="multilevel"/>
    <w:tmpl w:val="F0B86B9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FE05E1"/>
    <w:multiLevelType w:val="multilevel"/>
    <w:tmpl w:val="7A3E0F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3121E1"/>
    <w:multiLevelType w:val="multilevel"/>
    <w:tmpl w:val="DB0839F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8">
    <w:nsid w:val="69437FDE"/>
    <w:multiLevelType w:val="multilevel"/>
    <w:tmpl w:val="5B2C41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E46B76"/>
    <w:multiLevelType w:val="multilevel"/>
    <w:tmpl w:val="AD7E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5E1F4C"/>
    <w:multiLevelType w:val="multilevel"/>
    <w:tmpl w:val="DF08B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487458"/>
    <w:multiLevelType w:val="multilevel"/>
    <w:tmpl w:val="3E6C27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AF43379"/>
    <w:multiLevelType w:val="multilevel"/>
    <w:tmpl w:val="BFE8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96306E"/>
    <w:multiLevelType w:val="multilevel"/>
    <w:tmpl w:val="37C84F2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1074F7"/>
    <w:multiLevelType w:val="multilevel"/>
    <w:tmpl w:val="E0FCAEC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8A5B43"/>
    <w:multiLevelType w:val="multilevel"/>
    <w:tmpl w:val="A5CC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41"/>
  </w:num>
  <w:num w:numId="5">
    <w:abstractNumId w:val="24"/>
  </w:num>
  <w:num w:numId="6">
    <w:abstractNumId w:val="28"/>
  </w:num>
  <w:num w:numId="7">
    <w:abstractNumId w:val="15"/>
  </w:num>
  <w:num w:numId="8">
    <w:abstractNumId w:val="13"/>
  </w:num>
  <w:num w:numId="9">
    <w:abstractNumId w:val="25"/>
  </w:num>
  <w:num w:numId="10">
    <w:abstractNumId w:val="19"/>
  </w:num>
  <w:num w:numId="11">
    <w:abstractNumId w:val="17"/>
  </w:num>
  <w:num w:numId="12">
    <w:abstractNumId w:val="34"/>
  </w:num>
  <w:num w:numId="13">
    <w:abstractNumId w:val="45"/>
  </w:num>
  <w:num w:numId="14">
    <w:abstractNumId w:val="27"/>
  </w:num>
  <w:num w:numId="15">
    <w:abstractNumId w:val="5"/>
  </w:num>
  <w:num w:numId="16">
    <w:abstractNumId w:val="9"/>
  </w:num>
  <w:num w:numId="17">
    <w:abstractNumId w:val="38"/>
  </w:num>
  <w:num w:numId="18">
    <w:abstractNumId w:val="31"/>
  </w:num>
  <w:num w:numId="19">
    <w:abstractNumId w:val="30"/>
  </w:num>
  <w:num w:numId="20">
    <w:abstractNumId w:val="16"/>
  </w:num>
  <w:num w:numId="21">
    <w:abstractNumId w:val="0"/>
  </w:num>
  <w:num w:numId="22">
    <w:abstractNumId w:val="7"/>
  </w:num>
  <w:num w:numId="23">
    <w:abstractNumId w:val="32"/>
  </w:num>
  <w:num w:numId="24">
    <w:abstractNumId w:val="44"/>
  </w:num>
  <w:num w:numId="25">
    <w:abstractNumId w:val="36"/>
  </w:num>
  <w:num w:numId="26">
    <w:abstractNumId w:val="35"/>
  </w:num>
  <w:num w:numId="27">
    <w:abstractNumId w:val="26"/>
  </w:num>
  <w:num w:numId="28">
    <w:abstractNumId w:val="12"/>
  </w:num>
  <w:num w:numId="29">
    <w:abstractNumId w:val="33"/>
  </w:num>
  <w:num w:numId="30">
    <w:abstractNumId w:val="4"/>
  </w:num>
  <w:num w:numId="31">
    <w:abstractNumId w:val="43"/>
  </w:num>
  <w:num w:numId="32">
    <w:abstractNumId w:val="42"/>
  </w:num>
  <w:num w:numId="33">
    <w:abstractNumId w:val="6"/>
  </w:num>
  <w:num w:numId="34">
    <w:abstractNumId w:val="40"/>
  </w:num>
  <w:num w:numId="35">
    <w:abstractNumId w:val="10"/>
  </w:num>
  <w:num w:numId="36">
    <w:abstractNumId w:val="18"/>
  </w:num>
  <w:num w:numId="37">
    <w:abstractNumId w:val="3"/>
  </w:num>
  <w:num w:numId="38">
    <w:abstractNumId w:val="39"/>
  </w:num>
  <w:num w:numId="39">
    <w:abstractNumId w:val="29"/>
  </w:num>
  <w:num w:numId="40">
    <w:abstractNumId w:val="14"/>
  </w:num>
  <w:num w:numId="41">
    <w:abstractNumId w:val="22"/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631AE"/>
    <w:rsid w:val="00010154"/>
    <w:rsid w:val="00065A6B"/>
    <w:rsid w:val="00073247"/>
    <w:rsid w:val="00087F7F"/>
    <w:rsid w:val="000A3BCD"/>
    <w:rsid w:val="000A6F01"/>
    <w:rsid w:val="000A720F"/>
    <w:rsid w:val="000B03F2"/>
    <w:rsid w:val="000B7890"/>
    <w:rsid w:val="0010357E"/>
    <w:rsid w:val="00192133"/>
    <w:rsid w:val="001B1FCB"/>
    <w:rsid w:val="001D14E5"/>
    <w:rsid w:val="001E0939"/>
    <w:rsid w:val="001F2835"/>
    <w:rsid w:val="001F41A4"/>
    <w:rsid w:val="001F6839"/>
    <w:rsid w:val="00206097"/>
    <w:rsid w:val="002577B0"/>
    <w:rsid w:val="00266A26"/>
    <w:rsid w:val="002A3183"/>
    <w:rsid w:val="002C727F"/>
    <w:rsid w:val="003D79CF"/>
    <w:rsid w:val="003F4D34"/>
    <w:rsid w:val="00407850"/>
    <w:rsid w:val="00441D2A"/>
    <w:rsid w:val="004A5D6D"/>
    <w:rsid w:val="00501892"/>
    <w:rsid w:val="00506511"/>
    <w:rsid w:val="00507C82"/>
    <w:rsid w:val="00531866"/>
    <w:rsid w:val="005B523B"/>
    <w:rsid w:val="005C472B"/>
    <w:rsid w:val="006318E2"/>
    <w:rsid w:val="006358C3"/>
    <w:rsid w:val="0069575D"/>
    <w:rsid w:val="006B00E3"/>
    <w:rsid w:val="006D6794"/>
    <w:rsid w:val="006E6124"/>
    <w:rsid w:val="006F1781"/>
    <w:rsid w:val="006F21AC"/>
    <w:rsid w:val="006F749F"/>
    <w:rsid w:val="00706526"/>
    <w:rsid w:val="00712017"/>
    <w:rsid w:val="0073635C"/>
    <w:rsid w:val="00750769"/>
    <w:rsid w:val="0076374C"/>
    <w:rsid w:val="00774854"/>
    <w:rsid w:val="00782C8A"/>
    <w:rsid w:val="007B04E9"/>
    <w:rsid w:val="00837B4F"/>
    <w:rsid w:val="008603C5"/>
    <w:rsid w:val="0086577A"/>
    <w:rsid w:val="00871A0D"/>
    <w:rsid w:val="008C72DD"/>
    <w:rsid w:val="008E4C54"/>
    <w:rsid w:val="008F7959"/>
    <w:rsid w:val="00926BA1"/>
    <w:rsid w:val="009539B4"/>
    <w:rsid w:val="00966CF8"/>
    <w:rsid w:val="009820E9"/>
    <w:rsid w:val="009A28E9"/>
    <w:rsid w:val="00A4707B"/>
    <w:rsid w:val="00A91DD3"/>
    <w:rsid w:val="00AD3976"/>
    <w:rsid w:val="00AD4892"/>
    <w:rsid w:val="00AF0A6D"/>
    <w:rsid w:val="00AF0B5C"/>
    <w:rsid w:val="00B032AD"/>
    <w:rsid w:val="00B04D45"/>
    <w:rsid w:val="00B41A8F"/>
    <w:rsid w:val="00B6165A"/>
    <w:rsid w:val="00B631AE"/>
    <w:rsid w:val="00B71775"/>
    <w:rsid w:val="00B81050"/>
    <w:rsid w:val="00BE5B3D"/>
    <w:rsid w:val="00C31773"/>
    <w:rsid w:val="00C6163A"/>
    <w:rsid w:val="00C63F07"/>
    <w:rsid w:val="00C64947"/>
    <w:rsid w:val="00C66C9F"/>
    <w:rsid w:val="00C971B9"/>
    <w:rsid w:val="00CA7A8B"/>
    <w:rsid w:val="00D01B7E"/>
    <w:rsid w:val="00D76F08"/>
    <w:rsid w:val="00D90C99"/>
    <w:rsid w:val="00DA2509"/>
    <w:rsid w:val="00DC0D27"/>
    <w:rsid w:val="00E906B5"/>
    <w:rsid w:val="00E95F4F"/>
    <w:rsid w:val="00EC5B08"/>
    <w:rsid w:val="00ED6230"/>
    <w:rsid w:val="00F044DB"/>
    <w:rsid w:val="00F155BA"/>
    <w:rsid w:val="00F35685"/>
    <w:rsid w:val="00F50F3E"/>
    <w:rsid w:val="00F63C40"/>
    <w:rsid w:val="00F772F7"/>
    <w:rsid w:val="00FA4F2F"/>
    <w:rsid w:val="00FC610D"/>
    <w:rsid w:val="00FD76D5"/>
    <w:rsid w:val="00FE5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locked/>
    <w:rsid w:val="006F749F"/>
    <w:rPr>
      <w:rFonts w:ascii="Times New Roman" w:eastAsia="Times New Roman" w:hAnsi="Times New Roman" w:cs="Times New Roman"/>
      <w:b/>
      <w:bCs/>
      <w:sz w:val="42"/>
      <w:szCs w:val="42"/>
      <w:shd w:val="clear" w:color="auto" w:fill="FFFFFF"/>
    </w:rPr>
  </w:style>
  <w:style w:type="paragraph" w:customStyle="1" w:styleId="10">
    <w:name w:val="Заголовок №1"/>
    <w:basedOn w:val="a"/>
    <w:link w:val="1"/>
    <w:rsid w:val="006F749F"/>
    <w:pPr>
      <w:widowControl w:val="0"/>
      <w:shd w:val="clear" w:color="auto" w:fill="FFFFFF"/>
      <w:spacing w:before="300" w:after="8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styleId="a4">
    <w:name w:val="Body Text"/>
    <w:basedOn w:val="a"/>
    <w:link w:val="a5"/>
    <w:rsid w:val="00871A0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871A0D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E5B3D"/>
    <w:pPr>
      <w:widowControl w:val="0"/>
      <w:autoSpaceDE w:val="0"/>
      <w:autoSpaceDN w:val="0"/>
      <w:spacing w:after="0" w:line="240" w:lineRule="auto"/>
      <w:ind w:left="66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a6">
    <w:name w:val="List Paragraph"/>
    <w:basedOn w:val="a"/>
    <w:uiPriority w:val="34"/>
    <w:qFormat/>
    <w:rsid w:val="00BE5B3D"/>
    <w:pPr>
      <w:widowControl w:val="0"/>
      <w:autoSpaceDE w:val="0"/>
      <w:autoSpaceDN w:val="0"/>
      <w:spacing w:before="29" w:after="0" w:line="240" w:lineRule="auto"/>
      <w:ind w:left="1102" w:hanging="361"/>
    </w:pPr>
    <w:rPr>
      <w:rFonts w:ascii="Times New Roman" w:eastAsia="Times New Roman" w:hAnsi="Times New Roman" w:cs="Times New Roman"/>
      <w:lang w:bidi="ru-RU"/>
    </w:rPr>
  </w:style>
  <w:style w:type="paragraph" w:customStyle="1" w:styleId="Default">
    <w:name w:val="Default"/>
    <w:rsid w:val="008F79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0B5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E4C5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E4C54"/>
    <w:pPr>
      <w:widowControl w:val="0"/>
      <w:autoSpaceDE w:val="0"/>
      <w:autoSpaceDN w:val="0"/>
      <w:spacing w:after="0" w:line="240" w:lineRule="auto"/>
      <w:ind w:left="4"/>
    </w:pPr>
    <w:rPr>
      <w:rFonts w:ascii="Times New Roman" w:eastAsia="Times New Roman" w:hAnsi="Times New Roman" w:cs="Times New Roman"/>
      <w:lang w:bidi="ru-RU"/>
    </w:rPr>
  </w:style>
  <w:style w:type="paragraph" w:styleId="a9">
    <w:name w:val="Normal (Web)"/>
    <w:basedOn w:val="a"/>
    <w:uiPriority w:val="99"/>
    <w:semiHidden/>
    <w:unhideWhenUsed/>
    <w:rsid w:val="00D0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7B69C-74D7-44A0-B8CB-CFA444F5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71</Pages>
  <Words>12382</Words>
  <Characters>70578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edst4125@outlook.com</cp:lastModifiedBy>
  <cp:revision>35</cp:revision>
  <cp:lastPrinted>2021-03-15T02:49:00Z</cp:lastPrinted>
  <dcterms:created xsi:type="dcterms:W3CDTF">2019-10-22T09:24:00Z</dcterms:created>
  <dcterms:modified xsi:type="dcterms:W3CDTF">2021-03-15T02:52:00Z</dcterms:modified>
</cp:coreProperties>
</file>