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МИНИСТЕРСТВО ОБРАЗОВАНИЯ КРАСНОЯРСКОГО КРАЯ</w:t>
      </w:r>
    </w:p>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 xml:space="preserve">КРАЕВОЕ ГОСУДАРСТВЕННОЕ АВТОНОМНОЕ </w:t>
      </w:r>
    </w:p>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sidRPr="004E2060">
        <w:rPr>
          <w:rFonts w:ascii="Times New Roman" w:eastAsiaTheme="minorHAnsi" w:hAnsi="Times New Roman" w:cs="Times New Roman"/>
          <w:sz w:val="24"/>
          <w:szCs w:val="24"/>
          <w:lang w:eastAsia="en-US"/>
        </w:rPr>
        <w:t>ПРОФЕССИОНАЛЬНОЕ ОБРАЗОВАТЕЛЬНОЕ УЧРЕЖДЕНИЕ</w:t>
      </w:r>
    </w:p>
    <w:p w:rsidR="00EE04C3" w:rsidRPr="004E2060" w:rsidRDefault="00EE04C3" w:rsidP="00EE04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p>
    <w:p w:rsidR="00C355C2" w:rsidRPr="004E2060" w:rsidRDefault="00EE04C3" w:rsidP="00EE04C3">
      <w:pPr>
        <w:jc w:val="center"/>
        <w:rPr>
          <w:rFonts w:ascii="Times New Roman" w:eastAsia="Times New Roman" w:hAnsi="Times New Roman" w:cs="Times New Roman"/>
          <w:sz w:val="24"/>
          <w:szCs w:val="24"/>
        </w:rPr>
      </w:pPr>
      <w:r w:rsidRPr="004E2060">
        <w:rPr>
          <w:rFonts w:ascii="Times New Roman" w:eastAsiaTheme="minorHAnsi" w:hAnsi="Times New Roman" w:cs="Times New Roman"/>
          <w:sz w:val="24"/>
          <w:szCs w:val="24"/>
          <w:lang w:eastAsia="en-US"/>
        </w:rPr>
        <w:t>«ЕМЕЛЬЯНОВСКИЙ ДОРОЖНО-СТРОИТЕЛЬНЫЙ ТЕХНИКУМ»</w:t>
      </w: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rPr>
          <w:rFonts w:ascii="Times New Roman" w:eastAsia="Times New Roman" w:hAnsi="Times New Roman" w:cs="Times New Roman"/>
          <w:sz w:val="24"/>
          <w:szCs w:val="24"/>
        </w:rPr>
      </w:pPr>
    </w:p>
    <w:p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 xml:space="preserve">рабочая ПРОГРАММа </w:t>
      </w:r>
    </w:p>
    <w:p w:rsidR="00C355C2" w:rsidRPr="004E2060" w:rsidRDefault="00C355C2"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rPr>
      </w:pPr>
    </w:p>
    <w:p w:rsidR="00C355C2" w:rsidRPr="004E2060" w:rsidRDefault="00434788" w:rsidP="00C35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учебного предмета</w:t>
      </w:r>
    </w:p>
    <w:p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355C2" w:rsidRPr="004E2060" w:rsidTr="00683A1E">
        <w:tc>
          <w:tcPr>
            <w:tcW w:w="9571" w:type="dxa"/>
            <w:tcBorders>
              <w:top w:val="nil"/>
              <w:left w:val="nil"/>
              <w:bottom w:val="single" w:sz="4" w:space="0" w:color="auto"/>
              <w:right w:val="nil"/>
            </w:tcBorders>
            <w:hideMark/>
          </w:tcPr>
          <w:p w:rsidR="00C355C2" w:rsidRPr="004E2060" w:rsidRDefault="00C355C2" w:rsidP="00B31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NewRomanPSMT" w:hAnsi="Times New Roman" w:cs="Times New Roman"/>
                <w:b/>
                <w:bCs/>
                <w:sz w:val="24"/>
                <w:szCs w:val="24"/>
              </w:rPr>
            </w:pPr>
            <w:r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Pr="004E2060">
              <w:rPr>
                <w:rFonts w:ascii="Times New Roman" w:hAnsi="Times New Roman" w:cs="Times New Roman"/>
                <w:b/>
                <w:sz w:val="24"/>
                <w:szCs w:val="24"/>
              </w:rPr>
              <w:t>.0</w:t>
            </w:r>
            <w:r w:rsidR="000D2211" w:rsidRPr="004E2060">
              <w:rPr>
                <w:rFonts w:ascii="Times New Roman" w:hAnsi="Times New Roman" w:cs="Times New Roman"/>
                <w:b/>
                <w:sz w:val="24"/>
                <w:szCs w:val="24"/>
              </w:rPr>
              <w:t>2</w:t>
            </w:r>
            <w:r w:rsidR="00E3327F" w:rsidRPr="004E2060">
              <w:rPr>
                <w:rFonts w:ascii="Times New Roman" w:hAnsi="Times New Roman" w:cs="Times New Roman"/>
                <w:b/>
                <w:sz w:val="24"/>
                <w:szCs w:val="24"/>
              </w:rPr>
              <w:t>Л</w:t>
            </w:r>
            <w:r w:rsidRPr="004E2060">
              <w:rPr>
                <w:rFonts w:ascii="Times New Roman" w:hAnsi="Times New Roman" w:cs="Times New Roman"/>
                <w:b/>
                <w:sz w:val="24"/>
                <w:szCs w:val="24"/>
              </w:rPr>
              <w:t>итература</w:t>
            </w:r>
          </w:p>
        </w:tc>
      </w:tr>
    </w:tbl>
    <w:p w:rsidR="00C355C2" w:rsidRPr="004E2060" w:rsidRDefault="00C355C2" w:rsidP="00C355C2">
      <w:pPr>
        <w:tabs>
          <w:tab w:val="left" w:pos="2820"/>
          <w:tab w:val="center" w:pos="4677"/>
        </w:tabs>
        <w:autoSpaceDE w:val="0"/>
        <w:autoSpaceDN w:val="0"/>
        <w:adjustRightInd w:val="0"/>
        <w:spacing w:after="0"/>
        <w:jc w:val="center"/>
        <w:rPr>
          <w:rFonts w:ascii="Times New Roman" w:eastAsia="TimesNewRomanPSMT" w:hAnsi="Times New Roman" w:cs="Times New Roman"/>
          <w:b/>
          <w:bCs/>
          <w:sz w:val="24"/>
          <w:szCs w:val="24"/>
        </w:rPr>
      </w:pPr>
    </w:p>
    <w:p w:rsidR="00C355C2" w:rsidRPr="004E2060" w:rsidRDefault="00C355C2" w:rsidP="00C355C2">
      <w:pPr>
        <w:tabs>
          <w:tab w:val="left" w:pos="2820"/>
          <w:tab w:val="center" w:pos="4677"/>
        </w:tabs>
        <w:autoSpaceDE w:val="0"/>
        <w:autoSpaceDN w:val="0"/>
        <w:adjustRightInd w:val="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 xml:space="preserve">по </w:t>
      </w:r>
      <w:r w:rsidR="00D422E3" w:rsidRPr="004E2060">
        <w:rPr>
          <w:rFonts w:ascii="Times New Roman" w:eastAsia="TimesNewRomanPSMT" w:hAnsi="Times New Roman" w:cs="Times New Roman"/>
          <w:b/>
          <w:bCs/>
          <w:sz w:val="24"/>
          <w:szCs w:val="24"/>
        </w:rPr>
        <w:t>специальности</w:t>
      </w:r>
      <w:r w:rsidRPr="004E2060">
        <w:rPr>
          <w:rFonts w:ascii="Times New Roman" w:eastAsia="TimesNewRomanPSMT" w:hAnsi="Times New Roman" w:cs="Times New Roman"/>
          <w:b/>
          <w:bCs/>
          <w:sz w:val="24"/>
          <w:szCs w:val="24"/>
        </w:rPr>
        <w:t xml:space="preserve"> среднего профессионального образования:</w:t>
      </w:r>
    </w:p>
    <w:tbl>
      <w:tblPr>
        <w:tblW w:w="0" w:type="auto"/>
        <w:tblInd w:w="959" w:type="dxa"/>
        <w:tblLook w:val="04A0"/>
      </w:tblPr>
      <w:tblGrid>
        <w:gridCol w:w="9571"/>
      </w:tblGrid>
      <w:tr w:rsidR="00C355C2" w:rsidRPr="004E2060" w:rsidTr="00683A1E">
        <w:tc>
          <w:tcPr>
            <w:tcW w:w="9571" w:type="dxa"/>
            <w:hideMark/>
          </w:tcPr>
          <w:p w:rsidR="00C355C2" w:rsidRPr="004E2060" w:rsidRDefault="009B5E5B" w:rsidP="00086A52">
            <w:pPr>
              <w:tabs>
                <w:tab w:val="left" w:pos="1845"/>
              </w:tabs>
              <w:spacing w:after="0"/>
              <w:ind w:left="567"/>
              <w:jc w:val="center"/>
              <w:rPr>
                <w:rFonts w:ascii="Times New Roman" w:eastAsia="Times New Roman" w:hAnsi="Times New Roman" w:cs="Times New Roman"/>
                <w:b/>
                <w:sz w:val="24"/>
                <w:szCs w:val="24"/>
                <w:u w:val="single"/>
              </w:rPr>
            </w:pPr>
            <w:r w:rsidRPr="004E2060">
              <w:rPr>
                <w:rFonts w:ascii="Times New Roman" w:hAnsi="Times New Roman" w:cs="Times New Roman"/>
                <w:b/>
                <w:color w:val="000000" w:themeColor="text1"/>
                <w:sz w:val="24"/>
                <w:szCs w:val="24"/>
              </w:rPr>
              <w:t>23.02.04 Техническая эксплуатация подъемно-транспортных, строительных, дорожных машин и оборудования (по отраслям)</w:t>
            </w:r>
            <w:r w:rsidR="003062EA" w:rsidRPr="004E2060">
              <w:rPr>
                <w:rFonts w:ascii="Times New Roman" w:hAnsi="Times New Roman" w:cs="Times New Roman"/>
                <w:b/>
                <w:color w:val="000000" w:themeColor="text1"/>
                <w:sz w:val="24"/>
                <w:szCs w:val="24"/>
              </w:rPr>
              <w:t>.</w:t>
            </w:r>
          </w:p>
        </w:tc>
      </w:tr>
    </w:tbl>
    <w:p w:rsidR="00C355C2" w:rsidRPr="004E2060" w:rsidRDefault="00C355C2" w:rsidP="00C355C2">
      <w:pPr>
        <w:autoSpaceDE w:val="0"/>
        <w:autoSpaceDN w:val="0"/>
        <w:adjustRightInd w:val="0"/>
        <w:spacing w:after="0"/>
        <w:jc w:val="center"/>
        <w:rPr>
          <w:rFonts w:ascii="Times New Roman" w:eastAsia="TimesNewRomanPSMT" w:hAnsi="Times New Roman" w:cs="Times New Roman"/>
          <w:b/>
          <w:bCs/>
          <w:sz w:val="24"/>
          <w:szCs w:val="24"/>
        </w:rPr>
      </w:pPr>
      <w:r w:rsidRPr="004E2060">
        <w:rPr>
          <w:rFonts w:ascii="Times New Roman" w:eastAsia="TimesNewRomanPSMT" w:hAnsi="Times New Roman" w:cs="Times New Roman"/>
          <w:b/>
          <w:bCs/>
          <w:sz w:val="24"/>
          <w:szCs w:val="24"/>
        </w:rPr>
        <w:t>(код, наименование специальности/профессии)</w:t>
      </w:r>
    </w:p>
    <w:p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rsidR="00C355C2" w:rsidRPr="004E2060" w:rsidRDefault="00C355C2" w:rsidP="00C355C2">
      <w:pPr>
        <w:autoSpaceDE w:val="0"/>
        <w:autoSpaceDN w:val="0"/>
        <w:adjustRightInd w:val="0"/>
        <w:jc w:val="center"/>
        <w:rPr>
          <w:rFonts w:ascii="Times New Roman" w:eastAsia="TimesNewRomanPSMT" w:hAnsi="Times New Roman" w:cs="Times New Roman"/>
          <w:b/>
          <w:bCs/>
          <w:sz w:val="24"/>
          <w:szCs w:val="24"/>
        </w:rPr>
      </w:pPr>
    </w:p>
    <w:p w:rsidR="00C355C2" w:rsidRPr="004E2060" w:rsidRDefault="00C355C2" w:rsidP="00C355C2">
      <w:pPr>
        <w:spacing w:line="360" w:lineRule="auto"/>
        <w:ind w:firstLine="709"/>
        <w:jc w:val="both"/>
        <w:rPr>
          <w:rFonts w:ascii="Times New Roman" w:eastAsia="Times New Roman" w:hAnsi="Times New Roman" w:cs="Times New Roman"/>
          <w:sz w:val="24"/>
          <w:szCs w:val="24"/>
        </w:rPr>
      </w:pPr>
    </w:p>
    <w:p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rsidR="00C355C2" w:rsidRPr="004E2060" w:rsidRDefault="00C355C2" w:rsidP="00C355C2">
      <w:pPr>
        <w:spacing w:line="360" w:lineRule="auto"/>
        <w:ind w:firstLine="709"/>
        <w:jc w:val="center"/>
        <w:rPr>
          <w:rFonts w:ascii="Times New Roman" w:eastAsia="Times New Roman" w:hAnsi="Times New Roman" w:cs="Times New Roman"/>
          <w:sz w:val="24"/>
          <w:szCs w:val="24"/>
        </w:rPr>
      </w:pPr>
    </w:p>
    <w:p w:rsidR="00C355C2" w:rsidRDefault="00C355C2" w:rsidP="00C355C2">
      <w:pPr>
        <w:spacing w:line="360" w:lineRule="auto"/>
        <w:rPr>
          <w:rFonts w:ascii="Times New Roman" w:eastAsia="Times New Roman" w:hAnsi="Times New Roman" w:cs="Times New Roman"/>
          <w:b/>
          <w:sz w:val="24"/>
          <w:szCs w:val="24"/>
        </w:rPr>
      </w:pPr>
    </w:p>
    <w:p w:rsidR="00CD4500" w:rsidRDefault="00CD4500" w:rsidP="00C355C2">
      <w:pPr>
        <w:spacing w:line="360" w:lineRule="auto"/>
        <w:rPr>
          <w:rFonts w:ascii="Times New Roman" w:eastAsia="Times New Roman" w:hAnsi="Times New Roman" w:cs="Times New Roman"/>
          <w:b/>
          <w:sz w:val="24"/>
          <w:szCs w:val="24"/>
        </w:rPr>
      </w:pPr>
    </w:p>
    <w:p w:rsidR="00CD4500" w:rsidRDefault="00CD4500" w:rsidP="00C355C2">
      <w:pPr>
        <w:spacing w:line="360" w:lineRule="auto"/>
        <w:rPr>
          <w:rFonts w:ascii="Times New Roman" w:eastAsia="Times New Roman" w:hAnsi="Times New Roman" w:cs="Times New Roman"/>
          <w:b/>
          <w:sz w:val="24"/>
          <w:szCs w:val="24"/>
        </w:rPr>
      </w:pPr>
    </w:p>
    <w:p w:rsidR="00CD4500" w:rsidRPr="004E2060" w:rsidRDefault="00CD4500" w:rsidP="00C355C2">
      <w:pPr>
        <w:spacing w:line="360" w:lineRule="auto"/>
        <w:rPr>
          <w:rFonts w:ascii="Times New Roman" w:eastAsia="Times New Roman" w:hAnsi="Times New Roman" w:cs="Times New Roman"/>
          <w:b/>
          <w:sz w:val="24"/>
          <w:szCs w:val="24"/>
        </w:rPr>
      </w:pPr>
    </w:p>
    <w:p w:rsidR="00C355C2" w:rsidRPr="004E2060" w:rsidRDefault="00C355C2" w:rsidP="00C355C2">
      <w:pPr>
        <w:spacing w:line="360" w:lineRule="auto"/>
        <w:jc w:val="center"/>
        <w:rPr>
          <w:rFonts w:ascii="Times New Roman" w:eastAsia="Times New Roman" w:hAnsi="Times New Roman" w:cs="Times New Roman"/>
          <w:b/>
          <w:sz w:val="24"/>
          <w:szCs w:val="24"/>
        </w:rPr>
      </w:pPr>
    </w:p>
    <w:p w:rsidR="003062EA" w:rsidRPr="004E2060" w:rsidRDefault="003062EA" w:rsidP="00C355C2">
      <w:pPr>
        <w:spacing w:line="360" w:lineRule="auto"/>
        <w:jc w:val="center"/>
        <w:rPr>
          <w:rFonts w:ascii="Times New Roman" w:eastAsia="Times New Roman" w:hAnsi="Times New Roman" w:cs="Times New Roman"/>
          <w:b/>
          <w:sz w:val="24"/>
          <w:szCs w:val="24"/>
        </w:rPr>
      </w:pPr>
    </w:p>
    <w:p w:rsidR="004E2060" w:rsidRDefault="003062EA"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Емельяново</w:t>
      </w:r>
    </w:p>
    <w:p w:rsidR="004E2060" w:rsidRDefault="004E20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355C2" w:rsidRPr="004E2060" w:rsidRDefault="00C355C2" w:rsidP="0060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center"/>
        <w:rPr>
          <w:rFonts w:ascii="Times New Roman" w:eastAsia="Times New Roman" w:hAnsi="Times New Roman" w:cs="Times New Roman"/>
          <w:b/>
          <w:sz w:val="24"/>
          <w:szCs w:val="24"/>
        </w:rPr>
      </w:pPr>
    </w:p>
    <w:p w:rsidR="00C355C2" w:rsidRPr="004E2060" w:rsidRDefault="00C355C2" w:rsidP="00C3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rFonts w:ascii="Times New Roman" w:eastAsia="Times New Roman" w:hAnsi="Times New Roman" w:cs="Times New Roman"/>
          <w:b/>
          <w:sz w:val="24"/>
          <w:szCs w:val="24"/>
        </w:rPr>
      </w:pPr>
    </w:p>
    <w:p w:rsidR="004C7322" w:rsidRPr="004C7322" w:rsidRDefault="004C7322" w:rsidP="004C7322">
      <w:pPr>
        <w:ind w:left="708" w:right="567"/>
        <w:jc w:val="both"/>
        <w:rPr>
          <w:rFonts w:ascii="Times New Roman" w:hAnsi="Times New Roman" w:cs="Times New Roman"/>
          <w:sz w:val="24"/>
          <w:szCs w:val="24"/>
        </w:rPr>
      </w:pPr>
      <w:r w:rsidRPr="004C7322">
        <w:rPr>
          <w:rFonts w:ascii="Times New Roman" w:hAnsi="Times New Roman" w:cs="Times New Roman"/>
          <w:sz w:val="24"/>
          <w:szCs w:val="24"/>
        </w:rPr>
        <w:t>Рабочая программа учебного предмета разработана на основе</w:t>
      </w:r>
    </w:p>
    <w:p w:rsidR="004C7322" w:rsidRPr="004C7322" w:rsidRDefault="004C7322" w:rsidP="004C7322">
      <w:pPr>
        <w:ind w:left="708" w:right="567"/>
        <w:jc w:val="both"/>
        <w:rPr>
          <w:rFonts w:ascii="Times New Roman" w:hAnsi="Times New Roman" w:cs="Times New Roman"/>
          <w:sz w:val="24"/>
          <w:szCs w:val="24"/>
        </w:rPr>
      </w:pPr>
      <w:r w:rsidRPr="004C7322">
        <w:rPr>
          <w:rFonts w:ascii="Times New Roman" w:hAnsi="Times New Roman" w:cs="Times New Roman"/>
          <w:sz w:val="24"/>
          <w:szCs w:val="24"/>
        </w:rPr>
        <w:t>- 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Минобрнауки России №45 от 23.01.2018г., зарегистрированного в Минюсте России 6.02.2018г. №49942,</w:t>
      </w:r>
    </w:p>
    <w:p w:rsidR="004C7322" w:rsidRPr="004C7322" w:rsidRDefault="004C7322" w:rsidP="004C7322">
      <w:pPr>
        <w:ind w:left="708" w:right="567"/>
        <w:jc w:val="both"/>
        <w:rPr>
          <w:rFonts w:ascii="Times New Roman" w:hAnsi="Times New Roman" w:cs="Times New Roman"/>
          <w:sz w:val="24"/>
          <w:szCs w:val="24"/>
        </w:rPr>
      </w:pPr>
      <w:r w:rsidRPr="004C7322">
        <w:rPr>
          <w:rFonts w:ascii="Times New Roman" w:hAnsi="Times New Roman" w:cs="Times New Roman"/>
          <w:sz w:val="24"/>
          <w:szCs w:val="24"/>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rsidR="004C7322" w:rsidRPr="004C7322" w:rsidRDefault="004C7322" w:rsidP="004C7322">
      <w:pPr>
        <w:ind w:left="708" w:right="567"/>
        <w:jc w:val="both"/>
        <w:rPr>
          <w:rFonts w:ascii="Times New Roman" w:hAnsi="Times New Roman" w:cs="Times New Roman"/>
          <w:sz w:val="24"/>
          <w:szCs w:val="24"/>
        </w:rPr>
      </w:pPr>
      <w:r w:rsidRPr="004C7322">
        <w:rPr>
          <w:rFonts w:ascii="Times New Roman" w:hAnsi="Times New Roman" w:cs="Times New Roman"/>
          <w:sz w:val="24"/>
          <w:szCs w:val="24"/>
        </w:rPr>
        <w:t>с учетом:</w:t>
      </w:r>
    </w:p>
    <w:p w:rsidR="004C7322" w:rsidRDefault="004C7322" w:rsidP="004C7322">
      <w:pPr>
        <w:ind w:left="708" w:right="567"/>
        <w:jc w:val="both"/>
        <w:rPr>
          <w:rFonts w:ascii="Times New Roman" w:hAnsi="Times New Roman" w:cs="Times New Roman"/>
          <w:sz w:val="24"/>
          <w:szCs w:val="24"/>
        </w:rPr>
      </w:pPr>
      <w:r w:rsidRPr="004C7322">
        <w:rPr>
          <w:rFonts w:ascii="Times New Roman" w:hAnsi="Times New Roman" w:cs="Times New Roman"/>
          <w:sz w:val="24"/>
          <w:szCs w:val="24"/>
        </w:rPr>
        <w:t xml:space="preserve">- Примерной основной образовательной программы среднего общего образования (далее – ПООП СОО),  одобренной решением федерального учебно-методического объединения по общему образованию, протокол  от 28 июня 2016 г. № 2/16-з. </w:t>
      </w:r>
    </w:p>
    <w:p w:rsidR="00577430" w:rsidRPr="004E2060" w:rsidRDefault="00577430" w:rsidP="004C7322">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Организация - разработчик: </w:t>
      </w:r>
    </w:p>
    <w:p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Краевое государственное автономное профессиональное образовательное учреждение «Емельяновский дорожно-строительный техникум»</w:t>
      </w:r>
    </w:p>
    <w:p w:rsidR="00577430" w:rsidRPr="004E2060" w:rsidRDefault="00577430" w:rsidP="00577430">
      <w:pPr>
        <w:ind w:left="708" w:right="567"/>
        <w:jc w:val="both"/>
        <w:rPr>
          <w:rFonts w:ascii="Times New Roman" w:hAnsi="Times New Roman" w:cs="Times New Roman"/>
          <w:sz w:val="24"/>
          <w:szCs w:val="24"/>
        </w:rPr>
      </w:pPr>
    </w:p>
    <w:p w:rsidR="00577430" w:rsidRPr="004E2060" w:rsidRDefault="00577430" w:rsidP="00577430">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 xml:space="preserve">Разработчик: </w:t>
      </w:r>
    </w:p>
    <w:p w:rsidR="00BE459F" w:rsidRPr="004E2060" w:rsidRDefault="00577430" w:rsidP="009B5E5B">
      <w:pPr>
        <w:ind w:left="708" w:right="567"/>
        <w:jc w:val="both"/>
        <w:rPr>
          <w:rFonts w:ascii="Times New Roman" w:hAnsi="Times New Roman" w:cs="Times New Roman"/>
          <w:sz w:val="24"/>
          <w:szCs w:val="24"/>
        </w:rPr>
      </w:pPr>
      <w:r w:rsidRPr="004E2060">
        <w:rPr>
          <w:rFonts w:ascii="Times New Roman" w:hAnsi="Times New Roman" w:cs="Times New Roman"/>
          <w:sz w:val="24"/>
          <w:szCs w:val="24"/>
        </w:rPr>
        <w:t>Коношевич Любовь Андреевна – преподаватель русского языка и литературы краевого государственного автономного профессионального образовательного учреждения «Емельяновский дорожно-строительный техникум.</w:t>
      </w:r>
    </w:p>
    <w:p w:rsidR="00BE459F" w:rsidRPr="004E2060" w:rsidRDefault="00BE459F" w:rsidP="00BE459F">
      <w:pPr>
        <w:rPr>
          <w:rFonts w:ascii="Times New Roman" w:hAnsi="Times New Roman" w:cs="Times New Roman"/>
          <w:sz w:val="24"/>
          <w:szCs w:val="24"/>
        </w:rPr>
      </w:pPr>
    </w:p>
    <w:p w:rsidR="00BE459F" w:rsidRPr="004E2060" w:rsidRDefault="00BE459F" w:rsidP="00BE459F">
      <w:pPr>
        <w:rPr>
          <w:rFonts w:ascii="Times New Roman" w:hAnsi="Times New Roman" w:cs="Times New Roman"/>
          <w:sz w:val="24"/>
          <w:szCs w:val="24"/>
        </w:rPr>
      </w:pPr>
    </w:p>
    <w:p w:rsidR="00BE459F" w:rsidRPr="004E2060" w:rsidRDefault="00BE459F" w:rsidP="009B5E5B">
      <w:pPr>
        <w:rPr>
          <w:rFonts w:ascii="Times New Roman" w:hAnsi="Times New Roman" w:cs="Times New Roman"/>
          <w:b/>
          <w:sz w:val="24"/>
          <w:szCs w:val="24"/>
        </w:rPr>
        <w:sectPr w:rsidR="00BE459F" w:rsidRPr="004E2060" w:rsidSect="007E357C">
          <w:footerReference w:type="even" r:id="rId8"/>
          <w:footerReference w:type="default" r:id="rId9"/>
          <w:pgSz w:w="11906" w:h="16838"/>
          <w:pgMar w:top="567" w:right="567" w:bottom="567" w:left="567" w:header="709" w:footer="709" w:gutter="0"/>
          <w:cols w:space="720"/>
          <w:titlePg/>
        </w:sectPr>
      </w:pPr>
    </w:p>
    <w:tbl>
      <w:tblPr>
        <w:tblW w:w="0" w:type="auto"/>
        <w:jc w:val="center"/>
        <w:tblLook w:val="01E0"/>
      </w:tblPr>
      <w:tblGrid>
        <w:gridCol w:w="7668"/>
        <w:gridCol w:w="1903"/>
      </w:tblGrid>
      <w:tr w:rsidR="00577430" w:rsidRPr="004E2060" w:rsidTr="00CD4500">
        <w:trPr>
          <w:jc w:val="center"/>
        </w:trPr>
        <w:tc>
          <w:tcPr>
            <w:tcW w:w="7668" w:type="dxa"/>
            <w:hideMark/>
          </w:tcPr>
          <w:p w:rsidR="00577430" w:rsidRPr="00CD4500" w:rsidRDefault="00577430" w:rsidP="00CD4500">
            <w:pPr>
              <w:keepNext/>
              <w:autoSpaceDE w:val="0"/>
              <w:autoSpaceDN w:val="0"/>
              <w:spacing w:before="120" w:after="120" w:line="240" w:lineRule="auto"/>
              <w:ind w:left="284"/>
              <w:jc w:val="both"/>
              <w:outlineLvl w:val="0"/>
              <w:rPr>
                <w:rFonts w:ascii="Times New Roman" w:eastAsia="Times New Roman" w:hAnsi="Times New Roman" w:cs="Times New Roman"/>
                <w:b/>
                <w:sz w:val="24"/>
                <w:szCs w:val="24"/>
                <w:lang w:val="en-US"/>
              </w:rPr>
            </w:pPr>
            <w:r w:rsidRPr="004E2060">
              <w:rPr>
                <w:rFonts w:ascii="Times New Roman" w:hAnsi="Times New Roman" w:cs="Times New Roman"/>
                <w:i/>
                <w:caps/>
                <w:sz w:val="24"/>
                <w:szCs w:val="24"/>
              </w:rPr>
              <w:lastRenderedPageBreak/>
              <w:t xml:space="preserve">                                       </w:t>
            </w:r>
            <w:r w:rsidRPr="00CD4500">
              <w:rPr>
                <w:rFonts w:ascii="Times New Roman" w:hAnsi="Times New Roman" w:cs="Times New Roman"/>
                <w:b/>
                <w:caps/>
                <w:sz w:val="24"/>
                <w:szCs w:val="24"/>
              </w:rPr>
              <w:t>оглавление</w:t>
            </w:r>
          </w:p>
          <w:p w:rsidR="00577430" w:rsidRPr="004E2060" w:rsidRDefault="00577430" w:rsidP="00CD450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rsidR="00577430" w:rsidRPr="004E2060" w:rsidRDefault="00577430" w:rsidP="00CD450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стр.</w:t>
            </w:r>
          </w:p>
        </w:tc>
      </w:tr>
      <w:tr w:rsidR="00577430" w:rsidRPr="004E2060" w:rsidTr="00CD4500">
        <w:trPr>
          <w:jc w:val="center"/>
        </w:trPr>
        <w:tc>
          <w:tcPr>
            <w:tcW w:w="7668" w:type="dxa"/>
          </w:tcPr>
          <w:p w:rsidR="00577430" w:rsidRPr="004E2060" w:rsidRDefault="00577430" w:rsidP="00CD450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1. ОБЩАЯ ХАРАКТЕРИСТИКА ПРОГРАММЫ УЧЕБНОго предмета</w:t>
            </w:r>
          </w:p>
          <w:p w:rsidR="00577430" w:rsidRPr="004E2060" w:rsidRDefault="00577430" w:rsidP="00CD4500">
            <w:pPr>
              <w:spacing w:before="120" w:after="120" w:line="240" w:lineRule="auto"/>
              <w:rPr>
                <w:rFonts w:ascii="Times New Roman" w:eastAsia="Times New Roman" w:hAnsi="Times New Roman" w:cs="Times New Roman"/>
                <w:b/>
                <w:sz w:val="24"/>
                <w:szCs w:val="24"/>
              </w:rPr>
            </w:pPr>
          </w:p>
        </w:tc>
        <w:tc>
          <w:tcPr>
            <w:tcW w:w="1903" w:type="dxa"/>
            <w:hideMark/>
          </w:tcPr>
          <w:p w:rsidR="00577430" w:rsidRPr="004E2060" w:rsidRDefault="00577430" w:rsidP="00CD450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4-</w:t>
            </w:r>
            <w:r w:rsidR="00136489" w:rsidRPr="004E2060">
              <w:rPr>
                <w:rFonts w:ascii="Times New Roman" w:eastAsia="Times New Roman" w:hAnsi="Times New Roman" w:cs="Times New Roman"/>
                <w:b/>
                <w:sz w:val="24"/>
                <w:szCs w:val="24"/>
              </w:rPr>
              <w:t>7</w:t>
            </w:r>
          </w:p>
        </w:tc>
      </w:tr>
      <w:tr w:rsidR="00577430" w:rsidRPr="004E2060" w:rsidTr="00CD4500">
        <w:trPr>
          <w:jc w:val="center"/>
        </w:trPr>
        <w:tc>
          <w:tcPr>
            <w:tcW w:w="7668" w:type="dxa"/>
          </w:tcPr>
          <w:p w:rsidR="00577430" w:rsidRPr="004E2060" w:rsidRDefault="00577430" w:rsidP="00CD450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СТРУКТУРА и содержание УЧЕБНОго предмета</w:t>
            </w:r>
          </w:p>
          <w:p w:rsidR="00577430" w:rsidRPr="004E2060" w:rsidRDefault="00577430" w:rsidP="00CD450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hideMark/>
          </w:tcPr>
          <w:p w:rsidR="00577430" w:rsidRPr="004E2060" w:rsidRDefault="00136489" w:rsidP="00CD450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8</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22</w:t>
            </w:r>
          </w:p>
        </w:tc>
      </w:tr>
      <w:tr w:rsidR="00577430" w:rsidRPr="004E2060" w:rsidTr="00CD4500">
        <w:trPr>
          <w:trHeight w:val="670"/>
          <w:jc w:val="center"/>
        </w:trPr>
        <w:tc>
          <w:tcPr>
            <w:tcW w:w="7668" w:type="dxa"/>
          </w:tcPr>
          <w:p w:rsidR="00577430" w:rsidRPr="004E2060" w:rsidRDefault="00577430" w:rsidP="00CD450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услови</w:t>
            </w:r>
            <w:r w:rsidR="00434788" w:rsidRPr="004E2060">
              <w:rPr>
                <w:rFonts w:ascii="Times New Roman" w:eastAsia="Times New Roman" w:hAnsi="Times New Roman" w:cs="Times New Roman"/>
                <w:b/>
                <w:caps/>
                <w:sz w:val="24"/>
                <w:szCs w:val="24"/>
              </w:rPr>
              <w:t>я реализации</w:t>
            </w:r>
            <w:r w:rsidRPr="004E2060">
              <w:rPr>
                <w:rFonts w:ascii="Times New Roman" w:eastAsia="Times New Roman" w:hAnsi="Times New Roman" w:cs="Times New Roman"/>
                <w:b/>
                <w:caps/>
                <w:sz w:val="24"/>
                <w:szCs w:val="24"/>
              </w:rPr>
              <w:t xml:space="preserve"> учебного предмета</w:t>
            </w:r>
          </w:p>
          <w:p w:rsidR="00577430" w:rsidRPr="004E2060" w:rsidRDefault="00577430" w:rsidP="00CD4500">
            <w:pPr>
              <w:keepNext/>
              <w:tabs>
                <w:tab w:val="num" w:pos="0"/>
              </w:tabs>
              <w:autoSpaceDE w:val="0"/>
              <w:autoSpaceDN w:val="0"/>
              <w:spacing w:before="120" w:after="120" w:line="240" w:lineRule="auto"/>
              <w:ind w:left="284" w:firstLine="284"/>
              <w:jc w:val="both"/>
              <w:outlineLvl w:val="0"/>
              <w:rPr>
                <w:rFonts w:ascii="Times New Roman" w:eastAsia="Times New Roman" w:hAnsi="Times New Roman" w:cs="Times New Roman"/>
                <w:b/>
                <w:caps/>
                <w:sz w:val="24"/>
                <w:szCs w:val="24"/>
              </w:rPr>
            </w:pPr>
          </w:p>
        </w:tc>
        <w:tc>
          <w:tcPr>
            <w:tcW w:w="1903" w:type="dxa"/>
            <w:hideMark/>
          </w:tcPr>
          <w:p w:rsidR="00577430" w:rsidRPr="004E2060" w:rsidRDefault="00136489" w:rsidP="00CD450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23</w:t>
            </w:r>
            <w:r w:rsidR="00577430" w:rsidRPr="004E2060">
              <w:rPr>
                <w:rFonts w:ascii="Times New Roman" w:eastAsia="Times New Roman" w:hAnsi="Times New Roman" w:cs="Times New Roman"/>
                <w:b/>
                <w:sz w:val="24"/>
                <w:szCs w:val="24"/>
              </w:rPr>
              <w:t>-</w:t>
            </w:r>
            <w:r w:rsidRPr="004E2060">
              <w:rPr>
                <w:rFonts w:ascii="Times New Roman" w:eastAsia="Times New Roman" w:hAnsi="Times New Roman" w:cs="Times New Roman"/>
                <w:b/>
                <w:sz w:val="24"/>
                <w:szCs w:val="24"/>
              </w:rPr>
              <w:t>25</w:t>
            </w:r>
          </w:p>
        </w:tc>
      </w:tr>
      <w:tr w:rsidR="00577430" w:rsidRPr="004E2060" w:rsidTr="00CD4500">
        <w:trPr>
          <w:jc w:val="center"/>
        </w:trPr>
        <w:tc>
          <w:tcPr>
            <w:tcW w:w="7668" w:type="dxa"/>
          </w:tcPr>
          <w:p w:rsidR="00577430" w:rsidRPr="004E2060" w:rsidRDefault="00577430" w:rsidP="00CD4500">
            <w:pPr>
              <w:keepNext/>
              <w:numPr>
                <w:ilvl w:val="0"/>
                <w:numId w:val="26"/>
              </w:numPr>
              <w:autoSpaceDE w:val="0"/>
              <w:autoSpaceDN w:val="0"/>
              <w:spacing w:before="120" w:after="120" w:line="240" w:lineRule="auto"/>
              <w:jc w:val="both"/>
              <w:outlineLvl w:val="0"/>
              <w:rPr>
                <w:rFonts w:ascii="Times New Roman" w:eastAsia="Times New Roman" w:hAnsi="Times New Roman" w:cs="Times New Roman"/>
                <w:b/>
                <w:caps/>
                <w:sz w:val="24"/>
                <w:szCs w:val="24"/>
              </w:rPr>
            </w:pPr>
            <w:r w:rsidRPr="004E2060">
              <w:rPr>
                <w:rFonts w:ascii="Times New Roman" w:eastAsia="Times New Roman" w:hAnsi="Times New Roman" w:cs="Times New Roman"/>
                <w:b/>
                <w:caps/>
                <w:sz w:val="24"/>
                <w:szCs w:val="24"/>
              </w:rPr>
              <w:t>Контроль и оценка результатов Освоения учебного предмета</w:t>
            </w:r>
          </w:p>
          <w:p w:rsidR="00CD4500" w:rsidRPr="004E2060" w:rsidRDefault="00CD4500" w:rsidP="00CD4500">
            <w:pPr>
              <w:keepNext/>
              <w:autoSpaceDE w:val="0"/>
              <w:autoSpaceDN w:val="0"/>
              <w:spacing w:before="120" w:after="120" w:line="240" w:lineRule="auto"/>
              <w:ind w:left="284"/>
              <w:jc w:val="both"/>
              <w:outlineLvl w:val="0"/>
              <w:rPr>
                <w:rFonts w:ascii="Times New Roman" w:eastAsia="Times New Roman" w:hAnsi="Times New Roman" w:cs="Times New Roman"/>
                <w:b/>
                <w:caps/>
                <w:sz w:val="24"/>
                <w:szCs w:val="24"/>
              </w:rPr>
            </w:pPr>
          </w:p>
        </w:tc>
        <w:tc>
          <w:tcPr>
            <w:tcW w:w="1903" w:type="dxa"/>
          </w:tcPr>
          <w:p w:rsidR="00577430" w:rsidRPr="004E2060" w:rsidRDefault="00136489" w:rsidP="00CD4500">
            <w:pPr>
              <w:spacing w:before="120" w:after="120" w:line="24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26</w:t>
            </w:r>
            <w:r w:rsidR="00577430" w:rsidRPr="004E2060">
              <w:rPr>
                <w:rFonts w:ascii="Times New Roman" w:eastAsia="Times New Roman" w:hAnsi="Times New Roman" w:cs="Times New Roman"/>
                <w:b/>
                <w:sz w:val="24"/>
                <w:szCs w:val="24"/>
              </w:rPr>
              <w:t>-2</w:t>
            </w:r>
            <w:r w:rsidRPr="004E2060">
              <w:rPr>
                <w:rFonts w:ascii="Times New Roman" w:eastAsia="Times New Roman" w:hAnsi="Times New Roman" w:cs="Times New Roman"/>
                <w:b/>
                <w:sz w:val="24"/>
                <w:szCs w:val="24"/>
              </w:rPr>
              <w:t>7</w:t>
            </w:r>
          </w:p>
          <w:p w:rsidR="00577430" w:rsidRPr="004E2060" w:rsidRDefault="00577430" w:rsidP="00CD4500">
            <w:pPr>
              <w:spacing w:before="120" w:after="120" w:line="240" w:lineRule="auto"/>
              <w:jc w:val="center"/>
              <w:rPr>
                <w:rFonts w:ascii="Times New Roman" w:eastAsia="Times New Roman" w:hAnsi="Times New Roman" w:cs="Times New Roman"/>
                <w:b/>
                <w:sz w:val="24"/>
                <w:szCs w:val="24"/>
              </w:rPr>
            </w:pPr>
          </w:p>
        </w:tc>
      </w:tr>
    </w:tbl>
    <w:p w:rsidR="00CD4500" w:rsidRDefault="00CD4500" w:rsidP="00CD4500">
      <w:pPr>
        <w:widowControl w:val="0"/>
        <w:suppressAutoHyphens/>
        <w:autoSpaceDE w:val="0"/>
        <w:autoSpaceDN w:val="0"/>
        <w:adjustRightInd w:val="0"/>
        <w:spacing w:after="0" w:line="240" w:lineRule="auto"/>
        <w:ind w:left="360"/>
        <w:rPr>
          <w:rFonts w:ascii="Times New Roman" w:hAnsi="Times New Roman" w:cs="Times New Roman"/>
          <w:b/>
          <w:sz w:val="24"/>
          <w:szCs w:val="24"/>
        </w:rPr>
      </w:pPr>
    </w:p>
    <w:p w:rsidR="00CD4500" w:rsidRDefault="00CD4500">
      <w:pPr>
        <w:rPr>
          <w:rFonts w:ascii="Times New Roman" w:hAnsi="Times New Roman" w:cs="Times New Roman"/>
          <w:b/>
          <w:sz w:val="24"/>
          <w:szCs w:val="24"/>
        </w:rPr>
      </w:pPr>
      <w:r>
        <w:rPr>
          <w:rFonts w:ascii="Times New Roman" w:hAnsi="Times New Roman" w:cs="Times New Roman"/>
          <w:b/>
          <w:sz w:val="24"/>
          <w:szCs w:val="24"/>
        </w:rPr>
        <w:br w:type="page"/>
      </w:r>
    </w:p>
    <w:p w:rsidR="00BE459F" w:rsidRPr="00CD4500" w:rsidRDefault="00577430" w:rsidP="00CD4500">
      <w:pPr>
        <w:widowControl w:val="0"/>
        <w:numPr>
          <w:ilvl w:val="0"/>
          <w:numId w:val="2"/>
        </w:numPr>
        <w:suppressAutoHyphens/>
        <w:autoSpaceDE w:val="0"/>
        <w:autoSpaceDN w:val="0"/>
        <w:adjustRightInd w:val="0"/>
        <w:spacing w:after="0" w:line="240" w:lineRule="auto"/>
        <w:ind w:left="360"/>
        <w:jc w:val="center"/>
        <w:rPr>
          <w:rFonts w:ascii="Times New Roman" w:hAnsi="Times New Roman" w:cs="Times New Roman"/>
          <w:b/>
          <w:sz w:val="24"/>
          <w:szCs w:val="24"/>
        </w:rPr>
      </w:pPr>
      <w:r w:rsidRPr="004E2060">
        <w:rPr>
          <w:rFonts w:ascii="Times New Roman" w:hAnsi="Times New Roman" w:cs="Times New Roman"/>
          <w:b/>
          <w:sz w:val="24"/>
          <w:szCs w:val="24"/>
        </w:rPr>
        <w:lastRenderedPageBreak/>
        <w:t>О</w:t>
      </w:r>
      <w:r w:rsidR="00DB3A0F" w:rsidRPr="004E2060">
        <w:rPr>
          <w:rFonts w:ascii="Times New Roman" w:hAnsi="Times New Roman" w:cs="Times New Roman"/>
          <w:b/>
          <w:sz w:val="24"/>
          <w:szCs w:val="24"/>
        </w:rPr>
        <w:t>БЩАЯ ХАРАКТЕРИСТИКА</w:t>
      </w:r>
      <w:r w:rsidR="00BE459F" w:rsidRPr="004E2060">
        <w:rPr>
          <w:rFonts w:ascii="Times New Roman" w:hAnsi="Times New Roman" w:cs="Times New Roman"/>
          <w:b/>
          <w:sz w:val="24"/>
          <w:szCs w:val="24"/>
        </w:rPr>
        <w:t xml:space="preserve"> РАБОЧЕЙ ПРОГРАММЫ </w:t>
      </w:r>
      <w:r w:rsidR="0060711D" w:rsidRPr="004E2060">
        <w:rPr>
          <w:rFonts w:ascii="Times New Roman" w:hAnsi="Times New Roman" w:cs="Times New Roman"/>
          <w:b/>
          <w:sz w:val="24"/>
          <w:szCs w:val="24"/>
        </w:rPr>
        <w:t xml:space="preserve">УЧЕБНОГО ПРЕДМЕТА </w:t>
      </w:r>
      <w:r w:rsidR="0060711D" w:rsidRPr="00CD4500">
        <w:rPr>
          <w:rFonts w:ascii="Times New Roman" w:hAnsi="Times New Roman" w:cs="Times New Roman"/>
          <w:b/>
          <w:sz w:val="24"/>
          <w:szCs w:val="24"/>
        </w:rPr>
        <w:t>ОУП</w:t>
      </w:r>
      <w:r w:rsidR="00BE459F" w:rsidRPr="00CD4500">
        <w:rPr>
          <w:rFonts w:ascii="Times New Roman" w:hAnsi="Times New Roman" w:cs="Times New Roman"/>
          <w:b/>
          <w:sz w:val="24"/>
          <w:szCs w:val="24"/>
        </w:rPr>
        <w:t>.0</w:t>
      </w:r>
      <w:r w:rsidR="00B31A82" w:rsidRPr="00CD4500">
        <w:rPr>
          <w:rFonts w:ascii="Times New Roman" w:hAnsi="Times New Roman" w:cs="Times New Roman"/>
          <w:b/>
          <w:sz w:val="24"/>
          <w:szCs w:val="24"/>
        </w:rPr>
        <w:t>2</w:t>
      </w:r>
      <w:r w:rsidR="00C4118C" w:rsidRPr="00CD4500">
        <w:rPr>
          <w:rFonts w:ascii="Times New Roman" w:hAnsi="Times New Roman" w:cs="Times New Roman"/>
          <w:b/>
          <w:sz w:val="24"/>
          <w:szCs w:val="24"/>
        </w:rPr>
        <w:t>ЛИТЕРАТУРА</w:t>
      </w:r>
    </w:p>
    <w:p w:rsidR="0062611A" w:rsidRPr="004E2060" w:rsidRDefault="0062611A"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rPr>
          <w:rFonts w:ascii="Times New Roman" w:hAnsi="Times New Roman" w:cs="Times New Roman"/>
          <w:b/>
          <w:sz w:val="24"/>
          <w:szCs w:val="24"/>
        </w:rPr>
      </w:pPr>
    </w:p>
    <w:p w:rsidR="00BE459F" w:rsidRPr="004E2060" w:rsidRDefault="00BE459F"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1.1. Область применения программы</w:t>
      </w:r>
    </w:p>
    <w:p w:rsidR="0062611A" w:rsidRPr="004E2060" w:rsidRDefault="00BE459F" w:rsidP="00CD4500">
      <w:pPr>
        <w:tabs>
          <w:tab w:val="left" w:pos="1845"/>
        </w:tabs>
        <w:spacing w:after="0" w:line="240" w:lineRule="auto"/>
        <w:ind w:firstLine="567"/>
        <w:jc w:val="both"/>
        <w:rPr>
          <w:rFonts w:ascii="Times New Roman" w:hAnsi="Times New Roman" w:cs="Times New Roman"/>
          <w:sz w:val="24"/>
          <w:szCs w:val="24"/>
        </w:rPr>
      </w:pPr>
      <w:r w:rsidRPr="004E2060">
        <w:rPr>
          <w:rFonts w:ascii="Times New Roman" w:hAnsi="Times New Roman" w:cs="Times New Roman"/>
          <w:sz w:val="24"/>
          <w:szCs w:val="24"/>
        </w:rPr>
        <w:t>Рабо</w:t>
      </w:r>
      <w:r w:rsidR="00434788" w:rsidRPr="004E2060">
        <w:rPr>
          <w:rFonts w:ascii="Times New Roman" w:hAnsi="Times New Roman" w:cs="Times New Roman"/>
          <w:sz w:val="24"/>
          <w:szCs w:val="24"/>
        </w:rPr>
        <w:t>чая программа учебного предмета</w:t>
      </w:r>
      <w:r w:rsidR="00CD4500">
        <w:rPr>
          <w:rFonts w:ascii="Times New Roman" w:hAnsi="Times New Roman" w:cs="Times New Roman"/>
          <w:sz w:val="24"/>
          <w:szCs w:val="24"/>
        </w:rPr>
        <w:t xml:space="preserve"> </w:t>
      </w:r>
      <w:r w:rsidR="00B31A82" w:rsidRPr="004E2060">
        <w:rPr>
          <w:rFonts w:ascii="Times New Roman" w:hAnsi="Times New Roman" w:cs="Times New Roman"/>
          <w:sz w:val="24"/>
          <w:szCs w:val="24"/>
        </w:rPr>
        <w:t>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 xml:space="preserve">итература –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009B5E5B" w:rsidRPr="004E2060">
        <w:rPr>
          <w:rFonts w:ascii="Times New Roman" w:hAnsi="Times New Roman" w:cs="Times New Roman"/>
          <w:sz w:val="24"/>
          <w:szCs w:val="24"/>
        </w:rPr>
        <w:t>23.02.04 Техническая эксплуатация подъемно-транспортных, строительных, дорожных машин и оборудования (по отраслям).</w:t>
      </w:r>
    </w:p>
    <w:p w:rsidR="00CB046F" w:rsidRPr="004E2060" w:rsidRDefault="00CB046F" w:rsidP="00CD4500">
      <w:pPr>
        <w:tabs>
          <w:tab w:val="left" w:pos="1845"/>
        </w:tabs>
        <w:spacing w:after="0" w:line="240" w:lineRule="auto"/>
        <w:ind w:firstLine="567"/>
        <w:jc w:val="both"/>
        <w:rPr>
          <w:rFonts w:ascii="Times New Roman" w:hAnsi="Times New Roman" w:cs="Times New Roman"/>
          <w:sz w:val="24"/>
          <w:szCs w:val="24"/>
        </w:rPr>
      </w:pPr>
      <w:r w:rsidRPr="004E2060">
        <w:rPr>
          <w:rFonts w:ascii="Times New Roman" w:hAnsi="Times New Roman" w:cs="Times New Roman"/>
          <w:color w:val="000000"/>
          <w:sz w:val="24"/>
          <w:szCs w:val="24"/>
          <w:shd w:val="clear" w:color="auto" w:fill="FFFFFF"/>
        </w:rPr>
        <w:t>Данная рабочая программа предусматривает освоение содержания учебного предмета Литература с применением дистанционных технологий обучения в формате электронных лекций, видео-конференций, онлайн-занятий.</w:t>
      </w:r>
    </w:p>
    <w:p w:rsidR="00BE459F" w:rsidRPr="004E2060" w:rsidRDefault="00434788" w:rsidP="00C4118C">
      <w:pPr>
        <w:tabs>
          <w:tab w:val="left" w:pos="1845"/>
        </w:tabs>
        <w:spacing w:after="0" w:line="240" w:lineRule="auto"/>
        <w:jc w:val="both"/>
        <w:rPr>
          <w:rFonts w:ascii="Times New Roman" w:hAnsi="Times New Roman" w:cs="Times New Roman"/>
          <w:b/>
          <w:sz w:val="24"/>
          <w:szCs w:val="24"/>
        </w:rPr>
      </w:pPr>
      <w:r w:rsidRPr="004E2060">
        <w:rPr>
          <w:rFonts w:ascii="Times New Roman" w:hAnsi="Times New Roman" w:cs="Times New Roman"/>
          <w:b/>
          <w:sz w:val="24"/>
          <w:szCs w:val="24"/>
        </w:rPr>
        <w:t>1.2. Место учебного предмета</w:t>
      </w:r>
      <w:r w:rsidR="00BE459F" w:rsidRPr="004E2060">
        <w:rPr>
          <w:rFonts w:ascii="Times New Roman" w:hAnsi="Times New Roman" w:cs="Times New Roman"/>
          <w:b/>
          <w:sz w:val="24"/>
          <w:szCs w:val="24"/>
        </w:rPr>
        <w:t xml:space="preserve"> в структуре основной профессиональной образовательной программы</w:t>
      </w:r>
    </w:p>
    <w:p w:rsidR="00BE459F" w:rsidRPr="004E2060" w:rsidRDefault="00434788" w:rsidP="00C41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DC2D09" w:rsidRPr="004E2060">
        <w:rPr>
          <w:rFonts w:ascii="Times New Roman" w:hAnsi="Times New Roman" w:cs="Times New Roman"/>
          <w:sz w:val="24"/>
          <w:szCs w:val="24"/>
        </w:rPr>
        <w:t>.0</w:t>
      </w:r>
      <w:r w:rsidR="00B31A82" w:rsidRPr="004E2060">
        <w:rPr>
          <w:rFonts w:ascii="Times New Roman" w:hAnsi="Times New Roman" w:cs="Times New Roman"/>
          <w:sz w:val="24"/>
          <w:szCs w:val="24"/>
        </w:rPr>
        <w:t xml:space="preserve">2 </w:t>
      </w:r>
      <w:r w:rsidR="00A47512" w:rsidRPr="004E2060">
        <w:rPr>
          <w:rFonts w:ascii="Times New Roman" w:hAnsi="Times New Roman" w:cs="Times New Roman"/>
          <w:sz w:val="24"/>
          <w:szCs w:val="24"/>
        </w:rPr>
        <w:t>Л</w:t>
      </w:r>
      <w:r w:rsidR="00BE459F" w:rsidRPr="004E2060">
        <w:rPr>
          <w:rFonts w:ascii="Times New Roman" w:hAnsi="Times New Roman" w:cs="Times New Roman"/>
          <w:sz w:val="24"/>
          <w:szCs w:val="24"/>
        </w:rPr>
        <w:t>итература входит в обязательную часть общеобразовательного цикла.</w:t>
      </w:r>
    </w:p>
    <w:p w:rsidR="0062611A" w:rsidRPr="004E2060" w:rsidRDefault="0062611A" w:rsidP="00C4118C">
      <w:pPr>
        <w:spacing w:after="0" w:line="240" w:lineRule="auto"/>
        <w:rPr>
          <w:rFonts w:ascii="Times New Roman" w:hAnsi="Times New Roman" w:cs="Times New Roman"/>
          <w:b/>
          <w:sz w:val="24"/>
          <w:szCs w:val="24"/>
        </w:rPr>
      </w:pPr>
    </w:p>
    <w:p w:rsidR="00100600" w:rsidRPr="004E2060" w:rsidRDefault="00434788" w:rsidP="00C4118C">
      <w:pPr>
        <w:spacing w:after="0" w:line="240" w:lineRule="auto"/>
        <w:rPr>
          <w:rFonts w:ascii="Times New Roman" w:hAnsi="Times New Roman" w:cs="Times New Roman"/>
          <w:b/>
          <w:sz w:val="24"/>
          <w:szCs w:val="24"/>
        </w:rPr>
      </w:pPr>
      <w:r w:rsidRPr="004E2060">
        <w:rPr>
          <w:rFonts w:ascii="Times New Roman" w:hAnsi="Times New Roman" w:cs="Times New Roman"/>
          <w:b/>
          <w:sz w:val="24"/>
          <w:szCs w:val="24"/>
        </w:rPr>
        <w:t>1.3. Цели и задачи предмета</w:t>
      </w:r>
    </w:p>
    <w:p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100600" w:rsidRPr="004E2060" w:rsidRDefault="00100600" w:rsidP="00C4118C">
      <w:pPr>
        <w:pStyle w:val="af1"/>
        <w:numPr>
          <w:ilvl w:val="0"/>
          <w:numId w:val="22"/>
        </w:numPr>
        <w:spacing w:after="0" w:line="240" w:lineRule="auto"/>
        <w:jc w:val="both"/>
        <w:rPr>
          <w:rFonts w:ascii="Times New Roman" w:hAnsi="Times New Roman"/>
          <w:sz w:val="24"/>
          <w:szCs w:val="24"/>
        </w:rPr>
      </w:pPr>
      <w:r w:rsidRPr="004E2060">
        <w:rPr>
          <w:rFonts w:ascii="Times New Roman" w:hAnsi="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100600"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C77A94" w:rsidRPr="004E2060" w:rsidRDefault="00100600" w:rsidP="00C4118C">
      <w:pPr>
        <w:pStyle w:val="af1"/>
        <w:numPr>
          <w:ilvl w:val="0"/>
          <w:numId w:val="22"/>
        </w:numPr>
        <w:spacing w:after="0" w:line="240" w:lineRule="auto"/>
        <w:jc w:val="both"/>
        <w:rPr>
          <w:rFonts w:ascii="Times New Roman" w:hAnsi="Times New Roman"/>
          <w:b/>
          <w:sz w:val="24"/>
          <w:szCs w:val="24"/>
        </w:rPr>
      </w:pPr>
      <w:r w:rsidRPr="004E2060">
        <w:rPr>
          <w:rFonts w:ascii="Times New Roman" w:hAnsi="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w:t>
      </w:r>
    </w:p>
    <w:p w:rsidR="00100600" w:rsidRPr="004E2060" w:rsidRDefault="00100600" w:rsidP="00C77A94">
      <w:pPr>
        <w:pStyle w:val="af1"/>
        <w:spacing w:after="0" w:line="240" w:lineRule="auto"/>
        <w:ind w:left="1485"/>
        <w:jc w:val="both"/>
        <w:rPr>
          <w:rFonts w:ascii="Times New Roman" w:hAnsi="Times New Roman"/>
          <w:b/>
          <w:sz w:val="24"/>
          <w:szCs w:val="24"/>
        </w:rPr>
      </w:pPr>
      <w:r w:rsidRPr="004E2060">
        <w:rPr>
          <w:rFonts w:ascii="Times New Roman" w:hAnsi="Times New Roman"/>
          <w:sz w:val="24"/>
          <w:szCs w:val="24"/>
        </w:rPr>
        <w:t>информационных умений и навыков.</w:t>
      </w:r>
    </w:p>
    <w:p w:rsidR="00C77A94" w:rsidRPr="004E2060" w:rsidRDefault="00C77A94" w:rsidP="00C4118C">
      <w:pPr>
        <w:spacing w:after="0" w:line="240" w:lineRule="auto"/>
        <w:rPr>
          <w:rFonts w:ascii="Times New Roman" w:hAnsi="Times New Roman" w:cs="Times New Roman"/>
          <w:b/>
          <w:sz w:val="24"/>
          <w:szCs w:val="24"/>
        </w:rPr>
      </w:pPr>
    </w:p>
    <w:p w:rsidR="00BE459F" w:rsidRPr="004E2060" w:rsidRDefault="00BE459F" w:rsidP="00C77A94">
      <w:pPr>
        <w:spacing w:after="0" w:line="240" w:lineRule="auto"/>
        <w:ind w:left="708"/>
        <w:rPr>
          <w:rFonts w:ascii="Times New Roman" w:hAnsi="Times New Roman" w:cs="Times New Roman"/>
          <w:b/>
          <w:sz w:val="24"/>
          <w:szCs w:val="24"/>
        </w:rPr>
      </w:pPr>
      <w:r w:rsidRPr="004E2060">
        <w:rPr>
          <w:rFonts w:ascii="Times New Roman" w:hAnsi="Times New Roman" w:cs="Times New Roman"/>
          <w:b/>
          <w:sz w:val="24"/>
          <w:szCs w:val="24"/>
        </w:rPr>
        <w:t>Требования к результ</w:t>
      </w:r>
      <w:r w:rsidR="00434788" w:rsidRPr="004E2060">
        <w:rPr>
          <w:rFonts w:ascii="Times New Roman" w:hAnsi="Times New Roman" w:cs="Times New Roman"/>
          <w:b/>
          <w:sz w:val="24"/>
          <w:szCs w:val="24"/>
        </w:rPr>
        <w:t>атам освоения учебного предмета</w:t>
      </w:r>
    </w:p>
    <w:p w:rsidR="00BE459F" w:rsidRPr="004E2060" w:rsidRDefault="00BE459F" w:rsidP="00C77A94">
      <w:pPr>
        <w:spacing w:after="0" w:line="240" w:lineRule="auto"/>
        <w:ind w:left="360" w:firstLine="360"/>
        <w:jc w:val="both"/>
        <w:rPr>
          <w:rFonts w:ascii="Times New Roman" w:hAnsi="Times New Roman" w:cs="Times New Roman"/>
          <w:sz w:val="24"/>
          <w:szCs w:val="24"/>
        </w:rPr>
      </w:pPr>
      <w:r w:rsidRPr="004E2060">
        <w:rPr>
          <w:rFonts w:ascii="Times New Roman" w:hAnsi="Times New Roman" w:cs="Times New Roman"/>
          <w:sz w:val="24"/>
          <w:szCs w:val="24"/>
        </w:rPr>
        <w:t>Освоение</w:t>
      </w:r>
      <w:r w:rsidR="00434788" w:rsidRPr="004E2060">
        <w:rPr>
          <w:rFonts w:ascii="Times New Roman" w:hAnsi="Times New Roman" w:cs="Times New Roman"/>
          <w:sz w:val="24"/>
          <w:szCs w:val="24"/>
        </w:rPr>
        <w:t xml:space="preserve"> содержания учебного предмета</w:t>
      </w:r>
      <w:r w:rsidR="00B31A82" w:rsidRPr="004E2060">
        <w:rPr>
          <w:rFonts w:ascii="Times New Roman" w:hAnsi="Times New Roman" w:cs="Times New Roman"/>
          <w:sz w:val="24"/>
          <w:szCs w:val="24"/>
        </w:rPr>
        <w:t xml:space="preserve"> О</w:t>
      </w:r>
      <w:r w:rsidR="0060711D" w:rsidRPr="004E2060">
        <w:rPr>
          <w:rFonts w:ascii="Times New Roman" w:hAnsi="Times New Roman" w:cs="Times New Roman"/>
          <w:sz w:val="24"/>
          <w:szCs w:val="24"/>
        </w:rPr>
        <w:t>УП</w:t>
      </w:r>
      <w:r w:rsidR="00B31A82" w:rsidRPr="004E2060">
        <w:rPr>
          <w:rFonts w:ascii="Times New Roman" w:hAnsi="Times New Roman" w:cs="Times New Roman"/>
          <w:sz w:val="24"/>
          <w:szCs w:val="24"/>
        </w:rPr>
        <w:t xml:space="preserve">.02 </w:t>
      </w:r>
      <w:r w:rsidR="003A0D74" w:rsidRPr="004E2060">
        <w:rPr>
          <w:rFonts w:ascii="Times New Roman" w:hAnsi="Times New Roman" w:cs="Times New Roman"/>
          <w:sz w:val="24"/>
          <w:szCs w:val="24"/>
        </w:rPr>
        <w:t>Л</w:t>
      </w:r>
      <w:r w:rsidRPr="004E2060">
        <w:rPr>
          <w:rFonts w:ascii="Times New Roman" w:hAnsi="Times New Roman" w:cs="Times New Roman"/>
          <w:sz w:val="24"/>
          <w:szCs w:val="24"/>
        </w:rPr>
        <w:t>итература обеспечивает достижение студентами следующих результатов:</w:t>
      </w:r>
    </w:p>
    <w:p w:rsidR="00BE459F" w:rsidRPr="004E2060" w:rsidRDefault="00BE459F" w:rsidP="00C4118C">
      <w:pPr>
        <w:pStyle w:val="af1"/>
        <w:numPr>
          <w:ilvl w:val="0"/>
          <w:numId w:val="21"/>
        </w:numPr>
        <w:spacing w:after="0" w:line="240" w:lineRule="auto"/>
        <w:rPr>
          <w:rFonts w:ascii="Times New Roman" w:hAnsi="Times New Roman"/>
          <w:b/>
          <w:sz w:val="24"/>
          <w:szCs w:val="24"/>
        </w:rPr>
      </w:pPr>
      <w:r w:rsidRPr="004E2060">
        <w:rPr>
          <w:rFonts w:ascii="Times New Roman" w:hAnsi="Times New Roman"/>
          <w:b/>
          <w:sz w:val="24"/>
          <w:szCs w:val="24"/>
        </w:rPr>
        <w:t>личностных:</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lastRenderedPageBreak/>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эстетическое отношение к миру; </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BE459F" w:rsidRPr="004E2060" w:rsidRDefault="00BE459F" w:rsidP="00C4118C">
      <w:pPr>
        <w:pStyle w:val="af1"/>
        <w:numPr>
          <w:ilvl w:val="0"/>
          <w:numId w:val="15"/>
        </w:numPr>
        <w:spacing w:after="0" w:line="240" w:lineRule="auto"/>
        <w:jc w:val="both"/>
        <w:rPr>
          <w:rFonts w:ascii="Times New Roman" w:hAnsi="Times New Roman"/>
          <w:sz w:val="24"/>
          <w:szCs w:val="24"/>
        </w:rPr>
      </w:pPr>
      <w:r w:rsidRPr="004E2060">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BE459F" w:rsidRPr="004E2060" w:rsidRDefault="00BE459F" w:rsidP="00C4118C">
      <w:pPr>
        <w:spacing w:after="0" w:line="240" w:lineRule="auto"/>
        <w:ind w:left="710" w:hanging="710"/>
        <w:jc w:val="both"/>
        <w:rPr>
          <w:rFonts w:ascii="Times New Roman" w:hAnsi="Times New Roman" w:cs="Times New Roman"/>
          <w:b/>
          <w:sz w:val="24"/>
          <w:szCs w:val="24"/>
        </w:rPr>
      </w:pPr>
      <w:r w:rsidRPr="004E2060">
        <w:rPr>
          <w:rFonts w:ascii="Times New Roman" w:hAnsi="Times New Roman" w:cs="Times New Roman"/>
          <w:b/>
          <w:sz w:val="24"/>
          <w:szCs w:val="24"/>
        </w:rPr>
        <w:t>• метапредметных:</w:t>
      </w:r>
    </w:p>
    <w:p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BE459F" w:rsidRPr="004E2060" w:rsidRDefault="00BE459F" w:rsidP="00C4118C">
      <w:pPr>
        <w:pStyle w:val="af1"/>
        <w:numPr>
          <w:ilvl w:val="0"/>
          <w:numId w:val="17"/>
        </w:numPr>
        <w:spacing w:after="0" w:line="240" w:lineRule="auto"/>
        <w:jc w:val="both"/>
        <w:rPr>
          <w:rFonts w:ascii="Times New Roman" w:hAnsi="Times New Roman"/>
          <w:sz w:val="24"/>
          <w:szCs w:val="24"/>
        </w:rPr>
      </w:pPr>
      <w:r w:rsidRPr="004E2060">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E459F" w:rsidRPr="004E2060" w:rsidRDefault="00BE459F" w:rsidP="00C4118C">
      <w:pPr>
        <w:pStyle w:val="af1"/>
        <w:spacing w:after="0" w:line="240" w:lineRule="auto"/>
        <w:ind w:left="0"/>
        <w:jc w:val="both"/>
        <w:rPr>
          <w:rFonts w:ascii="Times New Roman" w:hAnsi="Times New Roman"/>
          <w:b/>
          <w:sz w:val="24"/>
          <w:szCs w:val="24"/>
        </w:rPr>
      </w:pPr>
      <w:r w:rsidRPr="004E2060">
        <w:rPr>
          <w:rFonts w:ascii="Times New Roman" w:hAnsi="Times New Roman"/>
          <w:b/>
          <w:sz w:val="24"/>
          <w:szCs w:val="24"/>
        </w:rPr>
        <w:t xml:space="preserve">• предметных: </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BE459F" w:rsidRPr="004E2060" w:rsidRDefault="00BE459F" w:rsidP="00C4118C">
      <w:pPr>
        <w:pStyle w:val="af1"/>
        <w:numPr>
          <w:ilvl w:val="0"/>
          <w:numId w:val="19"/>
        </w:numPr>
        <w:spacing w:after="0" w:line="240" w:lineRule="auto"/>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3A0D74" w:rsidRPr="004E2060" w:rsidRDefault="003A0D74" w:rsidP="00C4118C">
      <w:pPr>
        <w:pStyle w:val="Style11"/>
        <w:widowControl/>
        <w:spacing w:line="240" w:lineRule="auto"/>
        <w:ind w:left="709" w:right="10" w:firstLine="0"/>
        <w:rPr>
          <w:rStyle w:val="FontStyle48"/>
          <w:b/>
          <w:sz w:val="24"/>
          <w:szCs w:val="24"/>
        </w:rPr>
      </w:pPr>
      <w:r w:rsidRPr="004E2060">
        <w:rPr>
          <w:rStyle w:val="FontStyle48"/>
          <w:b/>
          <w:sz w:val="24"/>
          <w:szCs w:val="24"/>
        </w:rPr>
        <w:t xml:space="preserve">Выпускник, освоивший ОПОП СПО, должен обладать </w:t>
      </w:r>
      <w:r w:rsidRPr="004E2060">
        <w:rPr>
          <w:rStyle w:val="FontStyle49"/>
          <w:b w:val="0"/>
          <w:sz w:val="24"/>
          <w:szCs w:val="24"/>
        </w:rPr>
        <w:t xml:space="preserve">общими компетенциями, </w:t>
      </w:r>
      <w:r w:rsidRPr="004E2060">
        <w:rPr>
          <w:rStyle w:val="FontStyle48"/>
          <w:b/>
          <w:sz w:val="24"/>
          <w:szCs w:val="24"/>
        </w:rPr>
        <w:t>включающими в себя способность:</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ОК1. Выбирать способы решения задач профессиональной деятельности применительно к различным контекстам;</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ОК2. Осуществлять поиск, анализ и интерпретацию информации, необходимой для выполнения задач профессиональной деятельности;</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ОК3. Планировать и реализовывать собственное профессиональное и личностное развитие;</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ОК4. Работать в коллективе и команде, эффективно взаимодействовать с коллегами, руководством, клиентами;</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ОК6. Проявлять гражданско-патриотическую позицию, демонстрировать осознанное поведение на основе традиционных общечеловеческих ценностей;</w:t>
      </w:r>
    </w:p>
    <w:p w:rsidR="003A0D74"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ОК7. Содействовать сохранению окружающей среды, ресурсосбережению, эффективно действовать в чрезвычайных ситуациях;</w:t>
      </w:r>
    </w:p>
    <w:p w:rsidR="0060711D" w:rsidRPr="004E2060" w:rsidRDefault="003A0D74" w:rsidP="00C4118C">
      <w:pPr>
        <w:pStyle w:val="Style11"/>
        <w:spacing w:line="240" w:lineRule="auto"/>
        <w:ind w:left="709" w:right="10" w:firstLine="0"/>
        <w:rPr>
          <w:rStyle w:val="FontStyle48"/>
          <w:sz w:val="24"/>
          <w:szCs w:val="24"/>
          <w:lang w:eastAsia="en-US"/>
        </w:rPr>
      </w:pPr>
      <w:r w:rsidRPr="004E2060">
        <w:rPr>
          <w:rStyle w:val="FontStyle48"/>
          <w:sz w:val="24"/>
          <w:szCs w:val="24"/>
          <w:lang w:eastAsia="en-US"/>
        </w:rPr>
        <w:t xml:space="preserve">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w:t>
      </w:r>
      <w:r w:rsidRPr="004E2060">
        <w:rPr>
          <w:rStyle w:val="FontStyle48"/>
          <w:sz w:val="24"/>
          <w:szCs w:val="24"/>
          <w:lang w:eastAsia="en-US"/>
        </w:rPr>
        <w:lastRenderedPageBreak/>
        <w:t>подготовленности;</w:t>
      </w:r>
    </w:p>
    <w:p w:rsidR="00C4118C" w:rsidRPr="004E2060" w:rsidRDefault="00C4118C" w:rsidP="00C4118C">
      <w:pPr>
        <w:pStyle w:val="Style11"/>
        <w:widowControl/>
        <w:spacing w:line="240" w:lineRule="auto"/>
        <w:ind w:left="709" w:right="10" w:firstLine="0"/>
        <w:rPr>
          <w:rStyle w:val="FontStyle48"/>
          <w:b/>
          <w:sz w:val="24"/>
          <w:szCs w:val="24"/>
        </w:rPr>
      </w:pPr>
    </w:p>
    <w:p w:rsidR="00AC2CA7" w:rsidRPr="004E2060" w:rsidRDefault="00AC2CA7" w:rsidP="00C4118C">
      <w:pPr>
        <w:spacing w:after="0" w:line="240" w:lineRule="auto"/>
        <w:ind w:firstLine="360"/>
        <w:rPr>
          <w:rFonts w:ascii="Times New Roman" w:hAnsi="Times New Roman" w:cs="Times New Roman"/>
          <w:sz w:val="24"/>
          <w:szCs w:val="24"/>
        </w:rPr>
      </w:pPr>
    </w:p>
    <w:p w:rsidR="00577430" w:rsidRPr="004E2060" w:rsidRDefault="00577430" w:rsidP="00577430">
      <w:pPr>
        <w:pStyle w:val="af1"/>
        <w:numPr>
          <w:ilvl w:val="1"/>
          <w:numId w:val="2"/>
        </w:numPr>
        <w:ind w:left="780" w:hanging="420"/>
        <w:jc w:val="both"/>
        <w:rPr>
          <w:rFonts w:ascii="Times New Roman" w:hAnsi="Times New Roman"/>
          <w:b/>
          <w:sz w:val="24"/>
          <w:szCs w:val="24"/>
        </w:rPr>
      </w:pPr>
      <w:r w:rsidRPr="004E2060">
        <w:rPr>
          <w:rFonts w:ascii="Times New Roman" w:hAnsi="Times New Roman"/>
          <w:b/>
          <w:sz w:val="24"/>
          <w:szCs w:val="24"/>
        </w:rPr>
        <w:t>Рекомендуемое количество часов на освоение примерной программы учебного предмета:</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135"/>
        <w:gridCol w:w="1279"/>
        <w:gridCol w:w="1698"/>
        <w:gridCol w:w="1700"/>
        <w:gridCol w:w="1702"/>
        <w:gridCol w:w="1276"/>
      </w:tblGrid>
      <w:tr w:rsidR="002372F7" w:rsidRPr="004E2060" w:rsidTr="002372F7">
        <w:tc>
          <w:tcPr>
            <w:tcW w:w="1133" w:type="dxa"/>
          </w:tcPr>
          <w:p w:rsidR="002372F7" w:rsidRPr="004E2060" w:rsidRDefault="002372F7" w:rsidP="002372F7">
            <w:pPr>
              <w:spacing w:after="0" w:line="240" w:lineRule="auto"/>
              <w:jc w:val="both"/>
              <w:rPr>
                <w:rFonts w:ascii="Times New Roman" w:hAnsi="Times New Roman" w:cs="Times New Roman"/>
                <w:sz w:val="24"/>
                <w:szCs w:val="24"/>
              </w:rPr>
            </w:pPr>
          </w:p>
        </w:tc>
        <w:tc>
          <w:tcPr>
            <w:tcW w:w="1135" w:type="dxa"/>
          </w:tcPr>
          <w:p w:rsidR="002372F7" w:rsidRPr="004E2060" w:rsidRDefault="002372F7" w:rsidP="002372F7">
            <w:pPr>
              <w:spacing w:after="0" w:line="240" w:lineRule="auto"/>
              <w:jc w:val="center"/>
              <w:rPr>
                <w:rFonts w:ascii="Times New Roman" w:hAnsi="Times New Roman" w:cs="Times New Roman"/>
                <w:sz w:val="24"/>
                <w:szCs w:val="24"/>
              </w:rPr>
            </w:pPr>
          </w:p>
        </w:tc>
        <w:tc>
          <w:tcPr>
            <w:tcW w:w="7655" w:type="dxa"/>
            <w:gridSpan w:val="5"/>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Учебная нагрузка обучающихся (час.)</w:t>
            </w:r>
          </w:p>
        </w:tc>
      </w:tr>
      <w:tr w:rsidR="002372F7" w:rsidRPr="004E2060" w:rsidTr="002372F7">
        <w:trPr>
          <w:trHeight w:val="330"/>
        </w:trPr>
        <w:tc>
          <w:tcPr>
            <w:tcW w:w="1133" w:type="dxa"/>
            <w:vMerge w:val="restart"/>
          </w:tcPr>
          <w:p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restart"/>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Объем нагрузки</w:t>
            </w:r>
          </w:p>
        </w:tc>
        <w:tc>
          <w:tcPr>
            <w:tcW w:w="1279" w:type="dxa"/>
            <w:vMerge w:val="restart"/>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6376" w:type="dxa"/>
            <w:gridSpan w:val="4"/>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r>
      <w:tr w:rsidR="002372F7" w:rsidRPr="004E2060" w:rsidTr="002372F7">
        <w:trPr>
          <w:trHeight w:val="960"/>
        </w:trPr>
        <w:tc>
          <w:tcPr>
            <w:tcW w:w="1133" w:type="dxa"/>
            <w:vMerge/>
          </w:tcPr>
          <w:p w:rsidR="002372F7" w:rsidRPr="004E2060" w:rsidRDefault="002372F7" w:rsidP="002372F7">
            <w:pPr>
              <w:spacing w:after="0" w:line="240" w:lineRule="auto"/>
              <w:jc w:val="both"/>
              <w:rPr>
                <w:rFonts w:ascii="Times New Roman" w:hAnsi="Times New Roman" w:cs="Times New Roman"/>
                <w:sz w:val="24"/>
                <w:szCs w:val="24"/>
              </w:rPr>
            </w:pPr>
          </w:p>
        </w:tc>
        <w:tc>
          <w:tcPr>
            <w:tcW w:w="1135" w:type="dxa"/>
            <w:vMerge/>
            <w:vAlign w:val="center"/>
          </w:tcPr>
          <w:p w:rsidR="002372F7" w:rsidRPr="004E2060" w:rsidRDefault="002372F7" w:rsidP="002372F7">
            <w:pPr>
              <w:spacing w:after="0" w:line="240" w:lineRule="auto"/>
              <w:jc w:val="center"/>
              <w:rPr>
                <w:rFonts w:ascii="Times New Roman" w:hAnsi="Times New Roman" w:cs="Times New Roman"/>
                <w:sz w:val="24"/>
                <w:szCs w:val="24"/>
              </w:rPr>
            </w:pPr>
          </w:p>
        </w:tc>
        <w:tc>
          <w:tcPr>
            <w:tcW w:w="1279" w:type="dxa"/>
            <w:vMerge/>
            <w:vAlign w:val="center"/>
          </w:tcPr>
          <w:p w:rsidR="002372F7" w:rsidRPr="004E2060" w:rsidRDefault="002372F7" w:rsidP="002372F7">
            <w:pPr>
              <w:spacing w:after="0" w:line="240" w:lineRule="auto"/>
              <w:jc w:val="center"/>
              <w:rPr>
                <w:rFonts w:ascii="Times New Roman" w:hAnsi="Times New Roman" w:cs="Times New Roman"/>
                <w:sz w:val="24"/>
                <w:szCs w:val="24"/>
              </w:rPr>
            </w:pPr>
          </w:p>
        </w:tc>
        <w:tc>
          <w:tcPr>
            <w:tcW w:w="1698"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теоретическая</w:t>
            </w:r>
          </w:p>
        </w:tc>
        <w:tc>
          <w:tcPr>
            <w:tcW w:w="1700"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w:t>
            </w:r>
          </w:p>
        </w:tc>
        <w:tc>
          <w:tcPr>
            <w:tcW w:w="1702"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276" w:type="dxa"/>
            <w:vAlign w:val="center"/>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r>
      <w:tr w:rsidR="002372F7" w:rsidRPr="004E2060" w:rsidTr="002372F7">
        <w:tc>
          <w:tcPr>
            <w:tcW w:w="1133" w:type="dxa"/>
          </w:tcPr>
          <w:p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курс</w:t>
            </w:r>
          </w:p>
          <w:p w:rsidR="002372F7" w:rsidRPr="004E2060" w:rsidRDefault="002372F7" w:rsidP="002372F7">
            <w:pPr>
              <w:spacing w:after="0" w:line="240" w:lineRule="auto"/>
              <w:rPr>
                <w:rFonts w:ascii="Times New Roman" w:hAnsi="Times New Roman" w:cs="Times New Roman"/>
                <w:sz w:val="24"/>
                <w:szCs w:val="24"/>
              </w:rPr>
            </w:pPr>
            <w:r w:rsidRPr="004E2060">
              <w:rPr>
                <w:rFonts w:ascii="Times New Roman" w:hAnsi="Times New Roman" w:cs="Times New Roman"/>
                <w:sz w:val="24"/>
                <w:szCs w:val="24"/>
              </w:rPr>
              <w:t>1 семестр</w:t>
            </w:r>
          </w:p>
        </w:tc>
        <w:tc>
          <w:tcPr>
            <w:tcW w:w="1135"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9"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698"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700"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702" w:type="dxa"/>
          </w:tcPr>
          <w:p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r>
      <w:tr w:rsidR="002372F7" w:rsidRPr="004E2060" w:rsidTr="002372F7">
        <w:tc>
          <w:tcPr>
            <w:tcW w:w="1133" w:type="dxa"/>
          </w:tcPr>
          <w:p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1 курс</w:t>
            </w:r>
          </w:p>
          <w:p w:rsidR="002372F7" w:rsidRPr="004E2060" w:rsidRDefault="002372F7" w:rsidP="002372F7">
            <w:pPr>
              <w:spacing w:after="0" w:line="240" w:lineRule="auto"/>
              <w:jc w:val="both"/>
              <w:rPr>
                <w:rFonts w:ascii="Times New Roman" w:hAnsi="Times New Roman" w:cs="Times New Roman"/>
                <w:sz w:val="24"/>
                <w:szCs w:val="24"/>
              </w:rPr>
            </w:pPr>
            <w:r w:rsidRPr="004E2060">
              <w:rPr>
                <w:rFonts w:ascii="Times New Roman" w:hAnsi="Times New Roman" w:cs="Times New Roman"/>
                <w:sz w:val="24"/>
                <w:szCs w:val="24"/>
              </w:rPr>
              <w:t>2 семестр</w:t>
            </w:r>
          </w:p>
        </w:tc>
        <w:tc>
          <w:tcPr>
            <w:tcW w:w="1135"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118</w:t>
            </w:r>
          </w:p>
        </w:tc>
        <w:tc>
          <w:tcPr>
            <w:tcW w:w="1279"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698"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118</w:t>
            </w:r>
          </w:p>
        </w:tc>
        <w:tc>
          <w:tcPr>
            <w:tcW w:w="1700"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702" w:type="dxa"/>
          </w:tcPr>
          <w:p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c>
          <w:tcPr>
            <w:tcW w:w="1276" w:type="dxa"/>
          </w:tcPr>
          <w:p w:rsidR="002372F7" w:rsidRPr="004E2060" w:rsidRDefault="004345B0"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sz w:val="24"/>
                <w:szCs w:val="24"/>
              </w:rPr>
              <w:t>0</w:t>
            </w:r>
          </w:p>
        </w:tc>
      </w:tr>
      <w:tr w:rsidR="002372F7" w:rsidRPr="004E2060" w:rsidTr="002372F7">
        <w:tc>
          <w:tcPr>
            <w:tcW w:w="1133" w:type="dxa"/>
          </w:tcPr>
          <w:p w:rsidR="002372F7" w:rsidRPr="004E2060" w:rsidRDefault="002372F7" w:rsidP="002372F7">
            <w:pPr>
              <w:spacing w:after="0" w:line="240" w:lineRule="auto"/>
              <w:jc w:val="both"/>
              <w:rPr>
                <w:rFonts w:ascii="Times New Roman" w:hAnsi="Times New Roman" w:cs="Times New Roman"/>
                <w:b/>
                <w:i/>
                <w:sz w:val="24"/>
                <w:szCs w:val="24"/>
              </w:rPr>
            </w:pPr>
            <w:r w:rsidRPr="004E2060">
              <w:rPr>
                <w:rFonts w:ascii="Times New Roman" w:hAnsi="Times New Roman" w:cs="Times New Roman"/>
                <w:b/>
                <w:i/>
                <w:sz w:val="24"/>
                <w:szCs w:val="24"/>
              </w:rPr>
              <w:t>Итого:</w:t>
            </w:r>
          </w:p>
        </w:tc>
        <w:tc>
          <w:tcPr>
            <w:tcW w:w="1135" w:type="dxa"/>
          </w:tcPr>
          <w:p w:rsidR="002372F7" w:rsidRPr="004E2060" w:rsidRDefault="002372F7"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118</w:t>
            </w:r>
          </w:p>
        </w:tc>
        <w:tc>
          <w:tcPr>
            <w:tcW w:w="1279" w:type="dxa"/>
          </w:tcPr>
          <w:p w:rsidR="002372F7" w:rsidRPr="004E2060" w:rsidRDefault="002372F7"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c>
          <w:tcPr>
            <w:tcW w:w="1698" w:type="dxa"/>
          </w:tcPr>
          <w:p w:rsidR="002372F7" w:rsidRPr="004E2060" w:rsidRDefault="002372F7"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118</w:t>
            </w:r>
          </w:p>
        </w:tc>
        <w:tc>
          <w:tcPr>
            <w:tcW w:w="1700" w:type="dxa"/>
          </w:tcPr>
          <w:p w:rsidR="002372F7" w:rsidRPr="004E2060" w:rsidRDefault="002372F7"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c>
          <w:tcPr>
            <w:tcW w:w="1702" w:type="dxa"/>
          </w:tcPr>
          <w:p w:rsidR="002372F7" w:rsidRPr="004E2060" w:rsidRDefault="004345B0"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c>
          <w:tcPr>
            <w:tcW w:w="1276" w:type="dxa"/>
          </w:tcPr>
          <w:p w:rsidR="002372F7" w:rsidRPr="004E2060" w:rsidRDefault="004345B0" w:rsidP="002372F7">
            <w:pPr>
              <w:spacing w:after="0" w:line="240" w:lineRule="auto"/>
              <w:jc w:val="center"/>
              <w:rPr>
                <w:rFonts w:ascii="Times New Roman" w:hAnsi="Times New Roman" w:cs="Times New Roman"/>
                <w:b/>
                <w:sz w:val="24"/>
                <w:szCs w:val="24"/>
              </w:rPr>
            </w:pPr>
            <w:r w:rsidRPr="004E2060">
              <w:rPr>
                <w:rFonts w:ascii="Times New Roman" w:hAnsi="Times New Roman" w:cs="Times New Roman"/>
                <w:b/>
                <w:sz w:val="24"/>
                <w:szCs w:val="24"/>
              </w:rPr>
              <w:t>0</w:t>
            </w:r>
          </w:p>
        </w:tc>
      </w:tr>
      <w:tr w:rsidR="002372F7" w:rsidRPr="004E2060" w:rsidTr="002372F7">
        <w:tc>
          <w:tcPr>
            <w:tcW w:w="1133" w:type="dxa"/>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1 курс 2 семестр</w:t>
            </w:r>
          </w:p>
        </w:tc>
        <w:tc>
          <w:tcPr>
            <w:tcW w:w="8790" w:type="dxa"/>
            <w:gridSpan w:val="6"/>
          </w:tcPr>
          <w:p w:rsidR="002372F7" w:rsidRPr="004E2060" w:rsidRDefault="002372F7" w:rsidP="002372F7">
            <w:pPr>
              <w:spacing w:after="0" w:line="240" w:lineRule="auto"/>
              <w:jc w:val="center"/>
              <w:rPr>
                <w:rFonts w:ascii="Times New Roman" w:hAnsi="Times New Roman" w:cs="Times New Roman"/>
                <w:sz w:val="24"/>
                <w:szCs w:val="24"/>
              </w:rPr>
            </w:pPr>
            <w:r w:rsidRPr="004E2060">
              <w:rPr>
                <w:rFonts w:ascii="Times New Roman" w:hAnsi="Times New Roman" w:cs="Times New Roman"/>
                <w:i/>
                <w:sz w:val="24"/>
                <w:szCs w:val="24"/>
              </w:rPr>
              <w:t xml:space="preserve">Промежуточная аттестация в форме </w:t>
            </w:r>
            <w:r w:rsidRPr="004E2060">
              <w:rPr>
                <w:rFonts w:ascii="Times New Roman" w:hAnsi="Times New Roman" w:cs="Times New Roman"/>
                <w:b/>
                <w:i/>
                <w:sz w:val="24"/>
                <w:szCs w:val="24"/>
              </w:rPr>
              <w:t>дифференцированного зачета</w:t>
            </w:r>
          </w:p>
        </w:tc>
      </w:tr>
    </w:tbl>
    <w:p w:rsidR="002372F7" w:rsidRPr="004E2060" w:rsidRDefault="002372F7" w:rsidP="002372F7">
      <w:pPr>
        <w:jc w:val="both"/>
        <w:rPr>
          <w:rFonts w:ascii="Times New Roman" w:hAnsi="Times New Roman" w:cs="Times New Roman"/>
          <w:b/>
          <w:sz w:val="24"/>
          <w:szCs w:val="24"/>
        </w:rPr>
      </w:pPr>
    </w:p>
    <w:p w:rsidR="00BE459F" w:rsidRPr="004E2060" w:rsidRDefault="00BE459F" w:rsidP="00BE459F">
      <w:pPr>
        <w:ind w:firstLine="360"/>
        <w:jc w:val="both"/>
        <w:rPr>
          <w:rFonts w:ascii="Times New Roman" w:eastAsia="Times New Roman" w:hAnsi="Times New Roman" w:cs="Times New Roman"/>
          <w:b/>
          <w:sz w:val="24"/>
          <w:szCs w:val="24"/>
        </w:rPr>
      </w:pPr>
    </w:p>
    <w:p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E459F" w:rsidRPr="004E2060" w:rsidSect="007E357C">
          <w:pgSz w:w="11906" w:h="16838"/>
          <w:pgMar w:top="567" w:right="567" w:bottom="567" w:left="567" w:header="709" w:footer="709" w:gutter="0"/>
          <w:cols w:space="720"/>
          <w:titlePg/>
        </w:sectPr>
      </w:pPr>
    </w:p>
    <w:p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BE459F" w:rsidRPr="004E2060" w:rsidRDefault="00BE459F" w:rsidP="0024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4E2060">
        <w:rPr>
          <w:rFonts w:ascii="Times New Roman" w:hAnsi="Times New Roman" w:cs="Times New Roman"/>
          <w:b/>
          <w:sz w:val="24"/>
          <w:szCs w:val="24"/>
        </w:rPr>
        <w:t xml:space="preserve">2. СТРУКТУРА И СОДЕРЖАНИЕ </w:t>
      </w:r>
      <w:r w:rsidR="0060711D" w:rsidRPr="004E2060">
        <w:rPr>
          <w:rFonts w:ascii="Times New Roman" w:hAnsi="Times New Roman" w:cs="Times New Roman"/>
          <w:b/>
          <w:sz w:val="24"/>
          <w:szCs w:val="24"/>
        </w:rPr>
        <w:t>УЧЕБНОГО ПРЕДМЕТА</w:t>
      </w:r>
    </w:p>
    <w:p w:rsidR="00BE459F" w:rsidRPr="004E2060" w:rsidRDefault="00BE459F" w:rsidP="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Times New Roman" w:hAnsi="Times New Roman" w:cs="Times New Roman"/>
          <w:b/>
          <w:sz w:val="24"/>
          <w:szCs w:val="24"/>
          <w:u w:val="single"/>
        </w:rPr>
      </w:pPr>
      <w:r w:rsidRPr="004E2060">
        <w:rPr>
          <w:rFonts w:ascii="Times New Roman" w:hAnsi="Times New Roman" w:cs="Times New Roman"/>
          <w:b/>
          <w:sz w:val="24"/>
          <w:szCs w:val="24"/>
        </w:rPr>
        <w:t>2.</w:t>
      </w:r>
      <w:r w:rsidR="002372F7" w:rsidRPr="004E2060">
        <w:rPr>
          <w:rFonts w:ascii="Times New Roman" w:hAnsi="Times New Roman" w:cs="Times New Roman"/>
          <w:b/>
          <w:sz w:val="24"/>
          <w:szCs w:val="24"/>
        </w:rPr>
        <w:t>1</w:t>
      </w:r>
      <w:r w:rsidR="00434788" w:rsidRPr="004E2060">
        <w:rPr>
          <w:rFonts w:ascii="Times New Roman" w:hAnsi="Times New Roman" w:cs="Times New Roman"/>
          <w:b/>
          <w:sz w:val="24"/>
          <w:szCs w:val="24"/>
        </w:rPr>
        <w:t xml:space="preserve">. Объем учебного предмета </w:t>
      </w:r>
      <w:r w:rsidRPr="004E2060">
        <w:rPr>
          <w:rFonts w:ascii="Times New Roman" w:hAnsi="Times New Roman" w:cs="Times New Roman"/>
          <w:b/>
          <w:sz w:val="24"/>
          <w:szCs w:val="24"/>
        </w:rPr>
        <w:t xml:space="preserve">и виды учебной работы </w:t>
      </w:r>
      <w:r w:rsidR="0060711D" w:rsidRPr="004E2060">
        <w:rPr>
          <w:rFonts w:ascii="Times New Roman" w:hAnsi="Times New Roman" w:cs="Times New Roman"/>
          <w:b/>
          <w:sz w:val="24"/>
          <w:szCs w:val="24"/>
        </w:rPr>
        <w:t>предмета</w:t>
      </w:r>
      <w:r w:rsidR="002372F7"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2372F7" w:rsidRPr="004E2060">
        <w:rPr>
          <w:rFonts w:ascii="Times New Roman" w:hAnsi="Times New Roman" w:cs="Times New Roman"/>
          <w:b/>
          <w:sz w:val="24"/>
          <w:szCs w:val="24"/>
        </w:rPr>
        <w:t>.02Л</w:t>
      </w:r>
      <w:r w:rsidRPr="004E2060">
        <w:rPr>
          <w:rFonts w:ascii="Times New Roman" w:hAnsi="Times New Roman" w:cs="Times New Roman"/>
          <w:b/>
          <w:sz w:val="24"/>
          <w:szCs w:val="24"/>
        </w:rPr>
        <w:t>итература</w:t>
      </w:r>
    </w:p>
    <w:tbl>
      <w:tblPr>
        <w:tblW w:w="1020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79"/>
        <w:gridCol w:w="3827"/>
      </w:tblGrid>
      <w:tr w:rsidR="002372F7" w:rsidRPr="004E2060" w:rsidTr="002372F7">
        <w:trPr>
          <w:trHeight w:val="170"/>
        </w:trPr>
        <w:tc>
          <w:tcPr>
            <w:tcW w:w="6379" w:type="dxa"/>
            <w:shd w:val="clear" w:color="auto" w:fill="auto"/>
            <w:vAlign w:val="center"/>
          </w:tcPr>
          <w:p w:rsidR="002372F7" w:rsidRPr="004E2060" w:rsidRDefault="002372F7" w:rsidP="004345B0">
            <w:pPr>
              <w:spacing w:after="0" w:line="360" w:lineRule="auto"/>
              <w:jc w:val="center"/>
              <w:rPr>
                <w:rFonts w:ascii="Times New Roman" w:eastAsia="Times New Roman" w:hAnsi="Times New Roman" w:cs="Times New Roman"/>
                <w:b/>
                <w:sz w:val="24"/>
                <w:szCs w:val="24"/>
              </w:rPr>
            </w:pPr>
            <w:r w:rsidRPr="004E2060">
              <w:rPr>
                <w:rFonts w:ascii="Times New Roman" w:eastAsia="Times New Roman" w:hAnsi="Times New Roman" w:cs="Times New Roman"/>
                <w:b/>
                <w:sz w:val="24"/>
                <w:szCs w:val="24"/>
              </w:rPr>
              <w:t>Вид учебной работы</w:t>
            </w:r>
          </w:p>
          <w:p w:rsidR="002372F7" w:rsidRPr="004E2060" w:rsidRDefault="002372F7" w:rsidP="004345B0">
            <w:pPr>
              <w:spacing w:after="0" w:line="360" w:lineRule="auto"/>
              <w:jc w:val="center"/>
              <w:rPr>
                <w:rFonts w:ascii="Times New Roman" w:eastAsia="Times New Roman" w:hAnsi="Times New Roman" w:cs="Times New Roman"/>
                <w:sz w:val="24"/>
                <w:szCs w:val="24"/>
              </w:rPr>
            </w:pPr>
          </w:p>
        </w:tc>
        <w:tc>
          <w:tcPr>
            <w:tcW w:w="3827" w:type="dxa"/>
            <w:shd w:val="clear" w:color="auto" w:fill="auto"/>
          </w:tcPr>
          <w:p w:rsidR="002372F7" w:rsidRPr="004E2060" w:rsidRDefault="002372F7" w:rsidP="004345B0">
            <w:pPr>
              <w:spacing w:after="0" w:line="360" w:lineRule="auto"/>
              <w:jc w:val="center"/>
              <w:rPr>
                <w:rFonts w:ascii="Times New Roman" w:eastAsia="Times New Roman" w:hAnsi="Times New Roman" w:cs="Times New Roman"/>
                <w:b/>
                <w:i/>
                <w:iCs/>
                <w:sz w:val="24"/>
                <w:szCs w:val="24"/>
              </w:rPr>
            </w:pPr>
            <w:r w:rsidRPr="004E2060">
              <w:rPr>
                <w:rFonts w:ascii="Times New Roman" w:eastAsia="Times New Roman" w:hAnsi="Times New Roman" w:cs="Times New Roman"/>
                <w:b/>
                <w:i/>
                <w:iCs/>
                <w:sz w:val="24"/>
                <w:szCs w:val="24"/>
              </w:rPr>
              <w:t>Объем часов</w:t>
            </w:r>
          </w:p>
          <w:p w:rsidR="002372F7" w:rsidRPr="004E2060" w:rsidRDefault="002372F7" w:rsidP="004345B0">
            <w:pPr>
              <w:spacing w:after="0" w:line="360" w:lineRule="auto"/>
              <w:jc w:val="center"/>
              <w:rPr>
                <w:rFonts w:ascii="Times New Roman" w:eastAsia="Times New Roman" w:hAnsi="Times New Roman" w:cs="Times New Roman"/>
                <w:iCs/>
                <w:sz w:val="24"/>
                <w:szCs w:val="24"/>
              </w:rPr>
            </w:pPr>
          </w:p>
        </w:tc>
      </w:tr>
      <w:tr w:rsidR="002372F7" w:rsidRPr="004E2060" w:rsidTr="002372F7">
        <w:tc>
          <w:tcPr>
            <w:tcW w:w="6379" w:type="dxa"/>
            <w:shd w:val="clear" w:color="auto" w:fill="auto"/>
          </w:tcPr>
          <w:p w:rsidR="002372F7" w:rsidRPr="004E2060" w:rsidRDefault="004345B0" w:rsidP="004345B0">
            <w:pPr>
              <w:spacing w:after="0" w:line="360" w:lineRule="auto"/>
              <w:jc w:val="center"/>
              <w:rPr>
                <w:rFonts w:ascii="Times New Roman" w:eastAsia="Times New Roman" w:hAnsi="Times New Roman" w:cs="Times New Roman"/>
                <w:sz w:val="24"/>
                <w:szCs w:val="24"/>
              </w:rPr>
            </w:pPr>
            <w:r w:rsidRPr="004E2060">
              <w:rPr>
                <w:rFonts w:ascii="Times New Roman" w:hAnsi="Times New Roman" w:cs="Times New Roman"/>
                <w:b/>
                <w:sz w:val="24"/>
                <w:szCs w:val="24"/>
              </w:rPr>
              <w:t>Объем образовательной программы учебно</w:t>
            </w:r>
            <w:r w:rsidR="00577430" w:rsidRPr="004E2060">
              <w:rPr>
                <w:rFonts w:ascii="Times New Roman" w:hAnsi="Times New Roman" w:cs="Times New Roman"/>
                <w:b/>
                <w:sz w:val="24"/>
                <w:szCs w:val="24"/>
              </w:rPr>
              <w:t>го предмета</w:t>
            </w:r>
          </w:p>
        </w:tc>
        <w:tc>
          <w:tcPr>
            <w:tcW w:w="3827" w:type="dxa"/>
            <w:shd w:val="clear" w:color="auto" w:fill="auto"/>
          </w:tcPr>
          <w:p w:rsidR="002372F7" w:rsidRPr="004E2060" w:rsidRDefault="002372F7" w:rsidP="004345B0">
            <w:pPr>
              <w:spacing w:after="0" w:line="360" w:lineRule="auto"/>
              <w:jc w:val="center"/>
              <w:rPr>
                <w:rFonts w:ascii="Times New Roman" w:eastAsia="Times New Roman" w:hAnsi="Times New Roman" w:cs="Times New Roman"/>
                <w:b/>
                <w:i/>
                <w:iCs/>
                <w:sz w:val="24"/>
                <w:szCs w:val="24"/>
                <w:highlight w:val="yellow"/>
              </w:rPr>
            </w:pPr>
            <w:r w:rsidRPr="004E2060">
              <w:rPr>
                <w:rFonts w:ascii="Times New Roman" w:eastAsia="Times New Roman" w:hAnsi="Times New Roman" w:cs="Times New Roman"/>
                <w:b/>
                <w:i/>
                <w:iCs/>
                <w:sz w:val="24"/>
                <w:szCs w:val="24"/>
              </w:rPr>
              <w:t>118</w:t>
            </w:r>
          </w:p>
        </w:tc>
      </w:tr>
      <w:tr w:rsidR="002372F7" w:rsidRPr="004E2060" w:rsidTr="002372F7">
        <w:tc>
          <w:tcPr>
            <w:tcW w:w="6379" w:type="dxa"/>
            <w:shd w:val="clear" w:color="auto" w:fill="auto"/>
          </w:tcPr>
          <w:p w:rsidR="002372F7" w:rsidRPr="004E2060" w:rsidRDefault="002372F7"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в том числе:</w:t>
            </w:r>
          </w:p>
        </w:tc>
        <w:tc>
          <w:tcPr>
            <w:tcW w:w="3827" w:type="dxa"/>
            <w:shd w:val="clear" w:color="auto" w:fill="auto"/>
          </w:tcPr>
          <w:p w:rsidR="002372F7" w:rsidRPr="004E2060" w:rsidRDefault="002372F7" w:rsidP="004345B0">
            <w:pPr>
              <w:spacing w:after="0" w:line="360" w:lineRule="auto"/>
              <w:jc w:val="center"/>
              <w:rPr>
                <w:rFonts w:ascii="Times New Roman" w:eastAsia="Times New Roman" w:hAnsi="Times New Roman" w:cs="Times New Roman"/>
                <w:i/>
                <w:iCs/>
                <w:sz w:val="24"/>
                <w:szCs w:val="24"/>
                <w:highlight w:val="yellow"/>
              </w:rPr>
            </w:pPr>
          </w:p>
        </w:tc>
      </w:tr>
      <w:tr w:rsidR="004345B0" w:rsidRPr="004E2060" w:rsidTr="00C4118C">
        <w:tc>
          <w:tcPr>
            <w:tcW w:w="6379" w:type="dxa"/>
            <w:shd w:val="clear" w:color="auto" w:fill="auto"/>
            <w:vAlign w:val="center"/>
          </w:tcPr>
          <w:p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3827" w:type="dxa"/>
            <w:shd w:val="clear" w:color="auto" w:fill="auto"/>
          </w:tcPr>
          <w:p w:rsidR="004345B0" w:rsidRPr="004E2060" w:rsidRDefault="004345B0" w:rsidP="004345B0">
            <w:pPr>
              <w:spacing w:after="0" w:line="360" w:lineRule="auto"/>
              <w:jc w:val="center"/>
              <w:rPr>
                <w:rFonts w:ascii="Times New Roman" w:eastAsia="Times New Roman" w:hAnsi="Times New Roman" w:cs="Times New Roman"/>
                <w:i/>
                <w:iCs/>
                <w:sz w:val="24"/>
                <w:szCs w:val="24"/>
              </w:rPr>
            </w:pPr>
            <w:r w:rsidRPr="004E2060">
              <w:rPr>
                <w:rFonts w:ascii="Times New Roman" w:eastAsia="Times New Roman" w:hAnsi="Times New Roman" w:cs="Times New Roman"/>
                <w:i/>
                <w:iCs/>
                <w:sz w:val="24"/>
                <w:szCs w:val="24"/>
              </w:rPr>
              <w:t>118</w:t>
            </w:r>
          </w:p>
        </w:tc>
      </w:tr>
      <w:tr w:rsidR="004345B0" w:rsidRPr="004E2060" w:rsidTr="002372F7">
        <w:tc>
          <w:tcPr>
            <w:tcW w:w="6379" w:type="dxa"/>
            <w:shd w:val="clear" w:color="auto" w:fill="auto"/>
          </w:tcPr>
          <w:p w:rsidR="004345B0" w:rsidRPr="004E2060" w:rsidRDefault="004345B0" w:rsidP="004345B0">
            <w:pPr>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3827" w:type="dxa"/>
            <w:shd w:val="clear" w:color="auto" w:fill="auto"/>
          </w:tcPr>
          <w:p w:rsidR="004345B0" w:rsidRPr="004E2060" w:rsidRDefault="004345B0" w:rsidP="004345B0">
            <w:pPr>
              <w:spacing w:after="0" w:line="360" w:lineRule="auto"/>
              <w:jc w:val="center"/>
              <w:rPr>
                <w:rFonts w:ascii="Times New Roman" w:eastAsia="Times New Roman" w:hAnsi="Times New Roman" w:cs="Times New Roman"/>
                <w:i/>
                <w:iCs/>
                <w:sz w:val="24"/>
                <w:szCs w:val="24"/>
              </w:rPr>
            </w:pPr>
            <w:r w:rsidRPr="004E2060">
              <w:rPr>
                <w:rFonts w:ascii="Times New Roman" w:eastAsia="Times New Roman" w:hAnsi="Times New Roman" w:cs="Times New Roman"/>
                <w:i/>
                <w:iCs/>
                <w:sz w:val="24"/>
                <w:szCs w:val="24"/>
              </w:rPr>
              <w:t>0</w:t>
            </w:r>
          </w:p>
        </w:tc>
      </w:tr>
      <w:tr w:rsidR="004345B0" w:rsidRPr="004E2060" w:rsidTr="00C4118C">
        <w:tc>
          <w:tcPr>
            <w:tcW w:w="6379" w:type="dxa"/>
            <w:shd w:val="clear" w:color="auto" w:fill="auto"/>
            <w:vAlign w:val="center"/>
          </w:tcPr>
          <w:p w:rsidR="004345B0" w:rsidRPr="004E2060" w:rsidRDefault="004345B0" w:rsidP="004345B0">
            <w:pPr>
              <w:suppressAutoHyphens/>
              <w:spacing w:after="0" w:line="360" w:lineRule="auto"/>
              <w:jc w:val="both"/>
              <w:rPr>
                <w:rFonts w:ascii="Times New Roman" w:hAnsi="Times New Roman" w:cs="Times New Roman"/>
                <w:sz w:val="24"/>
                <w:szCs w:val="24"/>
              </w:rPr>
            </w:pPr>
            <w:r w:rsidRPr="004E2060">
              <w:rPr>
                <w:rFonts w:ascii="Times New Roman" w:hAnsi="Times New Roman" w:cs="Times New Roman"/>
                <w:sz w:val="24"/>
                <w:szCs w:val="24"/>
              </w:rPr>
              <w:t xml:space="preserve">курсовая работа (проект) </w:t>
            </w:r>
          </w:p>
        </w:tc>
        <w:tc>
          <w:tcPr>
            <w:tcW w:w="3827" w:type="dxa"/>
            <w:shd w:val="clear" w:color="auto" w:fill="auto"/>
          </w:tcPr>
          <w:p w:rsidR="004345B0" w:rsidRPr="004E2060" w:rsidRDefault="004345B0" w:rsidP="004345B0">
            <w:pPr>
              <w:spacing w:after="0" w:line="360" w:lineRule="auto"/>
              <w:jc w:val="center"/>
              <w:rPr>
                <w:rFonts w:ascii="Times New Roman" w:eastAsia="Times New Roman" w:hAnsi="Times New Roman" w:cs="Times New Roman"/>
                <w:i/>
                <w:iCs/>
                <w:sz w:val="24"/>
                <w:szCs w:val="24"/>
              </w:rPr>
            </w:pPr>
            <w:r w:rsidRPr="004E2060">
              <w:rPr>
                <w:rFonts w:ascii="Times New Roman" w:eastAsia="Times New Roman" w:hAnsi="Times New Roman" w:cs="Times New Roman"/>
                <w:i/>
                <w:iCs/>
                <w:sz w:val="24"/>
                <w:szCs w:val="24"/>
              </w:rPr>
              <w:t>0</w:t>
            </w:r>
          </w:p>
        </w:tc>
      </w:tr>
      <w:tr w:rsidR="004345B0" w:rsidRPr="004E2060" w:rsidTr="002372F7">
        <w:tc>
          <w:tcPr>
            <w:tcW w:w="6379" w:type="dxa"/>
            <w:shd w:val="clear" w:color="auto" w:fill="auto"/>
          </w:tcPr>
          <w:p w:rsidR="004345B0" w:rsidRPr="004E2060" w:rsidRDefault="004345B0" w:rsidP="004345B0">
            <w:pPr>
              <w:spacing w:after="0" w:line="360" w:lineRule="auto"/>
              <w:jc w:val="both"/>
              <w:rPr>
                <w:rFonts w:ascii="Times New Roman" w:eastAsia="Times New Roman" w:hAnsi="Times New Roman" w:cs="Times New Roman"/>
                <w:sz w:val="24"/>
                <w:szCs w:val="24"/>
              </w:rPr>
            </w:pPr>
            <w:r w:rsidRPr="004E2060">
              <w:rPr>
                <w:rFonts w:ascii="Times New Roman" w:eastAsia="Times New Roman" w:hAnsi="Times New Roman" w:cs="Times New Roman"/>
                <w:sz w:val="24"/>
                <w:szCs w:val="24"/>
              </w:rPr>
              <w:t xml:space="preserve">Самостоятельная работа </w:t>
            </w:r>
          </w:p>
        </w:tc>
        <w:tc>
          <w:tcPr>
            <w:tcW w:w="3827" w:type="dxa"/>
            <w:shd w:val="clear" w:color="auto" w:fill="auto"/>
          </w:tcPr>
          <w:p w:rsidR="004345B0" w:rsidRPr="004E2060" w:rsidRDefault="004345B0" w:rsidP="004345B0">
            <w:pPr>
              <w:spacing w:after="0" w:line="360" w:lineRule="auto"/>
              <w:jc w:val="center"/>
              <w:rPr>
                <w:rFonts w:ascii="Times New Roman" w:eastAsia="Times New Roman" w:hAnsi="Times New Roman" w:cs="Times New Roman"/>
                <w:b/>
                <w:i/>
                <w:iCs/>
                <w:sz w:val="24"/>
                <w:szCs w:val="24"/>
                <w:highlight w:val="yellow"/>
              </w:rPr>
            </w:pPr>
            <w:r w:rsidRPr="004E2060">
              <w:rPr>
                <w:rFonts w:ascii="Times New Roman" w:eastAsia="Times New Roman" w:hAnsi="Times New Roman" w:cs="Times New Roman"/>
                <w:b/>
                <w:i/>
                <w:iCs/>
                <w:sz w:val="24"/>
                <w:szCs w:val="24"/>
              </w:rPr>
              <w:t>0</w:t>
            </w:r>
          </w:p>
        </w:tc>
      </w:tr>
      <w:tr w:rsidR="004345B0" w:rsidRPr="004E2060" w:rsidTr="002372F7">
        <w:tc>
          <w:tcPr>
            <w:tcW w:w="6379" w:type="dxa"/>
            <w:shd w:val="clear" w:color="auto" w:fill="auto"/>
          </w:tcPr>
          <w:p w:rsidR="004345B0" w:rsidRPr="004E2060" w:rsidRDefault="004345B0" w:rsidP="004345B0">
            <w:pPr>
              <w:spacing w:after="0" w:line="360" w:lineRule="auto"/>
              <w:rPr>
                <w:rFonts w:ascii="Times New Roman" w:eastAsia="Times New Roman" w:hAnsi="Times New Roman" w:cs="Times New Roman"/>
                <w:b/>
                <w:sz w:val="24"/>
                <w:szCs w:val="24"/>
                <w:highlight w:val="yellow"/>
              </w:rPr>
            </w:pPr>
            <w:r w:rsidRPr="004E2060">
              <w:rPr>
                <w:rFonts w:ascii="Times New Roman" w:hAnsi="Times New Roman" w:cs="Times New Roman"/>
                <w:b/>
                <w:iCs/>
                <w:sz w:val="24"/>
                <w:szCs w:val="24"/>
              </w:rPr>
              <w:t>Промежуточная аттестация</w:t>
            </w:r>
          </w:p>
        </w:tc>
        <w:tc>
          <w:tcPr>
            <w:tcW w:w="3827" w:type="dxa"/>
            <w:shd w:val="clear" w:color="auto" w:fill="auto"/>
          </w:tcPr>
          <w:p w:rsidR="004345B0" w:rsidRPr="004E2060" w:rsidRDefault="004345B0" w:rsidP="004345B0">
            <w:pPr>
              <w:spacing w:after="0" w:line="360" w:lineRule="auto"/>
              <w:jc w:val="center"/>
              <w:rPr>
                <w:rFonts w:ascii="Times New Roman" w:eastAsia="Times New Roman" w:hAnsi="Times New Roman" w:cs="Times New Roman"/>
                <w:b/>
                <w:i/>
                <w:iCs/>
                <w:sz w:val="24"/>
                <w:szCs w:val="24"/>
                <w:highlight w:val="yellow"/>
              </w:rPr>
            </w:pPr>
            <w:r w:rsidRPr="004E2060">
              <w:rPr>
                <w:rFonts w:ascii="Times New Roman" w:eastAsia="Times New Roman" w:hAnsi="Times New Roman" w:cs="Times New Roman"/>
                <w:b/>
                <w:i/>
                <w:iCs/>
                <w:sz w:val="24"/>
                <w:szCs w:val="24"/>
              </w:rPr>
              <w:t>ДЗ</w:t>
            </w:r>
          </w:p>
        </w:tc>
      </w:tr>
    </w:tbl>
    <w:p w:rsidR="00BE459F" w:rsidRPr="004E2060" w:rsidRDefault="00BE459F" w:rsidP="00BE459F">
      <w:pPr>
        <w:tabs>
          <w:tab w:val="left" w:pos="1635"/>
        </w:tabs>
        <w:ind w:left="360"/>
        <w:rPr>
          <w:rFonts w:ascii="Times New Roman" w:hAnsi="Times New Roman" w:cs="Times New Roman"/>
          <w:sz w:val="24"/>
          <w:szCs w:val="24"/>
        </w:rPr>
      </w:pPr>
    </w:p>
    <w:p w:rsidR="00BE459F" w:rsidRPr="004E2060" w:rsidRDefault="00BE459F" w:rsidP="00BE459F">
      <w:pPr>
        <w:rPr>
          <w:rFonts w:ascii="Times New Roman" w:hAnsi="Times New Roman" w:cs="Times New Roman"/>
          <w:sz w:val="24"/>
          <w:szCs w:val="24"/>
        </w:rPr>
        <w:sectPr w:rsidR="00BE459F" w:rsidRPr="004E2060" w:rsidSect="007E357C">
          <w:pgSz w:w="11906" w:h="16838"/>
          <w:pgMar w:top="567" w:right="567" w:bottom="567" w:left="567" w:header="709" w:footer="709" w:gutter="0"/>
          <w:cols w:space="720"/>
          <w:titlePg/>
        </w:sectPr>
      </w:pPr>
    </w:p>
    <w:p w:rsidR="00BE459F" w:rsidRPr="004E2060" w:rsidRDefault="00BE459F" w:rsidP="00BE459F">
      <w:pPr>
        <w:tabs>
          <w:tab w:val="left" w:pos="1635"/>
        </w:tabs>
        <w:rPr>
          <w:rFonts w:ascii="Times New Roman" w:hAnsi="Times New Roman" w:cs="Times New Roman"/>
          <w:b/>
          <w:sz w:val="24"/>
          <w:szCs w:val="24"/>
        </w:rPr>
      </w:pPr>
      <w:r w:rsidRPr="004E2060">
        <w:rPr>
          <w:rFonts w:ascii="Times New Roman" w:hAnsi="Times New Roman" w:cs="Times New Roman"/>
          <w:b/>
          <w:sz w:val="24"/>
          <w:szCs w:val="24"/>
        </w:rPr>
        <w:lastRenderedPageBreak/>
        <w:t>2.2.  Тематический план и содержание учебно</w:t>
      </w:r>
      <w:r w:rsidR="00577430" w:rsidRPr="004E2060">
        <w:rPr>
          <w:rFonts w:ascii="Times New Roman" w:hAnsi="Times New Roman" w:cs="Times New Roman"/>
          <w:b/>
          <w:sz w:val="24"/>
          <w:szCs w:val="24"/>
        </w:rPr>
        <w:t>го предмета</w:t>
      </w:r>
      <w:r w:rsidR="00B31A82" w:rsidRPr="004E2060">
        <w:rPr>
          <w:rFonts w:ascii="Times New Roman" w:hAnsi="Times New Roman" w:cs="Times New Roman"/>
          <w:b/>
          <w:sz w:val="24"/>
          <w:szCs w:val="24"/>
        </w:rPr>
        <w:t>О</w:t>
      </w:r>
      <w:r w:rsidR="0060711D" w:rsidRPr="004E2060">
        <w:rPr>
          <w:rFonts w:ascii="Times New Roman" w:hAnsi="Times New Roman" w:cs="Times New Roman"/>
          <w:b/>
          <w:sz w:val="24"/>
          <w:szCs w:val="24"/>
        </w:rPr>
        <w:t>УП</w:t>
      </w:r>
      <w:r w:rsidR="00B31A82" w:rsidRPr="004E2060">
        <w:rPr>
          <w:rFonts w:ascii="Times New Roman" w:hAnsi="Times New Roman" w:cs="Times New Roman"/>
          <w:b/>
          <w:sz w:val="24"/>
          <w:szCs w:val="24"/>
        </w:rPr>
        <w:t xml:space="preserve">.02 </w:t>
      </w:r>
      <w:r w:rsidR="0062611A" w:rsidRPr="004E2060">
        <w:rPr>
          <w:rFonts w:ascii="Times New Roman" w:hAnsi="Times New Roman" w:cs="Times New Roman"/>
          <w:b/>
          <w:sz w:val="24"/>
          <w:szCs w:val="24"/>
        </w:rPr>
        <w:t>Л</w:t>
      </w:r>
      <w:r w:rsidR="00B31A82" w:rsidRPr="004E2060">
        <w:rPr>
          <w:rFonts w:ascii="Times New Roman" w:hAnsi="Times New Roman" w:cs="Times New Roman"/>
          <w:b/>
          <w:sz w:val="24"/>
          <w:szCs w:val="24"/>
        </w:rPr>
        <w:t>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54"/>
        <w:gridCol w:w="2635"/>
        <w:gridCol w:w="6463"/>
        <w:gridCol w:w="639"/>
        <w:gridCol w:w="535"/>
        <w:gridCol w:w="696"/>
        <w:gridCol w:w="674"/>
        <w:gridCol w:w="465"/>
        <w:gridCol w:w="430"/>
        <w:gridCol w:w="1126"/>
        <w:gridCol w:w="702"/>
        <w:gridCol w:w="699"/>
      </w:tblGrid>
      <w:tr w:rsidR="00B10B7D" w:rsidRPr="004E2060" w:rsidTr="00B10B7D">
        <w:trPr>
          <w:cantSplit/>
          <w:trHeight w:val="1134"/>
        </w:trPr>
        <w:tc>
          <w:tcPr>
            <w:tcW w:w="238" w:type="pct"/>
            <w:vMerge w:val="restart"/>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 занятия</w:t>
            </w:r>
          </w:p>
        </w:tc>
        <w:tc>
          <w:tcPr>
            <w:tcW w:w="833" w:type="pct"/>
            <w:vMerge w:val="restar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Наименование разделов и тем</w:t>
            </w:r>
          </w:p>
        </w:tc>
        <w:tc>
          <w:tcPr>
            <w:tcW w:w="2043" w:type="pct"/>
            <w:vMerge w:val="restar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Содержание учебного материала, лабораторные и практические работы, самостоятельная работа</w:t>
            </w:r>
          </w:p>
        </w:tc>
        <w:tc>
          <w:tcPr>
            <w:tcW w:w="202" w:type="pct"/>
            <w:vMerge w:val="restart"/>
            <w:shd w:val="clear" w:color="auto" w:fill="auto"/>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Объем образовательной нагрузки</w:t>
            </w:r>
          </w:p>
        </w:tc>
        <w:tc>
          <w:tcPr>
            <w:tcW w:w="885" w:type="pct"/>
            <w:gridSpan w:val="5"/>
            <w:shd w:val="clear" w:color="auto" w:fill="auto"/>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Учебная нагрузка (час.)</w:t>
            </w:r>
          </w:p>
        </w:tc>
        <w:tc>
          <w:tcPr>
            <w:tcW w:w="356" w:type="pct"/>
            <w:vMerge w:val="restart"/>
            <w:shd w:val="clear" w:color="auto" w:fill="auto"/>
            <w:textDirection w:val="btLr"/>
            <w:vAlign w:val="center"/>
          </w:tcPr>
          <w:p w:rsidR="00B10B7D" w:rsidRPr="004E2060" w:rsidRDefault="00B10B7D" w:rsidP="00B10B7D">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Результаты освоения учебной дисциплины</w:t>
            </w:r>
          </w:p>
        </w:tc>
        <w:tc>
          <w:tcPr>
            <w:tcW w:w="443" w:type="pct"/>
            <w:gridSpan w:val="2"/>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Коды формирующие компетенции</w:t>
            </w:r>
          </w:p>
        </w:tc>
      </w:tr>
      <w:tr w:rsidR="00B10B7D" w:rsidRPr="004E2060" w:rsidTr="00B10B7D">
        <w:trPr>
          <w:cantSplit/>
          <w:trHeight w:val="1134"/>
        </w:trPr>
        <w:tc>
          <w:tcPr>
            <w:tcW w:w="238" w:type="pct"/>
            <w:vMerge/>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rsidR="00B10B7D" w:rsidRPr="004E2060" w:rsidRDefault="00B10B7D" w:rsidP="00343F92">
            <w:pPr>
              <w:tabs>
                <w:tab w:val="left" w:pos="1635"/>
              </w:tabs>
              <w:spacing w:after="0"/>
              <w:rPr>
                <w:rFonts w:ascii="Times New Roman" w:hAnsi="Times New Roman" w:cs="Times New Roman"/>
                <w:sz w:val="24"/>
                <w:szCs w:val="24"/>
              </w:rPr>
            </w:pPr>
          </w:p>
        </w:tc>
        <w:tc>
          <w:tcPr>
            <w:tcW w:w="2043" w:type="pct"/>
            <w:vMerge/>
            <w:shd w:val="clear" w:color="auto" w:fill="auto"/>
          </w:tcPr>
          <w:p w:rsidR="00B10B7D" w:rsidRPr="004E2060" w:rsidRDefault="00B10B7D" w:rsidP="00343F92">
            <w:pPr>
              <w:tabs>
                <w:tab w:val="left" w:pos="1635"/>
              </w:tabs>
              <w:spacing w:after="0"/>
              <w:rPr>
                <w:rFonts w:ascii="Times New Roman" w:hAnsi="Times New Roman" w:cs="Times New Roman"/>
                <w:sz w:val="24"/>
                <w:szCs w:val="24"/>
              </w:rPr>
            </w:pPr>
          </w:p>
        </w:tc>
        <w:tc>
          <w:tcPr>
            <w:tcW w:w="202" w:type="pct"/>
            <w:vMerge/>
            <w:shd w:val="clear" w:color="auto" w:fill="auto"/>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p>
        </w:tc>
        <w:tc>
          <w:tcPr>
            <w:tcW w:w="169" w:type="pct"/>
            <w:vMerge w:val="restart"/>
            <w:shd w:val="clear" w:color="auto" w:fill="auto"/>
            <w:textDirection w:val="btLr"/>
            <w:vAlign w:val="center"/>
          </w:tcPr>
          <w:p w:rsidR="00B10B7D" w:rsidRPr="004E2060" w:rsidRDefault="00B10B7D" w:rsidP="00343F92">
            <w:pPr>
              <w:tabs>
                <w:tab w:val="left" w:pos="1635"/>
              </w:tabs>
              <w:spacing w:after="0"/>
              <w:ind w:left="113" w:right="113"/>
              <w:rPr>
                <w:rFonts w:ascii="Times New Roman" w:hAnsi="Times New Roman" w:cs="Times New Roman"/>
                <w:sz w:val="24"/>
                <w:szCs w:val="24"/>
              </w:rPr>
            </w:pPr>
            <w:r w:rsidRPr="004E2060">
              <w:rPr>
                <w:rFonts w:ascii="Times New Roman" w:hAnsi="Times New Roman" w:cs="Times New Roman"/>
                <w:sz w:val="24"/>
                <w:szCs w:val="24"/>
              </w:rPr>
              <w:t>Самостоятельная работа</w:t>
            </w:r>
          </w:p>
        </w:tc>
        <w:tc>
          <w:tcPr>
            <w:tcW w:w="716" w:type="pct"/>
            <w:gridSpan w:val="4"/>
            <w:shd w:val="clear" w:color="auto" w:fill="auto"/>
            <w:vAlign w:val="center"/>
          </w:tcPr>
          <w:p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нагрузка во взаимодействии с преподавателем</w:t>
            </w:r>
          </w:p>
        </w:tc>
        <w:tc>
          <w:tcPr>
            <w:tcW w:w="356" w:type="pct"/>
            <w:vMerge/>
            <w:shd w:val="clear" w:color="auto" w:fill="auto"/>
          </w:tcPr>
          <w:p w:rsidR="00B10B7D" w:rsidRPr="004E2060" w:rsidRDefault="00B10B7D" w:rsidP="00343F92">
            <w:pPr>
              <w:tabs>
                <w:tab w:val="left" w:pos="1635"/>
              </w:tabs>
              <w:spacing w:after="0"/>
              <w:rPr>
                <w:rFonts w:ascii="Times New Roman" w:hAnsi="Times New Roman" w:cs="Times New Roman"/>
                <w:sz w:val="24"/>
                <w:szCs w:val="24"/>
              </w:rPr>
            </w:pPr>
          </w:p>
        </w:tc>
        <w:tc>
          <w:tcPr>
            <w:tcW w:w="221" w:type="pc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w:t>
            </w:r>
          </w:p>
        </w:tc>
        <w:tc>
          <w:tcPr>
            <w:tcW w:w="222" w:type="pct"/>
            <w:shd w:val="clear" w:color="auto" w:fill="auto"/>
            <w:vAlign w:val="center"/>
          </w:tcPr>
          <w:p w:rsidR="00B10B7D" w:rsidRPr="004E2060" w:rsidRDefault="00B10B7D" w:rsidP="00343F92">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ПК</w:t>
            </w:r>
          </w:p>
        </w:tc>
      </w:tr>
      <w:tr w:rsidR="00B10B7D" w:rsidRPr="004E2060" w:rsidTr="00B10B7D">
        <w:trPr>
          <w:cantSplit/>
          <w:trHeight w:val="4763"/>
        </w:trPr>
        <w:tc>
          <w:tcPr>
            <w:tcW w:w="238" w:type="pct"/>
            <w:vMerge/>
            <w:textDirection w:val="btLr"/>
            <w:vAlign w:val="center"/>
          </w:tcPr>
          <w:p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vMerge/>
            <w:shd w:val="clear" w:color="auto" w:fill="auto"/>
            <w:textDirection w:val="btLr"/>
          </w:tcPr>
          <w:p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169" w:type="pct"/>
            <w:vMerge/>
            <w:shd w:val="clear" w:color="auto" w:fill="auto"/>
            <w:textDirection w:val="btLr"/>
          </w:tcPr>
          <w:p w:rsidR="00B10B7D" w:rsidRPr="004E2060" w:rsidRDefault="00B10B7D" w:rsidP="004345B0">
            <w:pPr>
              <w:tabs>
                <w:tab w:val="left" w:pos="1635"/>
              </w:tabs>
              <w:spacing w:after="0"/>
              <w:ind w:left="113" w:right="113"/>
              <w:rPr>
                <w:rFonts w:ascii="Times New Roman" w:hAnsi="Times New Roman" w:cs="Times New Roman"/>
                <w:sz w:val="24"/>
                <w:szCs w:val="24"/>
              </w:rPr>
            </w:pPr>
          </w:p>
        </w:tc>
        <w:tc>
          <w:tcPr>
            <w:tcW w:w="220" w:type="pct"/>
            <w:shd w:val="clear" w:color="auto" w:fill="auto"/>
            <w:textDirection w:val="btLr"/>
            <w:vAlign w:val="center"/>
          </w:tcPr>
          <w:p w:rsidR="00B10B7D" w:rsidRPr="004E2060" w:rsidRDefault="00B10B7D" w:rsidP="004345B0">
            <w:pPr>
              <w:tabs>
                <w:tab w:val="left" w:pos="1635"/>
              </w:tabs>
              <w:spacing w:after="0"/>
              <w:ind w:left="113" w:right="113"/>
              <w:jc w:val="center"/>
              <w:rPr>
                <w:rFonts w:ascii="Times New Roman" w:hAnsi="Times New Roman" w:cs="Times New Roman"/>
                <w:sz w:val="24"/>
                <w:szCs w:val="24"/>
              </w:rPr>
            </w:pPr>
            <w:r w:rsidRPr="004E2060">
              <w:rPr>
                <w:rFonts w:ascii="Times New Roman" w:hAnsi="Times New Roman" w:cs="Times New Roman"/>
                <w:sz w:val="24"/>
                <w:szCs w:val="24"/>
              </w:rPr>
              <w:t>Теоретическое обучение</w:t>
            </w:r>
          </w:p>
        </w:tc>
        <w:tc>
          <w:tcPr>
            <w:tcW w:w="213" w:type="pct"/>
            <w:shd w:val="clear" w:color="auto" w:fill="auto"/>
            <w:textDirection w:val="btLr"/>
            <w:vAlign w:val="center"/>
          </w:tcPr>
          <w:p w:rsidR="00B10B7D" w:rsidRPr="004E2060" w:rsidRDefault="00B10B7D" w:rsidP="00B10B7D">
            <w:pPr>
              <w:tabs>
                <w:tab w:val="left" w:pos="1635"/>
              </w:tabs>
              <w:ind w:left="113" w:right="113"/>
              <w:jc w:val="center"/>
              <w:rPr>
                <w:rFonts w:ascii="Times New Roman" w:hAnsi="Times New Roman" w:cs="Times New Roman"/>
                <w:sz w:val="24"/>
                <w:szCs w:val="24"/>
              </w:rPr>
            </w:pPr>
            <w:r w:rsidRPr="004E2060">
              <w:rPr>
                <w:rFonts w:ascii="Times New Roman" w:hAnsi="Times New Roman" w:cs="Times New Roman"/>
                <w:sz w:val="24"/>
                <w:szCs w:val="24"/>
              </w:rPr>
              <w:t>лабораторные и практические занятия</w:t>
            </w:r>
          </w:p>
        </w:tc>
        <w:tc>
          <w:tcPr>
            <w:tcW w:w="147" w:type="pct"/>
            <w:textDirection w:val="btLr"/>
            <w:vAlign w:val="center"/>
          </w:tcPr>
          <w:p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курсовых работ (проектов)</w:t>
            </w:r>
          </w:p>
        </w:tc>
        <w:tc>
          <w:tcPr>
            <w:tcW w:w="136" w:type="pct"/>
            <w:textDirection w:val="btLr"/>
            <w:vAlign w:val="center"/>
          </w:tcPr>
          <w:p w:rsidR="00B10B7D" w:rsidRPr="004E2060" w:rsidRDefault="00B10B7D" w:rsidP="004345B0">
            <w:pPr>
              <w:ind w:left="113" w:right="113"/>
              <w:jc w:val="center"/>
              <w:rPr>
                <w:rFonts w:ascii="Times New Roman" w:hAnsi="Times New Roman" w:cs="Times New Roman"/>
                <w:sz w:val="24"/>
                <w:szCs w:val="24"/>
              </w:rPr>
            </w:pPr>
            <w:r w:rsidRPr="004E2060">
              <w:rPr>
                <w:rFonts w:ascii="Times New Roman" w:hAnsi="Times New Roman" w:cs="Times New Roman"/>
                <w:sz w:val="24"/>
                <w:szCs w:val="24"/>
              </w:rPr>
              <w:t>консультации</w:t>
            </w:r>
          </w:p>
        </w:tc>
        <w:tc>
          <w:tcPr>
            <w:tcW w:w="356"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w:t>
            </w: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w:t>
            </w: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w:t>
            </w:r>
          </w:p>
        </w:tc>
      </w:tr>
      <w:tr w:rsidR="00B10B7D" w:rsidRPr="004E2060" w:rsidTr="00B10B7D">
        <w:tc>
          <w:tcPr>
            <w:tcW w:w="3114" w:type="pct"/>
            <w:gridSpan w:val="3"/>
            <w:shd w:val="clear" w:color="auto" w:fill="D9D9D9" w:themeFill="background1" w:themeFillShade="D9"/>
          </w:tcPr>
          <w:p w:rsidR="00B10B7D" w:rsidRPr="004E2060" w:rsidRDefault="00B10B7D" w:rsidP="004345B0">
            <w:pPr>
              <w:tabs>
                <w:tab w:val="left" w:pos="1635"/>
              </w:tabs>
              <w:spacing w:after="0"/>
              <w:jc w:val="right"/>
              <w:rPr>
                <w:rFonts w:ascii="Times New Roman" w:hAnsi="Times New Roman" w:cs="Times New Roman"/>
                <w:i/>
                <w:sz w:val="24"/>
                <w:szCs w:val="24"/>
              </w:rPr>
            </w:pPr>
            <w:r w:rsidRPr="004E2060">
              <w:rPr>
                <w:rFonts w:ascii="Times New Roman" w:hAnsi="Times New Roman" w:cs="Times New Roman"/>
                <w:i/>
                <w:sz w:val="24"/>
                <w:szCs w:val="24"/>
              </w:rPr>
              <w:t>1 курс. 2 семестр</w:t>
            </w:r>
          </w:p>
        </w:tc>
        <w:tc>
          <w:tcPr>
            <w:tcW w:w="202"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169"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i/>
                <w:sz w:val="24"/>
                <w:szCs w:val="24"/>
              </w:rPr>
            </w:pPr>
          </w:p>
        </w:tc>
        <w:tc>
          <w:tcPr>
            <w:tcW w:w="220"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i/>
                <w:sz w:val="24"/>
                <w:szCs w:val="24"/>
              </w:rPr>
            </w:pPr>
            <w:r w:rsidRPr="004E2060">
              <w:rPr>
                <w:rFonts w:ascii="Times New Roman" w:hAnsi="Times New Roman" w:cs="Times New Roman"/>
                <w:i/>
                <w:sz w:val="24"/>
                <w:szCs w:val="24"/>
              </w:rPr>
              <w:t>118</w:t>
            </w:r>
          </w:p>
        </w:tc>
        <w:tc>
          <w:tcPr>
            <w:tcW w:w="213"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i/>
                <w:sz w:val="24"/>
                <w:szCs w:val="24"/>
              </w:rPr>
            </w:pPr>
          </w:p>
        </w:tc>
        <w:tc>
          <w:tcPr>
            <w:tcW w:w="147"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D9D9D9" w:themeFill="background1" w:themeFillShade="D9"/>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3114" w:type="pct"/>
            <w:gridSpan w:val="3"/>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bCs/>
                <w:sz w:val="24"/>
                <w:szCs w:val="24"/>
              </w:rPr>
              <w:t>Раздел 1.</w:t>
            </w:r>
            <w:r w:rsidRPr="004E2060">
              <w:rPr>
                <w:rFonts w:ascii="Times New Roman" w:hAnsi="Times New Roman" w:cs="Times New Roman"/>
                <w:b/>
                <w:sz w:val="24"/>
                <w:szCs w:val="24"/>
              </w:rPr>
              <w:t xml:space="preserve"> Русская литература первой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 xml:space="preserve"> века (15ч.)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1-2</w:t>
            </w:r>
          </w:p>
        </w:tc>
        <w:tc>
          <w:tcPr>
            <w:tcW w:w="833" w:type="pct"/>
            <w:shd w:val="clear" w:color="auto" w:fill="auto"/>
          </w:tcPr>
          <w:p w:rsidR="00B10B7D" w:rsidRPr="004E2060" w:rsidRDefault="00B10B7D" w:rsidP="004345B0">
            <w:pPr>
              <w:spacing w:after="0"/>
              <w:rPr>
                <w:rFonts w:ascii="Times New Roman" w:hAnsi="Times New Roman" w:cs="Times New Roman"/>
                <w:b/>
                <w:sz w:val="24"/>
                <w:szCs w:val="24"/>
              </w:rPr>
            </w:pPr>
            <w:r w:rsidRPr="004E2060">
              <w:rPr>
                <w:rFonts w:ascii="Times New Roman" w:eastAsia="Calibri" w:hAnsi="Times New Roman" w:cs="Times New Roman"/>
                <w:b/>
                <w:bCs/>
                <w:sz w:val="24"/>
                <w:szCs w:val="24"/>
              </w:rPr>
              <w:t>Введение</w:t>
            </w:r>
            <w:r w:rsidRPr="004E2060">
              <w:rPr>
                <w:rFonts w:ascii="Times New Roman" w:hAnsi="Times New Roman" w:cs="Times New Roman"/>
                <w:b/>
                <w:bCs/>
                <w:sz w:val="24"/>
                <w:szCs w:val="24"/>
              </w:rPr>
              <w:t xml:space="preserve">. </w:t>
            </w:r>
            <w:r w:rsidRPr="004E2060">
              <w:rPr>
                <w:rFonts w:ascii="Times New Roman" w:hAnsi="Times New Roman" w:cs="Times New Roman"/>
                <w:bCs/>
                <w:sz w:val="24"/>
                <w:szCs w:val="24"/>
              </w:rPr>
              <w:t>Русская литература первой половины XIX века.</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при </w:t>
            </w:r>
            <w:r w:rsidRPr="004E2060">
              <w:rPr>
                <w:rFonts w:ascii="Times New Roman" w:hAnsi="Times New Roman" w:cs="Times New Roman"/>
                <w:sz w:val="24"/>
                <w:szCs w:val="24"/>
              </w:rPr>
              <w:lastRenderedPageBreak/>
              <w:t>освоении специальностей СПО.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p w:rsidR="00B10B7D" w:rsidRPr="004E2060" w:rsidRDefault="00B10B7D" w:rsidP="004345B0">
            <w:pPr>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Л1Л5 Л6</w:t>
            </w:r>
          </w:p>
        </w:tc>
        <w:tc>
          <w:tcPr>
            <w:tcW w:w="222"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val="restar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3-4</w:t>
            </w:r>
          </w:p>
        </w:tc>
        <w:tc>
          <w:tcPr>
            <w:tcW w:w="833" w:type="pct"/>
            <w:vMerge w:val="restart"/>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4E2060">
              <w:rPr>
                <w:rFonts w:ascii="Times New Roman" w:hAnsi="Times New Roman" w:cs="Times New Roman"/>
                <w:sz w:val="24"/>
                <w:szCs w:val="24"/>
              </w:rPr>
              <w:t>А.С. Пушкин. Жизнь, творчество, личность.</w:t>
            </w:r>
          </w:p>
        </w:tc>
        <w:tc>
          <w:tcPr>
            <w:tcW w:w="2043" w:type="pct"/>
            <w:vMerge w:val="restart"/>
            <w:shd w:val="clear" w:color="auto" w:fill="auto"/>
          </w:tcPr>
          <w:p w:rsidR="00B10B7D" w:rsidRPr="004E2060" w:rsidRDefault="00B10B7D" w:rsidP="004345B0">
            <w:pPr>
              <w:pStyle w:val="a9"/>
              <w:spacing w:after="0"/>
              <w:rPr>
                <w:color w:val="FF0000"/>
                <w:sz w:val="24"/>
                <w:szCs w:val="24"/>
              </w:rPr>
            </w:pPr>
            <w:r w:rsidRPr="004E2060">
              <w:rPr>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w:t>
            </w:r>
          </w:p>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Л2 Л4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Л1Л2Л5</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color w:val="000000"/>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val="restar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5-6</w:t>
            </w:r>
          </w:p>
        </w:tc>
        <w:tc>
          <w:tcPr>
            <w:tcW w:w="833" w:type="pct"/>
            <w:vMerge w:val="restar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М.Ю.Лермонтов. Жизнь. Личность. Творчество.</w:t>
            </w:r>
          </w:p>
        </w:tc>
        <w:tc>
          <w:tcPr>
            <w:tcW w:w="2043" w:type="pct"/>
            <w:vMerge w:val="restar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Л2 Л4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Л5 М1 П1 П2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7-8</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Н.В. Гоголь. «Портрет». </w:t>
            </w:r>
            <w:r w:rsidRPr="004E2060">
              <w:rPr>
                <w:rFonts w:ascii="Times New Roman" w:hAnsi="Times New Roman" w:cs="Times New Roman"/>
                <w:sz w:val="24"/>
                <w:szCs w:val="24"/>
              </w:rPr>
              <w:lastRenderedPageBreak/>
              <w:t>Композиция. Сюжет. Герои. Идейный замысел.</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 xml:space="preserve">Личность писателя, жизненный и творческий путь (с </w:t>
            </w:r>
            <w:r w:rsidRPr="004E2060">
              <w:rPr>
                <w:rFonts w:ascii="Times New Roman" w:hAnsi="Times New Roman" w:cs="Times New Roman"/>
                <w:sz w:val="24"/>
                <w:szCs w:val="24"/>
              </w:rPr>
              <w:lastRenderedPageBreak/>
              <w:t>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Для чтения и изучения. «Портрет».</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Л6 </w:t>
            </w:r>
            <w:r w:rsidRPr="004E2060">
              <w:rPr>
                <w:rFonts w:ascii="Times New Roman" w:hAnsi="Times New Roman" w:cs="Times New Roman"/>
                <w:sz w:val="24"/>
                <w:szCs w:val="24"/>
              </w:rPr>
              <w:lastRenderedPageBreak/>
              <w:t>М1 П1</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b/>
                <w:sz w:val="24"/>
                <w:szCs w:val="24"/>
              </w:rPr>
              <w:t xml:space="preserve">Русская литература второй половины </w:t>
            </w:r>
            <w:r w:rsidRPr="004E2060">
              <w:rPr>
                <w:rFonts w:ascii="Times New Roman" w:hAnsi="Times New Roman" w:cs="Times New Roman"/>
                <w:b/>
                <w:sz w:val="24"/>
                <w:szCs w:val="24"/>
                <w:lang w:val="en-US"/>
              </w:rPr>
              <w:t>XIX</w:t>
            </w:r>
            <w:r w:rsidRPr="004E2060">
              <w:rPr>
                <w:rFonts w:ascii="Times New Roman" w:hAnsi="Times New Roman" w:cs="Times New Roman"/>
                <w:b/>
                <w:sz w:val="24"/>
                <w:szCs w:val="24"/>
              </w:rPr>
              <w:t>века.(72ч.)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9-10</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русская литературы второй половины </w:t>
            </w:r>
            <w:r w:rsidRPr="004E2060">
              <w:rPr>
                <w:rFonts w:ascii="Times New Roman" w:hAnsi="Times New Roman" w:cs="Times New Roman"/>
                <w:sz w:val="24"/>
                <w:szCs w:val="24"/>
                <w:lang w:val="en-US"/>
              </w:rPr>
              <w:t>XIX</w:t>
            </w:r>
            <w:r w:rsidRPr="004E2060">
              <w:rPr>
                <w:rFonts w:ascii="Times New Roman" w:hAnsi="Times New Roman" w:cs="Times New Roman"/>
                <w:sz w:val="24"/>
                <w:szCs w:val="24"/>
              </w:rPr>
              <w:t xml:space="preserve"> века.</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11-12</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А.Н. Островский.. Жизнь, личность, творчество.</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Жизненный и творческий путь А. Н. Островского . Социально-культурная новизна драматургии А. Н. Островского. Темы «горячего сердца» и «темного царства. Лариса и ее окружение.</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13-14</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Драма «Гроза». Конфликт.</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t>Творческая история драмы. Жанровое своеобразие. Художественные особенности драмы. Самобытность замысла, оригинальность основного характера, сила трагической развязки в судьбе героев драмы. Символика грозы. Калинов и его обитатели. Роль персонажей второго ряда в пьесе.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Л4 Л5 П1 П2 П3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val="restar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15-16</w:t>
            </w:r>
          </w:p>
        </w:tc>
        <w:tc>
          <w:tcPr>
            <w:tcW w:w="833" w:type="pct"/>
            <w:vMerge w:val="restart"/>
            <w:shd w:val="clear" w:color="auto" w:fill="auto"/>
          </w:tcPr>
          <w:p w:rsidR="00B10B7D" w:rsidRPr="004E2060" w:rsidRDefault="00B10B7D" w:rsidP="004345B0">
            <w:pPr>
              <w:shd w:val="clear" w:color="auto" w:fill="FFFFFF"/>
              <w:autoSpaceDE w:val="0"/>
              <w:autoSpaceDN w:val="0"/>
              <w:adjustRightInd w:val="0"/>
              <w:spacing w:after="0"/>
              <w:ind w:left="51"/>
              <w:rPr>
                <w:rFonts w:ascii="Times New Roman" w:hAnsi="Times New Roman" w:cs="Times New Roman"/>
                <w:color w:val="000000"/>
                <w:spacing w:val="1"/>
                <w:sz w:val="24"/>
                <w:szCs w:val="24"/>
              </w:rPr>
            </w:pPr>
            <w:r w:rsidRPr="004E2060">
              <w:rPr>
                <w:rFonts w:ascii="Times New Roman" w:hAnsi="Times New Roman" w:cs="Times New Roman"/>
                <w:color w:val="000000"/>
                <w:spacing w:val="1"/>
                <w:sz w:val="24"/>
                <w:szCs w:val="24"/>
              </w:rPr>
              <w:t>И.А. Гончаров. Жизнь, творчество. История романа «Обломов».</w:t>
            </w:r>
          </w:p>
        </w:tc>
        <w:tc>
          <w:tcPr>
            <w:tcW w:w="2043" w:type="pct"/>
            <w:vMerge w:val="restart"/>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w:t>
            </w:r>
            <w:r w:rsidRPr="004E2060">
              <w:rPr>
                <w:rFonts w:ascii="Times New Roman" w:hAnsi="Times New Roman" w:cs="Times New Roman"/>
                <w:sz w:val="24"/>
                <w:szCs w:val="24"/>
              </w:rPr>
              <w:lastRenderedPageBreak/>
              <w:t>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Л3 М1 М3 П1 П2 П3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p>
        </w:tc>
        <w:tc>
          <w:tcPr>
            <w:tcW w:w="2043" w:type="pct"/>
            <w:vMerge/>
            <w:shd w:val="clear" w:color="auto" w:fill="auto"/>
          </w:tcPr>
          <w:p w:rsidR="00B10B7D" w:rsidRPr="004E2060" w:rsidRDefault="00B10B7D" w:rsidP="004345B0">
            <w:pPr>
              <w:pStyle w:val="a9"/>
              <w:spacing w:after="0" w:line="233" w:lineRule="auto"/>
              <w:rPr>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Л3 М1 П1 П2 П3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rPr>
          <w:trHeight w:val="1995"/>
        </w:trPr>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17-18</w:t>
            </w:r>
          </w:p>
        </w:tc>
        <w:tc>
          <w:tcPr>
            <w:tcW w:w="833" w:type="pct"/>
            <w:shd w:val="clear" w:color="auto" w:fill="auto"/>
          </w:tcPr>
          <w:p w:rsidR="00B10B7D" w:rsidRPr="004E2060" w:rsidRDefault="00B10B7D" w:rsidP="004345B0">
            <w:pPr>
              <w:shd w:val="clear" w:color="auto" w:fill="FFFFFF"/>
              <w:autoSpaceDE w:val="0"/>
              <w:autoSpaceDN w:val="0"/>
              <w:adjustRightInd w:val="0"/>
              <w:spacing w:after="0"/>
              <w:ind w:left="51" w:right="14"/>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И.С. Тургенев. Жизнь, личность, творчество.</w:t>
            </w:r>
          </w:p>
        </w:tc>
        <w:tc>
          <w:tcPr>
            <w:tcW w:w="2043" w:type="pct"/>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И. С. 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 Тургенева-романиста.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19-20</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«Отцы и дети». Конфликт романа.</w:t>
            </w:r>
          </w:p>
        </w:tc>
        <w:tc>
          <w:tcPr>
            <w:tcW w:w="2043" w:type="pct"/>
            <w:vMerge w:val="restart"/>
            <w:shd w:val="clear" w:color="auto" w:fill="auto"/>
          </w:tcPr>
          <w:p w:rsidR="00B10B7D" w:rsidRPr="004E2060" w:rsidRDefault="00B10B7D" w:rsidP="004345B0">
            <w:pPr>
              <w:widowControl w:val="0"/>
              <w:tabs>
                <w:tab w:val="left" w:pos="851"/>
              </w:tabs>
              <w:spacing w:after="0"/>
              <w:rPr>
                <w:rFonts w:ascii="Times New Roman" w:hAnsi="Times New Roman" w:cs="Times New Roman"/>
                <w:color w:val="FF0000"/>
                <w:sz w:val="24"/>
                <w:szCs w:val="24"/>
              </w:rPr>
            </w:pPr>
            <w:r w:rsidRPr="004E2060">
              <w:rPr>
                <w:rFonts w:ascii="Times New Roman" w:hAnsi="Times New Roman" w:cs="Times New Roman"/>
                <w:sz w:val="24"/>
                <w:szCs w:val="24"/>
              </w:rPr>
              <w:t>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val="restar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21-22</w:t>
            </w:r>
          </w:p>
        </w:tc>
        <w:tc>
          <w:tcPr>
            <w:tcW w:w="833" w:type="pct"/>
            <w:vMerge w:val="restar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Образ Базарова. Нигилизм. Взгляды Базарова на искусство, природу, общество.</w:t>
            </w:r>
          </w:p>
        </w:tc>
        <w:tc>
          <w:tcPr>
            <w:tcW w:w="2043" w:type="pct"/>
            <w:vMerge/>
            <w:shd w:val="clear" w:color="auto" w:fill="auto"/>
          </w:tcPr>
          <w:p w:rsidR="00B10B7D" w:rsidRPr="004E2060" w:rsidRDefault="00B10B7D" w:rsidP="004345B0">
            <w:pPr>
              <w:spacing w:after="0"/>
              <w:rPr>
                <w:rFonts w:ascii="Times New Roman" w:hAnsi="Times New Roman" w:cs="Times New Roman"/>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М1 П1 П2 П3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spacing w:after="0"/>
              <w:rPr>
                <w:rFonts w:ascii="Times New Roman" w:hAnsi="Times New Roman" w:cs="Times New Roman"/>
                <w:sz w:val="24"/>
                <w:szCs w:val="24"/>
              </w:rPr>
            </w:pPr>
          </w:p>
        </w:tc>
        <w:tc>
          <w:tcPr>
            <w:tcW w:w="204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vMerge/>
          </w:tcPr>
          <w:p w:rsidR="00B10B7D" w:rsidRPr="004E2060" w:rsidRDefault="00B10B7D" w:rsidP="004345B0">
            <w:pPr>
              <w:tabs>
                <w:tab w:val="left" w:pos="1635"/>
              </w:tabs>
              <w:spacing w:after="0"/>
              <w:rPr>
                <w:rFonts w:ascii="Times New Roman" w:hAnsi="Times New Roman" w:cs="Times New Roman"/>
                <w:sz w:val="24"/>
                <w:szCs w:val="24"/>
              </w:rPr>
            </w:pPr>
          </w:p>
        </w:tc>
        <w:tc>
          <w:tcPr>
            <w:tcW w:w="833" w:type="pct"/>
            <w:vMerge/>
            <w:shd w:val="clear" w:color="auto" w:fill="auto"/>
          </w:tcPr>
          <w:p w:rsidR="00B10B7D" w:rsidRPr="004E2060" w:rsidRDefault="00B10B7D" w:rsidP="004345B0">
            <w:pPr>
              <w:spacing w:after="0"/>
              <w:rPr>
                <w:rFonts w:ascii="Times New Roman" w:hAnsi="Times New Roman" w:cs="Times New Roman"/>
                <w:sz w:val="24"/>
                <w:szCs w:val="24"/>
              </w:rPr>
            </w:pPr>
          </w:p>
        </w:tc>
        <w:tc>
          <w:tcPr>
            <w:tcW w:w="204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Л3 Л5 М1 П1 П2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23-24</w:t>
            </w:r>
          </w:p>
        </w:tc>
        <w:tc>
          <w:tcPr>
            <w:tcW w:w="833" w:type="pct"/>
            <w:shd w:val="clear" w:color="auto" w:fill="auto"/>
          </w:tcPr>
          <w:p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Н.Г. Чернышевский.</w:t>
            </w:r>
          </w:p>
          <w:p w:rsidR="00B10B7D" w:rsidRPr="004E2060" w:rsidRDefault="00B10B7D" w:rsidP="004345B0">
            <w:pPr>
              <w:spacing w:after="0"/>
              <w:rPr>
                <w:rFonts w:ascii="Times New Roman" w:hAnsi="Times New Roman" w:cs="Times New Roman"/>
                <w:color w:val="000000"/>
                <w:spacing w:val="2"/>
                <w:sz w:val="24"/>
                <w:szCs w:val="24"/>
              </w:rPr>
            </w:pPr>
            <w:r w:rsidRPr="004E2060">
              <w:rPr>
                <w:rFonts w:ascii="Times New Roman" w:hAnsi="Times New Roman" w:cs="Times New Roman"/>
                <w:color w:val="000000"/>
                <w:spacing w:val="2"/>
                <w:sz w:val="24"/>
                <w:szCs w:val="24"/>
              </w:rPr>
              <w:t xml:space="preserve">Роман «Что делать?». Характеристика. </w:t>
            </w:r>
            <w:r w:rsidRPr="004E2060">
              <w:rPr>
                <w:rFonts w:ascii="Times New Roman" w:hAnsi="Times New Roman" w:cs="Times New Roman"/>
                <w:color w:val="000000"/>
                <w:spacing w:val="2"/>
                <w:sz w:val="24"/>
                <w:szCs w:val="24"/>
              </w:rPr>
              <w:lastRenderedPageBreak/>
              <w:t>Образы.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color w:val="FF0000"/>
                <w:sz w:val="24"/>
                <w:szCs w:val="24"/>
              </w:rPr>
            </w:pPr>
            <w:r w:rsidRPr="004E2060">
              <w:rPr>
                <w:rFonts w:ascii="Times New Roman" w:hAnsi="Times New Roman" w:cs="Times New Roman"/>
                <w:sz w:val="24"/>
                <w:szCs w:val="24"/>
              </w:rPr>
              <w:lastRenderedPageBreak/>
              <w:t xml:space="preserve">Краткий очерк жизни и творчества Н. Г. Чернышевского. Эстетические взгляды Чернышевского и их отражение в романе. Особенности жанра и композиции романа. </w:t>
            </w:r>
            <w:r w:rsidRPr="004E2060">
              <w:rPr>
                <w:rFonts w:ascii="Times New Roman" w:hAnsi="Times New Roman" w:cs="Times New Roman"/>
                <w:sz w:val="24"/>
                <w:szCs w:val="24"/>
              </w:rPr>
              <w:lastRenderedPageBreak/>
              <w:t xml:space="preserve">Утопические идеи в романе.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25-26</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Н.С. Лесков. Повесть – хроника «Очарованный странник». Тема трагической судьбы трагического русского человека.</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Сведения из биографии.  Художественный мир писателя. Праведники Н. С. Лескова. Творчество Н. С. Лескова в 1870-е годы. Особенности композиции и жанра. Тема трагической судьбы талантливого русского человека. Смысл названия повести. Традиции житийной литературы в повести.</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Л6 П7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27-28</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М.Е. Салтыков-Щедрин. Сказки.</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Жизненный и творческий путь. Мировоззрение писателя. Жанровое своеобразие, тематика и проблематика сказок. Иносказательная образность сказок.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Л4 П4</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29-30</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«История одного города». Образы градоначальников.</w:t>
            </w:r>
          </w:p>
          <w:p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Л4 П4</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31-32</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Ф.М. Достоевский. Жизнь, личность, творчество.</w:t>
            </w:r>
          </w:p>
        </w:tc>
        <w:tc>
          <w:tcPr>
            <w:tcW w:w="2043" w:type="pc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Сведения из жизни писателя.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33-34</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«Преступление и наказание» - петербуржский роман.</w:t>
            </w:r>
          </w:p>
        </w:tc>
        <w:tc>
          <w:tcPr>
            <w:tcW w:w="2043" w:type="pct"/>
            <w:vMerge w:val="restart"/>
            <w:shd w:val="clear" w:color="auto" w:fill="auto"/>
          </w:tcPr>
          <w:p w:rsidR="00B10B7D" w:rsidRPr="004E2060" w:rsidRDefault="00B10B7D" w:rsidP="004345B0">
            <w:pPr>
              <w:spacing w:after="0"/>
              <w:rPr>
                <w:rFonts w:ascii="Times New Roman" w:hAnsi="Times New Roman" w:cs="Times New Roman"/>
                <w:color w:val="FF0000"/>
                <w:sz w:val="24"/>
                <w:szCs w:val="24"/>
              </w:rPr>
            </w:pPr>
            <w:r w:rsidRPr="004E2060">
              <w:rPr>
                <w:rFonts w:ascii="Times New Roman" w:hAnsi="Times New Roman" w:cs="Times New Roman"/>
                <w:sz w:val="24"/>
                <w:szCs w:val="24"/>
              </w:rPr>
              <w:t xml:space="preserve">Своеобразие жанра. Особенности сюжета. Отображение русской действительности в романе. Социальная и нравственно-философская проблематика романа.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Петербург Достоевского. </w:t>
            </w:r>
            <w:r w:rsidRPr="004E2060">
              <w:rPr>
                <w:rFonts w:ascii="Times New Roman" w:hAnsi="Times New Roman" w:cs="Times New Roman"/>
                <w:sz w:val="24"/>
                <w:szCs w:val="24"/>
              </w:rPr>
              <w:lastRenderedPageBreak/>
              <w:t>Библейские мотивы в произведении. Споры вокруг романа и его главного героя.</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35-36</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Бунт Раскольникова. Социальные и философские истоки бунта.</w:t>
            </w:r>
          </w:p>
        </w:tc>
        <w:tc>
          <w:tcPr>
            <w:tcW w:w="204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color w:val="FF0000"/>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37-38</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Л.Н. Толстой. Жизнь и творчество. Величие личности писателя.</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путь и творческая биография. Духовные искания писателя.</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39-40</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«Война и мир». Роман – эпопея.</w:t>
            </w:r>
          </w:p>
        </w:tc>
        <w:tc>
          <w:tcPr>
            <w:tcW w:w="2043" w:type="pct"/>
            <w:vMerge w:val="restart"/>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r w:rsidRPr="004E2060">
              <w:rPr>
                <w:rFonts w:ascii="Times New Roman" w:hAnsi="Times New Roman" w:cs="Times New Roman"/>
                <w:sz w:val="24"/>
                <w:szCs w:val="24"/>
              </w:rPr>
              <w:t>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Л4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41-42</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Путь исканий Андрея Болконского</w:t>
            </w:r>
          </w:p>
        </w:tc>
        <w:tc>
          <w:tcPr>
            <w:tcW w:w="204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43-44</w:t>
            </w:r>
          </w:p>
        </w:tc>
        <w:tc>
          <w:tcPr>
            <w:tcW w:w="833" w:type="pct"/>
            <w:shd w:val="clear" w:color="auto" w:fill="auto"/>
          </w:tcPr>
          <w:p w:rsidR="00B10B7D" w:rsidRPr="004E2060" w:rsidRDefault="00B10B7D" w:rsidP="004345B0">
            <w:pPr>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Путь исканий Пьера Безухова.</w:t>
            </w: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45-46</w:t>
            </w:r>
          </w:p>
        </w:tc>
        <w:tc>
          <w:tcPr>
            <w:tcW w:w="833" w:type="pct"/>
            <w:shd w:val="clear" w:color="auto" w:fill="auto"/>
          </w:tcPr>
          <w:p w:rsidR="00B10B7D" w:rsidRPr="004E2060" w:rsidRDefault="00B10B7D" w:rsidP="004345B0">
            <w:pPr>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Истинная любовь и красота. Образ Наташи Ростовой.</w:t>
            </w: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Л1Л5Л6М1П1П2П7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47-48</w:t>
            </w:r>
          </w:p>
        </w:tc>
        <w:tc>
          <w:tcPr>
            <w:tcW w:w="833" w:type="pct"/>
            <w:shd w:val="clear" w:color="auto" w:fill="auto"/>
          </w:tcPr>
          <w:p w:rsidR="00B10B7D" w:rsidRPr="004E2060" w:rsidRDefault="00B10B7D" w:rsidP="004345B0">
            <w:pPr>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Патриотизм и героизм русского народа в Отечественной войне 1812года.</w:t>
            </w: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 ОК7</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49-50</w:t>
            </w:r>
          </w:p>
        </w:tc>
        <w:tc>
          <w:tcPr>
            <w:tcW w:w="833" w:type="pct"/>
            <w:shd w:val="clear" w:color="auto" w:fill="auto"/>
          </w:tcPr>
          <w:p w:rsidR="00B10B7D" w:rsidRPr="004E2060" w:rsidRDefault="00B10B7D" w:rsidP="004345B0">
            <w:pPr>
              <w:pStyle w:val="a9"/>
              <w:tabs>
                <w:tab w:val="left" w:pos="555"/>
              </w:tabs>
              <w:spacing w:after="0"/>
              <w:rPr>
                <w:sz w:val="24"/>
                <w:szCs w:val="24"/>
              </w:rPr>
            </w:pPr>
            <w:r w:rsidRPr="004E2060">
              <w:rPr>
                <w:sz w:val="24"/>
                <w:szCs w:val="24"/>
              </w:rPr>
              <w:t>А.П. Чехов. Жизнь, личность, творчество.</w:t>
            </w:r>
          </w:p>
        </w:tc>
        <w:tc>
          <w:tcPr>
            <w:tcW w:w="2043" w:type="pct"/>
            <w:vMerge w:val="restart"/>
            <w:shd w:val="clear" w:color="auto" w:fill="auto"/>
          </w:tcPr>
          <w:p w:rsidR="00B10B7D" w:rsidRPr="004E2060" w:rsidRDefault="00B10B7D" w:rsidP="004345B0">
            <w:pPr>
              <w:pStyle w:val="a9"/>
              <w:spacing w:after="0" w:line="276" w:lineRule="auto"/>
              <w:rPr>
                <w:sz w:val="24"/>
                <w:szCs w:val="24"/>
              </w:rPr>
            </w:pPr>
            <w:r w:rsidRPr="004E2060">
              <w:rPr>
                <w:sz w:val="24"/>
                <w:szCs w:val="24"/>
              </w:rPr>
              <w:t xml:space="preserve">Сведения из биографии. Своеобразие и всепроникающая сила чеховского творчества. Художественное совершенство рассказов. Новаторство. Периодизация творчества.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w:t>
            </w:r>
            <w:r w:rsidRPr="004E2060">
              <w:rPr>
                <w:sz w:val="24"/>
                <w:szCs w:val="24"/>
              </w:rPr>
              <w:lastRenderedPageBreak/>
              <w:t>«маленького человека» в прозе А. П. Чехова.</w:t>
            </w:r>
          </w:p>
          <w:p w:rsidR="00B10B7D" w:rsidRPr="004E2060" w:rsidRDefault="00B10B7D" w:rsidP="004345B0">
            <w:pPr>
              <w:pStyle w:val="a9"/>
              <w:spacing w:after="0" w:line="276" w:lineRule="auto"/>
              <w:rPr>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Л5</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51</w:t>
            </w:r>
          </w:p>
        </w:tc>
        <w:tc>
          <w:tcPr>
            <w:tcW w:w="833" w:type="pct"/>
            <w:shd w:val="clear" w:color="auto" w:fill="auto"/>
          </w:tcPr>
          <w:p w:rsidR="00B10B7D" w:rsidRPr="004E2060" w:rsidRDefault="00B10B7D" w:rsidP="004345B0">
            <w:pPr>
              <w:pStyle w:val="a9"/>
              <w:tabs>
                <w:tab w:val="left" w:pos="360"/>
                <w:tab w:val="left" w:pos="555"/>
              </w:tabs>
              <w:spacing w:after="0"/>
              <w:rPr>
                <w:b/>
                <w:sz w:val="24"/>
                <w:szCs w:val="24"/>
              </w:rPr>
            </w:pPr>
            <w:r w:rsidRPr="004E2060">
              <w:rPr>
                <w:sz w:val="24"/>
                <w:szCs w:val="24"/>
              </w:rPr>
              <w:t>«Ионыч». Крушение доктора Старцева</w:t>
            </w:r>
            <w:r w:rsidRPr="004E2060">
              <w:rPr>
                <w:b/>
                <w:sz w:val="24"/>
                <w:szCs w:val="24"/>
              </w:rPr>
              <w:t>.</w:t>
            </w:r>
          </w:p>
        </w:tc>
        <w:tc>
          <w:tcPr>
            <w:tcW w:w="2043" w:type="pct"/>
            <w:vMerge/>
            <w:shd w:val="clear" w:color="auto" w:fill="auto"/>
          </w:tcPr>
          <w:p w:rsidR="00B10B7D" w:rsidRPr="004E2060" w:rsidRDefault="00B10B7D" w:rsidP="004345B0">
            <w:pPr>
              <w:pStyle w:val="a9"/>
              <w:spacing w:after="0"/>
              <w:rPr>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М1 П1 П2 П4 П6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52</w:t>
            </w:r>
          </w:p>
        </w:tc>
        <w:tc>
          <w:tcPr>
            <w:tcW w:w="833" w:type="pct"/>
            <w:shd w:val="clear" w:color="auto" w:fill="auto"/>
          </w:tcPr>
          <w:p w:rsidR="00B10B7D" w:rsidRPr="004E2060" w:rsidRDefault="00B10B7D" w:rsidP="004345B0">
            <w:pPr>
              <w:pStyle w:val="a9"/>
              <w:tabs>
                <w:tab w:val="left" w:pos="360"/>
                <w:tab w:val="left" w:pos="555"/>
              </w:tabs>
              <w:spacing w:after="0"/>
              <w:rPr>
                <w:sz w:val="24"/>
                <w:szCs w:val="24"/>
              </w:rPr>
            </w:pPr>
            <w:r w:rsidRPr="004E2060">
              <w:rPr>
                <w:sz w:val="24"/>
                <w:szCs w:val="24"/>
              </w:rPr>
              <w:t xml:space="preserve">Рассказы Чехова. Проблема </w:t>
            </w:r>
            <w:r w:rsidRPr="004E2060">
              <w:rPr>
                <w:sz w:val="24"/>
                <w:szCs w:val="24"/>
              </w:rPr>
              <w:lastRenderedPageBreak/>
              <w:t>ответственности человека за свою жизнь. («Человек в футляре», «Крыжовник», «О любви»)</w:t>
            </w:r>
          </w:p>
        </w:tc>
        <w:tc>
          <w:tcPr>
            <w:tcW w:w="2043" w:type="pct"/>
            <w:vMerge/>
            <w:shd w:val="clear" w:color="auto" w:fill="auto"/>
          </w:tcPr>
          <w:p w:rsidR="00B10B7D" w:rsidRPr="004E2060" w:rsidRDefault="00B10B7D" w:rsidP="004345B0">
            <w:pPr>
              <w:pStyle w:val="a9"/>
              <w:spacing w:after="0"/>
              <w:rPr>
                <w:b/>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М1 П1 </w:t>
            </w:r>
            <w:r w:rsidRPr="004E2060">
              <w:rPr>
                <w:rFonts w:ascii="Times New Roman" w:hAnsi="Times New Roman" w:cs="Times New Roman"/>
                <w:sz w:val="24"/>
                <w:szCs w:val="24"/>
              </w:rPr>
              <w:lastRenderedPageBreak/>
              <w:t>П2 П4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ОК7</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53-54</w:t>
            </w:r>
          </w:p>
        </w:tc>
        <w:tc>
          <w:tcPr>
            <w:tcW w:w="833" w:type="pct"/>
            <w:shd w:val="clear" w:color="auto" w:fill="auto"/>
          </w:tcPr>
          <w:p w:rsidR="00B10B7D" w:rsidRPr="004E2060" w:rsidRDefault="00B10B7D" w:rsidP="004345B0">
            <w:pPr>
              <w:pStyle w:val="a9"/>
              <w:tabs>
                <w:tab w:val="left" w:pos="555"/>
              </w:tabs>
              <w:spacing w:after="0"/>
              <w:rPr>
                <w:b/>
                <w:sz w:val="24"/>
                <w:szCs w:val="24"/>
              </w:rPr>
            </w:pPr>
            <w:r w:rsidRPr="004E2060">
              <w:rPr>
                <w:sz w:val="24"/>
                <w:szCs w:val="24"/>
              </w:rPr>
              <w:t>Комедия «Вишнёвый сад». Старые владельцы сада</w:t>
            </w:r>
          </w:p>
        </w:tc>
        <w:tc>
          <w:tcPr>
            <w:tcW w:w="2043" w:type="pct"/>
            <w:vMerge w:val="restart"/>
            <w:shd w:val="clear" w:color="auto" w:fill="auto"/>
          </w:tcPr>
          <w:p w:rsidR="00B10B7D" w:rsidRPr="004E2060" w:rsidRDefault="00B10B7D" w:rsidP="004345B0">
            <w:pPr>
              <w:pStyle w:val="31"/>
              <w:spacing w:after="0" w:line="276" w:lineRule="auto"/>
              <w:ind w:left="0"/>
              <w:rPr>
                <w:bCs/>
                <w:sz w:val="24"/>
                <w:szCs w:val="24"/>
              </w:rPr>
            </w:pPr>
            <w:r w:rsidRPr="004E2060">
              <w:rPr>
                <w:sz w:val="24"/>
                <w:szCs w:val="24"/>
              </w:rPr>
              <w:t>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55</w:t>
            </w:r>
          </w:p>
        </w:tc>
        <w:tc>
          <w:tcPr>
            <w:tcW w:w="833" w:type="pct"/>
            <w:shd w:val="clear" w:color="auto" w:fill="auto"/>
          </w:tcPr>
          <w:p w:rsidR="00B10B7D" w:rsidRPr="004E2060" w:rsidRDefault="00B10B7D" w:rsidP="004345B0">
            <w:pPr>
              <w:pStyle w:val="a9"/>
              <w:tabs>
                <w:tab w:val="left" w:pos="555"/>
              </w:tabs>
              <w:spacing w:after="0"/>
              <w:rPr>
                <w:sz w:val="24"/>
                <w:szCs w:val="24"/>
              </w:rPr>
            </w:pPr>
            <w:r w:rsidRPr="004E2060">
              <w:rPr>
                <w:sz w:val="24"/>
                <w:szCs w:val="24"/>
              </w:rPr>
              <w:t>Лопахин – новый хозяин?</w:t>
            </w:r>
          </w:p>
        </w:tc>
        <w:tc>
          <w:tcPr>
            <w:tcW w:w="2043" w:type="pct"/>
            <w:vMerge/>
            <w:shd w:val="clear" w:color="auto" w:fill="auto"/>
          </w:tcPr>
          <w:p w:rsidR="00B10B7D" w:rsidRPr="004E2060" w:rsidRDefault="00B10B7D" w:rsidP="00434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56</w:t>
            </w:r>
          </w:p>
        </w:tc>
        <w:tc>
          <w:tcPr>
            <w:tcW w:w="833" w:type="pct"/>
            <w:shd w:val="clear" w:color="auto" w:fill="auto"/>
          </w:tcPr>
          <w:p w:rsidR="00B10B7D" w:rsidRPr="004E2060" w:rsidRDefault="00B10B7D" w:rsidP="004345B0">
            <w:pPr>
              <w:pStyle w:val="a9"/>
              <w:tabs>
                <w:tab w:val="left" w:pos="360"/>
                <w:tab w:val="left" w:pos="555"/>
              </w:tabs>
              <w:spacing w:after="0"/>
              <w:rPr>
                <w:sz w:val="24"/>
                <w:szCs w:val="24"/>
              </w:rPr>
            </w:pPr>
            <w:r w:rsidRPr="004E2060">
              <w:rPr>
                <w:sz w:val="24"/>
                <w:szCs w:val="24"/>
              </w:rPr>
              <w:t>«Вишнёвый сад»  – прощание с прошлым.</w:t>
            </w:r>
          </w:p>
        </w:tc>
        <w:tc>
          <w:tcPr>
            <w:tcW w:w="2043" w:type="pct"/>
            <w:vMerge/>
            <w:shd w:val="clear" w:color="auto" w:fill="auto"/>
          </w:tcPr>
          <w:p w:rsidR="00B10B7D" w:rsidRPr="004E2060" w:rsidRDefault="00B10B7D" w:rsidP="004345B0">
            <w:pPr>
              <w:pStyle w:val="a9"/>
              <w:spacing w:after="0"/>
              <w:rPr>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pStyle w:val="a9"/>
              <w:spacing w:after="0"/>
              <w:rPr>
                <w:b/>
                <w:sz w:val="24"/>
                <w:szCs w:val="24"/>
              </w:rPr>
            </w:pPr>
            <w:r w:rsidRPr="004E2060">
              <w:rPr>
                <w:b/>
                <w:sz w:val="24"/>
                <w:szCs w:val="24"/>
              </w:rPr>
              <w:t xml:space="preserve">Поэзия второй половины </w:t>
            </w:r>
            <w:r w:rsidRPr="004E2060">
              <w:rPr>
                <w:b/>
                <w:sz w:val="24"/>
                <w:szCs w:val="24"/>
                <w:lang w:val="en-US"/>
              </w:rPr>
              <w:t>XIX</w:t>
            </w:r>
            <w:r w:rsidRPr="004E2060">
              <w:rPr>
                <w:b/>
                <w:sz w:val="24"/>
                <w:szCs w:val="24"/>
              </w:rPr>
              <w:t>века. (4ч.)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57-58</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Ф.И.Тютчев. Поэт-философ. Певец русской природы.</w:t>
            </w:r>
          </w:p>
        </w:tc>
        <w:tc>
          <w:tcPr>
            <w:tcW w:w="2043" w:type="pct"/>
            <w:shd w:val="clear" w:color="auto" w:fill="auto"/>
          </w:tcPr>
          <w:p w:rsidR="00B10B7D" w:rsidRPr="004E2060" w:rsidRDefault="00B10B7D" w:rsidP="004345B0">
            <w:pPr>
              <w:pStyle w:val="a9"/>
              <w:spacing w:after="0"/>
              <w:rPr>
                <w:sz w:val="24"/>
                <w:szCs w:val="24"/>
              </w:rPr>
            </w:pPr>
            <w:r w:rsidRPr="004E2060">
              <w:rPr>
                <w:sz w:val="24"/>
                <w:szCs w:val="24"/>
              </w:rPr>
              <w:t>Жизненный и творческий путь. Философская, общественно-политическая и любовная лирика. Художественные особенности лирики.</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Л4 Л6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rPr>
          <w:trHeight w:val="1250"/>
        </w:trPr>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59-60</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Н.А. Некрасов. Жизнь, личность, творчество.</w:t>
            </w:r>
          </w:p>
        </w:tc>
        <w:tc>
          <w:tcPr>
            <w:tcW w:w="2043" w:type="pct"/>
            <w:shd w:val="clear" w:color="auto" w:fill="auto"/>
          </w:tcPr>
          <w:p w:rsidR="00B10B7D" w:rsidRPr="004E2060" w:rsidRDefault="00B10B7D" w:rsidP="004345B0">
            <w:pPr>
              <w:pStyle w:val="a9"/>
              <w:spacing w:after="0"/>
              <w:rPr>
                <w:sz w:val="24"/>
                <w:szCs w:val="24"/>
              </w:rPr>
            </w:pPr>
            <w:r w:rsidRPr="004E2060">
              <w:rPr>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Многообразие крестьянских типов. Проблема счастья.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pStyle w:val="a9"/>
              <w:spacing w:after="0"/>
              <w:rPr>
                <w:b/>
                <w:sz w:val="24"/>
                <w:szCs w:val="24"/>
              </w:rPr>
            </w:pPr>
            <w:r w:rsidRPr="004E2060">
              <w:rPr>
                <w:b/>
                <w:sz w:val="24"/>
                <w:szCs w:val="24"/>
              </w:rPr>
              <w:t xml:space="preserve">Литература </w:t>
            </w:r>
            <w:r w:rsidRPr="004E2060">
              <w:rPr>
                <w:b/>
                <w:sz w:val="24"/>
                <w:szCs w:val="24"/>
                <w:lang w:val="en-US"/>
              </w:rPr>
              <w:t xml:space="preserve">XX </w:t>
            </w:r>
            <w:r w:rsidRPr="004E2060">
              <w:rPr>
                <w:b/>
                <w:sz w:val="24"/>
                <w:szCs w:val="24"/>
              </w:rPr>
              <w:t>века. (12ч.)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61</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Особенности развития литературы и других видов искусства в </w:t>
            </w:r>
            <w:r w:rsidRPr="004E2060">
              <w:rPr>
                <w:rFonts w:ascii="Times New Roman" w:hAnsi="Times New Roman" w:cs="Times New Roman"/>
                <w:sz w:val="24"/>
                <w:szCs w:val="24"/>
              </w:rPr>
              <w:lastRenderedPageBreak/>
              <w:t xml:space="preserve">начале  </w:t>
            </w:r>
            <w:r w:rsidRPr="004E2060">
              <w:rPr>
                <w:rFonts w:ascii="Times New Roman" w:hAnsi="Times New Roman" w:cs="Times New Roman"/>
                <w:sz w:val="24"/>
                <w:szCs w:val="24"/>
                <w:lang w:val="en-US"/>
              </w:rPr>
              <w:t>XX</w:t>
            </w:r>
            <w:r w:rsidRPr="004E2060">
              <w:rPr>
                <w:rFonts w:ascii="Times New Roman" w:hAnsi="Times New Roman" w:cs="Times New Roman"/>
                <w:sz w:val="24"/>
                <w:szCs w:val="24"/>
              </w:rPr>
              <w:t xml:space="preserve"> века.</w:t>
            </w:r>
          </w:p>
        </w:tc>
        <w:tc>
          <w:tcPr>
            <w:tcW w:w="2043" w:type="pct"/>
            <w:shd w:val="clear" w:color="auto" w:fill="auto"/>
          </w:tcPr>
          <w:p w:rsidR="00B10B7D" w:rsidRPr="004E2060" w:rsidRDefault="00B10B7D" w:rsidP="004345B0">
            <w:pPr>
              <w:pStyle w:val="a9"/>
              <w:spacing w:after="0"/>
              <w:rPr>
                <w:sz w:val="24"/>
                <w:szCs w:val="24"/>
              </w:rPr>
            </w:pPr>
            <w:r w:rsidRPr="004E2060">
              <w:rPr>
                <w:sz w:val="24"/>
                <w:szCs w:val="24"/>
              </w:rPr>
              <w:lastRenderedPageBreak/>
              <w:t xml:space="preserve">Расцвет русской религиозно-философской мысли. Кризис гуманизма и религиозные искания в русской философии. Основные тенденции развития прозы. Стилевая </w:t>
            </w:r>
            <w:r w:rsidRPr="004E2060">
              <w:rPr>
                <w:sz w:val="24"/>
                <w:szCs w:val="24"/>
              </w:rPr>
              <w:lastRenderedPageBreak/>
              <w:t>дифференциация. Дискуссия о кризисе реализма. Обращение к малым эпическим формам. Журналы сатирического направления («Сатирикон», «Новый Сатирикон»)</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62</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А.И. Бунин. «Господин из Сан-Франциско» осуждение бездуховности существования.</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Своеобразие поэтического мира. Философичность лирики Бунина. Поэтизация родной природы; мотивы деревенской и усадебной жизни. Особенности поэтики. «Живопись словом» — характерная особенность стиля. Судьбы мира и цивилизации в творчестве.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П4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63-64</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Тема любви («Чистый понедельник», Тёмные аллеи»)</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Русский национальный характер. Общая характеристика цикла рассказов «Темные аллеи». Тема любви, новизна ее в сравнении с классической традицией.</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65-66</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А.И. Куприн. «Гранатовый браслет». Любовь сильнее смерти.</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Трагизм любви в творчестве А. И. Куприна. Смысл названия повести, спор о сильной, бескорыстной любви, тема неравенства в повести.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М1 П1 П2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67-68</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Серебряный век русской поэзии. Символизм, акмеизм, футуризм, новокрестьянская поэзия.</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Идеологический и эстетический плюрализм эпохи. Модернизм как реакция на кризис реализма.  Формы ее разрешения в творчестве реалистов, символистов, акмеистов, футуристов. Серебряный век как своеобразный «русский ренессанс».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69-70</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М. Горький. «На дне»  – социально-философская драма. Критика действительности. Трагические судьбы людей «дна».</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М.Горького как ранний образец социалистического реализма. Авторская позиция и способ ее воплощения. Изображение правды жизни в пьесе и ее философский смысл. Спор о назначении человека. Авторская позиция и способы ее выражения. Новаторство Горького-драматурга.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Л4 М1 М3 П1 П2 П6 </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71</w:t>
            </w:r>
          </w:p>
        </w:tc>
        <w:tc>
          <w:tcPr>
            <w:tcW w:w="833" w:type="pct"/>
            <w:shd w:val="clear" w:color="auto" w:fill="auto"/>
          </w:tcPr>
          <w:p w:rsidR="00B10B7D" w:rsidRPr="004E2060" w:rsidRDefault="00B10B7D" w:rsidP="004345B0">
            <w:pPr>
              <w:pStyle w:val="a9"/>
              <w:tabs>
                <w:tab w:val="left" w:pos="360"/>
              </w:tabs>
              <w:spacing w:after="0"/>
              <w:rPr>
                <w:sz w:val="24"/>
                <w:szCs w:val="24"/>
              </w:rPr>
            </w:pPr>
            <w:r w:rsidRPr="004E2060">
              <w:rPr>
                <w:sz w:val="24"/>
                <w:szCs w:val="24"/>
              </w:rPr>
              <w:t>А.А. Блок. Лирика. Тема Родины.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Тема исторического прошлого в лирике Блока. Тревога за судьбу России в лирике.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Л6 М1 М3 </w:t>
            </w:r>
            <w:r w:rsidRPr="004E2060">
              <w:rPr>
                <w:rFonts w:ascii="Times New Roman" w:hAnsi="Times New Roman" w:cs="Times New Roman"/>
                <w:sz w:val="24"/>
                <w:szCs w:val="24"/>
              </w:rPr>
              <w:lastRenderedPageBreak/>
              <w:t>П1 П4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72</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Поэма «Двенадцать». Сюжет поэмы и её герои».</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Сложность восприятия Блоком социального характера революции. Сюжет поэмы и ее герои. Композиция, лексика, ритмика, интонационное разнообразие поэмы.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1920х годов. (8ч.)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73</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1920х годов.</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Противоречивость развития культуры. Литературные группировки и журналы. Эксперименты со словом в поисках поэтического языка новой эпохи.  Разнообразие идейно-художественных позиций советских писателей в освещении темы революции и Гражданской войны.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74</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В. Маяковский.  Жизнь, творчество, личность.</w:t>
            </w:r>
          </w:p>
        </w:tc>
        <w:tc>
          <w:tcPr>
            <w:tcW w:w="2043" w:type="pct"/>
            <w:vMerge w:val="restar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Характер и личность автора в стихах о любви. Сатира Маяковского. Тема поэта и поэзии. Новаторство поэзии Маяковского. Образ поэта-гражданина.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75</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«Я – поэт. Этим и интересен.» </w:t>
            </w:r>
          </w:p>
        </w:tc>
        <w:tc>
          <w:tcPr>
            <w:tcW w:w="2043" w:type="pct"/>
            <w:vMerge/>
            <w:shd w:val="clear" w:color="auto" w:fill="auto"/>
          </w:tcPr>
          <w:p w:rsidR="00B10B7D" w:rsidRPr="004E2060" w:rsidRDefault="00B10B7D" w:rsidP="004345B0">
            <w:pPr>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П1 П2  П4</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rPr>
          <w:trHeight w:val="1352"/>
        </w:trPr>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76</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Маяковский и революция. Любовная лирика.</w:t>
            </w:r>
          </w:p>
          <w:p w:rsidR="00B10B7D" w:rsidRPr="004E2060" w:rsidRDefault="00B10B7D" w:rsidP="004345B0">
            <w:pPr>
              <w:tabs>
                <w:tab w:val="left" w:pos="1635"/>
              </w:tabs>
              <w:spacing w:after="0"/>
              <w:rPr>
                <w:rFonts w:ascii="Times New Roman" w:eastAsia="Times New Roman" w:hAnsi="Times New Roman" w:cs="Times New Roman"/>
                <w:sz w:val="24"/>
                <w:szCs w:val="24"/>
              </w:rPr>
            </w:pPr>
          </w:p>
        </w:tc>
        <w:tc>
          <w:tcPr>
            <w:tcW w:w="2043" w:type="pct"/>
            <w:vMerge/>
            <w:shd w:val="clear" w:color="auto" w:fill="auto"/>
          </w:tcPr>
          <w:p w:rsidR="00B10B7D" w:rsidRPr="004E2060" w:rsidRDefault="00B10B7D" w:rsidP="004345B0">
            <w:pPr>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М2 П1 П2 П4</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77</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С.А. Есенин. Жизнь, творчество, личность. Трагическая судьба.</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Поэтизация русской природы, русской деревни. Поэма «Анна Снегина» — поэма о судьбе человека и Родины. Лирическое и эпическое в поэме</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78</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«Чувство Родины». Любовь и сострадание ко всему живому. </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Развитие темы родины как выражение любви к России.</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jc w:val="center"/>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jc w:val="center"/>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jc w:val="center"/>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79</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Любовная лирика.</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Динамика развития темы.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80</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color w:val="000000"/>
                <w:spacing w:val="2"/>
                <w:sz w:val="24"/>
                <w:szCs w:val="24"/>
              </w:rPr>
            </w:pPr>
            <w:r w:rsidRPr="004E2060">
              <w:rPr>
                <w:rFonts w:ascii="Times New Roman" w:hAnsi="Times New Roman" w:cs="Times New Roman"/>
                <w:sz w:val="24"/>
                <w:szCs w:val="24"/>
              </w:rPr>
              <w:t xml:space="preserve">А.А. Фадеев.  </w:t>
            </w:r>
            <w:r w:rsidRPr="004E2060">
              <w:rPr>
                <w:rFonts w:ascii="Times New Roman" w:hAnsi="Times New Roman" w:cs="Times New Roman"/>
                <w:sz w:val="24"/>
                <w:szCs w:val="24"/>
              </w:rPr>
              <w:lastRenderedPageBreak/>
              <w:t>«Разгром». Проблема человека и революции.</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lastRenderedPageBreak/>
              <w:t xml:space="preserve">Сведения из биографии Гуманистическая направленность </w:t>
            </w:r>
            <w:r w:rsidRPr="004E2060">
              <w:rPr>
                <w:rFonts w:ascii="Times New Roman" w:hAnsi="Times New Roman" w:cs="Times New Roman"/>
                <w:sz w:val="24"/>
                <w:szCs w:val="24"/>
              </w:rPr>
              <w:lastRenderedPageBreak/>
              <w:t>романа. Долг и преданность идее. Проблема человека и революции. Полемика вокруг романа.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Л3 </w:t>
            </w:r>
            <w:r w:rsidRPr="004E2060">
              <w:rPr>
                <w:rFonts w:ascii="Times New Roman" w:hAnsi="Times New Roman" w:cs="Times New Roman"/>
                <w:sz w:val="24"/>
                <w:szCs w:val="24"/>
              </w:rPr>
              <w:lastRenderedPageBreak/>
              <w:t>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b/>
                <w:sz w:val="24"/>
                <w:szCs w:val="24"/>
              </w:rPr>
              <w:t>Особенности развития литературы 1930х – начала 1940х годов. (20ч.)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81-82</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1930х – начала 1940х годов.</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Становление новой культуры. Поворот к патриотизму в середине.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83-84</w:t>
            </w:r>
          </w:p>
        </w:tc>
        <w:tc>
          <w:tcPr>
            <w:tcW w:w="833" w:type="pct"/>
            <w:shd w:val="clear" w:color="auto" w:fill="auto"/>
          </w:tcPr>
          <w:p w:rsidR="00B10B7D" w:rsidRPr="004E2060" w:rsidRDefault="00B10B7D" w:rsidP="004345B0">
            <w:pPr>
              <w:tabs>
                <w:tab w:val="left" w:pos="2520"/>
              </w:tabs>
              <w:spacing w:after="0"/>
              <w:rPr>
                <w:rFonts w:ascii="Times New Roman" w:hAnsi="Times New Roman" w:cs="Times New Roman"/>
                <w:sz w:val="24"/>
                <w:szCs w:val="24"/>
              </w:rPr>
            </w:pPr>
            <w:r w:rsidRPr="004E2060">
              <w:rPr>
                <w:rFonts w:ascii="Times New Roman" w:hAnsi="Times New Roman" w:cs="Times New Roman"/>
                <w:sz w:val="24"/>
                <w:szCs w:val="24"/>
              </w:rPr>
              <w:t>М. Цветаева. Темы лирики.</w:t>
            </w:r>
          </w:p>
        </w:tc>
        <w:tc>
          <w:tcPr>
            <w:tcW w:w="204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Идейно-тематические особенности, конфликт быта и бытия, времени и вечности.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85-86</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О.Э. Мандельштам. Особенности поэзии.</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Противостояние поэта «веку -волкодаву». Поиски духовных опор в искусстве и природе. Теория поэтического слова О. Мандельштама.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87-88</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Платонов. Повесть «Котлован». «В прекрасном и яростном мире» . Характеристика рассказа.</w:t>
            </w:r>
          </w:p>
          <w:p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 П1 П4</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89-90</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И.Бабель. «Конармия».</w:t>
            </w:r>
          </w:p>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Изображение гражданской войны.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Сведения из биографии писателя. Проблематика и особенности поэтики прозы. Изображение событий Гражданской войны. Сочетание прекрасного и безобразного в рассказах Бабеля.</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91</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Булгаков. Жизнь, творчество, личность.</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Краткий обзор жизни и творчества.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92-93</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 xml:space="preserve">Роман «Мастер и Маргарита». Жанр, проблематика, необычность романа. </w:t>
            </w:r>
          </w:p>
        </w:tc>
        <w:tc>
          <w:tcPr>
            <w:tcW w:w="2043" w:type="pct"/>
            <w:vMerge w:val="restar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Своеобразие жанра. Многоплановость романа.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Булгакова. Своеобразие писательской манеры.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М2 М2 П1 П2 П4 П6</w:t>
            </w:r>
          </w:p>
        </w:tc>
        <w:tc>
          <w:tcPr>
            <w:tcW w:w="222" w:type="pct"/>
            <w:shd w:val="clear" w:color="auto" w:fill="auto"/>
          </w:tcPr>
          <w:p w:rsidR="00B10B7D" w:rsidRPr="004E2060" w:rsidRDefault="00B10B7D" w:rsidP="004345B0">
            <w:pPr>
              <w:tabs>
                <w:tab w:val="left" w:pos="1635"/>
              </w:tabs>
              <w:spacing w:after="0"/>
              <w:ind w:right="195"/>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94-95</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Система образов романа.</w:t>
            </w: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М2 П1 П2 П4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96</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М. Шолохов.Жизнь, творчество, личность. Роман «Тихий Дон».</w:t>
            </w:r>
          </w:p>
        </w:tc>
        <w:tc>
          <w:tcPr>
            <w:tcW w:w="2043" w:type="pct"/>
            <w:vMerge w:val="restar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Жизненный и творческий путь писателя. Мир и человек в рассказах М.Шолохова. </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97-98</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«В мире расколотом надвое». Гражданская война в изображение Шолохова.</w:t>
            </w: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Л6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99-100</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Судьба Григория Мелехова.</w:t>
            </w: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Л6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eastAsia="Times New Roman" w:hAnsi="Times New Roman" w:cs="Times New Roman"/>
                <w:b/>
                <w:sz w:val="24"/>
                <w:szCs w:val="24"/>
              </w:rPr>
              <w:t>Особенности развития литературы периода Великой отечественной войны и первых послевоенных лет. (4ч.)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101</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eastAsia="Times New Roman" w:hAnsi="Times New Roman" w:cs="Times New Roman"/>
                <w:sz w:val="24"/>
                <w:szCs w:val="24"/>
              </w:rPr>
              <w:t>Особенности развития литературы периода Великой отечественной войны и первых послевоенных лет.</w:t>
            </w:r>
            <w:r w:rsidRPr="004E2060">
              <w:rPr>
                <w:rFonts w:ascii="Times New Roman" w:hAnsi="Times New Roman" w:cs="Times New Roman"/>
                <w:sz w:val="24"/>
                <w:szCs w:val="24"/>
              </w:rPr>
              <w:t xml:space="preserve"> Лирика Великой отечественной войны.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Деятели литературы и искусства на защите Отечества. Кинематограф героической эпохи. Лирический герой в стихах поэтов-фронтовиков.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102</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А. Ахматова. Тема любви. Тема Родины.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Жизненный и творческий путь.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Тема любви к Родине и гражданского мужества в лирике военных лет. Тема поэтического мастерства в творчестве поэтессы.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103</w:t>
            </w:r>
          </w:p>
        </w:tc>
        <w:tc>
          <w:tcPr>
            <w:tcW w:w="833" w:type="pct"/>
            <w:shd w:val="clear" w:color="auto" w:fill="auto"/>
          </w:tcPr>
          <w:p w:rsidR="00B10B7D" w:rsidRPr="004E2060" w:rsidRDefault="00B10B7D" w:rsidP="004345B0">
            <w:pPr>
              <w:tabs>
                <w:tab w:val="left" w:pos="1635"/>
              </w:tabs>
              <w:spacing w:after="0"/>
              <w:rPr>
                <w:rFonts w:ascii="Times New Roman" w:eastAsia="Times New Roman" w:hAnsi="Times New Roman" w:cs="Times New Roman"/>
                <w:sz w:val="24"/>
                <w:szCs w:val="24"/>
              </w:rPr>
            </w:pPr>
            <w:r w:rsidRPr="004E2060">
              <w:rPr>
                <w:rFonts w:ascii="Times New Roman" w:hAnsi="Times New Roman" w:cs="Times New Roman"/>
                <w:sz w:val="24"/>
                <w:szCs w:val="24"/>
              </w:rPr>
              <w:t>Поэма «Реквием».</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Исторический масштаб и трагизм поэмы. Трагизм жизни и судьбы лирической героини и поэтессы. Своеобразие лирики Ахматовой.</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Л3 Л5 Л6 М1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104</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 xml:space="preserve">Б.Л. Пастернак. Основные мотивы. </w:t>
            </w:r>
            <w:r w:rsidRPr="004E2060">
              <w:rPr>
                <w:rFonts w:ascii="Times New Roman" w:hAnsi="Times New Roman" w:cs="Times New Roman"/>
                <w:sz w:val="24"/>
                <w:szCs w:val="24"/>
              </w:rPr>
              <w:lastRenderedPageBreak/>
              <w:t>Связь человека и природы.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 xml:space="preserve">Сведения из биографии. Основные мотивы лирики Эволюция поэтического стиля. Формально-содержательные доминанты </w:t>
            </w:r>
            <w:r w:rsidRPr="004E2060">
              <w:rPr>
                <w:rFonts w:ascii="Times New Roman" w:hAnsi="Times New Roman" w:cs="Times New Roman"/>
                <w:sz w:val="24"/>
                <w:szCs w:val="24"/>
              </w:rPr>
              <w:lastRenderedPageBreak/>
              <w:t>поэтического стиля. Любовь и поэзия, жизнь и смерть в философской концепции поэта.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Л5 Л6 М1 П1 </w:t>
            </w:r>
            <w:r w:rsidRPr="004E2060">
              <w:rPr>
                <w:rFonts w:ascii="Times New Roman" w:hAnsi="Times New Roman" w:cs="Times New Roman"/>
                <w:sz w:val="24"/>
                <w:szCs w:val="24"/>
              </w:rPr>
              <w:lastRenderedPageBreak/>
              <w:t>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4345B0">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1950-1980 годов.(10ч.)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105</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Особенности развития литературы 1950-1980 годов.</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обстановка в стране во второй половине XX века.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Л5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106</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В.Т. Шаламов. «Колымские рассказы». Осуждение сталинизма.</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прозы.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М2 П1 П2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107</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В.М. Шукшин и его герои.</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прозы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1 М2 П1 П2 П4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108</w:t>
            </w:r>
          </w:p>
        </w:tc>
        <w:tc>
          <w:tcPr>
            <w:tcW w:w="833" w:type="pct"/>
            <w:shd w:val="clear" w:color="auto" w:fill="auto"/>
          </w:tcPr>
          <w:p w:rsidR="00B10B7D" w:rsidRPr="004E2060" w:rsidRDefault="00B10B7D" w:rsidP="004345B0">
            <w:pPr>
              <w:tabs>
                <w:tab w:val="left" w:pos="2520"/>
              </w:tabs>
              <w:spacing w:after="0" w:line="0" w:lineRule="atLeast"/>
              <w:rPr>
                <w:rFonts w:ascii="Times New Roman" w:hAnsi="Times New Roman" w:cs="Times New Roman"/>
                <w:sz w:val="24"/>
                <w:szCs w:val="24"/>
              </w:rPr>
            </w:pPr>
            <w:r w:rsidRPr="004E2060">
              <w:rPr>
                <w:rFonts w:ascii="Times New Roman" w:hAnsi="Times New Roman" w:cs="Times New Roman"/>
                <w:sz w:val="24"/>
                <w:szCs w:val="24"/>
              </w:rPr>
              <w:t>В.Г. Распутин. «Прощание с Матёрой» Герои, проблематика повести.</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Художественное своеобразие прозы</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П4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109</w:t>
            </w:r>
          </w:p>
        </w:tc>
        <w:tc>
          <w:tcPr>
            <w:tcW w:w="833" w:type="pct"/>
            <w:shd w:val="clear" w:color="auto" w:fill="auto"/>
          </w:tcPr>
          <w:p w:rsidR="00B10B7D" w:rsidRPr="004E2060" w:rsidRDefault="00B10B7D" w:rsidP="004345B0">
            <w:pPr>
              <w:shd w:val="clear" w:color="auto" w:fill="FFFFFF"/>
              <w:autoSpaceDE w:val="0"/>
              <w:autoSpaceDN w:val="0"/>
              <w:adjustRightInd w:val="0"/>
              <w:spacing w:after="0" w:line="0" w:lineRule="atLeast"/>
              <w:ind w:right="24"/>
              <w:rPr>
                <w:rFonts w:ascii="Times New Roman" w:hAnsi="Times New Roman" w:cs="Times New Roman"/>
                <w:spacing w:val="-1"/>
                <w:sz w:val="24"/>
                <w:szCs w:val="24"/>
              </w:rPr>
            </w:pPr>
            <w:r w:rsidRPr="004E2060">
              <w:rPr>
                <w:rFonts w:ascii="Times New Roman" w:hAnsi="Times New Roman" w:cs="Times New Roman"/>
                <w:sz w:val="24"/>
                <w:szCs w:val="24"/>
              </w:rPr>
              <w:t>И.М. Рубцов. Тема Родины. Гармония человека и природы.</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«Березы», «Поэзия», «Оттепель», «Не пришла», «О чем писать?…», «Сергей Есенин», «В гостях», «Грани»</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110</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 Вознесенский. Своеобразие лирического героя.</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«Гойя», «Дорогие литсобратья», «Автопортрет», «Гитара», «Смерть Шукшина», «Памятник»</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Л5 Л6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111</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А.В. Вампилов. Пьеса «Утиная охота». Характер главного героя.</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Обзор жизни и творчества А. Вампилова. «Утиная охота». Композиция драмы. Характер главного героя. Система персонажей, особенности художественного конфликта. Утверждение добра, любви и милосердия — главный пафос драматургии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М1 М2 П1 П2</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112</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А.Твардовский. Обзор творчества.</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Сведения из биографии. Обзор творчества Особенности поэтического мира.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Л1 Л2 Л5 Л6 М1 </w:t>
            </w:r>
            <w:r w:rsidRPr="004E2060">
              <w:rPr>
                <w:rFonts w:ascii="Times New Roman" w:hAnsi="Times New Roman" w:cs="Times New Roman"/>
                <w:sz w:val="24"/>
                <w:szCs w:val="24"/>
              </w:rPr>
              <w:lastRenderedPageBreak/>
              <w:t>П1 П2 П6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ОК6</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lastRenderedPageBreak/>
              <w:t>113</w:t>
            </w:r>
          </w:p>
        </w:tc>
        <w:tc>
          <w:tcPr>
            <w:tcW w:w="833" w:type="pct"/>
            <w:shd w:val="clear" w:color="auto" w:fill="auto"/>
          </w:tcPr>
          <w:p w:rsidR="00B10B7D" w:rsidRPr="004E2060" w:rsidRDefault="00B10B7D" w:rsidP="004345B0">
            <w:pPr>
              <w:widowControl w:val="0"/>
              <w:tabs>
                <w:tab w:val="left" w:pos="851"/>
              </w:tabs>
              <w:spacing w:after="0"/>
              <w:rPr>
                <w:rFonts w:ascii="Times New Roman" w:hAnsi="Times New Roman" w:cs="Times New Roman"/>
                <w:sz w:val="24"/>
                <w:szCs w:val="24"/>
              </w:rPr>
            </w:pPr>
            <w:r w:rsidRPr="004E2060">
              <w:rPr>
                <w:rFonts w:ascii="Times New Roman" w:hAnsi="Times New Roman" w:cs="Times New Roman"/>
                <w:sz w:val="24"/>
                <w:szCs w:val="24"/>
              </w:rPr>
              <w:t>А. И. Солженицын. «Один день Ивана Денисовича». Характер героя.</w:t>
            </w:r>
          </w:p>
        </w:tc>
        <w:tc>
          <w:tcPr>
            <w:tcW w:w="2043" w:type="pct"/>
            <w:vMerge w:val="restar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 xml:space="preserve">Обзор жизни и творчества .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114</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Рассказ «Матрёнин двор». Отражение конфликтов истории в судьбах героев.</w:t>
            </w:r>
          </w:p>
        </w:tc>
        <w:tc>
          <w:tcPr>
            <w:tcW w:w="2043" w:type="pct"/>
            <w:vMerge/>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Л6 М1 П1 П2 П6 П7</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Русская литература зарубежья 1920-1990х годов. (1ч.)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F932E8">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115</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Три вида эмиграции. Обзор.  В.Набоков «Машенька».</w:t>
            </w: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Первая волна эмиграции русских писателей. Характерные черты литературы русского зарубежья 1920—1930-х годов</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Л3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ОК1</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ОК8</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p>
        </w:tc>
        <w:tc>
          <w:tcPr>
            <w:tcW w:w="2876" w:type="pct"/>
            <w:gridSpan w:val="2"/>
            <w:shd w:val="clear" w:color="auto" w:fill="auto"/>
          </w:tcPr>
          <w:p w:rsidR="00B10B7D" w:rsidRPr="004E2060" w:rsidRDefault="00B10B7D" w:rsidP="00F932E8">
            <w:pPr>
              <w:tabs>
                <w:tab w:val="left" w:pos="1635"/>
              </w:tabs>
              <w:spacing w:after="0"/>
              <w:rPr>
                <w:rFonts w:ascii="Times New Roman" w:hAnsi="Times New Roman" w:cs="Times New Roman"/>
                <w:b/>
                <w:sz w:val="24"/>
                <w:szCs w:val="24"/>
              </w:rPr>
            </w:pPr>
            <w:r w:rsidRPr="004E2060">
              <w:rPr>
                <w:rFonts w:ascii="Times New Roman" w:hAnsi="Times New Roman" w:cs="Times New Roman"/>
                <w:b/>
                <w:sz w:val="24"/>
                <w:szCs w:val="24"/>
              </w:rPr>
              <w:t>Особенности развития литературы конца 1980 -2000х годов. (1ч.)</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116</w:t>
            </w:r>
          </w:p>
        </w:tc>
        <w:tc>
          <w:tcPr>
            <w:tcW w:w="833" w:type="pct"/>
            <w:shd w:val="clear" w:color="auto" w:fill="auto"/>
          </w:tcPr>
          <w:p w:rsidR="00B10B7D" w:rsidRPr="004E2060" w:rsidRDefault="00B10B7D" w:rsidP="004345B0">
            <w:pPr>
              <w:spacing w:after="0"/>
              <w:rPr>
                <w:rFonts w:ascii="Times New Roman" w:hAnsi="Times New Roman" w:cs="Times New Roman"/>
                <w:sz w:val="24"/>
                <w:szCs w:val="24"/>
              </w:rPr>
            </w:pPr>
            <w:r w:rsidRPr="004E2060">
              <w:rPr>
                <w:rFonts w:ascii="Times New Roman" w:hAnsi="Times New Roman" w:cs="Times New Roman"/>
                <w:sz w:val="24"/>
                <w:szCs w:val="24"/>
              </w:rPr>
              <w:t>Литератур конца 1980 -2000х годов. Обзор.</w:t>
            </w:r>
          </w:p>
          <w:p w:rsidR="00B10B7D" w:rsidRPr="004E2060" w:rsidRDefault="00B10B7D" w:rsidP="004345B0">
            <w:pPr>
              <w:spacing w:after="0"/>
              <w:rPr>
                <w:rFonts w:ascii="Times New Roman" w:hAnsi="Times New Roman" w:cs="Times New Roman"/>
                <w:sz w:val="24"/>
                <w:szCs w:val="24"/>
              </w:rPr>
            </w:pPr>
          </w:p>
        </w:tc>
        <w:tc>
          <w:tcPr>
            <w:tcW w:w="204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w:t>
            </w: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tabs>
                <w:tab w:val="left" w:pos="1635"/>
              </w:tabs>
              <w:spacing w:after="0"/>
              <w:rPr>
                <w:rFonts w:ascii="Times New Roman" w:hAnsi="Times New Roman" w:cs="Times New Roman"/>
                <w:sz w:val="24"/>
                <w:szCs w:val="24"/>
              </w:rPr>
            </w:pPr>
          </w:p>
        </w:tc>
        <w:tc>
          <w:tcPr>
            <w:tcW w:w="136" w:type="pct"/>
          </w:tcPr>
          <w:p w:rsidR="00B10B7D" w:rsidRPr="004E2060" w:rsidRDefault="00B10B7D" w:rsidP="004345B0">
            <w:pPr>
              <w:tabs>
                <w:tab w:val="left" w:pos="1635"/>
              </w:tabs>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Л1 Л2 Л6</w:t>
            </w: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ОК2</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ОК3</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ОК4</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ОК5</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ОК6</w:t>
            </w:r>
          </w:p>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ОК7</w:t>
            </w: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r w:rsidR="00B10B7D" w:rsidRPr="004E2060" w:rsidTr="00B10B7D">
        <w:tc>
          <w:tcPr>
            <w:tcW w:w="238" w:type="pct"/>
          </w:tcPr>
          <w:p w:rsidR="00B10B7D" w:rsidRPr="004E2060" w:rsidRDefault="00B10B7D" w:rsidP="004345B0">
            <w:pPr>
              <w:tabs>
                <w:tab w:val="left" w:pos="1635"/>
              </w:tabs>
              <w:spacing w:after="0"/>
              <w:rPr>
                <w:rFonts w:ascii="Times New Roman" w:hAnsi="Times New Roman" w:cs="Times New Roman"/>
                <w:sz w:val="24"/>
                <w:szCs w:val="24"/>
              </w:rPr>
            </w:pPr>
            <w:r w:rsidRPr="004E2060">
              <w:rPr>
                <w:rFonts w:ascii="Times New Roman" w:hAnsi="Times New Roman" w:cs="Times New Roman"/>
                <w:sz w:val="24"/>
                <w:szCs w:val="24"/>
              </w:rPr>
              <w:t>117-118</w:t>
            </w:r>
          </w:p>
        </w:tc>
        <w:tc>
          <w:tcPr>
            <w:tcW w:w="833" w:type="pct"/>
            <w:shd w:val="clear" w:color="auto" w:fill="auto"/>
          </w:tcPr>
          <w:p w:rsidR="00B10B7D" w:rsidRPr="004E2060" w:rsidRDefault="00B10B7D" w:rsidP="004345B0">
            <w:pPr>
              <w:tabs>
                <w:tab w:val="left" w:pos="1635"/>
              </w:tabs>
              <w:spacing w:after="0"/>
              <w:rPr>
                <w:rFonts w:ascii="Times New Roman" w:hAnsi="Times New Roman" w:cs="Times New Roman"/>
                <w:b/>
                <w:i/>
                <w:sz w:val="24"/>
                <w:szCs w:val="24"/>
              </w:rPr>
            </w:pPr>
            <w:r w:rsidRPr="004E2060">
              <w:rPr>
                <w:rFonts w:ascii="Times New Roman" w:hAnsi="Times New Roman" w:cs="Times New Roman"/>
                <w:b/>
                <w:i/>
                <w:sz w:val="24"/>
                <w:szCs w:val="24"/>
              </w:rPr>
              <w:t>Дифференцированный зачет</w:t>
            </w:r>
          </w:p>
        </w:tc>
        <w:tc>
          <w:tcPr>
            <w:tcW w:w="2043" w:type="pct"/>
            <w:shd w:val="clear" w:color="auto" w:fill="auto"/>
          </w:tcPr>
          <w:p w:rsidR="00B10B7D" w:rsidRPr="004E2060" w:rsidRDefault="00B10B7D" w:rsidP="004345B0">
            <w:pPr>
              <w:pStyle w:val="31"/>
              <w:spacing w:after="0"/>
              <w:ind w:left="0"/>
              <w:rPr>
                <w:b/>
                <w:i/>
                <w:sz w:val="24"/>
                <w:szCs w:val="24"/>
              </w:rPr>
            </w:pPr>
          </w:p>
        </w:tc>
        <w:tc>
          <w:tcPr>
            <w:tcW w:w="202" w:type="pct"/>
            <w:shd w:val="clear" w:color="auto" w:fill="auto"/>
          </w:tcPr>
          <w:p w:rsidR="00B10B7D" w:rsidRPr="004E2060" w:rsidRDefault="00B10B7D" w:rsidP="004345B0">
            <w:pPr>
              <w:tabs>
                <w:tab w:val="left" w:pos="1635"/>
              </w:tabs>
              <w:spacing w:after="0"/>
              <w:rPr>
                <w:rFonts w:ascii="Times New Roman" w:hAnsi="Times New Roman" w:cs="Times New Roman"/>
                <w:b/>
                <w:i/>
                <w:sz w:val="24"/>
                <w:szCs w:val="24"/>
              </w:rPr>
            </w:pPr>
            <w:r w:rsidRPr="004E2060">
              <w:rPr>
                <w:rFonts w:ascii="Times New Roman" w:hAnsi="Times New Roman" w:cs="Times New Roman"/>
                <w:b/>
                <w:i/>
                <w:sz w:val="24"/>
                <w:szCs w:val="24"/>
              </w:rPr>
              <w:t>2</w:t>
            </w:r>
          </w:p>
        </w:tc>
        <w:tc>
          <w:tcPr>
            <w:tcW w:w="169" w:type="pct"/>
            <w:shd w:val="clear" w:color="auto" w:fill="auto"/>
          </w:tcPr>
          <w:p w:rsidR="00B10B7D" w:rsidRPr="004E2060" w:rsidRDefault="00B10B7D" w:rsidP="004345B0">
            <w:pPr>
              <w:tabs>
                <w:tab w:val="left" w:pos="1635"/>
              </w:tabs>
              <w:spacing w:after="0"/>
              <w:rPr>
                <w:rFonts w:ascii="Times New Roman" w:hAnsi="Times New Roman" w:cs="Times New Roman"/>
                <w:b/>
                <w:i/>
                <w:sz w:val="24"/>
                <w:szCs w:val="24"/>
              </w:rPr>
            </w:pPr>
          </w:p>
        </w:tc>
        <w:tc>
          <w:tcPr>
            <w:tcW w:w="220" w:type="pct"/>
            <w:shd w:val="clear" w:color="auto" w:fill="auto"/>
          </w:tcPr>
          <w:p w:rsidR="00B10B7D" w:rsidRPr="004E2060" w:rsidRDefault="00B10B7D" w:rsidP="004345B0">
            <w:pPr>
              <w:tabs>
                <w:tab w:val="left" w:pos="1635"/>
              </w:tabs>
              <w:spacing w:after="0"/>
              <w:rPr>
                <w:rFonts w:ascii="Times New Roman" w:hAnsi="Times New Roman" w:cs="Times New Roman"/>
                <w:b/>
                <w:i/>
                <w:sz w:val="24"/>
                <w:szCs w:val="24"/>
              </w:rPr>
            </w:pPr>
            <w:r w:rsidRPr="004E2060">
              <w:rPr>
                <w:rFonts w:ascii="Times New Roman" w:hAnsi="Times New Roman" w:cs="Times New Roman"/>
                <w:b/>
                <w:i/>
                <w:sz w:val="24"/>
                <w:szCs w:val="24"/>
              </w:rPr>
              <w:t>2</w:t>
            </w:r>
          </w:p>
        </w:tc>
        <w:tc>
          <w:tcPr>
            <w:tcW w:w="213"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147" w:type="pct"/>
          </w:tcPr>
          <w:p w:rsidR="00B10B7D" w:rsidRPr="004E2060" w:rsidRDefault="00B10B7D" w:rsidP="004345B0">
            <w:pPr>
              <w:spacing w:after="0"/>
              <w:rPr>
                <w:rFonts w:ascii="Times New Roman" w:hAnsi="Times New Roman" w:cs="Times New Roman"/>
                <w:sz w:val="24"/>
                <w:szCs w:val="24"/>
              </w:rPr>
            </w:pPr>
          </w:p>
        </w:tc>
        <w:tc>
          <w:tcPr>
            <w:tcW w:w="136" w:type="pct"/>
          </w:tcPr>
          <w:p w:rsidR="00B10B7D" w:rsidRPr="004E2060" w:rsidRDefault="00B10B7D" w:rsidP="004345B0">
            <w:pPr>
              <w:spacing w:after="0"/>
              <w:rPr>
                <w:rFonts w:ascii="Times New Roman" w:hAnsi="Times New Roman" w:cs="Times New Roman"/>
                <w:sz w:val="24"/>
                <w:szCs w:val="24"/>
              </w:rPr>
            </w:pPr>
          </w:p>
        </w:tc>
        <w:tc>
          <w:tcPr>
            <w:tcW w:w="356" w:type="pct"/>
            <w:shd w:val="clear" w:color="auto" w:fill="auto"/>
          </w:tcPr>
          <w:p w:rsidR="00B10B7D" w:rsidRPr="004E2060" w:rsidRDefault="00B10B7D" w:rsidP="004345B0">
            <w:pPr>
              <w:spacing w:after="0"/>
              <w:rPr>
                <w:rFonts w:ascii="Times New Roman" w:hAnsi="Times New Roman" w:cs="Times New Roman"/>
                <w:sz w:val="24"/>
                <w:szCs w:val="24"/>
              </w:rPr>
            </w:pPr>
          </w:p>
        </w:tc>
        <w:tc>
          <w:tcPr>
            <w:tcW w:w="222"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c>
          <w:tcPr>
            <w:tcW w:w="221" w:type="pct"/>
            <w:shd w:val="clear" w:color="auto" w:fill="auto"/>
          </w:tcPr>
          <w:p w:rsidR="00B10B7D" w:rsidRPr="004E2060" w:rsidRDefault="00B10B7D" w:rsidP="004345B0">
            <w:pPr>
              <w:tabs>
                <w:tab w:val="left" w:pos="1635"/>
              </w:tabs>
              <w:spacing w:after="0"/>
              <w:rPr>
                <w:rFonts w:ascii="Times New Roman" w:hAnsi="Times New Roman" w:cs="Times New Roman"/>
                <w:sz w:val="24"/>
                <w:szCs w:val="24"/>
              </w:rPr>
            </w:pPr>
          </w:p>
        </w:tc>
      </w:tr>
    </w:tbl>
    <w:p w:rsidR="00BE459F" w:rsidRPr="004E2060" w:rsidRDefault="00BE459F" w:rsidP="00086A52">
      <w:pPr>
        <w:pStyle w:val="c5c9c48"/>
        <w:shd w:val="clear" w:color="auto" w:fill="FFFFFF"/>
        <w:spacing w:after="0"/>
        <w:rPr>
          <w:rStyle w:val="c0c6"/>
          <w:color w:val="444444"/>
        </w:rPr>
        <w:sectPr w:rsidR="00BE459F" w:rsidRPr="004E2060" w:rsidSect="007E357C">
          <w:pgSz w:w="16838" w:h="11906" w:orient="landscape"/>
          <w:pgMar w:top="567" w:right="567" w:bottom="284" w:left="567" w:header="709" w:footer="709" w:gutter="0"/>
          <w:cols w:space="720"/>
        </w:sectPr>
      </w:pPr>
    </w:p>
    <w:p w:rsidR="00BE459F" w:rsidRPr="004E2060" w:rsidRDefault="00BE459F" w:rsidP="00136489">
      <w:pPr>
        <w:pStyle w:val="1"/>
        <w:shd w:val="clear" w:color="auto" w:fill="FFFFFF"/>
        <w:spacing w:before="0" w:after="0"/>
        <w:ind w:left="567" w:right="567"/>
        <w:rPr>
          <w:rFonts w:ascii="Times New Roman" w:hAnsi="Times New Roman" w:cs="Times New Roman"/>
          <w:sz w:val="24"/>
          <w:szCs w:val="24"/>
        </w:rPr>
      </w:pPr>
      <w:r w:rsidRPr="004E2060">
        <w:rPr>
          <w:rStyle w:val="c0"/>
          <w:rFonts w:ascii="Times New Roman" w:hAnsi="Times New Roman" w:cs="Times New Roman"/>
          <w:sz w:val="24"/>
          <w:szCs w:val="24"/>
        </w:rPr>
        <w:lastRenderedPageBreak/>
        <w:t xml:space="preserve">3. УСЛОВИЯ РЕАЛИЗАЦИИ </w:t>
      </w:r>
      <w:r w:rsidR="0060711D" w:rsidRPr="004E2060">
        <w:rPr>
          <w:rStyle w:val="c0"/>
          <w:rFonts w:ascii="Times New Roman" w:hAnsi="Times New Roman" w:cs="Times New Roman"/>
          <w:sz w:val="24"/>
          <w:szCs w:val="24"/>
        </w:rPr>
        <w:t>УЧЕБНОГО ПРЕДМЕТА</w:t>
      </w:r>
    </w:p>
    <w:p w:rsidR="00BE459F" w:rsidRPr="004E2060" w:rsidRDefault="00BE459F" w:rsidP="00136489">
      <w:pPr>
        <w:pStyle w:val="c47c5c59c9"/>
        <w:shd w:val="clear" w:color="auto" w:fill="FFFFFF"/>
        <w:spacing w:before="0" w:after="0"/>
        <w:ind w:left="567" w:right="567"/>
        <w:rPr>
          <w:b/>
        </w:rPr>
      </w:pPr>
      <w:r w:rsidRPr="004E2060">
        <w:rPr>
          <w:rStyle w:val="mw-headline"/>
          <w:b/>
        </w:rPr>
        <w:t>3.1. Требования к минимальному материально-техническому обеспечению</w:t>
      </w:r>
    </w:p>
    <w:p w:rsidR="00BE459F" w:rsidRPr="004E2060" w:rsidRDefault="00434788"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Учебный предмет</w:t>
      </w:r>
      <w:r w:rsidR="00BE459F" w:rsidRPr="004E2060">
        <w:rPr>
          <w:rFonts w:ascii="Times New Roman" w:hAnsi="Times New Roman" w:cs="Times New Roman"/>
          <w:sz w:val="24"/>
          <w:szCs w:val="24"/>
        </w:rPr>
        <w:t xml:space="preserve"> изучается в </w:t>
      </w:r>
      <w:r w:rsidR="00CB046F" w:rsidRPr="004E2060">
        <w:rPr>
          <w:rFonts w:ascii="Times New Roman" w:hAnsi="Times New Roman" w:cs="Times New Roman"/>
          <w:sz w:val="24"/>
          <w:szCs w:val="24"/>
        </w:rPr>
        <w:t>специальном ученом помещении – аудитория “Русский язык литература”</w:t>
      </w:r>
    </w:p>
    <w:p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Оборудование учебного кабинета:</w:t>
      </w:r>
    </w:p>
    <w:p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рабочие места по количеству обучающихся;</w:t>
      </w:r>
    </w:p>
    <w:p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рабочее место преподавателя;</w:t>
      </w:r>
    </w:p>
    <w:p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003A0D74"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Учебный предмет</w:t>
      </w:r>
      <w:r w:rsidRPr="004E2060">
        <w:rPr>
          <w:rFonts w:ascii="Times New Roman" w:hAnsi="Times New Roman" w:cs="Times New Roman"/>
          <w:sz w:val="24"/>
          <w:szCs w:val="24"/>
        </w:rPr>
        <w:t xml:space="preserve"> изучается в кабинете русского языка и литературы.</w:t>
      </w:r>
    </w:p>
    <w:p w:rsidR="00BE459F" w:rsidRPr="004E2060" w:rsidRDefault="00BE459F" w:rsidP="00136489">
      <w:pPr>
        <w:widowControl w:val="0"/>
        <w:autoSpaceDE w:val="0"/>
        <w:autoSpaceDN w:val="0"/>
        <w:adjustRightInd w:val="0"/>
        <w:spacing w:after="0"/>
        <w:ind w:left="567" w:right="567" w:firstLine="708"/>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3.1.1.Оборудование учебного кабинета:</w:t>
      </w:r>
    </w:p>
    <w:p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sz w:val="24"/>
          <w:szCs w:val="24"/>
        </w:rPr>
      </w:pPr>
      <w:r w:rsidRPr="004E2060">
        <w:rPr>
          <w:rStyle w:val="editsection"/>
          <w:rFonts w:ascii="Times New Roman" w:hAnsi="Times New Roman" w:cs="Times New Roman"/>
          <w:sz w:val="24"/>
          <w:szCs w:val="24"/>
        </w:rPr>
        <w:t>- посадочные места по количеству обучающихся;</w:t>
      </w:r>
    </w:p>
    <w:p w:rsidR="00BE459F" w:rsidRPr="004E2060" w:rsidRDefault="00BE459F" w:rsidP="00136489">
      <w:pPr>
        <w:tabs>
          <w:tab w:val="left" w:pos="169"/>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ab/>
        <w:t>рабочее место преподавателя;</w:t>
      </w:r>
    </w:p>
    <w:p w:rsidR="00BE459F" w:rsidRPr="004E2060" w:rsidRDefault="00BE459F" w:rsidP="00136489">
      <w:pPr>
        <w:tabs>
          <w:tab w:val="left" w:pos="174"/>
        </w:tabs>
        <w:spacing w:after="0"/>
        <w:ind w:left="567" w:right="567"/>
        <w:jc w:val="both"/>
        <w:rPr>
          <w:rFonts w:ascii="Times New Roman" w:hAnsi="Times New Roman" w:cs="Times New Roman"/>
          <w:sz w:val="24"/>
          <w:szCs w:val="24"/>
        </w:rPr>
      </w:pPr>
      <w:r w:rsidRPr="004E2060">
        <w:rPr>
          <w:rFonts w:ascii="Times New Roman" w:hAnsi="Times New Roman" w:cs="Times New Roman"/>
          <w:sz w:val="24"/>
          <w:szCs w:val="24"/>
        </w:rPr>
        <w:t>-</w:t>
      </w:r>
      <w:r w:rsidRPr="004E2060">
        <w:rPr>
          <w:rFonts w:ascii="Times New Roman" w:hAnsi="Times New Roman" w:cs="Times New Roman"/>
          <w:sz w:val="24"/>
          <w:szCs w:val="24"/>
        </w:rPr>
        <w:tab/>
        <w:t xml:space="preserve">комплект учебно-наглядных пособий </w:t>
      </w:r>
      <w:r w:rsidRPr="004E2060">
        <w:rPr>
          <w:rFonts w:ascii="Times New Roman" w:eastAsia="TimesNewRoman" w:hAnsi="Times New Roman" w:cs="Times New Roman"/>
          <w:sz w:val="24"/>
          <w:szCs w:val="24"/>
        </w:rPr>
        <w:t>«Литература 10-11»</w:t>
      </w:r>
      <w:r w:rsidRPr="004E2060">
        <w:rPr>
          <w:rFonts w:ascii="Times New Roman" w:hAnsi="Times New Roman" w:cs="Times New Roman"/>
          <w:sz w:val="24"/>
          <w:szCs w:val="24"/>
        </w:rPr>
        <w:t>;</w:t>
      </w:r>
    </w:p>
    <w:p w:rsidR="00BE459F" w:rsidRPr="004E2060" w:rsidRDefault="00BE459F" w:rsidP="00136489">
      <w:pPr>
        <w:autoSpaceDE w:val="0"/>
        <w:autoSpaceDN w:val="0"/>
        <w:adjustRightInd w:val="0"/>
        <w:spacing w:after="0"/>
        <w:ind w:left="567" w:right="567"/>
        <w:rPr>
          <w:rFonts w:ascii="Times New Roman" w:eastAsia="TimesNewRoman" w:hAnsi="Times New Roman" w:cs="Times New Roman"/>
          <w:sz w:val="24"/>
          <w:szCs w:val="24"/>
        </w:rPr>
      </w:pPr>
      <w:r w:rsidRPr="004E2060">
        <w:rPr>
          <w:rFonts w:ascii="Times New Roman" w:eastAsia="TimesNewRoman" w:hAnsi="Times New Roman" w:cs="Times New Roman"/>
          <w:sz w:val="24"/>
          <w:szCs w:val="24"/>
        </w:rPr>
        <w:t>- наглядные и электронные пособия;</w:t>
      </w:r>
    </w:p>
    <w:p w:rsidR="00BE459F" w:rsidRPr="004E2060" w:rsidRDefault="00BE459F" w:rsidP="00136489">
      <w:pPr>
        <w:spacing w:after="0"/>
        <w:ind w:left="567" w:right="567"/>
        <w:jc w:val="both"/>
        <w:rPr>
          <w:rFonts w:ascii="Times New Roman" w:hAnsi="Times New Roman" w:cs="Times New Roman"/>
          <w:sz w:val="24"/>
          <w:szCs w:val="24"/>
        </w:rPr>
      </w:pPr>
      <w:r w:rsidRPr="004E2060">
        <w:rPr>
          <w:rFonts w:ascii="Times New Roman" w:hAnsi="Times New Roman" w:cs="Times New Roman"/>
          <w:bCs/>
          <w:sz w:val="24"/>
          <w:szCs w:val="24"/>
        </w:rPr>
        <w:t xml:space="preserve"> - </w:t>
      </w:r>
      <w:r w:rsidRPr="004E2060">
        <w:rPr>
          <w:rFonts w:ascii="Times New Roman" w:eastAsia="TimesNewRoman" w:hAnsi="Times New Roman" w:cs="Times New Roman"/>
          <w:sz w:val="24"/>
          <w:szCs w:val="24"/>
        </w:rPr>
        <w:t xml:space="preserve">методические разработки уроков и мероприятий. </w:t>
      </w:r>
      <w:r w:rsidR="00434788" w:rsidRPr="004E2060">
        <w:rPr>
          <w:rFonts w:ascii="Times New Roman" w:hAnsi="Times New Roman" w:cs="Times New Roman"/>
          <w:sz w:val="24"/>
          <w:szCs w:val="24"/>
        </w:rPr>
        <w:t xml:space="preserve">Учебный предмет </w:t>
      </w:r>
      <w:r w:rsidRPr="004E2060">
        <w:rPr>
          <w:rFonts w:ascii="Times New Roman" w:hAnsi="Times New Roman" w:cs="Times New Roman"/>
          <w:sz w:val="24"/>
          <w:szCs w:val="24"/>
        </w:rPr>
        <w:t>изучается в кабинете русского языка и литературы.</w:t>
      </w:r>
    </w:p>
    <w:p w:rsidR="00BE459F" w:rsidRPr="004E2060" w:rsidRDefault="00BE459F" w:rsidP="00136489">
      <w:pPr>
        <w:spacing w:after="0"/>
        <w:ind w:left="567" w:right="567" w:firstLine="709"/>
        <w:jc w:val="both"/>
        <w:rPr>
          <w:rFonts w:ascii="Times New Roman" w:eastAsia="Times New Roman" w:hAnsi="Times New Roman" w:cs="Times New Roman"/>
          <w:b/>
          <w:bCs/>
          <w:sz w:val="24"/>
          <w:szCs w:val="24"/>
        </w:rPr>
      </w:pPr>
      <w:r w:rsidRPr="004E2060">
        <w:rPr>
          <w:rStyle w:val="editsection"/>
          <w:rFonts w:ascii="Times New Roman" w:hAnsi="Times New Roman" w:cs="Times New Roman"/>
          <w:b/>
          <w:sz w:val="24"/>
          <w:szCs w:val="24"/>
        </w:rPr>
        <w:t>3.1.2.</w:t>
      </w:r>
      <w:r w:rsidRPr="004E2060">
        <w:rPr>
          <w:rFonts w:ascii="Times New Roman" w:eastAsia="Times New Roman" w:hAnsi="Times New Roman" w:cs="Times New Roman"/>
          <w:b/>
          <w:bCs/>
          <w:sz w:val="24"/>
          <w:szCs w:val="24"/>
        </w:rPr>
        <w:t>Технические средства обучения:</w:t>
      </w:r>
    </w:p>
    <w:p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компьютер с лицензионным программным обеспечением и мультимедиапроектор;</w:t>
      </w:r>
    </w:p>
    <w:p w:rsidR="00BE459F" w:rsidRPr="004E2060" w:rsidRDefault="00BE459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интерактивная доска.</w:t>
      </w:r>
    </w:p>
    <w:p w:rsidR="00CB046F" w:rsidRPr="004E2060" w:rsidRDefault="00CB046F" w:rsidP="00136489">
      <w:pPr>
        <w:spacing w:after="0"/>
        <w:ind w:left="567" w:right="567"/>
        <w:jc w:val="both"/>
        <w:rPr>
          <w:rFonts w:ascii="Times New Roman" w:eastAsia="Times New Roman" w:hAnsi="Times New Roman" w:cs="Times New Roman"/>
          <w:bCs/>
          <w:sz w:val="24"/>
          <w:szCs w:val="24"/>
        </w:rPr>
      </w:pPr>
      <w:r w:rsidRPr="004E2060">
        <w:rPr>
          <w:rFonts w:ascii="Times New Roman" w:eastAsia="Times New Roman" w:hAnsi="Times New Roman" w:cs="Times New Roman"/>
          <w:bCs/>
          <w:sz w:val="24"/>
          <w:szCs w:val="24"/>
        </w:rPr>
        <w:t xml:space="preserve">- колонки, </w:t>
      </w:r>
      <w:r w:rsidRPr="004E2060">
        <w:rPr>
          <w:rFonts w:ascii="Times New Roman" w:eastAsia="Times New Roman" w:hAnsi="Times New Roman" w:cs="Times New Roman"/>
          <w:bCs/>
          <w:sz w:val="24"/>
          <w:szCs w:val="24"/>
          <w:lang w:val="en-US"/>
        </w:rPr>
        <w:t>web</w:t>
      </w:r>
      <w:r w:rsidRPr="004E2060">
        <w:rPr>
          <w:rFonts w:ascii="Times New Roman" w:eastAsia="Times New Roman" w:hAnsi="Times New Roman" w:cs="Times New Roman"/>
          <w:bCs/>
          <w:sz w:val="24"/>
          <w:szCs w:val="24"/>
        </w:rPr>
        <w:t xml:space="preserve"> – камера.</w:t>
      </w:r>
    </w:p>
    <w:p w:rsidR="00BE459F" w:rsidRPr="004E2060" w:rsidRDefault="00BE459F" w:rsidP="00136489">
      <w:pPr>
        <w:widowControl w:val="0"/>
        <w:autoSpaceDE w:val="0"/>
        <w:autoSpaceDN w:val="0"/>
        <w:adjustRightInd w:val="0"/>
        <w:spacing w:after="0"/>
        <w:ind w:left="567" w:right="567" w:firstLine="709"/>
        <w:rPr>
          <w:rFonts w:ascii="Times New Roman" w:hAnsi="Times New Roman" w:cs="Times New Roman"/>
          <w:b/>
          <w:sz w:val="24"/>
          <w:szCs w:val="24"/>
        </w:rPr>
      </w:pPr>
      <w:r w:rsidRPr="004E2060">
        <w:rPr>
          <w:rFonts w:ascii="Times New Roman" w:hAnsi="Times New Roman" w:cs="Times New Roman"/>
          <w:b/>
          <w:sz w:val="24"/>
          <w:szCs w:val="24"/>
        </w:rPr>
        <w:t>3.1.3. Контрольно-измерительные материалы: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-контрольные вопросы;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-тесты;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-карточки;</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-тематические зачеты;</w:t>
      </w:r>
    </w:p>
    <w:p w:rsidR="00BE459F" w:rsidRPr="004E2060" w:rsidRDefault="00BE459F" w:rsidP="00136489">
      <w:pPr>
        <w:widowControl w:val="0"/>
        <w:autoSpaceDE w:val="0"/>
        <w:autoSpaceDN w:val="0"/>
        <w:adjustRightInd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-практические работы.</w:t>
      </w:r>
    </w:p>
    <w:p w:rsidR="00BE459F" w:rsidRPr="004E2060" w:rsidRDefault="00BE459F" w:rsidP="00136489">
      <w:pPr>
        <w:widowControl w:val="0"/>
        <w:autoSpaceDE w:val="0"/>
        <w:autoSpaceDN w:val="0"/>
        <w:adjustRightInd w:val="0"/>
        <w:spacing w:after="0"/>
        <w:ind w:left="567" w:right="567"/>
        <w:rPr>
          <w:rStyle w:val="editsection"/>
          <w:rFonts w:ascii="Times New Roman" w:hAnsi="Times New Roman" w:cs="Times New Roman"/>
          <w:b/>
          <w:sz w:val="24"/>
          <w:szCs w:val="24"/>
        </w:rPr>
      </w:pPr>
      <w:r w:rsidRPr="004E2060">
        <w:rPr>
          <w:rStyle w:val="editsection"/>
          <w:rFonts w:ascii="Times New Roman" w:hAnsi="Times New Roman" w:cs="Times New Roman"/>
          <w:b/>
          <w:sz w:val="24"/>
          <w:szCs w:val="24"/>
        </w:rPr>
        <w:t>3.2. Информационное обеспечение обучения</w:t>
      </w:r>
    </w:p>
    <w:p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обучающихся</w:t>
      </w:r>
    </w:p>
    <w:p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10)в 2-х ч. Ч1. Учебник. М.-Академия 2018</w:t>
      </w:r>
    </w:p>
    <w:p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10)в 2-х ч. Ч2.Учебник. М.-Академия 2018</w:t>
      </w:r>
    </w:p>
    <w:p w:rsidR="00EE04C3" w:rsidRPr="004E2060" w:rsidRDefault="00EE04C3" w:rsidP="00136489">
      <w:pPr>
        <w:pStyle w:val="a9"/>
        <w:spacing w:after="0"/>
        <w:ind w:left="567" w:right="567"/>
        <w:jc w:val="both"/>
        <w:rPr>
          <w:sz w:val="24"/>
          <w:szCs w:val="24"/>
        </w:rPr>
      </w:pPr>
      <w:r w:rsidRPr="004E2060">
        <w:rPr>
          <w:sz w:val="24"/>
          <w:szCs w:val="24"/>
        </w:rPr>
        <w:t>Сухих Е.Н. Русский язык и литература. Литература.(базовый уровень 11)в 2-х ч. Ч1.Учебник. М.-Академия  2018</w:t>
      </w:r>
    </w:p>
    <w:p w:rsidR="00EE04C3" w:rsidRPr="004E2060" w:rsidRDefault="00EE04C3" w:rsidP="00136489">
      <w:pPr>
        <w:pStyle w:val="a9"/>
        <w:spacing w:after="0" w:line="276" w:lineRule="auto"/>
        <w:ind w:left="567" w:right="567"/>
        <w:jc w:val="both"/>
        <w:rPr>
          <w:sz w:val="24"/>
          <w:szCs w:val="24"/>
        </w:rPr>
      </w:pPr>
      <w:r w:rsidRPr="004E2060">
        <w:rPr>
          <w:sz w:val="24"/>
          <w:szCs w:val="24"/>
        </w:rPr>
        <w:t>Сухих Е.Н. Русский язык и литература. Литература.(базовый уровень 11)в 2-х ч. Ч2.Учебник. М.-Академия 2018</w:t>
      </w:r>
    </w:p>
    <w:p w:rsidR="00955FD7" w:rsidRPr="004E2060" w:rsidRDefault="00955FD7" w:rsidP="00136489">
      <w:pPr>
        <w:pStyle w:val="a9"/>
        <w:spacing w:after="0" w:line="228" w:lineRule="auto"/>
        <w:ind w:left="567" w:right="567" w:firstLine="709"/>
        <w:jc w:val="both"/>
        <w:rPr>
          <w:color w:val="FF0000"/>
          <w:sz w:val="24"/>
          <w:szCs w:val="24"/>
        </w:rPr>
      </w:pPr>
    </w:p>
    <w:p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Для преподавателей</w:t>
      </w:r>
    </w:p>
    <w:p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XIX в., 1800–1830 гг. / Под ред. В.Н. Аношкиной и С.М. Петрова. – М., 20</w:t>
      </w:r>
      <w:r w:rsidR="00F932E8" w:rsidRPr="004E2060">
        <w:rPr>
          <w:sz w:val="24"/>
          <w:szCs w:val="24"/>
        </w:rPr>
        <w:t>15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История русской литературы ХI–XIX вв. / Под ред. В.И. Коровина, Н.И. Якушина. – М., 201</w:t>
      </w:r>
      <w:r w:rsidR="00F932E8" w:rsidRPr="004E2060">
        <w:rPr>
          <w:sz w:val="24"/>
          <w:szCs w:val="24"/>
        </w:rPr>
        <w:t>4</w:t>
      </w:r>
      <w:r w:rsidRPr="004E2060">
        <w:rPr>
          <w:sz w:val="24"/>
          <w:szCs w:val="24"/>
        </w:rPr>
        <w:t>.</w:t>
      </w:r>
    </w:p>
    <w:p w:rsidR="00955FD7" w:rsidRPr="004E2060" w:rsidRDefault="00955FD7" w:rsidP="00434788">
      <w:pPr>
        <w:pStyle w:val="a9"/>
        <w:spacing w:after="0"/>
        <w:ind w:left="567" w:right="567" w:firstLine="709"/>
        <w:jc w:val="both"/>
        <w:rPr>
          <w:sz w:val="24"/>
          <w:szCs w:val="24"/>
        </w:rPr>
      </w:pPr>
      <w:r w:rsidRPr="004E2060">
        <w:rPr>
          <w:sz w:val="24"/>
          <w:szCs w:val="24"/>
        </w:rPr>
        <w:t>История русской литературы ХIХ в. / Под ред. В.Н. Аношкина, Л.Д. Громова. – М., 201</w:t>
      </w:r>
      <w:r w:rsidR="00F932E8" w:rsidRPr="004E2060">
        <w:rPr>
          <w:sz w:val="24"/>
          <w:szCs w:val="24"/>
        </w:rPr>
        <w:t>5</w:t>
      </w:r>
      <w:r w:rsidRPr="004E2060">
        <w:rPr>
          <w:sz w:val="24"/>
          <w:szCs w:val="24"/>
        </w:rPr>
        <w:t>.</w:t>
      </w:r>
    </w:p>
    <w:p w:rsidR="00955FD7" w:rsidRPr="004E2060" w:rsidRDefault="00955FD7" w:rsidP="00434788">
      <w:pPr>
        <w:pStyle w:val="a9"/>
        <w:spacing w:after="0"/>
        <w:ind w:left="567" w:right="567" w:firstLine="709"/>
        <w:jc w:val="both"/>
        <w:rPr>
          <w:sz w:val="24"/>
          <w:szCs w:val="24"/>
        </w:rPr>
      </w:pPr>
      <w:r w:rsidRPr="004E2060">
        <w:rPr>
          <w:sz w:val="24"/>
          <w:szCs w:val="24"/>
        </w:rPr>
        <w:t>Литературные манифесты от символизма до наших дней. – М., 20</w:t>
      </w:r>
      <w:r w:rsidR="00F932E8" w:rsidRPr="004E2060">
        <w:rPr>
          <w:sz w:val="24"/>
          <w:szCs w:val="24"/>
        </w:rPr>
        <w:t>16</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Михайлов О. Жизнь Бунина. – М., 20</w:t>
      </w:r>
      <w:r w:rsidR="00F932E8" w:rsidRPr="004E2060">
        <w:rPr>
          <w:sz w:val="24"/>
          <w:szCs w:val="24"/>
        </w:rPr>
        <w:t>15</w:t>
      </w:r>
      <w:r w:rsidRPr="004E2060">
        <w:rPr>
          <w:sz w:val="24"/>
          <w:szCs w:val="24"/>
        </w:rPr>
        <w:t>.</w:t>
      </w:r>
    </w:p>
    <w:p w:rsidR="00955FD7" w:rsidRPr="004E2060" w:rsidRDefault="00955FD7" w:rsidP="00136489">
      <w:pPr>
        <w:pStyle w:val="a9"/>
        <w:spacing w:after="0"/>
        <w:ind w:left="567" w:right="567" w:firstLine="709"/>
        <w:jc w:val="both"/>
        <w:rPr>
          <w:b/>
          <w:bCs/>
          <w:iCs/>
          <w:sz w:val="24"/>
          <w:szCs w:val="24"/>
        </w:rPr>
      </w:pPr>
      <w:r w:rsidRPr="004E2060">
        <w:rPr>
          <w:iCs/>
          <w:sz w:val="24"/>
          <w:szCs w:val="24"/>
        </w:rPr>
        <w:t xml:space="preserve">Мусатов В.В. </w:t>
      </w:r>
      <w:r w:rsidRPr="004E2060">
        <w:rPr>
          <w:sz w:val="24"/>
          <w:szCs w:val="24"/>
        </w:rPr>
        <w:t>История русской литературы первой половины ХХ в.  – М., 201</w:t>
      </w:r>
      <w:r w:rsidR="00F932E8" w:rsidRPr="004E2060">
        <w:rPr>
          <w:sz w:val="24"/>
          <w:szCs w:val="24"/>
        </w:rPr>
        <w:t>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Набоков В. Лекции по русской литературе. – М., 201</w:t>
      </w:r>
      <w:r w:rsidR="00F932E8" w:rsidRPr="004E2060">
        <w:rPr>
          <w:sz w:val="24"/>
          <w:szCs w:val="24"/>
        </w:rPr>
        <w:t>6</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lastRenderedPageBreak/>
        <w:t>Русская литература ХХ в. / Под ред. А.Г. Андреевой. – М., 20</w:t>
      </w:r>
      <w:r w:rsidR="00F932E8" w:rsidRPr="004E2060">
        <w:rPr>
          <w:sz w:val="24"/>
          <w:szCs w:val="24"/>
        </w:rPr>
        <w:t>16</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sz w:val="24"/>
          <w:szCs w:val="24"/>
        </w:rPr>
        <w:t xml:space="preserve">Русская литература </w:t>
      </w:r>
      <w:r w:rsidRPr="004E2060">
        <w:rPr>
          <w:sz w:val="24"/>
          <w:szCs w:val="24"/>
          <w:lang w:val="en-US"/>
        </w:rPr>
        <w:t>XIX</w:t>
      </w:r>
      <w:r w:rsidRPr="004E2060">
        <w:rPr>
          <w:sz w:val="24"/>
          <w:szCs w:val="24"/>
        </w:rPr>
        <w:t xml:space="preserve"> в. (ч. 1, 2, 3). 10 кл. / Под ред. Ионина Г.Н.   – М., 201</w:t>
      </w:r>
      <w:r w:rsidR="00F932E8" w:rsidRPr="004E2060">
        <w:rPr>
          <w:sz w:val="24"/>
          <w:szCs w:val="24"/>
        </w:rPr>
        <w:t>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iCs/>
          <w:sz w:val="24"/>
          <w:szCs w:val="24"/>
        </w:rPr>
        <w:t>Смирнова Л.Н.</w:t>
      </w:r>
      <w:r w:rsidRPr="004E2060">
        <w:rPr>
          <w:sz w:val="24"/>
          <w:szCs w:val="24"/>
        </w:rPr>
        <w:t xml:space="preserve"> Русская литература конца ХIХ – начала ХХ в. – М., 201</w:t>
      </w:r>
      <w:r w:rsidR="00F932E8" w:rsidRPr="004E2060">
        <w:rPr>
          <w:sz w:val="24"/>
          <w:szCs w:val="24"/>
        </w:rPr>
        <w:t>6</w:t>
      </w:r>
      <w:r w:rsidRPr="004E2060">
        <w:rPr>
          <w:sz w:val="24"/>
          <w:szCs w:val="24"/>
        </w:rPr>
        <w:t>.</w:t>
      </w:r>
    </w:p>
    <w:p w:rsidR="00955FD7" w:rsidRPr="004E2060" w:rsidRDefault="00955FD7" w:rsidP="00136489">
      <w:pPr>
        <w:pStyle w:val="a9"/>
        <w:spacing w:after="0"/>
        <w:ind w:left="567" w:right="567" w:firstLine="709"/>
        <w:jc w:val="both"/>
        <w:rPr>
          <w:b/>
          <w:bCs/>
          <w:i/>
          <w:iCs/>
          <w:sz w:val="24"/>
          <w:szCs w:val="24"/>
        </w:rPr>
      </w:pPr>
      <w:r w:rsidRPr="004E2060">
        <w:rPr>
          <w:iCs/>
          <w:sz w:val="24"/>
          <w:szCs w:val="24"/>
        </w:rPr>
        <w:t xml:space="preserve">Соколов А.Г. </w:t>
      </w:r>
      <w:r w:rsidRPr="004E2060">
        <w:rPr>
          <w:sz w:val="24"/>
          <w:szCs w:val="24"/>
        </w:rPr>
        <w:t>История русской литературы XIX–XX века. – М., 20</w:t>
      </w:r>
      <w:r w:rsidR="00F932E8" w:rsidRPr="004E2060">
        <w:rPr>
          <w:sz w:val="24"/>
          <w:szCs w:val="24"/>
        </w:rPr>
        <w:t>15</w:t>
      </w:r>
      <w:r w:rsidRPr="004E2060">
        <w:rPr>
          <w:sz w:val="24"/>
          <w:szCs w:val="24"/>
        </w:rPr>
        <w:t>.</w:t>
      </w:r>
    </w:p>
    <w:p w:rsidR="00955FD7" w:rsidRPr="004E2060" w:rsidRDefault="00955FD7" w:rsidP="00136489">
      <w:pPr>
        <w:pStyle w:val="a9"/>
        <w:spacing w:after="0"/>
        <w:ind w:left="567" w:right="567" w:firstLine="709"/>
        <w:jc w:val="both"/>
        <w:rPr>
          <w:sz w:val="24"/>
          <w:szCs w:val="24"/>
        </w:rPr>
      </w:pPr>
      <w:r w:rsidRPr="004E2060">
        <w:rPr>
          <w:iCs/>
          <w:sz w:val="24"/>
          <w:szCs w:val="24"/>
        </w:rPr>
        <w:t>Тимина С.И.</w:t>
      </w:r>
      <w:r w:rsidRPr="004E2060">
        <w:rPr>
          <w:sz w:val="24"/>
          <w:szCs w:val="24"/>
        </w:rPr>
        <w:t xml:space="preserve"> Русская проза конца ХХ в. – М., 201</w:t>
      </w:r>
      <w:r w:rsidR="00F932E8" w:rsidRPr="004E2060">
        <w:rPr>
          <w:sz w:val="24"/>
          <w:szCs w:val="24"/>
        </w:rPr>
        <w:t>5</w:t>
      </w:r>
      <w:r w:rsidRPr="004E2060">
        <w:rPr>
          <w:sz w:val="24"/>
          <w:szCs w:val="24"/>
        </w:rPr>
        <w:t>.</w:t>
      </w:r>
    </w:p>
    <w:p w:rsidR="00955FD7" w:rsidRPr="004E2060" w:rsidRDefault="00955FD7" w:rsidP="00136489">
      <w:pPr>
        <w:spacing w:after="0"/>
        <w:ind w:left="567" w:right="567"/>
        <w:jc w:val="both"/>
        <w:rPr>
          <w:rFonts w:ascii="Times New Roman" w:hAnsi="Times New Roman" w:cs="Times New Roman"/>
          <w:color w:val="FF0000"/>
          <w:sz w:val="24"/>
          <w:szCs w:val="24"/>
        </w:rPr>
      </w:pPr>
    </w:p>
    <w:p w:rsidR="00955FD7" w:rsidRPr="004E2060" w:rsidRDefault="00955FD7" w:rsidP="00136489">
      <w:pPr>
        <w:spacing w:after="0"/>
        <w:ind w:left="567" w:right="567"/>
        <w:jc w:val="center"/>
        <w:rPr>
          <w:rFonts w:ascii="Times New Roman" w:hAnsi="Times New Roman" w:cs="Times New Roman"/>
          <w:sz w:val="24"/>
          <w:szCs w:val="24"/>
        </w:rPr>
      </w:pPr>
      <w:r w:rsidRPr="004E2060">
        <w:rPr>
          <w:rFonts w:ascii="Times New Roman" w:hAnsi="Times New Roman" w:cs="Times New Roman"/>
          <w:sz w:val="24"/>
          <w:szCs w:val="24"/>
        </w:rPr>
        <w:t>Словари</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Горбачевич К.С. Словарь трудностей произношения и ударения в современном русском языке. – СПб.,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Горбачевич К.С. Словарь трудностей современного русского языка. – СПб.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3.</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Лекант П.А. Орфографический словарь русского языка. Правописание, произношение, ударение, формы.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Лекант П.А., Леденева В.В. Школьный орфоэпический словарь русского языка.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Львов В.В. Школьный орфоэпический с</w:t>
      </w:r>
      <w:r w:rsidR="00F932E8" w:rsidRPr="004E2060">
        <w:rPr>
          <w:rFonts w:ascii="Times New Roman" w:hAnsi="Times New Roman" w:cs="Times New Roman"/>
          <w:sz w:val="24"/>
          <w:szCs w:val="24"/>
        </w:rPr>
        <w:t>ловарь русского языка. – М., 201</w:t>
      </w:r>
      <w:r w:rsidRPr="004E2060">
        <w:rPr>
          <w:rFonts w:ascii="Times New Roman" w:hAnsi="Times New Roman" w:cs="Times New Roman"/>
          <w:sz w:val="24"/>
          <w:szCs w:val="24"/>
        </w:rPr>
        <w:t>4.</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Новый орфографический словарь-справочник русского языка / Отв. Ред. В.В. Бурцева. – 3-е изд., стереотипн. – М., 20</w:t>
      </w:r>
      <w:r w:rsidR="00F932E8" w:rsidRPr="004E2060">
        <w:rPr>
          <w:rFonts w:ascii="Times New Roman" w:hAnsi="Times New Roman" w:cs="Times New Roman"/>
          <w:sz w:val="24"/>
          <w:szCs w:val="24"/>
        </w:rPr>
        <w:t>13</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Ожегов С.И. Словарь русского языка. Около 60 000 слов и фразеологических выражений. – 25-е изд., испр. и доп. /Под общей ред. Л.И. Скворцова.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 xml:space="preserve">Ожегов С.И., Шведова Н.Ю. Толковый словарь русского языка. – М., </w:t>
      </w:r>
      <w:r w:rsidR="00F932E8" w:rsidRPr="004E2060">
        <w:rPr>
          <w:rFonts w:ascii="Times New Roman" w:hAnsi="Times New Roman" w:cs="Times New Roman"/>
          <w:sz w:val="24"/>
          <w:szCs w:val="24"/>
        </w:rPr>
        <w:t>2015</w:t>
      </w:r>
      <w:r w:rsidRPr="004E2060">
        <w:rPr>
          <w:rFonts w:ascii="Times New Roman" w:hAnsi="Times New Roman" w:cs="Times New Roman"/>
          <w:sz w:val="24"/>
          <w:szCs w:val="24"/>
        </w:rPr>
        <w:t xml:space="preserve">. </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Семенюк А.А., Матюшина М.А. Школьный толковый словарь русского языка. – М., 201</w:t>
      </w:r>
      <w:r w:rsidR="00F932E8" w:rsidRPr="004E2060">
        <w:rPr>
          <w:rFonts w:ascii="Times New Roman" w:hAnsi="Times New Roman" w:cs="Times New Roman"/>
          <w:sz w:val="24"/>
          <w:szCs w:val="24"/>
        </w:rPr>
        <w:t>5</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Скворцов Л.И. Большой толковый словарь правильной русской речи.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Скорлуповская Е.В., Снетова Г.П. Толковый словарь русского языка с лексико-грамматическими формами.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Толковый словарь современного русского языка. Языковые изменения конца ХХ столетия / Под ред. Г.Н. Скляревской. – М., 201</w:t>
      </w:r>
      <w:r w:rsidR="00F932E8" w:rsidRPr="004E2060">
        <w:rPr>
          <w:rFonts w:ascii="Times New Roman" w:hAnsi="Times New Roman" w:cs="Times New Roman"/>
          <w:sz w:val="24"/>
          <w:szCs w:val="24"/>
        </w:rPr>
        <w:t>6</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Ушаков Д.Н., Крючков С.Е. Орфографический словарь.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Через дефис, слитно или раздельно? Словарь-справочник русского языка / Сост. В.В. Бурцева.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6.</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w:t>
      </w:r>
      <w:r w:rsidR="00F932E8" w:rsidRPr="004E2060">
        <w:rPr>
          <w:rFonts w:ascii="Times New Roman" w:hAnsi="Times New Roman" w:cs="Times New Roman"/>
          <w:sz w:val="24"/>
          <w:szCs w:val="24"/>
        </w:rPr>
        <w:t>16</w:t>
      </w:r>
      <w:r w:rsidRPr="004E2060">
        <w:rPr>
          <w:rFonts w:ascii="Times New Roman" w:hAnsi="Times New Roman" w:cs="Times New Roman"/>
          <w:sz w:val="24"/>
          <w:szCs w:val="24"/>
        </w:rPr>
        <w:t>.</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Чеснокова Л.Д., Чесноков С.П. Школьный словарь строения и изменения слов русского языка. – М., 20</w:t>
      </w:r>
      <w:r w:rsidR="00F932E8" w:rsidRPr="004E2060">
        <w:rPr>
          <w:rFonts w:ascii="Times New Roman" w:hAnsi="Times New Roman" w:cs="Times New Roman"/>
          <w:sz w:val="24"/>
          <w:szCs w:val="24"/>
        </w:rPr>
        <w:t>1</w:t>
      </w:r>
      <w:r w:rsidRPr="004E2060">
        <w:rPr>
          <w:rFonts w:ascii="Times New Roman" w:hAnsi="Times New Roman" w:cs="Times New Roman"/>
          <w:sz w:val="24"/>
          <w:szCs w:val="24"/>
        </w:rPr>
        <w:t>5.</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Шанский Н.М., Боброва Т.А. Школьный этимологический словарь русского языка: Происхождение слов.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rsidR="00955FD7" w:rsidRPr="004E2060" w:rsidRDefault="00955FD7" w:rsidP="00136489">
      <w:pPr>
        <w:numPr>
          <w:ilvl w:val="0"/>
          <w:numId w:val="6"/>
        </w:numPr>
        <w:spacing w:after="0" w:line="240" w:lineRule="auto"/>
        <w:ind w:left="567" w:right="567" w:hanging="709"/>
        <w:jc w:val="both"/>
        <w:rPr>
          <w:rFonts w:ascii="Times New Roman" w:hAnsi="Times New Roman" w:cs="Times New Roman"/>
          <w:sz w:val="24"/>
          <w:szCs w:val="24"/>
        </w:rPr>
      </w:pPr>
      <w:r w:rsidRPr="004E2060">
        <w:rPr>
          <w:rFonts w:ascii="Times New Roman" w:hAnsi="Times New Roman" w:cs="Times New Roman"/>
          <w:sz w:val="24"/>
          <w:szCs w:val="24"/>
        </w:rPr>
        <w:t>Школьный словарь иностранных слов / Под ред. В.В. Иванова – М., 20</w:t>
      </w:r>
      <w:r w:rsidR="00F932E8" w:rsidRPr="004E2060">
        <w:rPr>
          <w:rFonts w:ascii="Times New Roman" w:hAnsi="Times New Roman" w:cs="Times New Roman"/>
          <w:sz w:val="24"/>
          <w:szCs w:val="24"/>
        </w:rPr>
        <w:t>15</w:t>
      </w:r>
      <w:r w:rsidRPr="004E2060">
        <w:rPr>
          <w:rFonts w:ascii="Times New Roman" w:hAnsi="Times New Roman" w:cs="Times New Roman"/>
          <w:sz w:val="24"/>
          <w:szCs w:val="24"/>
        </w:rPr>
        <w:t xml:space="preserve">. </w:t>
      </w:r>
    </w:p>
    <w:p w:rsidR="00955FD7" w:rsidRPr="004E2060" w:rsidRDefault="00955FD7" w:rsidP="0013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567"/>
        <w:jc w:val="both"/>
        <w:rPr>
          <w:rFonts w:ascii="Times New Roman" w:hAnsi="Times New Roman" w:cs="Times New Roman"/>
          <w:b/>
          <w:bCs/>
          <w:color w:val="FF0000"/>
          <w:sz w:val="24"/>
          <w:szCs w:val="24"/>
        </w:rPr>
      </w:pPr>
    </w:p>
    <w:p w:rsidR="00955FD7" w:rsidRPr="004E2060" w:rsidRDefault="00955FD7" w:rsidP="00136489">
      <w:pPr>
        <w:pStyle w:val="a4"/>
        <w:spacing w:before="0" w:beforeAutospacing="0" w:after="0" w:afterAutospacing="0"/>
        <w:ind w:left="567" w:right="567"/>
        <w:jc w:val="both"/>
      </w:pPr>
      <w:r w:rsidRPr="004E2060">
        <w:t>Интернет – ресурсы:</w:t>
      </w:r>
    </w:p>
    <w:p w:rsidR="00955FD7" w:rsidRPr="004E2060" w:rsidRDefault="00955FD7" w:rsidP="00136489">
      <w:pPr>
        <w:pStyle w:val="Default"/>
        <w:ind w:left="567" w:right="567" w:firstLine="709"/>
        <w:jc w:val="both"/>
        <w:rPr>
          <w:color w:val="auto"/>
        </w:rPr>
      </w:pPr>
      <w:r w:rsidRPr="004E2060">
        <w:rPr>
          <w:color w:val="auto"/>
        </w:rPr>
        <w:t>Электронный ресурс «ГРАМОТА.РУ». Форма доступа:www.gramota.ru</w:t>
      </w:r>
    </w:p>
    <w:p w:rsidR="00955FD7" w:rsidRPr="004E2060" w:rsidRDefault="00955FD7" w:rsidP="00136489">
      <w:pPr>
        <w:pStyle w:val="Default"/>
        <w:ind w:left="567" w:right="567" w:firstLine="709"/>
        <w:jc w:val="both"/>
        <w:rPr>
          <w:color w:val="auto"/>
        </w:rPr>
      </w:pPr>
      <w:r w:rsidRPr="004E2060">
        <w:rPr>
          <w:color w:val="auto"/>
        </w:rPr>
        <w:t xml:space="preserve">Электронный ресурс «Электронная версия газеты «Литература». Форма доступа: rus.1september.ru </w:t>
      </w:r>
    </w:p>
    <w:p w:rsidR="00955FD7" w:rsidRPr="004E2060" w:rsidRDefault="00955FD7" w:rsidP="00136489">
      <w:pPr>
        <w:pStyle w:val="Default"/>
        <w:ind w:left="567" w:right="567" w:firstLine="709"/>
        <w:jc w:val="both"/>
        <w:rPr>
          <w:color w:val="auto"/>
        </w:rPr>
      </w:pPr>
      <w:r w:rsidRPr="004E2060">
        <w:rPr>
          <w:color w:val="auto"/>
        </w:rPr>
        <w:t xml:space="preserve">Электронный ресурс «Литература». Форма доступа: </w:t>
      </w:r>
      <w:hyperlink r:id="rId10" w:history="1">
        <w:r w:rsidRPr="004E2060">
          <w:rPr>
            <w:rStyle w:val="a3"/>
            <w:color w:val="auto"/>
          </w:rPr>
          <w:t>www.alleng</w:t>
        </w:r>
      </w:hyperlink>
      <w:r w:rsidRPr="004E2060">
        <w:rPr>
          <w:color w:val="auto"/>
        </w:rPr>
        <w:t xml:space="preserve">.ru </w:t>
      </w: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434788" w:rsidRPr="004E2060" w:rsidRDefault="00434788" w:rsidP="00136489">
      <w:pPr>
        <w:pStyle w:val="Default"/>
        <w:ind w:left="567" w:right="567" w:firstLine="709"/>
        <w:jc w:val="both"/>
        <w:rPr>
          <w:color w:val="auto"/>
        </w:rPr>
      </w:pPr>
    </w:p>
    <w:p w:rsidR="00BE459F" w:rsidRPr="004E2060" w:rsidRDefault="00BE459F"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center"/>
        <w:rPr>
          <w:rFonts w:ascii="Times New Roman" w:hAnsi="Times New Roman" w:cs="Times New Roman"/>
          <w:b w:val="0"/>
          <w:caps/>
          <w:sz w:val="24"/>
          <w:szCs w:val="24"/>
        </w:rPr>
      </w:pPr>
      <w:r w:rsidRPr="004E2060">
        <w:rPr>
          <w:rFonts w:ascii="Times New Roman" w:hAnsi="Times New Roman" w:cs="Times New Roman"/>
          <w:caps/>
          <w:sz w:val="24"/>
          <w:szCs w:val="24"/>
        </w:rPr>
        <w:lastRenderedPageBreak/>
        <w:t xml:space="preserve">4. Контроль и оценка результатов освоения </w:t>
      </w:r>
      <w:r w:rsidR="0060711D" w:rsidRPr="004E2060">
        <w:rPr>
          <w:rFonts w:ascii="Times New Roman" w:hAnsi="Times New Roman" w:cs="Times New Roman"/>
          <w:caps/>
          <w:sz w:val="24"/>
          <w:szCs w:val="24"/>
        </w:rPr>
        <w:t>УЧЕБНОГО ПРЕДМЕТА</w:t>
      </w:r>
    </w:p>
    <w:p w:rsidR="00CE3C1E" w:rsidRPr="004E2060" w:rsidRDefault="00CE3C1E" w:rsidP="001364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Times New Roman" w:hAnsi="Times New Roman" w:cs="Times New Roman"/>
          <w:b w:val="0"/>
          <w:sz w:val="24"/>
          <w:szCs w:val="24"/>
        </w:rPr>
      </w:pPr>
      <w:r w:rsidRPr="004E2060">
        <w:rPr>
          <w:rFonts w:ascii="Times New Roman" w:hAnsi="Times New Roman" w:cs="Times New Roman"/>
          <w:b w:val="0"/>
          <w:sz w:val="24"/>
          <w:szCs w:val="24"/>
        </w:rPr>
        <w:t>Контроль и оценка результ</w:t>
      </w:r>
      <w:r w:rsidR="00434788" w:rsidRPr="004E2060">
        <w:rPr>
          <w:rFonts w:ascii="Times New Roman" w:hAnsi="Times New Roman" w:cs="Times New Roman"/>
          <w:b w:val="0"/>
          <w:sz w:val="24"/>
          <w:szCs w:val="24"/>
        </w:rPr>
        <w:t>атов освоения учебного предмета</w:t>
      </w:r>
      <w:r w:rsidRPr="004E2060">
        <w:rPr>
          <w:rFonts w:ascii="Times New Roman" w:hAnsi="Times New Roman" w:cs="Times New Roman"/>
          <w:b w:val="0"/>
          <w:sz w:val="24"/>
          <w:szCs w:val="24"/>
        </w:rPr>
        <w:t xml:space="preserve">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7"/>
        <w:gridCol w:w="3703"/>
      </w:tblGrid>
      <w:tr w:rsidR="00C4118C" w:rsidRPr="004E2060"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vAlign w:val="center"/>
          </w:tcPr>
          <w:p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bCs/>
                <w:sz w:val="24"/>
                <w:szCs w:val="24"/>
              </w:rPr>
              <w:t>Результаты обучения</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C4118C" w:rsidRPr="004E2060" w:rsidRDefault="00C4118C" w:rsidP="00136489">
            <w:pPr>
              <w:spacing w:after="0"/>
              <w:ind w:left="567" w:right="567"/>
              <w:jc w:val="center"/>
              <w:rPr>
                <w:rFonts w:ascii="Times New Roman" w:hAnsi="Times New Roman" w:cs="Times New Roman"/>
                <w:b/>
                <w:bCs/>
                <w:sz w:val="24"/>
                <w:szCs w:val="24"/>
              </w:rPr>
            </w:pPr>
            <w:r w:rsidRPr="004E2060">
              <w:rPr>
                <w:rFonts w:ascii="Times New Roman" w:hAnsi="Times New Roman" w:cs="Times New Roman"/>
                <w:b/>
                <w:sz w:val="24"/>
                <w:szCs w:val="24"/>
              </w:rPr>
              <w:t xml:space="preserve">Формы и методы контроля и оценки </w:t>
            </w:r>
          </w:p>
        </w:tc>
      </w:tr>
      <w:tr w:rsidR="00C4118C" w:rsidRPr="004E2060"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2</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Cs/>
                <w:i/>
                <w:sz w:val="24"/>
                <w:szCs w:val="24"/>
              </w:rPr>
            </w:pPr>
            <w:r w:rsidRPr="004E2060">
              <w:rPr>
                <w:rFonts w:ascii="Times New Roman" w:hAnsi="Times New Roman" w:cs="Times New Roman"/>
                <w:bCs/>
                <w:i/>
                <w:sz w:val="24"/>
                <w:szCs w:val="24"/>
              </w:rPr>
              <w:t>3</w:t>
            </w:r>
          </w:p>
        </w:tc>
      </w:tr>
      <w:tr w:rsidR="00C4118C" w:rsidRPr="004E2060" w:rsidTr="00C4118C">
        <w:trPr>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
                <w:bCs/>
                <w:i/>
                <w:sz w:val="24"/>
                <w:szCs w:val="24"/>
              </w:rPr>
            </w:pPr>
            <w:r w:rsidRPr="004E2060">
              <w:rPr>
                <w:rFonts w:ascii="Times New Roman" w:hAnsi="Times New Roman" w:cs="Times New Roman"/>
                <w:b/>
                <w:bCs/>
                <w:i/>
                <w:sz w:val="24"/>
                <w:szCs w:val="24"/>
              </w:rPr>
              <w:t>ЛИЧНОСТНЫЕ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ind w:left="567" w:right="567"/>
              <w:jc w:val="center"/>
              <w:rPr>
                <w:rFonts w:ascii="Times New Roman" w:hAnsi="Times New Roman" w:cs="Times New Roman"/>
                <w:bCs/>
                <w:i/>
                <w:sz w:val="24"/>
                <w:szCs w:val="24"/>
              </w:rPr>
            </w:pPr>
          </w:p>
        </w:tc>
      </w:tr>
      <w:tr w:rsidR="00C4118C" w:rsidRPr="004E2060" w:rsidTr="00C4118C">
        <w:trPr>
          <w:trHeight w:val="416"/>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эстетическое отношение к миру; </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C4118C" w:rsidRPr="004E2060" w:rsidRDefault="00C4118C" w:rsidP="00136489">
            <w:pPr>
              <w:pStyle w:val="af1"/>
              <w:numPr>
                <w:ilvl w:val="0"/>
                <w:numId w:val="23"/>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 xml:space="preserve">практические работы (анализ художественного текста); </w:t>
            </w:r>
          </w:p>
          <w:p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 xml:space="preserve">тестовые и контрольные работы работа с литературоведческими словарями; </w:t>
            </w:r>
          </w:p>
          <w:p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фронтальный опрос обучающихся;</w:t>
            </w:r>
          </w:p>
          <w:p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беседа с обучающимися по прочитанному тексту;</w:t>
            </w:r>
          </w:p>
          <w:p w:rsidR="00C4118C" w:rsidRPr="004E2060" w:rsidRDefault="00C4118C" w:rsidP="00136489">
            <w:pPr>
              <w:widowControl w:val="0"/>
              <w:spacing w:after="0"/>
              <w:ind w:left="567" w:right="567"/>
              <w:rPr>
                <w:rFonts w:ascii="Times New Roman" w:hAnsi="Times New Roman" w:cs="Times New Roman"/>
                <w:sz w:val="24"/>
                <w:szCs w:val="24"/>
              </w:rPr>
            </w:pPr>
            <w:r w:rsidRPr="004E2060">
              <w:rPr>
                <w:rFonts w:ascii="Times New Roman" w:hAnsi="Times New Roman" w:cs="Times New Roman"/>
                <w:sz w:val="24"/>
                <w:szCs w:val="24"/>
              </w:rPr>
              <w:t>исследовательские и творческие работы обучающихся.</w:t>
            </w:r>
          </w:p>
        </w:tc>
      </w:tr>
      <w:tr w:rsidR="00C4118C" w:rsidRPr="004E2060" w:rsidTr="00C4118C">
        <w:trPr>
          <w:trHeight w:val="7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spacing w:after="0" w:line="0" w:lineRule="atLeast"/>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t>МЕТАПРЕДМЕТНЫЕ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widowControl w:val="0"/>
              <w:spacing w:after="0"/>
              <w:ind w:left="567" w:right="567"/>
              <w:rPr>
                <w:rFonts w:ascii="Times New Roman" w:hAnsi="Times New Roman" w:cs="Times New Roman"/>
                <w:sz w:val="24"/>
                <w:szCs w:val="24"/>
              </w:rPr>
            </w:pPr>
          </w:p>
        </w:tc>
      </w:tr>
      <w:tr w:rsidR="00C4118C" w:rsidRPr="004E2060" w:rsidTr="00C4118C">
        <w:trPr>
          <w:trHeight w:val="1259"/>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C4118C" w:rsidRPr="004E2060" w:rsidRDefault="00C4118C" w:rsidP="00136489">
            <w:pPr>
              <w:pStyle w:val="af1"/>
              <w:numPr>
                <w:ilvl w:val="0"/>
                <w:numId w:val="24"/>
              </w:numPr>
              <w:spacing w:after="0" w:line="240" w:lineRule="auto"/>
              <w:ind w:left="567" w:right="567" w:hanging="45"/>
              <w:jc w:val="both"/>
              <w:rPr>
                <w:rFonts w:ascii="Times New Roman" w:hAnsi="Times New Roman"/>
                <w:sz w:val="24"/>
                <w:szCs w:val="24"/>
              </w:rPr>
            </w:pPr>
            <w:r w:rsidRPr="004E2060">
              <w:rPr>
                <w:rFonts w:ascii="Times New Roman" w:hAnsi="Times New Roman"/>
                <w:sz w:val="24"/>
                <w:szCs w:val="24"/>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C4118C" w:rsidRPr="004E2060" w:rsidRDefault="00C4118C" w:rsidP="00136489">
            <w:pPr>
              <w:tabs>
                <w:tab w:val="left" w:pos="1485"/>
              </w:tabs>
              <w:spacing w:before="100" w:beforeAutospacing="1" w:after="0" w:line="240" w:lineRule="auto"/>
              <w:ind w:left="567" w:right="567"/>
              <w:rPr>
                <w:rFonts w:ascii="Times New Roman" w:hAnsi="Times New Roman" w:cs="Times New Roman"/>
                <w:b/>
                <w:sz w:val="24"/>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9"/>
              <w:widowControl w:val="0"/>
              <w:spacing w:after="0"/>
              <w:ind w:left="567" w:right="567"/>
              <w:rPr>
                <w:sz w:val="24"/>
                <w:szCs w:val="24"/>
              </w:rPr>
            </w:pPr>
            <w:r w:rsidRPr="004E2060">
              <w:rPr>
                <w:sz w:val="24"/>
                <w:szCs w:val="24"/>
              </w:rPr>
              <w:lastRenderedPageBreak/>
              <w:t xml:space="preserve">практические работы (анализ художественного текста);  </w:t>
            </w:r>
          </w:p>
          <w:p w:rsidR="00C4118C"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rsidR="00C4118C" w:rsidRPr="004E2060" w:rsidRDefault="00C4118C" w:rsidP="00136489">
            <w:pPr>
              <w:pStyle w:val="a9"/>
              <w:widowControl w:val="0"/>
              <w:spacing w:after="0"/>
              <w:ind w:left="567" w:right="567"/>
              <w:rPr>
                <w:sz w:val="24"/>
                <w:szCs w:val="24"/>
              </w:rPr>
            </w:pPr>
            <w:r w:rsidRPr="004E2060">
              <w:rPr>
                <w:sz w:val="24"/>
                <w:szCs w:val="24"/>
              </w:rPr>
              <w:t xml:space="preserve">работа с литературоведческими словарями; </w:t>
            </w:r>
          </w:p>
          <w:p w:rsidR="00C4118C" w:rsidRPr="004E2060" w:rsidRDefault="00C4118C" w:rsidP="00136489">
            <w:pPr>
              <w:pStyle w:val="a9"/>
              <w:widowControl w:val="0"/>
              <w:spacing w:after="0"/>
              <w:ind w:left="567" w:right="567"/>
              <w:rPr>
                <w:sz w:val="24"/>
                <w:szCs w:val="24"/>
              </w:rPr>
            </w:pPr>
            <w:r w:rsidRPr="004E2060">
              <w:rPr>
                <w:sz w:val="24"/>
                <w:szCs w:val="24"/>
              </w:rPr>
              <w:t>фронтальный опрос обучающихся;</w:t>
            </w:r>
          </w:p>
          <w:p w:rsidR="00C4118C" w:rsidRPr="004E2060" w:rsidRDefault="00C4118C" w:rsidP="00136489">
            <w:pPr>
              <w:pStyle w:val="a9"/>
              <w:widowControl w:val="0"/>
              <w:spacing w:after="0"/>
              <w:ind w:left="567" w:right="567"/>
              <w:rPr>
                <w:sz w:val="24"/>
                <w:szCs w:val="24"/>
              </w:rPr>
            </w:pPr>
            <w:r w:rsidRPr="004E2060">
              <w:rPr>
                <w:sz w:val="24"/>
                <w:szCs w:val="24"/>
              </w:rPr>
              <w:t xml:space="preserve">беседа с </w:t>
            </w:r>
            <w:r w:rsidRPr="004E2060">
              <w:rPr>
                <w:sz w:val="24"/>
                <w:szCs w:val="24"/>
              </w:rPr>
              <w:lastRenderedPageBreak/>
              <w:t>обучающимися по прочитанному тексту; исследовательские и творческие работы обучающихся</w:t>
            </w:r>
          </w:p>
          <w:p w:rsidR="00C4118C" w:rsidRPr="004E2060" w:rsidRDefault="00C4118C" w:rsidP="00136489">
            <w:pPr>
              <w:pStyle w:val="a9"/>
              <w:widowControl w:val="0"/>
              <w:spacing w:after="0"/>
              <w:ind w:left="567" w:right="567"/>
              <w:rPr>
                <w:bCs/>
                <w:iCs/>
                <w:sz w:val="24"/>
                <w:szCs w:val="24"/>
              </w:rPr>
            </w:pPr>
            <w:r w:rsidRPr="004E2060">
              <w:rPr>
                <w:sz w:val="24"/>
                <w:szCs w:val="24"/>
              </w:rPr>
              <w:t xml:space="preserve">работа со словарями, справочниками, энциклопедиями; </w:t>
            </w:r>
          </w:p>
        </w:tc>
      </w:tr>
      <w:tr w:rsidR="00C4118C" w:rsidRPr="004E2060" w:rsidTr="00C4118C">
        <w:trPr>
          <w:trHeight w:val="311"/>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tabs>
                <w:tab w:val="left" w:pos="1485"/>
              </w:tabs>
              <w:spacing w:before="100" w:beforeAutospacing="1" w:after="0" w:line="240" w:lineRule="auto"/>
              <w:ind w:left="567" w:right="567"/>
              <w:jc w:val="center"/>
              <w:rPr>
                <w:rFonts w:ascii="Times New Roman" w:hAnsi="Times New Roman" w:cs="Times New Roman"/>
                <w:b/>
                <w:i/>
                <w:sz w:val="24"/>
                <w:szCs w:val="24"/>
              </w:rPr>
            </w:pPr>
            <w:r w:rsidRPr="004E2060">
              <w:rPr>
                <w:rFonts w:ascii="Times New Roman" w:hAnsi="Times New Roman" w:cs="Times New Roman"/>
                <w:b/>
                <w:i/>
                <w:sz w:val="24"/>
                <w:szCs w:val="24"/>
              </w:rPr>
              <w:lastRenderedPageBreak/>
              <w:t>ПРЕДМЕТНЫЕ</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9"/>
              <w:widowControl w:val="0"/>
              <w:spacing w:after="0"/>
              <w:ind w:left="567" w:right="567"/>
              <w:rPr>
                <w:sz w:val="24"/>
                <w:szCs w:val="24"/>
              </w:rPr>
            </w:pPr>
          </w:p>
        </w:tc>
      </w:tr>
      <w:tr w:rsidR="00C4118C" w:rsidRPr="004E2060" w:rsidTr="00C4118C">
        <w:trPr>
          <w:trHeight w:val="267"/>
          <w:jc w:val="center"/>
        </w:trPr>
        <w:tc>
          <w:tcPr>
            <w:tcW w:w="7482" w:type="dxa"/>
            <w:tcBorders>
              <w:top w:val="single" w:sz="4" w:space="0" w:color="auto"/>
              <w:left w:val="single" w:sz="4" w:space="0" w:color="auto"/>
              <w:bottom w:val="single" w:sz="4" w:space="0" w:color="auto"/>
              <w:right w:val="single" w:sz="4" w:space="0" w:color="auto"/>
            </w:tcBorders>
            <w:shd w:val="clear" w:color="auto" w:fill="auto"/>
          </w:tcPr>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навыков различных видов анализа литературных произведений;</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навыками самоанализа и самооценки на основе наблюдений за собственной речью;</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7408AA"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C4118C" w:rsidRPr="004E2060" w:rsidRDefault="00C4118C" w:rsidP="00136489">
            <w:pPr>
              <w:pStyle w:val="af1"/>
              <w:numPr>
                <w:ilvl w:val="0"/>
                <w:numId w:val="25"/>
              </w:numPr>
              <w:spacing w:after="0" w:line="240" w:lineRule="auto"/>
              <w:ind w:left="567" w:right="567" w:firstLine="0"/>
              <w:jc w:val="both"/>
              <w:rPr>
                <w:rFonts w:ascii="Times New Roman" w:hAnsi="Times New Roman"/>
                <w:sz w:val="24"/>
                <w:szCs w:val="24"/>
              </w:rPr>
            </w:pPr>
            <w:r w:rsidRPr="004E2060">
              <w:rPr>
                <w:rFonts w:ascii="Times New Roman" w:hAnsi="Times New Roman"/>
                <w:sz w:val="24"/>
                <w:szCs w:val="24"/>
              </w:rPr>
              <w:t>сформированность представлений о системе стилей языка художественной литературы.</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7408AA" w:rsidRPr="004E2060" w:rsidRDefault="00C4118C" w:rsidP="00136489">
            <w:pPr>
              <w:pStyle w:val="a9"/>
              <w:widowControl w:val="0"/>
              <w:spacing w:after="0"/>
              <w:ind w:left="567" w:right="567"/>
              <w:rPr>
                <w:sz w:val="24"/>
                <w:szCs w:val="24"/>
              </w:rPr>
            </w:pPr>
            <w:r w:rsidRPr="004E2060">
              <w:rPr>
                <w:sz w:val="24"/>
                <w:szCs w:val="24"/>
              </w:rPr>
              <w:t xml:space="preserve">практические работы (анализ художественного текста);  </w:t>
            </w:r>
          </w:p>
          <w:p w:rsidR="007408AA" w:rsidRPr="004E2060" w:rsidRDefault="00C4118C" w:rsidP="00136489">
            <w:pPr>
              <w:pStyle w:val="a9"/>
              <w:widowControl w:val="0"/>
              <w:spacing w:after="0"/>
              <w:ind w:left="567" w:right="567"/>
              <w:rPr>
                <w:sz w:val="24"/>
                <w:szCs w:val="24"/>
              </w:rPr>
            </w:pPr>
            <w:r w:rsidRPr="004E2060">
              <w:rPr>
                <w:sz w:val="24"/>
                <w:szCs w:val="24"/>
              </w:rPr>
              <w:t>чтение наизусть лирического произведения, отрывка художественного текста; устный опрос обучающихся;</w:t>
            </w:r>
          </w:p>
          <w:p w:rsidR="007408AA" w:rsidRPr="004E2060" w:rsidRDefault="00C4118C" w:rsidP="00136489">
            <w:pPr>
              <w:pStyle w:val="a9"/>
              <w:widowControl w:val="0"/>
              <w:spacing w:after="0"/>
              <w:ind w:left="567" w:right="567"/>
              <w:rPr>
                <w:sz w:val="24"/>
                <w:szCs w:val="24"/>
              </w:rPr>
            </w:pPr>
            <w:r w:rsidRPr="004E2060">
              <w:rPr>
                <w:sz w:val="24"/>
                <w:szCs w:val="24"/>
              </w:rPr>
              <w:t xml:space="preserve">тестовые и контрольные работы; </w:t>
            </w:r>
          </w:p>
          <w:p w:rsidR="00C4118C" w:rsidRPr="004E2060" w:rsidRDefault="00C4118C" w:rsidP="00136489">
            <w:pPr>
              <w:pStyle w:val="a9"/>
              <w:widowControl w:val="0"/>
              <w:spacing w:after="0"/>
              <w:ind w:left="567" w:right="567"/>
              <w:rPr>
                <w:sz w:val="24"/>
                <w:szCs w:val="24"/>
              </w:rPr>
            </w:pPr>
            <w:r w:rsidRPr="004E2060">
              <w:rPr>
                <w:sz w:val="24"/>
                <w:szCs w:val="24"/>
              </w:rPr>
              <w:t>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 фронтальный опрос обучающихся; беседа с обучающимися по прочитанному тексту; исследовательские и творческие работы обучающихся</w:t>
            </w:r>
          </w:p>
          <w:p w:rsidR="00C4118C" w:rsidRPr="004E2060" w:rsidRDefault="00C4118C" w:rsidP="00136489">
            <w:pPr>
              <w:pStyle w:val="a9"/>
              <w:widowControl w:val="0"/>
              <w:spacing w:after="0"/>
              <w:ind w:left="567" w:right="567"/>
              <w:rPr>
                <w:bCs/>
                <w:iCs/>
                <w:sz w:val="24"/>
                <w:szCs w:val="24"/>
              </w:rPr>
            </w:pPr>
            <w:r w:rsidRPr="004E2060">
              <w:rPr>
                <w:sz w:val="24"/>
                <w:szCs w:val="24"/>
              </w:rPr>
              <w:t>работа со словарями, справочниками, энциклопедиями; сочинение, эссе, рецензия на изучаемый литературный текст</w:t>
            </w:r>
          </w:p>
        </w:tc>
      </w:tr>
    </w:tbl>
    <w:p w:rsidR="008808BA" w:rsidRPr="004E2060" w:rsidRDefault="008808BA" w:rsidP="00136489">
      <w:pPr>
        <w:ind w:left="567" w:right="567"/>
        <w:rPr>
          <w:rFonts w:ascii="Times New Roman" w:hAnsi="Times New Roman" w:cs="Times New Roman"/>
          <w:sz w:val="24"/>
          <w:szCs w:val="24"/>
        </w:rPr>
      </w:pPr>
    </w:p>
    <w:p w:rsidR="004E2060" w:rsidRPr="004E2060" w:rsidRDefault="008808BA" w:rsidP="00136489">
      <w:pPr>
        <w:ind w:left="567" w:right="567"/>
        <w:rPr>
          <w:rFonts w:ascii="Times New Roman" w:hAnsi="Times New Roman" w:cs="Times New Roman"/>
          <w:sz w:val="24"/>
          <w:szCs w:val="24"/>
        </w:rPr>
      </w:pPr>
      <w:r w:rsidRPr="004E2060">
        <w:rPr>
          <w:rFonts w:ascii="Times New Roman" w:hAnsi="Times New Roman" w:cs="Times New Roman"/>
          <w:sz w:val="24"/>
          <w:szCs w:val="24"/>
        </w:rPr>
        <w:br w:type="page"/>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578"/>
        <w:gridCol w:w="3118"/>
        <w:gridCol w:w="1701"/>
      </w:tblGrid>
      <w:tr w:rsidR="00CD4500" w:rsidRPr="00CD4500" w:rsidTr="00CD4500">
        <w:tc>
          <w:tcPr>
            <w:tcW w:w="2093"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lastRenderedPageBreak/>
              <w:t>Общие компетенции</w:t>
            </w:r>
          </w:p>
        </w:tc>
        <w:tc>
          <w:tcPr>
            <w:tcW w:w="357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Умения</w:t>
            </w:r>
          </w:p>
        </w:tc>
        <w:tc>
          <w:tcPr>
            <w:tcW w:w="311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Знания</w:t>
            </w:r>
          </w:p>
        </w:tc>
        <w:tc>
          <w:tcPr>
            <w:tcW w:w="1701"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Формы и методы контроля и оценки</w:t>
            </w:r>
          </w:p>
        </w:tc>
      </w:tr>
      <w:tr w:rsidR="00CD4500" w:rsidRPr="00CD4500" w:rsidTr="00CD4500">
        <w:tc>
          <w:tcPr>
            <w:tcW w:w="2093"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tc>
        <w:tc>
          <w:tcPr>
            <w:tcW w:w="357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11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701"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Устный опрос</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Сочинение</w:t>
            </w:r>
          </w:p>
          <w:p w:rsidR="00CD4500" w:rsidRPr="00CD4500" w:rsidRDefault="00CD4500" w:rsidP="00CD4500">
            <w:pPr>
              <w:spacing w:after="0" w:line="240" w:lineRule="auto"/>
              <w:rPr>
                <w:rFonts w:ascii="Times New Roman" w:eastAsia="Times New Roman" w:hAnsi="Times New Roman" w:cs="Times New Roman"/>
                <w:sz w:val="24"/>
                <w:szCs w:val="24"/>
              </w:rPr>
            </w:pPr>
          </w:p>
        </w:tc>
      </w:tr>
      <w:tr w:rsidR="00CD4500" w:rsidRPr="00CD4500" w:rsidTr="00CD4500">
        <w:tc>
          <w:tcPr>
            <w:tcW w:w="2093"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357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11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Знание методов и способов организации деятельности; знание методов и способов выполнения задач профессиональной деятельности.</w:t>
            </w:r>
          </w:p>
        </w:tc>
        <w:tc>
          <w:tcPr>
            <w:tcW w:w="1701"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Практическая работа</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Устный опрос</w:t>
            </w:r>
          </w:p>
          <w:p w:rsidR="00CD4500" w:rsidRPr="00CD4500" w:rsidRDefault="00CD4500" w:rsidP="00CD4500">
            <w:pPr>
              <w:spacing w:after="0" w:line="240" w:lineRule="auto"/>
              <w:rPr>
                <w:rFonts w:ascii="Times New Roman" w:eastAsia="Times New Roman" w:hAnsi="Times New Roman" w:cs="Times New Roman"/>
                <w:sz w:val="24"/>
                <w:szCs w:val="24"/>
              </w:rPr>
            </w:pPr>
          </w:p>
        </w:tc>
      </w:tr>
      <w:tr w:rsidR="00CD4500" w:rsidRPr="00CD4500" w:rsidTr="00CD4500">
        <w:tc>
          <w:tcPr>
            <w:tcW w:w="2093"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ОК3. Планировать и реализовывать собственное профессиональное и личностное развитие.</w:t>
            </w:r>
          </w:p>
        </w:tc>
        <w:tc>
          <w:tcPr>
            <w:tcW w:w="357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Определять актуальность нормативно-правовой документации в профессиональной деятельности; применять современную научную и профессиональную терминологию; определять и выстраивать траектории профессионального развития и самообразования.</w:t>
            </w:r>
          </w:p>
        </w:tc>
        <w:tc>
          <w:tcPr>
            <w:tcW w:w="311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1701"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Выполнение практических работ</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Устный опрос</w:t>
            </w:r>
          </w:p>
        </w:tc>
      </w:tr>
      <w:tr w:rsidR="00CD4500" w:rsidRPr="00CD4500" w:rsidTr="00CD4500">
        <w:tc>
          <w:tcPr>
            <w:tcW w:w="2093"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 xml:space="preserve">ОК4. Работать в коллективе и команде. эффективно взаимодействовать с коллегами, руководством, </w:t>
            </w:r>
            <w:r w:rsidRPr="00CD4500">
              <w:rPr>
                <w:rFonts w:ascii="Times New Roman" w:eastAsia="Times New Roman" w:hAnsi="Times New Roman" w:cs="Times New Roman"/>
                <w:sz w:val="24"/>
                <w:szCs w:val="24"/>
              </w:rPr>
              <w:lastRenderedPageBreak/>
              <w:t>клиентами.</w:t>
            </w:r>
          </w:p>
        </w:tc>
        <w:tc>
          <w:tcPr>
            <w:tcW w:w="357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lastRenderedPageBreak/>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11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701"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Устный опрос</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Защита проектов</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Групповая работа</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Парная работа</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lastRenderedPageBreak/>
              <w:t>Наблюдение</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Деловые игры</w:t>
            </w:r>
          </w:p>
          <w:p w:rsidR="00CD4500" w:rsidRPr="00CD4500" w:rsidRDefault="00CD4500" w:rsidP="00CD4500">
            <w:pPr>
              <w:spacing w:after="0" w:line="240" w:lineRule="auto"/>
              <w:rPr>
                <w:rFonts w:ascii="Times New Roman" w:eastAsia="Times New Roman" w:hAnsi="Times New Roman" w:cs="Times New Roman"/>
                <w:sz w:val="24"/>
                <w:szCs w:val="24"/>
              </w:rPr>
            </w:pPr>
          </w:p>
        </w:tc>
      </w:tr>
      <w:tr w:rsidR="00CD4500" w:rsidRPr="00CD4500" w:rsidTr="00CD4500">
        <w:tc>
          <w:tcPr>
            <w:tcW w:w="2093"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lastRenderedPageBreak/>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7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11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Особенности социального и культурного контекста; правила оформления документов и построения устных сообщений</w:t>
            </w:r>
          </w:p>
        </w:tc>
        <w:tc>
          <w:tcPr>
            <w:tcW w:w="1701"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Опрос</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Устные ответы</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Устное рисование</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Сочинение</w:t>
            </w:r>
          </w:p>
          <w:p w:rsidR="00CD4500" w:rsidRPr="00CD4500" w:rsidRDefault="00CD4500" w:rsidP="00CD4500">
            <w:pPr>
              <w:spacing w:after="0" w:line="240" w:lineRule="auto"/>
              <w:rPr>
                <w:rFonts w:ascii="Times New Roman" w:eastAsia="Times New Roman" w:hAnsi="Times New Roman" w:cs="Times New Roman"/>
                <w:sz w:val="24"/>
                <w:szCs w:val="24"/>
              </w:rPr>
            </w:pPr>
          </w:p>
        </w:tc>
      </w:tr>
      <w:tr w:rsidR="00CD4500" w:rsidRPr="00CD4500" w:rsidTr="00CD4500">
        <w:tc>
          <w:tcPr>
            <w:tcW w:w="2093"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ОК6.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57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Описывать значимость своей профессии ( специальности); применять стандарты антикоррупционного поведения.</w:t>
            </w:r>
          </w:p>
        </w:tc>
        <w:tc>
          <w:tcPr>
            <w:tcW w:w="311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 специальности) ; стандарты антикоррупционного поведения и последствия его нарушения.</w:t>
            </w:r>
          </w:p>
        </w:tc>
        <w:tc>
          <w:tcPr>
            <w:tcW w:w="1701"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Наблюдение</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Высказывания</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Участие в мероприятиях</w:t>
            </w:r>
          </w:p>
        </w:tc>
      </w:tr>
      <w:tr w:rsidR="00CD4500" w:rsidRPr="00CD4500" w:rsidTr="00CD4500">
        <w:tc>
          <w:tcPr>
            <w:tcW w:w="2093"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ОК7. Содействовать сохранению окружающей среды, ресурсосбережению, эффективно действовать в чрезвычайных ситуациях.</w:t>
            </w:r>
          </w:p>
        </w:tc>
        <w:tc>
          <w:tcPr>
            <w:tcW w:w="357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 xml:space="preserve">Соблюдать нормы экологической безопасности; определять направление ресурсосбережения </w:t>
            </w:r>
            <w:bookmarkStart w:id="0" w:name="_GoBack"/>
            <w:bookmarkEnd w:id="0"/>
            <w:r w:rsidRPr="00CD4500">
              <w:rPr>
                <w:rFonts w:ascii="Times New Roman" w:eastAsia="Times New Roman" w:hAnsi="Times New Roman" w:cs="Times New Roman"/>
                <w:sz w:val="24"/>
                <w:szCs w:val="24"/>
              </w:rPr>
              <w:t>в рамках профессиональной деятельности.</w:t>
            </w:r>
          </w:p>
        </w:tc>
        <w:tc>
          <w:tcPr>
            <w:tcW w:w="311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Правила экологической безопасности при проведении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1701"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Наблюдение</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Устный опрос</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Участие в учениях</w:t>
            </w:r>
          </w:p>
        </w:tc>
      </w:tr>
      <w:tr w:rsidR="00CD4500" w:rsidRPr="00CD4500" w:rsidTr="00CD4500">
        <w:tc>
          <w:tcPr>
            <w:tcW w:w="2093"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7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3118"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Роль физической культуры в профессиональном общекультурном, и социальном развитии человека; основы здорового образа жизни; средства профилактики перенапряжения.</w:t>
            </w:r>
          </w:p>
        </w:tc>
        <w:tc>
          <w:tcPr>
            <w:tcW w:w="1701" w:type="dxa"/>
          </w:tcPr>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Участие в физкультурных мероприятиях</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Физ. Минутки</w:t>
            </w:r>
          </w:p>
          <w:p w:rsidR="00CD4500" w:rsidRPr="00CD4500" w:rsidRDefault="00CD4500" w:rsidP="00CD4500">
            <w:pPr>
              <w:spacing w:after="0" w:line="240" w:lineRule="auto"/>
              <w:rPr>
                <w:rFonts w:ascii="Times New Roman" w:eastAsia="Times New Roman" w:hAnsi="Times New Roman" w:cs="Times New Roman"/>
                <w:sz w:val="24"/>
                <w:szCs w:val="24"/>
              </w:rPr>
            </w:pPr>
            <w:r w:rsidRPr="00CD4500">
              <w:rPr>
                <w:rFonts w:ascii="Times New Roman" w:eastAsia="Times New Roman" w:hAnsi="Times New Roman" w:cs="Times New Roman"/>
                <w:sz w:val="24"/>
                <w:szCs w:val="24"/>
              </w:rPr>
              <w:t>Наблюдение за осанкой студентов</w:t>
            </w:r>
          </w:p>
          <w:p w:rsidR="00CD4500" w:rsidRPr="00CD4500" w:rsidRDefault="00CD4500" w:rsidP="00CD4500">
            <w:pPr>
              <w:spacing w:after="0" w:line="240" w:lineRule="auto"/>
              <w:rPr>
                <w:rFonts w:ascii="Times New Roman" w:eastAsia="Times New Roman" w:hAnsi="Times New Roman" w:cs="Times New Roman"/>
                <w:sz w:val="24"/>
                <w:szCs w:val="24"/>
              </w:rPr>
            </w:pPr>
          </w:p>
        </w:tc>
      </w:tr>
    </w:tbl>
    <w:p w:rsidR="008808BA" w:rsidRPr="004E2060" w:rsidRDefault="008808BA" w:rsidP="00136489">
      <w:pPr>
        <w:ind w:left="567" w:right="567"/>
        <w:rPr>
          <w:rFonts w:ascii="Times New Roman" w:hAnsi="Times New Roman" w:cs="Times New Roman"/>
          <w:sz w:val="24"/>
          <w:szCs w:val="24"/>
        </w:rPr>
      </w:pPr>
    </w:p>
    <w:sectPr w:rsidR="008808BA" w:rsidRPr="004E2060" w:rsidSect="007E357C">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DCB" w:rsidRDefault="002C7DCB" w:rsidP="0070751A">
      <w:pPr>
        <w:spacing w:after="0" w:line="240" w:lineRule="auto"/>
      </w:pPr>
      <w:r>
        <w:separator/>
      </w:r>
    </w:p>
  </w:endnote>
  <w:endnote w:type="continuationSeparator" w:id="1">
    <w:p w:rsidR="002C7DCB" w:rsidRDefault="002C7DCB" w:rsidP="00707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00" w:rsidRDefault="00CD4500" w:rsidP="007E357C">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4500" w:rsidRDefault="00CD4500" w:rsidP="007E35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00" w:rsidRDefault="00CD4500" w:rsidP="007E357C">
    <w:pPr>
      <w:pStyle w:val="a7"/>
      <w:framePr w:wrap="around" w:vAnchor="text" w:hAnchor="margin" w:xAlign="right" w:y="1"/>
      <w:rPr>
        <w:rStyle w:val="ae"/>
      </w:rPr>
    </w:pPr>
  </w:p>
  <w:p w:rsidR="00CD4500" w:rsidRDefault="00CD4500" w:rsidP="007E357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DCB" w:rsidRDefault="002C7DCB" w:rsidP="0070751A">
      <w:pPr>
        <w:spacing w:after="0" w:line="240" w:lineRule="auto"/>
      </w:pPr>
      <w:r>
        <w:separator/>
      </w:r>
    </w:p>
  </w:footnote>
  <w:footnote w:type="continuationSeparator" w:id="1">
    <w:p w:rsidR="002C7DCB" w:rsidRDefault="002C7DCB" w:rsidP="00707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71A193E"/>
    <w:multiLevelType w:val="hybridMultilevel"/>
    <w:tmpl w:val="6E9C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D591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5187CA3"/>
    <w:multiLevelType w:val="hybridMultilevel"/>
    <w:tmpl w:val="75E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1C354224"/>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7E4D86"/>
    <w:multiLevelType w:val="hybridMultilevel"/>
    <w:tmpl w:val="A86A7B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4C84F53"/>
    <w:multiLevelType w:val="hybridMultilevel"/>
    <w:tmpl w:val="C7E65D08"/>
    <w:lvl w:ilvl="0" w:tplc="8ED88F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6B4780"/>
    <w:multiLevelType w:val="hybridMultilevel"/>
    <w:tmpl w:val="69182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454F65"/>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663934"/>
    <w:multiLevelType w:val="hybridMultilevel"/>
    <w:tmpl w:val="7CA2F64E"/>
    <w:lvl w:ilvl="0" w:tplc="C188EF48">
      <w:start w:val="1"/>
      <w:numFmt w:val="decimal"/>
      <w:lvlText w:val="Л%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430E09"/>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741E0C"/>
    <w:multiLevelType w:val="hybridMultilevel"/>
    <w:tmpl w:val="F79C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5A56AB"/>
    <w:multiLevelType w:val="hybridMultilevel"/>
    <w:tmpl w:val="6FE404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884B8B"/>
    <w:multiLevelType w:val="hybridMultilevel"/>
    <w:tmpl w:val="446658C6"/>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5971C2"/>
    <w:multiLevelType w:val="hybridMultilevel"/>
    <w:tmpl w:val="BB8C5AE6"/>
    <w:lvl w:ilvl="0" w:tplc="904E81FC">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9300BE6"/>
    <w:multiLevelType w:val="hybridMultilevel"/>
    <w:tmpl w:val="3B965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ADD54B6"/>
    <w:multiLevelType w:val="multilevel"/>
    <w:tmpl w:val="8BD05618"/>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F4D0895"/>
    <w:multiLevelType w:val="hybridMultilevel"/>
    <w:tmpl w:val="D400BFB8"/>
    <w:lvl w:ilvl="0" w:tplc="A6EC5428">
      <w:start w:val="1"/>
      <w:numFmt w:val="decimal"/>
      <w:lvlText w:val="М%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4"/>
  </w:num>
  <w:num w:numId="3">
    <w:abstractNumId w:val="0"/>
  </w:num>
  <w:num w:numId="4">
    <w:abstractNumId w:val="11"/>
  </w:num>
  <w:num w:numId="5">
    <w:abstractNumId w:val="22"/>
  </w:num>
  <w:num w:numId="6">
    <w:abstractNumId w:val="12"/>
  </w:num>
  <w:num w:numId="7">
    <w:abstractNumId w:val="18"/>
  </w:num>
  <w:num w:numId="8">
    <w:abstractNumId w:val="9"/>
  </w:num>
  <w:num w:numId="9">
    <w:abstractNumId w:val="6"/>
  </w:num>
  <w:num w:numId="10">
    <w:abstractNumId w:val="2"/>
  </w:num>
  <w:num w:numId="11">
    <w:abstractNumId w:val="10"/>
  </w:num>
  <w:num w:numId="12">
    <w:abstractNumId w:val="23"/>
  </w:num>
  <w:num w:numId="13">
    <w:abstractNumId w:val="14"/>
  </w:num>
  <w:num w:numId="14">
    <w:abstractNumId w:val="25"/>
  </w:num>
  <w:num w:numId="15">
    <w:abstractNumId w:val="15"/>
  </w:num>
  <w:num w:numId="16">
    <w:abstractNumId w:val="16"/>
  </w:num>
  <w:num w:numId="17">
    <w:abstractNumId w:val="4"/>
  </w:num>
  <w:num w:numId="18">
    <w:abstractNumId w:val="3"/>
  </w:num>
  <w:num w:numId="19">
    <w:abstractNumId w:val="21"/>
  </w:num>
  <w:num w:numId="20">
    <w:abstractNumId w:val="19"/>
  </w:num>
  <w:num w:numId="21">
    <w:abstractNumId w:val="17"/>
  </w:num>
  <w:num w:numId="22">
    <w:abstractNumId w:val="5"/>
  </w:num>
  <w:num w:numId="23">
    <w:abstractNumId w:val="13"/>
  </w:num>
  <w:num w:numId="24">
    <w:abstractNumId w:val="20"/>
  </w:num>
  <w:num w:numId="25">
    <w:abstractNumId w:val="8"/>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0242"/>
  </w:hdrShapeDefaults>
  <w:footnotePr>
    <w:footnote w:id="0"/>
    <w:footnote w:id="1"/>
  </w:footnotePr>
  <w:endnotePr>
    <w:endnote w:id="0"/>
    <w:endnote w:id="1"/>
  </w:endnotePr>
  <w:compat/>
  <w:rsids>
    <w:rsidRoot w:val="00BE459F"/>
    <w:rsid w:val="0000697C"/>
    <w:rsid w:val="00011CC5"/>
    <w:rsid w:val="00032AA7"/>
    <w:rsid w:val="00044925"/>
    <w:rsid w:val="00063B96"/>
    <w:rsid w:val="000679C2"/>
    <w:rsid w:val="00086A52"/>
    <w:rsid w:val="000933EE"/>
    <w:rsid w:val="000D0063"/>
    <w:rsid w:val="000D2211"/>
    <w:rsid w:val="000D6F7C"/>
    <w:rsid w:val="000E037A"/>
    <w:rsid w:val="00100600"/>
    <w:rsid w:val="0011691D"/>
    <w:rsid w:val="00121E2B"/>
    <w:rsid w:val="00134D4E"/>
    <w:rsid w:val="00136489"/>
    <w:rsid w:val="001543BA"/>
    <w:rsid w:val="00174BD3"/>
    <w:rsid w:val="001800A7"/>
    <w:rsid w:val="001B2B6B"/>
    <w:rsid w:val="001D5A88"/>
    <w:rsid w:val="001F0F9D"/>
    <w:rsid w:val="0022458F"/>
    <w:rsid w:val="002372F7"/>
    <w:rsid w:val="00241CA8"/>
    <w:rsid w:val="00251565"/>
    <w:rsid w:val="002608AA"/>
    <w:rsid w:val="0028103C"/>
    <w:rsid w:val="00282632"/>
    <w:rsid w:val="00282A25"/>
    <w:rsid w:val="00293289"/>
    <w:rsid w:val="002C41BF"/>
    <w:rsid w:val="002C489E"/>
    <w:rsid w:val="002C7DCB"/>
    <w:rsid w:val="002D5ABE"/>
    <w:rsid w:val="003062EA"/>
    <w:rsid w:val="00343F92"/>
    <w:rsid w:val="00347C51"/>
    <w:rsid w:val="00356F2B"/>
    <w:rsid w:val="0036265F"/>
    <w:rsid w:val="00376BC3"/>
    <w:rsid w:val="003777ED"/>
    <w:rsid w:val="00396D54"/>
    <w:rsid w:val="003A0D74"/>
    <w:rsid w:val="003A2C79"/>
    <w:rsid w:val="00407119"/>
    <w:rsid w:val="00407C14"/>
    <w:rsid w:val="004100EA"/>
    <w:rsid w:val="004345B0"/>
    <w:rsid w:val="00434788"/>
    <w:rsid w:val="00477DE2"/>
    <w:rsid w:val="004B66E6"/>
    <w:rsid w:val="004C2FB6"/>
    <w:rsid w:val="004C7322"/>
    <w:rsid w:val="004E2060"/>
    <w:rsid w:val="004F28CE"/>
    <w:rsid w:val="00500B0A"/>
    <w:rsid w:val="0050198C"/>
    <w:rsid w:val="0053217D"/>
    <w:rsid w:val="00567BB4"/>
    <w:rsid w:val="00577430"/>
    <w:rsid w:val="00581665"/>
    <w:rsid w:val="005821BC"/>
    <w:rsid w:val="005B46D4"/>
    <w:rsid w:val="005C0125"/>
    <w:rsid w:val="005C4421"/>
    <w:rsid w:val="005E43B1"/>
    <w:rsid w:val="0060711D"/>
    <w:rsid w:val="006109BD"/>
    <w:rsid w:val="0062611A"/>
    <w:rsid w:val="00662E7F"/>
    <w:rsid w:val="00681FF3"/>
    <w:rsid w:val="00683A1E"/>
    <w:rsid w:val="006A36CE"/>
    <w:rsid w:val="006A4079"/>
    <w:rsid w:val="006B6057"/>
    <w:rsid w:val="007054D1"/>
    <w:rsid w:val="0070751A"/>
    <w:rsid w:val="00726D61"/>
    <w:rsid w:val="00727942"/>
    <w:rsid w:val="007408AA"/>
    <w:rsid w:val="00751432"/>
    <w:rsid w:val="0076382F"/>
    <w:rsid w:val="0077281F"/>
    <w:rsid w:val="007A0B98"/>
    <w:rsid w:val="007C4662"/>
    <w:rsid w:val="007E357C"/>
    <w:rsid w:val="00822945"/>
    <w:rsid w:val="008277BD"/>
    <w:rsid w:val="008278BE"/>
    <w:rsid w:val="00843E18"/>
    <w:rsid w:val="00860C2E"/>
    <w:rsid w:val="008808BA"/>
    <w:rsid w:val="00880CE1"/>
    <w:rsid w:val="00894A9A"/>
    <w:rsid w:val="008968F1"/>
    <w:rsid w:val="008B09FB"/>
    <w:rsid w:val="008C3139"/>
    <w:rsid w:val="008C3E2F"/>
    <w:rsid w:val="008E0147"/>
    <w:rsid w:val="00922C2C"/>
    <w:rsid w:val="0093006C"/>
    <w:rsid w:val="00931552"/>
    <w:rsid w:val="00932177"/>
    <w:rsid w:val="00941EEA"/>
    <w:rsid w:val="00955FD7"/>
    <w:rsid w:val="00960840"/>
    <w:rsid w:val="00986D88"/>
    <w:rsid w:val="00996309"/>
    <w:rsid w:val="009B5E5B"/>
    <w:rsid w:val="009E17DF"/>
    <w:rsid w:val="009E22D9"/>
    <w:rsid w:val="00A00110"/>
    <w:rsid w:val="00A0067A"/>
    <w:rsid w:val="00A006CF"/>
    <w:rsid w:val="00A0071D"/>
    <w:rsid w:val="00A17EAB"/>
    <w:rsid w:val="00A47512"/>
    <w:rsid w:val="00A66ACB"/>
    <w:rsid w:val="00A81BE7"/>
    <w:rsid w:val="00A84210"/>
    <w:rsid w:val="00AA17E2"/>
    <w:rsid w:val="00AC2CA7"/>
    <w:rsid w:val="00AE711A"/>
    <w:rsid w:val="00B10B7D"/>
    <w:rsid w:val="00B31A82"/>
    <w:rsid w:val="00B61F3C"/>
    <w:rsid w:val="00B730A5"/>
    <w:rsid w:val="00B96864"/>
    <w:rsid w:val="00BA55F9"/>
    <w:rsid w:val="00BC3A6B"/>
    <w:rsid w:val="00BD7F57"/>
    <w:rsid w:val="00BE459F"/>
    <w:rsid w:val="00C30FC9"/>
    <w:rsid w:val="00C355C2"/>
    <w:rsid w:val="00C4118C"/>
    <w:rsid w:val="00C43A0D"/>
    <w:rsid w:val="00C43DFA"/>
    <w:rsid w:val="00C55696"/>
    <w:rsid w:val="00C60AA1"/>
    <w:rsid w:val="00C77A94"/>
    <w:rsid w:val="00C812C3"/>
    <w:rsid w:val="00C813C0"/>
    <w:rsid w:val="00CB046F"/>
    <w:rsid w:val="00CB1E06"/>
    <w:rsid w:val="00CD312B"/>
    <w:rsid w:val="00CD4500"/>
    <w:rsid w:val="00CE3C1E"/>
    <w:rsid w:val="00CE6EBD"/>
    <w:rsid w:val="00CE7EFF"/>
    <w:rsid w:val="00D12B3E"/>
    <w:rsid w:val="00D2226B"/>
    <w:rsid w:val="00D422E3"/>
    <w:rsid w:val="00D42B39"/>
    <w:rsid w:val="00D44C1C"/>
    <w:rsid w:val="00D515E7"/>
    <w:rsid w:val="00D525EE"/>
    <w:rsid w:val="00D56148"/>
    <w:rsid w:val="00D6231E"/>
    <w:rsid w:val="00D67ECD"/>
    <w:rsid w:val="00D86096"/>
    <w:rsid w:val="00DB3A0F"/>
    <w:rsid w:val="00DC0C1D"/>
    <w:rsid w:val="00DC2D09"/>
    <w:rsid w:val="00DC694E"/>
    <w:rsid w:val="00DF7379"/>
    <w:rsid w:val="00E05673"/>
    <w:rsid w:val="00E3327F"/>
    <w:rsid w:val="00E35EE7"/>
    <w:rsid w:val="00E50D20"/>
    <w:rsid w:val="00E57E8E"/>
    <w:rsid w:val="00E858CA"/>
    <w:rsid w:val="00E90C75"/>
    <w:rsid w:val="00E95403"/>
    <w:rsid w:val="00ED0C04"/>
    <w:rsid w:val="00ED1F69"/>
    <w:rsid w:val="00ED6510"/>
    <w:rsid w:val="00EE04C3"/>
    <w:rsid w:val="00F02A2D"/>
    <w:rsid w:val="00F16A58"/>
    <w:rsid w:val="00F31B1B"/>
    <w:rsid w:val="00F32AB5"/>
    <w:rsid w:val="00F5561A"/>
    <w:rsid w:val="00F56598"/>
    <w:rsid w:val="00F6127E"/>
    <w:rsid w:val="00F73524"/>
    <w:rsid w:val="00F7601C"/>
    <w:rsid w:val="00F932E8"/>
    <w:rsid w:val="00F942BE"/>
    <w:rsid w:val="00FE5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annotation subject" w:uiPriority="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9F"/>
    <w:rPr>
      <w:rFonts w:eastAsiaTheme="minorEastAsia"/>
      <w:lang w:eastAsia="ru-RU"/>
    </w:rPr>
  </w:style>
  <w:style w:type="paragraph" w:styleId="1">
    <w:name w:val="heading 1"/>
    <w:basedOn w:val="a"/>
    <w:next w:val="a"/>
    <w:link w:val="10"/>
    <w:qFormat/>
    <w:rsid w:val="00BE459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BE459F"/>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BE459F"/>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59F"/>
    <w:rPr>
      <w:rFonts w:ascii="Arial" w:eastAsia="Times New Roman" w:hAnsi="Arial" w:cs="Arial"/>
      <w:b/>
      <w:bCs/>
      <w:kern w:val="32"/>
      <w:sz w:val="32"/>
      <w:szCs w:val="32"/>
      <w:lang w:eastAsia="ru-RU"/>
    </w:rPr>
  </w:style>
  <w:style w:type="character" w:customStyle="1" w:styleId="20">
    <w:name w:val="Заголовок 2 Знак"/>
    <w:basedOn w:val="a0"/>
    <w:link w:val="2"/>
    <w:rsid w:val="00BE459F"/>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BE459F"/>
    <w:rPr>
      <w:rFonts w:ascii="Arial" w:eastAsia="Times New Roman" w:hAnsi="Arial" w:cs="Arial"/>
      <w:bCs/>
      <w:sz w:val="26"/>
      <w:szCs w:val="26"/>
      <w:lang w:eastAsia="ru-RU"/>
    </w:rPr>
  </w:style>
  <w:style w:type="character" w:styleId="a3">
    <w:name w:val="Hyperlink"/>
    <w:unhideWhenUsed/>
    <w:rsid w:val="00BE459F"/>
    <w:rPr>
      <w:color w:val="0000FF"/>
      <w:u w:val="single"/>
    </w:rPr>
  </w:style>
  <w:style w:type="character" w:customStyle="1" w:styleId="HTML">
    <w:name w:val="Стандартный HTML Знак"/>
    <w:basedOn w:val="a0"/>
    <w:link w:val="HTML0"/>
    <w:semiHidden/>
    <w:rsid w:val="00BE459F"/>
    <w:rPr>
      <w:rFonts w:ascii="Courier New" w:eastAsia="Times New Roman" w:hAnsi="Courier New" w:cs="Courier New"/>
      <w:b/>
      <w:sz w:val="20"/>
      <w:szCs w:val="20"/>
      <w:lang w:eastAsia="ru-RU"/>
    </w:rPr>
  </w:style>
  <w:style w:type="paragraph" w:styleId="HTML0">
    <w:name w:val="HTML Preformatted"/>
    <w:basedOn w:val="a"/>
    <w:link w:val="HTML"/>
    <w:semiHidden/>
    <w:unhideWhenUsed/>
    <w:rsid w:val="00BE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paragraph" w:styleId="a4">
    <w:name w:val="Normal (Web)"/>
    <w:basedOn w:val="a"/>
    <w:uiPriority w:val="99"/>
    <w:unhideWhenUsed/>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styleId="a5">
    <w:name w:val="footnote text"/>
    <w:basedOn w:val="a"/>
    <w:link w:val="a6"/>
    <w:semiHidden/>
    <w:unhideWhenUsed/>
    <w:rsid w:val="00BE459F"/>
    <w:pPr>
      <w:spacing w:after="0" w:line="240" w:lineRule="auto"/>
    </w:pPr>
    <w:rPr>
      <w:rFonts w:ascii="Times New Roman" w:eastAsia="Times New Roman" w:hAnsi="Times New Roman" w:cs="Times New Roman"/>
      <w:b/>
      <w:sz w:val="20"/>
      <w:szCs w:val="24"/>
      <w:lang w:eastAsia="ar-SA"/>
    </w:rPr>
  </w:style>
  <w:style w:type="character" w:customStyle="1" w:styleId="a6">
    <w:name w:val="Текст сноски Знак"/>
    <w:basedOn w:val="a0"/>
    <w:link w:val="a5"/>
    <w:semiHidden/>
    <w:rsid w:val="00BE459F"/>
    <w:rPr>
      <w:rFonts w:ascii="Times New Roman" w:eastAsia="Times New Roman" w:hAnsi="Times New Roman" w:cs="Times New Roman"/>
      <w:b/>
      <w:sz w:val="20"/>
      <w:szCs w:val="24"/>
      <w:lang w:eastAsia="ar-SA"/>
    </w:rPr>
  </w:style>
  <w:style w:type="paragraph" w:styleId="a7">
    <w:name w:val="footer"/>
    <w:basedOn w:val="a"/>
    <w:link w:val="a8"/>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rsid w:val="00BE459F"/>
    <w:rPr>
      <w:rFonts w:ascii="Times New Roman" w:eastAsia="Times New Roman" w:hAnsi="Times New Roman" w:cs="Times New Roman"/>
      <w:sz w:val="28"/>
      <w:szCs w:val="28"/>
      <w:lang w:eastAsia="ru-RU"/>
    </w:rPr>
  </w:style>
  <w:style w:type="paragraph" w:styleId="a9">
    <w:name w:val="Body Text"/>
    <w:basedOn w:val="a"/>
    <w:link w:val="aa"/>
    <w:unhideWhenUsed/>
    <w:rsid w:val="00BE459F"/>
    <w:pPr>
      <w:spacing w:after="12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rsid w:val="00BE459F"/>
    <w:rPr>
      <w:rFonts w:ascii="Times New Roman" w:eastAsia="Times New Roman" w:hAnsi="Times New Roman" w:cs="Times New Roman"/>
      <w:sz w:val="28"/>
      <w:szCs w:val="28"/>
      <w:lang w:eastAsia="ru-RU"/>
    </w:rPr>
  </w:style>
  <w:style w:type="paragraph" w:styleId="ab">
    <w:name w:val="Body Text Indent"/>
    <w:basedOn w:val="a"/>
    <w:link w:val="ac"/>
    <w:unhideWhenUsed/>
    <w:rsid w:val="00BE459F"/>
    <w:pPr>
      <w:spacing w:after="0" w:line="240" w:lineRule="auto"/>
      <w:ind w:firstLine="360"/>
    </w:pPr>
    <w:rPr>
      <w:rFonts w:ascii="Times New Roman" w:eastAsia="Times New Roman" w:hAnsi="Times New Roman" w:cs="Times New Roman"/>
      <w:b/>
      <w:sz w:val="24"/>
      <w:szCs w:val="24"/>
      <w:lang w:eastAsia="ar-SA"/>
    </w:rPr>
  </w:style>
  <w:style w:type="character" w:customStyle="1" w:styleId="ac">
    <w:name w:val="Основной текст с отступом Знак"/>
    <w:basedOn w:val="a0"/>
    <w:link w:val="ab"/>
    <w:rsid w:val="00BE459F"/>
    <w:rPr>
      <w:rFonts w:ascii="Times New Roman" w:eastAsia="Times New Roman" w:hAnsi="Times New Roman" w:cs="Times New Roman"/>
      <w:b/>
      <w:sz w:val="24"/>
      <w:szCs w:val="24"/>
      <w:lang w:eastAsia="ar-SA"/>
    </w:rPr>
  </w:style>
  <w:style w:type="paragraph" w:styleId="21">
    <w:name w:val="Body Text 2"/>
    <w:basedOn w:val="a"/>
    <w:link w:val="22"/>
    <w:unhideWhenUsed/>
    <w:rsid w:val="00BE459F"/>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BE459F"/>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semiHidden/>
    <w:rsid w:val="00BE459F"/>
    <w:rPr>
      <w:rFonts w:ascii="Times New Roman" w:eastAsia="Times New Roman" w:hAnsi="Times New Roman" w:cs="Times New Roman"/>
      <w:b/>
      <w:sz w:val="24"/>
      <w:szCs w:val="24"/>
      <w:lang w:eastAsia="ru-RU"/>
    </w:rPr>
  </w:style>
  <w:style w:type="paragraph" w:styleId="24">
    <w:name w:val="Body Text Indent 2"/>
    <w:basedOn w:val="a"/>
    <w:link w:val="23"/>
    <w:semiHidden/>
    <w:unhideWhenUsed/>
    <w:rsid w:val="00BE459F"/>
    <w:pPr>
      <w:spacing w:after="120" w:line="480" w:lineRule="auto"/>
      <w:ind w:left="283"/>
    </w:pPr>
    <w:rPr>
      <w:rFonts w:ascii="Times New Roman" w:eastAsia="Times New Roman" w:hAnsi="Times New Roman" w:cs="Times New Roman"/>
      <w:b/>
      <w:sz w:val="24"/>
      <w:szCs w:val="24"/>
    </w:rPr>
  </w:style>
  <w:style w:type="paragraph" w:styleId="ad">
    <w:name w:val="No Spacing"/>
    <w:qFormat/>
    <w:rsid w:val="00BE459F"/>
    <w:pPr>
      <w:spacing w:after="0" w:line="240" w:lineRule="auto"/>
    </w:pPr>
    <w:rPr>
      <w:rFonts w:ascii="Calibri" w:eastAsia="Calibri" w:hAnsi="Calibri" w:cs="Times New Roman"/>
    </w:rPr>
  </w:style>
  <w:style w:type="paragraph" w:customStyle="1" w:styleId="11">
    <w:name w:val="Стиль1"/>
    <w:rsid w:val="00BE459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BE459F"/>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BE459F"/>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BE459F"/>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BE459F"/>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BE459F"/>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BE459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BE459F"/>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BE459F"/>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BE459F"/>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BE459F"/>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BE459F"/>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BE459F"/>
    <w:pPr>
      <w:spacing w:after="0" w:line="240" w:lineRule="auto"/>
      <w:ind w:firstLine="709"/>
      <w:jc w:val="both"/>
    </w:pPr>
    <w:rPr>
      <w:rFonts w:ascii="Arial" w:eastAsia="Times New Roman" w:hAnsi="Arial" w:cs="Times New Roman"/>
      <w:sz w:val="24"/>
      <w:szCs w:val="20"/>
    </w:rPr>
  </w:style>
  <w:style w:type="character" w:customStyle="1" w:styleId="FontStyle13">
    <w:name w:val="Font Style13"/>
    <w:rsid w:val="00BE459F"/>
    <w:rPr>
      <w:rFonts w:ascii="Cambria" w:hAnsi="Cambria" w:cs="Cambria" w:hint="default"/>
      <w:i/>
      <w:iCs/>
      <w:sz w:val="22"/>
      <w:szCs w:val="22"/>
    </w:rPr>
  </w:style>
  <w:style w:type="character" w:customStyle="1" w:styleId="FontStyle14">
    <w:name w:val="Font Style14"/>
    <w:rsid w:val="00BE459F"/>
    <w:rPr>
      <w:rFonts w:ascii="Calibri" w:hAnsi="Calibri" w:cs="Calibri" w:hint="default"/>
      <w:sz w:val="24"/>
      <w:szCs w:val="24"/>
    </w:rPr>
  </w:style>
  <w:style w:type="character" w:customStyle="1" w:styleId="FontStyle15">
    <w:name w:val="Font Style15"/>
    <w:rsid w:val="00BE459F"/>
    <w:rPr>
      <w:rFonts w:ascii="Calibri" w:hAnsi="Calibri" w:cs="Calibri" w:hint="default"/>
      <w:b/>
      <w:bCs/>
      <w:w w:val="66"/>
      <w:sz w:val="12"/>
      <w:szCs w:val="12"/>
    </w:rPr>
  </w:style>
  <w:style w:type="character" w:customStyle="1" w:styleId="FontStyle16">
    <w:name w:val="Font Style16"/>
    <w:rsid w:val="00BE459F"/>
    <w:rPr>
      <w:rFonts w:ascii="Arial" w:hAnsi="Arial" w:cs="Arial" w:hint="default"/>
      <w:sz w:val="10"/>
      <w:szCs w:val="10"/>
    </w:rPr>
  </w:style>
  <w:style w:type="character" w:customStyle="1" w:styleId="FontStyle17">
    <w:name w:val="Font Style17"/>
    <w:rsid w:val="00BE459F"/>
    <w:rPr>
      <w:rFonts w:ascii="Calibri" w:hAnsi="Calibri" w:cs="Calibri" w:hint="default"/>
      <w:sz w:val="24"/>
      <w:szCs w:val="24"/>
    </w:rPr>
  </w:style>
  <w:style w:type="character" w:customStyle="1" w:styleId="FontStyle18">
    <w:name w:val="Font Style18"/>
    <w:rsid w:val="00BE459F"/>
    <w:rPr>
      <w:rFonts w:ascii="Cambria" w:hAnsi="Cambria" w:cs="Cambria" w:hint="default"/>
      <w:b/>
      <w:bCs/>
      <w:sz w:val="22"/>
      <w:szCs w:val="22"/>
    </w:rPr>
  </w:style>
  <w:style w:type="character" w:customStyle="1" w:styleId="highlighthighlightactive">
    <w:name w:val="highlight highlight_active"/>
    <w:basedOn w:val="a0"/>
    <w:rsid w:val="00BE459F"/>
  </w:style>
  <w:style w:type="character" w:customStyle="1" w:styleId="letter">
    <w:name w:val="letter"/>
    <w:basedOn w:val="a0"/>
    <w:rsid w:val="00BE459F"/>
  </w:style>
  <w:style w:type="character" w:customStyle="1" w:styleId="mw-headline">
    <w:name w:val="mw-headline"/>
    <w:basedOn w:val="a0"/>
    <w:rsid w:val="00BE459F"/>
  </w:style>
  <w:style w:type="character" w:customStyle="1" w:styleId="editsection">
    <w:name w:val="editsection"/>
    <w:basedOn w:val="a0"/>
    <w:rsid w:val="00BE459F"/>
  </w:style>
  <w:style w:type="character" w:customStyle="1" w:styleId="c0c6">
    <w:name w:val="c0 c6"/>
    <w:basedOn w:val="a0"/>
    <w:rsid w:val="00BE459F"/>
  </w:style>
  <w:style w:type="character" w:customStyle="1" w:styleId="c0">
    <w:name w:val="c0"/>
    <w:basedOn w:val="a0"/>
    <w:rsid w:val="00BE459F"/>
  </w:style>
  <w:style w:type="character" w:customStyle="1" w:styleId="c0c13">
    <w:name w:val="c0 c13"/>
    <w:basedOn w:val="a0"/>
    <w:rsid w:val="00BE459F"/>
  </w:style>
  <w:style w:type="character" w:customStyle="1" w:styleId="c6">
    <w:name w:val="c6"/>
    <w:basedOn w:val="a0"/>
    <w:rsid w:val="00BE459F"/>
  </w:style>
  <w:style w:type="character" w:customStyle="1" w:styleId="c0c13c6">
    <w:name w:val="c0 c13 c6"/>
    <w:basedOn w:val="a0"/>
    <w:rsid w:val="00BE459F"/>
  </w:style>
  <w:style w:type="character" w:customStyle="1" w:styleId="c14c6c41">
    <w:name w:val="c14 c6 c41"/>
    <w:basedOn w:val="a0"/>
    <w:rsid w:val="00BE459F"/>
  </w:style>
  <w:style w:type="character" w:customStyle="1" w:styleId="c41c14c6">
    <w:name w:val="c41 c14 c6"/>
    <w:basedOn w:val="a0"/>
    <w:rsid w:val="00BE459F"/>
  </w:style>
  <w:style w:type="character" w:customStyle="1" w:styleId="c0c14c6">
    <w:name w:val="c0 c14 c6"/>
    <w:basedOn w:val="a0"/>
    <w:rsid w:val="00BE459F"/>
  </w:style>
  <w:style w:type="character" w:customStyle="1" w:styleId="c86c6">
    <w:name w:val="c86 c6"/>
    <w:basedOn w:val="a0"/>
    <w:rsid w:val="00BE459F"/>
  </w:style>
  <w:style w:type="character" w:customStyle="1" w:styleId="c6c86">
    <w:name w:val="c6 c86"/>
    <w:basedOn w:val="a0"/>
    <w:rsid w:val="00BE459F"/>
  </w:style>
  <w:style w:type="character" w:customStyle="1" w:styleId="c0c6c14">
    <w:name w:val="c0 c6 c14"/>
    <w:basedOn w:val="a0"/>
    <w:rsid w:val="00BE459F"/>
  </w:style>
  <w:style w:type="character" w:customStyle="1" w:styleId="c0c32">
    <w:name w:val="c0 c32"/>
    <w:basedOn w:val="a0"/>
    <w:rsid w:val="00BE459F"/>
  </w:style>
  <w:style w:type="character" w:customStyle="1" w:styleId="c13c6">
    <w:name w:val="c13 c6"/>
    <w:basedOn w:val="a0"/>
    <w:rsid w:val="00BE459F"/>
  </w:style>
  <w:style w:type="character" w:customStyle="1" w:styleId="apple-style-span">
    <w:name w:val="apple-style-span"/>
    <w:basedOn w:val="a0"/>
    <w:rsid w:val="00BE459F"/>
  </w:style>
  <w:style w:type="character" w:customStyle="1" w:styleId="apple-converted-space">
    <w:name w:val="apple-converted-space"/>
    <w:basedOn w:val="a0"/>
    <w:rsid w:val="00BE459F"/>
  </w:style>
  <w:style w:type="paragraph" w:customStyle="1" w:styleId="cjk">
    <w:name w:val="cjk"/>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BE459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BE459F"/>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BE459F"/>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e">
    <w:name w:val="page number"/>
    <w:basedOn w:val="a0"/>
    <w:rsid w:val="00BE459F"/>
  </w:style>
  <w:style w:type="paragraph" w:styleId="af">
    <w:name w:val="Title"/>
    <w:basedOn w:val="a"/>
    <w:link w:val="af0"/>
    <w:qFormat/>
    <w:rsid w:val="00BE459F"/>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rsid w:val="00BE459F"/>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BE459F"/>
    <w:pPr>
      <w:ind w:left="720"/>
      <w:contextualSpacing/>
    </w:pPr>
    <w:rPr>
      <w:rFonts w:ascii="Calibri" w:eastAsia="Calibri" w:hAnsi="Calibri" w:cs="Times New Roman"/>
      <w:lang w:eastAsia="en-US"/>
    </w:rPr>
  </w:style>
  <w:style w:type="character" w:customStyle="1" w:styleId="af2">
    <w:name w:val="Верхний колонтитул Знак"/>
    <w:basedOn w:val="a0"/>
    <w:link w:val="af3"/>
    <w:uiPriority w:val="99"/>
    <w:semiHidden/>
    <w:rsid w:val="00BE459F"/>
    <w:rPr>
      <w:rFonts w:ascii="Times New Roman" w:eastAsia="Times New Roman" w:hAnsi="Times New Roman" w:cs="Times New Roman"/>
      <w:sz w:val="28"/>
      <w:szCs w:val="28"/>
      <w:lang w:eastAsia="ru-RU"/>
    </w:rPr>
  </w:style>
  <w:style w:type="paragraph" w:styleId="af3">
    <w:name w:val="header"/>
    <w:basedOn w:val="a"/>
    <w:link w:val="af2"/>
    <w:uiPriority w:val="99"/>
    <w:semiHidden/>
    <w:unhideWhenUsed/>
    <w:rsid w:val="00BE459F"/>
    <w:pPr>
      <w:tabs>
        <w:tab w:val="center" w:pos="4677"/>
        <w:tab w:val="right" w:pos="9355"/>
      </w:tabs>
      <w:spacing w:after="0" w:line="240" w:lineRule="auto"/>
    </w:pPr>
    <w:rPr>
      <w:rFonts w:ascii="Times New Roman" w:eastAsia="Times New Roman" w:hAnsi="Times New Roman" w:cs="Times New Roman"/>
      <w:sz w:val="28"/>
      <w:szCs w:val="28"/>
    </w:rPr>
  </w:style>
  <w:style w:type="paragraph" w:customStyle="1" w:styleId="31">
    <w:name w:val="Основной текст с отступом 31"/>
    <w:basedOn w:val="a"/>
    <w:rsid w:val="00BE459F"/>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Список 21"/>
    <w:basedOn w:val="a"/>
    <w:rsid w:val="00BE459F"/>
    <w:pPr>
      <w:spacing w:after="0" w:line="240" w:lineRule="auto"/>
      <w:ind w:left="566" w:hanging="283"/>
    </w:pPr>
    <w:rPr>
      <w:rFonts w:ascii="Times New Roman" w:eastAsia="Times New Roman" w:hAnsi="Times New Roman" w:cs="Times New Roman"/>
      <w:sz w:val="20"/>
      <w:szCs w:val="20"/>
      <w:lang w:eastAsia="ar-SA"/>
    </w:rPr>
  </w:style>
  <w:style w:type="character" w:customStyle="1" w:styleId="af4">
    <w:name w:val="Текст примечания Знак"/>
    <w:basedOn w:val="a0"/>
    <w:link w:val="af5"/>
    <w:semiHidden/>
    <w:rsid w:val="00BE459F"/>
    <w:rPr>
      <w:rFonts w:eastAsiaTheme="minorEastAsia"/>
      <w:sz w:val="20"/>
      <w:szCs w:val="20"/>
      <w:lang w:eastAsia="ru-RU"/>
    </w:rPr>
  </w:style>
  <w:style w:type="paragraph" w:styleId="af5">
    <w:name w:val="annotation text"/>
    <w:basedOn w:val="a"/>
    <w:link w:val="af4"/>
    <w:semiHidden/>
    <w:unhideWhenUsed/>
    <w:rsid w:val="00BE459F"/>
    <w:pPr>
      <w:spacing w:line="240" w:lineRule="auto"/>
    </w:pPr>
    <w:rPr>
      <w:sz w:val="20"/>
      <w:szCs w:val="20"/>
    </w:rPr>
  </w:style>
  <w:style w:type="character" w:customStyle="1" w:styleId="af6">
    <w:name w:val="Тема примечания Знак"/>
    <w:basedOn w:val="af4"/>
    <w:link w:val="af7"/>
    <w:semiHidden/>
    <w:rsid w:val="00BE459F"/>
    <w:rPr>
      <w:rFonts w:ascii="Times New Roman" w:eastAsia="Times New Roman" w:hAnsi="Times New Roman" w:cs="Times New Roman"/>
      <w:b/>
      <w:bCs/>
      <w:sz w:val="20"/>
      <w:szCs w:val="20"/>
      <w:lang w:eastAsia="ru-RU"/>
    </w:rPr>
  </w:style>
  <w:style w:type="paragraph" w:styleId="af7">
    <w:name w:val="annotation subject"/>
    <w:basedOn w:val="af5"/>
    <w:next w:val="af5"/>
    <w:link w:val="af6"/>
    <w:semiHidden/>
    <w:rsid w:val="00BE459F"/>
    <w:pPr>
      <w:spacing w:after="0"/>
    </w:pPr>
    <w:rPr>
      <w:rFonts w:ascii="Times New Roman" w:eastAsia="Times New Roman" w:hAnsi="Times New Roman" w:cs="Times New Roman"/>
      <w:b/>
      <w:bCs/>
    </w:rPr>
  </w:style>
  <w:style w:type="paragraph" w:customStyle="1" w:styleId="12">
    <w:name w:val="Обычный отступ1"/>
    <w:basedOn w:val="a"/>
    <w:rsid w:val="00BE459F"/>
    <w:pPr>
      <w:spacing w:after="0" w:line="240" w:lineRule="auto"/>
      <w:ind w:left="720"/>
    </w:pPr>
    <w:rPr>
      <w:rFonts w:ascii="Times New Roman" w:eastAsia="Times New Roman" w:hAnsi="Times New Roman" w:cs="Times New Roman"/>
      <w:sz w:val="20"/>
      <w:szCs w:val="20"/>
      <w:lang w:eastAsia="ar-SA"/>
    </w:rPr>
  </w:style>
  <w:style w:type="paragraph" w:customStyle="1" w:styleId="FR3">
    <w:name w:val="FR3"/>
    <w:rsid w:val="00BE459F"/>
    <w:pPr>
      <w:suppressAutoHyphens/>
      <w:spacing w:before="200" w:after="0" w:line="240" w:lineRule="auto"/>
      <w:jc w:val="center"/>
    </w:pPr>
    <w:rPr>
      <w:rFonts w:ascii="Arial" w:eastAsia="Times New Roman" w:hAnsi="Arial" w:cs="Times New Roman"/>
      <w:b/>
      <w:sz w:val="24"/>
      <w:szCs w:val="20"/>
    </w:rPr>
  </w:style>
  <w:style w:type="paragraph" w:customStyle="1" w:styleId="Default">
    <w:name w:val="Default"/>
    <w:rsid w:val="00BE45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BE459F"/>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BE459F"/>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BE459F"/>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FR1">
    <w:name w:val="FR1"/>
    <w:rsid w:val="00BE459F"/>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af8">
    <w:name w:val="Текст концевой сноски Знак"/>
    <w:basedOn w:val="a0"/>
    <w:link w:val="af9"/>
    <w:uiPriority w:val="99"/>
    <w:semiHidden/>
    <w:rsid w:val="00BE459F"/>
    <w:rPr>
      <w:rFonts w:eastAsiaTheme="minorEastAsia"/>
      <w:sz w:val="20"/>
      <w:szCs w:val="20"/>
      <w:lang w:eastAsia="ru-RU"/>
    </w:rPr>
  </w:style>
  <w:style w:type="paragraph" w:styleId="af9">
    <w:name w:val="endnote text"/>
    <w:basedOn w:val="a"/>
    <w:link w:val="af8"/>
    <w:uiPriority w:val="99"/>
    <w:semiHidden/>
    <w:unhideWhenUsed/>
    <w:rsid w:val="00BE459F"/>
    <w:pPr>
      <w:spacing w:after="0" w:line="240" w:lineRule="auto"/>
    </w:pPr>
    <w:rPr>
      <w:sz w:val="20"/>
      <w:szCs w:val="20"/>
    </w:rPr>
  </w:style>
  <w:style w:type="character" w:styleId="afa">
    <w:name w:val="Strong"/>
    <w:basedOn w:val="a0"/>
    <w:uiPriority w:val="22"/>
    <w:qFormat/>
    <w:rsid w:val="00955FD7"/>
    <w:rPr>
      <w:b/>
      <w:bCs/>
    </w:rPr>
  </w:style>
  <w:style w:type="paragraph" w:customStyle="1" w:styleId="Style11">
    <w:name w:val="Style11"/>
    <w:basedOn w:val="a"/>
    <w:uiPriority w:val="99"/>
    <w:rsid w:val="003A0D74"/>
    <w:pPr>
      <w:widowControl w:val="0"/>
      <w:autoSpaceDE w:val="0"/>
      <w:autoSpaceDN w:val="0"/>
      <w:adjustRightInd w:val="0"/>
      <w:spacing w:after="0" w:line="274" w:lineRule="exact"/>
      <w:ind w:firstLine="734"/>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3A0D74"/>
    <w:rPr>
      <w:rFonts w:ascii="Times New Roman" w:hAnsi="Times New Roman" w:cs="Times New Roman"/>
      <w:sz w:val="26"/>
      <w:szCs w:val="26"/>
    </w:rPr>
  </w:style>
  <w:style w:type="character" w:customStyle="1" w:styleId="FontStyle49">
    <w:name w:val="Font Style49"/>
    <w:basedOn w:val="a0"/>
    <w:uiPriority w:val="99"/>
    <w:rsid w:val="003A0D74"/>
    <w:rPr>
      <w:rFonts w:ascii="Times New Roman" w:hAnsi="Times New Roman" w:cs="Times New Roman"/>
      <w:b/>
      <w:bCs/>
      <w:sz w:val="26"/>
      <w:szCs w:val="26"/>
    </w:rPr>
  </w:style>
  <w:style w:type="character" w:customStyle="1" w:styleId="32">
    <w:name w:val="Основной текст (3)_"/>
    <w:basedOn w:val="a0"/>
    <w:link w:val="33"/>
    <w:rsid w:val="000D2211"/>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0D2211"/>
    <w:pPr>
      <w:widowControl w:val="0"/>
      <w:shd w:val="clear" w:color="auto" w:fill="FFFFFF"/>
      <w:spacing w:before="7860" w:after="0" w:line="0" w:lineRule="atLeast"/>
      <w:jc w:val="center"/>
    </w:pPr>
    <w:rPr>
      <w:rFonts w:ascii="Times New Roman" w:eastAsia="Times New Roman" w:hAnsi="Times New Roman" w:cs="Times New Roman"/>
      <w:b/>
      <w:bCs/>
      <w:sz w:val="23"/>
      <w:szCs w:val="23"/>
      <w:lang w:eastAsia="en-US"/>
    </w:rPr>
  </w:style>
  <w:style w:type="paragraph" w:styleId="34">
    <w:name w:val="toc 3"/>
    <w:basedOn w:val="a"/>
    <w:next w:val="a"/>
    <w:autoRedefine/>
    <w:uiPriority w:val="39"/>
    <w:unhideWhenUsed/>
    <w:qFormat/>
    <w:rsid w:val="00577430"/>
    <w:pPr>
      <w:tabs>
        <w:tab w:val="right" w:leader="dot" w:pos="9628"/>
      </w:tabs>
      <w:suppressAutoHyphens/>
      <w:spacing w:after="100" w:line="360" w:lineRule="auto"/>
      <w:jc w:val="both"/>
    </w:pPr>
    <w:rPr>
      <w:rFonts w:ascii="Times New Roman" w:eastAsia="Calibri" w:hAnsi="Times New Roman" w:cs="Times New Roman"/>
      <w:color w:val="000000" w:themeColor="text1"/>
      <w:sz w:val="28"/>
      <w:szCs w:val="28"/>
      <w:lang w:eastAsia="en-US"/>
    </w:rPr>
  </w:style>
</w:styles>
</file>

<file path=word/webSettings.xml><?xml version="1.0" encoding="utf-8"?>
<w:webSettings xmlns:r="http://schemas.openxmlformats.org/officeDocument/2006/relationships" xmlns:w="http://schemas.openxmlformats.org/wordprocessingml/2006/main">
  <w:divs>
    <w:div w:id="997883779">
      <w:bodyDiv w:val="1"/>
      <w:marLeft w:val="0"/>
      <w:marRight w:val="0"/>
      <w:marTop w:val="0"/>
      <w:marBottom w:val="0"/>
      <w:divBdr>
        <w:top w:val="none" w:sz="0" w:space="0" w:color="auto"/>
        <w:left w:val="none" w:sz="0" w:space="0" w:color="auto"/>
        <w:bottom w:val="none" w:sz="0" w:space="0" w:color="auto"/>
        <w:right w:val="none" w:sz="0" w:space="0" w:color="auto"/>
      </w:divBdr>
    </w:div>
    <w:div w:id="1534879358">
      <w:bodyDiv w:val="1"/>
      <w:marLeft w:val="0"/>
      <w:marRight w:val="0"/>
      <w:marTop w:val="0"/>
      <w:marBottom w:val="0"/>
      <w:divBdr>
        <w:top w:val="none" w:sz="0" w:space="0" w:color="auto"/>
        <w:left w:val="none" w:sz="0" w:space="0" w:color="auto"/>
        <w:bottom w:val="none" w:sz="0" w:space="0" w:color="auto"/>
        <w:right w:val="none" w:sz="0" w:space="0" w:color="auto"/>
      </w:divBdr>
    </w:div>
    <w:div w:id="1764760089">
      <w:bodyDiv w:val="1"/>
      <w:marLeft w:val="0"/>
      <w:marRight w:val="0"/>
      <w:marTop w:val="0"/>
      <w:marBottom w:val="0"/>
      <w:divBdr>
        <w:top w:val="none" w:sz="0" w:space="0" w:color="auto"/>
        <w:left w:val="none" w:sz="0" w:space="0" w:color="auto"/>
        <w:bottom w:val="none" w:sz="0" w:space="0" w:color="auto"/>
        <w:right w:val="none" w:sz="0" w:space="0" w:color="auto"/>
      </w:divBdr>
    </w:div>
    <w:div w:id="1864661292">
      <w:bodyDiv w:val="1"/>
      <w:marLeft w:val="0"/>
      <w:marRight w:val="0"/>
      <w:marTop w:val="0"/>
      <w:marBottom w:val="0"/>
      <w:divBdr>
        <w:top w:val="none" w:sz="0" w:space="0" w:color="auto"/>
        <w:left w:val="none" w:sz="0" w:space="0" w:color="auto"/>
        <w:bottom w:val="none" w:sz="0" w:space="0" w:color="auto"/>
        <w:right w:val="none" w:sz="0" w:space="0" w:color="auto"/>
      </w:divBdr>
    </w:div>
    <w:div w:id="2120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n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745A-339A-4A06-8B42-29D2671A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7310</Words>
  <Characters>41670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5</cp:revision>
  <cp:lastPrinted>2015-10-05T06:30:00Z</cp:lastPrinted>
  <dcterms:created xsi:type="dcterms:W3CDTF">2021-02-09T13:41:00Z</dcterms:created>
  <dcterms:modified xsi:type="dcterms:W3CDTF">2021-02-10T11:03:00Z</dcterms:modified>
</cp:coreProperties>
</file>