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775" w:rsidRPr="00926BA1" w:rsidRDefault="00B71775" w:rsidP="00B71775">
      <w:pPr>
        <w:framePr w:w="10075" w:h="1375" w:hSpace="180" w:wrap="auto" w:vAnchor="text" w:hAnchor="page" w:x="955" w:y="23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МИНИСТЕРСТВО ОБРАЗОВАНИЯ КРАСНОЯРСКОГО КРАЯ</w:t>
      </w:r>
    </w:p>
    <w:p w:rsidR="00B71775" w:rsidRPr="00926BA1" w:rsidRDefault="00B71775" w:rsidP="00B71775">
      <w:pPr>
        <w:framePr w:w="10075" w:h="1375" w:hSpace="180" w:wrap="auto" w:vAnchor="text" w:hAnchor="page" w:x="955" w:y="23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 xml:space="preserve">краевое государственное автономное </w:t>
      </w:r>
    </w:p>
    <w:p w:rsidR="00B71775" w:rsidRPr="00926BA1" w:rsidRDefault="00B71775" w:rsidP="00B71775">
      <w:pPr>
        <w:framePr w:w="10075" w:h="1375" w:hSpace="180" w:wrap="auto" w:vAnchor="text" w:hAnchor="page" w:x="955" w:y="23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 xml:space="preserve">профессиональное образовательное учреждение </w:t>
      </w:r>
    </w:p>
    <w:p w:rsidR="00B71775" w:rsidRPr="00926BA1" w:rsidRDefault="00B71775" w:rsidP="00B71775">
      <w:pPr>
        <w:framePr w:w="10075" w:h="1375" w:hSpace="180" w:wrap="auto" w:vAnchor="text" w:hAnchor="page" w:x="955" w:y="23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«Емельяновский дорожно-строительный техникум»</w:t>
      </w:r>
    </w:p>
    <w:p w:rsidR="00B71775" w:rsidRPr="00926BA1" w:rsidRDefault="00B71775" w:rsidP="00B717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BA1">
        <w:rPr>
          <w:rFonts w:ascii="Times New Roman" w:hAnsi="Times New Roman" w:cs="Times New Roman"/>
          <w:b/>
          <w:sz w:val="28"/>
          <w:szCs w:val="28"/>
        </w:rPr>
        <w:t>ФОНД</w:t>
      </w:r>
    </w:p>
    <w:p w:rsidR="00B71775" w:rsidRPr="00926BA1" w:rsidRDefault="00B71775" w:rsidP="00B717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BA1">
        <w:rPr>
          <w:rFonts w:ascii="Times New Roman" w:hAnsi="Times New Roman" w:cs="Times New Roman"/>
          <w:b/>
          <w:sz w:val="28"/>
          <w:szCs w:val="28"/>
        </w:rPr>
        <w:t>ОЦЕНОЧНЫХ СРЕДСТВ</w:t>
      </w:r>
    </w:p>
    <w:p w:rsidR="00B71775" w:rsidRPr="00926BA1" w:rsidRDefault="00B71775" w:rsidP="00B717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926BA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ПО ПРОФЕССИОНАЛЬНОМУ МОДУЛЮ</w:t>
      </w:r>
    </w:p>
    <w:p w:rsidR="00B71775" w:rsidRPr="00926BA1" w:rsidRDefault="00B71775" w:rsidP="00B7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BA1">
        <w:rPr>
          <w:rFonts w:ascii="Times New Roman" w:hAnsi="Times New Roman" w:cs="Times New Roman"/>
          <w:b/>
          <w:sz w:val="28"/>
          <w:szCs w:val="28"/>
        </w:rPr>
        <w:t>ПМ.01 ЭКСПЛУАТАЦИЯ ПОДЪЕМНО – ТРАНСПОРТНЫХ,</w:t>
      </w:r>
    </w:p>
    <w:p w:rsidR="00B71775" w:rsidRPr="00926BA1" w:rsidRDefault="00B71775" w:rsidP="00B717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BA1">
        <w:rPr>
          <w:rFonts w:ascii="Times New Roman" w:hAnsi="Times New Roman" w:cs="Times New Roman"/>
          <w:b/>
          <w:sz w:val="28"/>
          <w:szCs w:val="28"/>
        </w:rPr>
        <w:t xml:space="preserve"> СТРОИТЕЛЬНЫХ, ДОРОЖНЫХ МАШИН И ОБОРУДОВАНИЯ ПРИ СТРОИТЕЛЬСТВЕ, СОДЕРЖАНИИ И РЕМОНТЕ ДОРОГ (В ТОМ ЧИСЛЕ ЖЕЛЕЗНОДОРОЖНОГО ПУТИ)</w:t>
      </w:r>
    </w:p>
    <w:p w:rsidR="00B71775" w:rsidRPr="00926BA1" w:rsidRDefault="00B71775" w:rsidP="00B717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926BA1">
        <w:rPr>
          <w:rFonts w:ascii="Times New Roman" w:hAnsi="Times New Roman" w:cs="Times New Roman"/>
          <w:sz w:val="28"/>
          <w:szCs w:val="28"/>
          <w:vertAlign w:val="superscript"/>
        </w:rPr>
        <w:t xml:space="preserve"> (наименование дисциплины)</w:t>
      </w:r>
    </w:p>
    <w:p w:rsidR="00B71775" w:rsidRPr="00926BA1" w:rsidRDefault="00B71775" w:rsidP="00B7177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26BA1">
        <w:rPr>
          <w:rFonts w:ascii="Times New Roman" w:hAnsi="Times New Roman" w:cs="Times New Roman"/>
          <w:i/>
          <w:sz w:val="28"/>
          <w:szCs w:val="28"/>
          <w:u w:val="single"/>
        </w:rPr>
        <w:t>СПО 23.02.04 Техническая эксплуатация подъемно-транспортных, строительных, дорожных машин и оборудования (по отраслям)</w:t>
      </w:r>
    </w:p>
    <w:p w:rsidR="00B71775" w:rsidRPr="00926BA1" w:rsidRDefault="00B71775" w:rsidP="00B717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926BA1">
        <w:rPr>
          <w:rFonts w:ascii="Times New Roman" w:hAnsi="Times New Roman" w:cs="Times New Roman"/>
          <w:sz w:val="28"/>
          <w:szCs w:val="28"/>
          <w:vertAlign w:val="superscript"/>
        </w:rPr>
        <w:t xml:space="preserve"> (код и наименование специальности)</w:t>
      </w:r>
    </w:p>
    <w:p w:rsidR="00B71775" w:rsidRPr="00926BA1" w:rsidRDefault="00B71775" w:rsidP="00B717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vertAlign w:val="superscript"/>
        </w:rPr>
      </w:pPr>
      <w:r w:rsidRPr="00926BA1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базовая подготовка</w:t>
      </w:r>
    </w:p>
    <w:p w:rsidR="00B71775" w:rsidRPr="00926BA1" w:rsidRDefault="00B71775" w:rsidP="00B717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926BA1">
        <w:rPr>
          <w:rFonts w:ascii="Times New Roman" w:hAnsi="Times New Roman" w:cs="Times New Roman"/>
          <w:sz w:val="28"/>
          <w:szCs w:val="28"/>
          <w:vertAlign w:val="superscript"/>
        </w:rPr>
        <w:t>(уровень подготовки)</w:t>
      </w:r>
    </w:p>
    <w:p w:rsidR="00B71775" w:rsidRPr="00926BA1" w:rsidRDefault="00B71775" w:rsidP="00B717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Рассмотрено на заседании</w:t>
      </w:r>
    </w:p>
    <w:p w:rsidR="00B71775" w:rsidRPr="00926BA1" w:rsidRDefault="00B71775" w:rsidP="00B71775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26BA1">
        <w:rPr>
          <w:rFonts w:ascii="Times New Roman" w:hAnsi="Times New Roman" w:cs="Times New Roman"/>
          <w:sz w:val="28"/>
          <w:szCs w:val="28"/>
        </w:rPr>
        <w:t xml:space="preserve">МК </w:t>
      </w:r>
      <w:r w:rsidRPr="00926BA1">
        <w:rPr>
          <w:rFonts w:ascii="Times New Roman" w:hAnsi="Times New Roman" w:cs="Times New Roman"/>
          <w:sz w:val="28"/>
          <w:szCs w:val="28"/>
          <w:u w:val="single"/>
        </w:rPr>
        <w:t>профессионального цикла</w:t>
      </w:r>
    </w:p>
    <w:p w:rsidR="00B71775" w:rsidRPr="00926BA1" w:rsidRDefault="00B71775" w:rsidP="00B71775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Протокол №____</w:t>
      </w:r>
    </w:p>
    <w:p w:rsidR="00B71775" w:rsidRPr="00926BA1" w:rsidRDefault="00B71775" w:rsidP="00B71775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от «___»____________20__г.</w:t>
      </w:r>
    </w:p>
    <w:p w:rsidR="00B71775" w:rsidRPr="00926BA1" w:rsidRDefault="00B71775" w:rsidP="00B71775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Председатель МК</w:t>
      </w:r>
    </w:p>
    <w:p w:rsidR="00B71775" w:rsidRPr="00926BA1" w:rsidRDefault="00B71775" w:rsidP="00B71775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___________/М.П. Картель</w:t>
      </w:r>
    </w:p>
    <w:p w:rsidR="00B71775" w:rsidRPr="00926BA1" w:rsidRDefault="00B71775" w:rsidP="00B7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 xml:space="preserve"> подпись</w:t>
      </w:r>
    </w:p>
    <w:p w:rsidR="00B71775" w:rsidRPr="00926BA1" w:rsidRDefault="00B71775" w:rsidP="00B717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 xml:space="preserve">Емельяново </w:t>
      </w:r>
    </w:p>
    <w:p w:rsidR="00B71775" w:rsidRPr="00926BA1" w:rsidRDefault="00B71775" w:rsidP="00B71775">
      <w:pPr>
        <w:widowControl w:val="0"/>
        <w:shd w:val="clear" w:color="auto" w:fill="FFFFFF"/>
        <w:spacing w:before="4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widowControl w:val="0"/>
        <w:shd w:val="clear" w:color="auto" w:fill="FFFFFF"/>
        <w:spacing w:before="4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26BA1">
        <w:rPr>
          <w:rFonts w:ascii="Times New Roman" w:eastAsia="Times New Roman" w:hAnsi="Times New Roman" w:cs="Times New Roman"/>
          <w:sz w:val="28"/>
          <w:szCs w:val="28"/>
        </w:rPr>
        <w:t xml:space="preserve">Фонд оценочных средств составлен в соответствии с рабочей программой, разработанной на основе Федерального государственного образовательного стандарта среднего профессионального образования по      23.02.04 Техническая эксплуатация подъемно-транспортных, строительных, дорожных машин и оборудования (по отраслям) по профессиональному модулю ПМ.01 Эксплуатация подъемно – транспортных, </w:t>
      </w:r>
      <w:proofErr w:type="spellStart"/>
      <w:r w:rsidRPr="00926BA1">
        <w:rPr>
          <w:rFonts w:ascii="Times New Roman" w:eastAsia="Times New Roman" w:hAnsi="Times New Roman" w:cs="Times New Roman"/>
          <w:sz w:val="28"/>
          <w:szCs w:val="28"/>
        </w:rPr>
        <w:t>троительных</w:t>
      </w:r>
      <w:proofErr w:type="spellEnd"/>
      <w:r w:rsidRPr="00926BA1">
        <w:rPr>
          <w:rFonts w:ascii="Times New Roman" w:eastAsia="Times New Roman" w:hAnsi="Times New Roman" w:cs="Times New Roman"/>
          <w:sz w:val="28"/>
          <w:szCs w:val="28"/>
        </w:rPr>
        <w:t>, дорожных машин и оборудования при строительстве, содержании и ремонте дорог (в том числе железнодорожного пути)</w:t>
      </w:r>
      <w:proofErr w:type="gramEnd"/>
    </w:p>
    <w:p w:rsidR="00441D2A" w:rsidRPr="00926BA1" w:rsidRDefault="00441D2A" w:rsidP="00B7177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71775" w:rsidRPr="00926BA1" w:rsidRDefault="00B71775" w:rsidP="00B7177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Cs/>
          <w:sz w:val="28"/>
          <w:szCs w:val="28"/>
        </w:rPr>
        <w:t xml:space="preserve">Составители: </w:t>
      </w:r>
      <w:proofErr w:type="spellStart"/>
      <w:r w:rsidRPr="00926BA1">
        <w:rPr>
          <w:rFonts w:ascii="Times New Roman" w:eastAsia="Times New Roman" w:hAnsi="Times New Roman" w:cs="Times New Roman"/>
          <w:bCs/>
          <w:sz w:val="28"/>
          <w:szCs w:val="28"/>
        </w:rPr>
        <w:t>_</w:t>
      </w:r>
      <w:r w:rsidRPr="00926BA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Мартынович</w:t>
      </w:r>
      <w:proofErr w:type="spellEnd"/>
      <w:r w:rsidRPr="00926BA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Александр Анатольевич преподаватель дисциплин профессионального цикла, первой категории.</w:t>
      </w:r>
      <w:bookmarkStart w:id="0" w:name="_GoBack"/>
      <w:bookmarkEnd w:id="0"/>
    </w:p>
    <w:p w:rsidR="00B71775" w:rsidRPr="00926BA1" w:rsidRDefault="00B71775" w:rsidP="00B71775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sz w:val="28"/>
          <w:szCs w:val="28"/>
        </w:rPr>
        <w:t>(Ф.И.О., должность)</w:t>
      </w:r>
    </w:p>
    <w:p w:rsidR="00B71775" w:rsidRPr="00926BA1" w:rsidRDefault="00B71775" w:rsidP="00B71775">
      <w:pPr>
        <w:rPr>
          <w:sz w:val="28"/>
          <w:szCs w:val="28"/>
        </w:rPr>
      </w:pPr>
    </w:p>
    <w:p w:rsidR="00B71775" w:rsidRPr="00926BA1" w:rsidRDefault="00B71775" w:rsidP="00B71775">
      <w:pPr>
        <w:rPr>
          <w:sz w:val="28"/>
          <w:szCs w:val="28"/>
        </w:rPr>
      </w:pPr>
    </w:p>
    <w:p w:rsidR="00B71775" w:rsidRPr="00926BA1" w:rsidRDefault="00B71775" w:rsidP="00B71775">
      <w:pPr>
        <w:rPr>
          <w:sz w:val="28"/>
          <w:szCs w:val="28"/>
        </w:rPr>
      </w:pPr>
    </w:p>
    <w:p w:rsidR="00B71775" w:rsidRPr="00926BA1" w:rsidRDefault="00B71775" w:rsidP="00B71775">
      <w:pPr>
        <w:rPr>
          <w:sz w:val="28"/>
          <w:szCs w:val="28"/>
        </w:rPr>
      </w:pPr>
    </w:p>
    <w:p w:rsidR="00B71775" w:rsidRPr="00926BA1" w:rsidRDefault="00B71775" w:rsidP="00B71775">
      <w:pPr>
        <w:rPr>
          <w:sz w:val="28"/>
          <w:szCs w:val="28"/>
        </w:rPr>
      </w:pPr>
    </w:p>
    <w:p w:rsidR="00B71775" w:rsidRPr="00926BA1" w:rsidRDefault="00B71775" w:rsidP="00B71775">
      <w:pPr>
        <w:rPr>
          <w:sz w:val="28"/>
          <w:szCs w:val="28"/>
        </w:rPr>
      </w:pPr>
    </w:p>
    <w:p w:rsidR="00B71775" w:rsidRPr="00926BA1" w:rsidRDefault="00B71775" w:rsidP="00B71775">
      <w:pPr>
        <w:rPr>
          <w:sz w:val="28"/>
          <w:szCs w:val="28"/>
        </w:rPr>
      </w:pPr>
    </w:p>
    <w:p w:rsidR="00B71775" w:rsidRPr="00926BA1" w:rsidRDefault="00B71775" w:rsidP="00B71775">
      <w:pPr>
        <w:rPr>
          <w:sz w:val="28"/>
          <w:szCs w:val="28"/>
        </w:rPr>
      </w:pPr>
    </w:p>
    <w:p w:rsidR="00B71775" w:rsidRPr="00926BA1" w:rsidRDefault="00B71775" w:rsidP="00B71775">
      <w:pPr>
        <w:rPr>
          <w:sz w:val="28"/>
          <w:szCs w:val="28"/>
        </w:rPr>
      </w:pPr>
    </w:p>
    <w:p w:rsidR="00B71775" w:rsidRPr="00926BA1" w:rsidRDefault="00B71775" w:rsidP="00B71775">
      <w:pPr>
        <w:rPr>
          <w:sz w:val="28"/>
          <w:szCs w:val="28"/>
        </w:rPr>
      </w:pPr>
    </w:p>
    <w:p w:rsidR="00B71775" w:rsidRPr="00926BA1" w:rsidRDefault="00B71775" w:rsidP="00B71775">
      <w:pPr>
        <w:rPr>
          <w:sz w:val="28"/>
          <w:szCs w:val="28"/>
        </w:rPr>
      </w:pPr>
    </w:p>
    <w:p w:rsidR="00B71775" w:rsidRPr="00926BA1" w:rsidRDefault="00B71775" w:rsidP="00B71775">
      <w:pPr>
        <w:rPr>
          <w:sz w:val="28"/>
          <w:szCs w:val="28"/>
        </w:rPr>
      </w:pPr>
    </w:p>
    <w:p w:rsidR="00B71775" w:rsidRPr="00926BA1" w:rsidRDefault="00B71775" w:rsidP="00B71775">
      <w:pPr>
        <w:rPr>
          <w:sz w:val="28"/>
          <w:szCs w:val="28"/>
        </w:rPr>
      </w:pPr>
    </w:p>
    <w:p w:rsidR="00B71775" w:rsidRPr="00926BA1" w:rsidRDefault="00B71775" w:rsidP="00B71775">
      <w:pPr>
        <w:rPr>
          <w:sz w:val="28"/>
          <w:szCs w:val="28"/>
        </w:rPr>
      </w:pPr>
    </w:p>
    <w:p w:rsidR="00B71775" w:rsidRPr="00926BA1" w:rsidRDefault="00B71775" w:rsidP="00B71775">
      <w:pPr>
        <w:rPr>
          <w:sz w:val="28"/>
          <w:szCs w:val="28"/>
        </w:rPr>
      </w:pPr>
    </w:p>
    <w:p w:rsidR="00B71775" w:rsidRPr="00926BA1" w:rsidRDefault="00B71775" w:rsidP="00B71775">
      <w:pPr>
        <w:rPr>
          <w:sz w:val="28"/>
          <w:szCs w:val="28"/>
        </w:rPr>
      </w:pPr>
    </w:p>
    <w:p w:rsidR="00B71775" w:rsidRPr="00926BA1" w:rsidRDefault="00B71775" w:rsidP="00B71775">
      <w:pPr>
        <w:tabs>
          <w:tab w:val="left" w:pos="5953"/>
        </w:tabs>
        <w:rPr>
          <w:sz w:val="28"/>
          <w:szCs w:val="28"/>
        </w:rPr>
      </w:pPr>
      <w:r w:rsidRPr="00926BA1">
        <w:rPr>
          <w:sz w:val="28"/>
          <w:szCs w:val="28"/>
        </w:rPr>
        <w:tab/>
      </w:r>
    </w:p>
    <w:p w:rsidR="00B71775" w:rsidRPr="00926BA1" w:rsidRDefault="00B71775" w:rsidP="00B71775">
      <w:pPr>
        <w:tabs>
          <w:tab w:val="left" w:pos="5953"/>
        </w:tabs>
        <w:rPr>
          <w:sz w:val="28"/>
          <w:szCs w:val="28"/>
        </w:rPr>
      </w:pPr>
    </w:p>
    <w:p w:rsidR="00B71775" w:rsidRPr="00926BA1" w:rsidRDefault="00B71775" w:rsidP="00B71775">
      <w:pPr>
        <w:keepNext/>
        <w:keepLines/>
        <w:tabs>
          <w:tab w:val="left" w:pos="0"/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3654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</w:t>
      </w:r>
    </w:p>
    <w:tbl>
      <w:tblPr>
        <w:tblW w:w="0" w:type="auto"/>
        <w:tblInd w:w="-106" w:type="dxa"/>
        <w:tblLook w:val="01E0"/>
      </w:tblPr>
      <w:tblGrid>
        <w:gridCol w:w="8388"/>
        <w:gridCol w:w="1183"/>
      </w:tblGrid>
      <w:tr w:rsidR="00B71775" w:rsidRPr="00926BA1" w:rsidTr="008C72DD">
        <w:tc>
          <w:tcPr>
            <w:tcW w:w="8388" w:type="dxa"/>
          </w:tcPr>
          <w:p w:rsidR="00B71775" w:rsidRPr="00926BA1" w:rsidRDefault="00B71775" w:rsidP="00B71775">
            <w:pPr>
              <w:keepNext/>
              <w:keepLines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183" w:type="dxa"/>
          </w:tcPr>
          <w:p w:rsidR="00B71775" w:rsidRPr="00926BA1" w:rsidRDefault="00B71775" w:rsidP="00B71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71775" w:rsidRPr="00926BA1" w:rsidTr="008C72DD">
        <w:tc>
          <w:tcPr>
            <w:tcW w:w="8388" w:type="dxa"/>
          </w:tcPr>
          <w:p w:rsidR="00B71775" w:rsidRPr="00926BA1" w:rsidRDefault="00B71775" w:rsidP="006D6794">
            <w:pPr>
              <w:keepNext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  <w:t>Общие положения----------------------------------------------</w:t>
            </w:r>
          </w:p>
          <w:p w:rsidR="00B71775" w:rsidRPr="00926BA1" w:rsidRDefault="00B71775" w:rsidP="00B71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hideMark/>
          </w:tcPr>
          <w:p w:rsidR="00B71775" w:rsidRPr="00926BA1" w:rsidRDefault="00B71775" w:rsidP="00B71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стр.4</w:t>
            </w:r>
          </w:p>
        </w:tc>
      </w:tr>
      <w:tr w:rsidR="00B71775" w:rsidRPr="00926BA1" w:rsidTr="008C72DD">
        <w:trPr>
          <w:trHeight w:val="258"/>
        </w:trPr>
        <w:tc>
          <w:tcPr>
            <w:tcW w:w="8388" w:type="dxa"/>
            <w:hideMark/>
          </w:tcPr>
          <w:p w:rsidR="00B71775" w:rsidRPr="00926BA1" w:rsidRDefault="00B71775" w:rsidP="006D6794">
            <w:pPr>
              <w:keepNext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  <w:t>ПАСПОРТ фонда оценочных средств----------------</w:t>
            </w:r>
          </w:p>
        </w:tc>
        <w:tc>
          <w:tcPr>
            <w:tcW w:w="1183" w:type="dxa"/>
            <w:hideMark/>
          </w:tcPr>
          <w:p w:rsidR="00B71775" w:rsidRPr="00926BA1" w:rsidRDefault="00B71775" w:rsidP="00B71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стр.7</w:t>
            </w:r>
          </w:p>
        </w:tc>
      </w:tr>
      <w:tr w:rsidR="00B71775" w:rsidRPr="00926BA1" w:rsidTr="008C72DD">
        <w:trPr>
          <w:trHeight w:val="375"/>
        </w:trPr>
        <w:tc>
          <w:tcPr>
            <w:tcW w:w="8388" w:type="dxa"/>
            <w:hideMark/>
          </w:tcPr>
          <w:p w:rsidR="00B71775" w:rsidRPr="00926BA1" w:rsidRDefault="00B71775" w:rsidP="00B71775">
            <w:pPr>
              <w:keepNext/>
              <w:keepLines/>
              <w:spacing w:after="0" w:line="240" w:lineRule="auto"/>
              <w:ind w:left="644"/>
              <w:jc w:val="both"/>
              <w:outlineLvl w:val="0"/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</w:rPr>
              <w:t>Таблица 1 – Оценочные средства-------------------------</w:t>
            </w:r>
          </w:p>
        </w:tc>
        <w:tc>
          <w:tcPr>
            <w:tcW w:w="1183" w:type="dxa"/>
            <w:hideMark/>
          </w:tcPr>
          <w:p w:rsidR="00B71775" w:rsidRPr="00926BA1" w:rsidRDefault="00B71775" w:rsidP="00B71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стр.7</w:t>
            </w:r>
          </w:p>
        </w:tc>
      </w:tr>
      <w:tr w:rsidR="00B71775" w:rsidRPr="00926BA1" w:rsidTr="008C72DD">
        <w:trPr>
          <w:trHeight w:val="670"/>
        </w:trPr>
        <w:tc>
          <w:tcPr>
            <w:tcW w:w="8388" w:type="dxa"/>
            <w:hideMark/>
          </w:tcPr>
          <w:p w:rsidR="00B71775" w:rsidRPr="00926BA1" w:rsidRDefault="00B71775" w:rsidP="006D6794">
            <w:pPr>
              <w:keepNext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  <w:t>контрольно-Оценочные средства текущег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  <w:t>о-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  <w:t xml:space="preserve"> контроля</w:t>
            </w:r>
          </w:p>
        </w:tc>
        <w:tc>
          <w:tcPr>
            <w:tcW w:w="1183" w:type="dxa"/>
            <w:hideMark/>
          </w:tcPr>
          <w:p w:rsidR="00B71775" w:rsidRPr="00926BA1" w:rsidRDefault="00B71775" w:rsidP="00B71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стр. 15</w:t>
            </w:r>
          </w:p>
        </w:tc>
      </w:tr>
      <w:tr w:rsidR="00B71775" w:rsidRPr="00926BA1" w:rsidTr="008C72DD">
        <w:trPr>
          <w:trHeight w:val="670"/>
        </w:trPr>
        <w:tc>
          <w:tcPr>
            <w:tcW w:w="8388" w:type="dxa"/>
            <w:hideMark/>
          </w:tcPr>
          <w:p w:rsidR="00B71775" w:rsidRPr="00926BA1" w:rsidRDefault="00B71775" w:rsidP="00B71775">
            <w:pPr>
              <w:spacing w:after="0" w:line="240" w:lineRule="auto"/>
              <w:ind w:left="673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  <w:t>Практические и лабораторные работы ---------------(критерии оценки)</w:t>
            </w:r>
          </w:p>
        </w:tc>
        <w:tc>
          <w:tcPr>
            <w:tcW w:w="1183" w:type="dxa"/>
            <w:hideMark/>
          </w:tcPr>
          <w:p w:rsidR="00B71775" w:rsidRPr="00926BA1" w:rsidRDefault="00B71775" w:rsidP="00B71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стр. 15</w:t>
            </w:r>
          </w:p>
        </w:tc>
      </w:tr>
      <w:tr w:rsidR="00B71775" w:rsidRPr="00926BA1" w:rsidTr="008C72DD">
        <w:trPr>
          <w:trHeight w:val="670"/>
        </w:trPr>
        <w:tc>
          <w:tcPr>
            <w:tcW w:w="8388" w:type="dxa"/>
            <w:hideMark/>
          </w:tcPr>
          <w:p w:rsidR="00B71775" w:rsidRPr="00926BA1" w:rsidRDefault="00B71775" w:rsidP="00B71775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  <w:t xml:space="preserve">          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  <w:t xml:space="preserve">Вопросы для текущего контроля (критерии </w:t>
            </w:r>
            <w:proofErr w:type="gramEnd"/>
          </w:p>
          <w:p w:rsidR="00B71775" w:rsidRPr="00926BA1" w:rsidRDefault="00B71775" w:rsidP="00B71775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  <w:t xml:space="preserve">          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  <w:t>оценки)</w:t>
            </w:r>
            <w:proofErr w:type="gramEnd"/>
          </w:p>
        </w:tc>
        <w:tc>
          <w:tcPr>
            <w:tcW w:w="1183" w:type="dxa"/>
          </w:tcPr>
          <w:p w:rsidR="00B71775" w:rsidRPr="00926BA1" w:rsidRDefault="00B71775" w:rsidP="00B71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71775" w:rsidRPr="00926BA1" w:rsidTr="008C72DD">
        <w:trPr>
          <w:trHeight w:val="670"/>
        </w:trPr>
        <w:tc>
          <w:tcPr>
            <w:tcW w:w="8388" w:type="dxa"/>
            <w:hideMark/>
          </w:tcPr>
          <w:p w:rsidR="00B71775" w:rsidRPr="00926BA1" w:rsidRDefault="00B71775" w:rsidP="006D6794">
            <w:pPr>
              <w:keepNext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  <w:t>контрольно-Оценочные средства -------------------внеаудиторной самостоятельной работы и критерии оценок</w:t>
            </w:r>
          </w:p>
          <w:p w:rsidR="00B71775" w:rsidRPr="00926BA1" w:rsidRDefault="00B71775" w:rsidP="00B71775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183" w:type="dxa"/>
            <w:hideMark/>
          </w:tcPr>
          <w:p w:rsidR="00B71775" w:rsidRPr="00926BA1" w:rsidRDefault="00B71775" w:rsidP="00B71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стр. 22</w:t>
            </w:r>
          </w:p>
        </w:tc>
      </w:tr>
      <w:tr w:rsidR="00B71775" w:rsidRPr="00926BA1" w:rsidTr="008C72DD">
        <w:tc>
          <w:tcPr>
            <w:tcW w:w="8388" w:type="dxa"/>
          </w:tcPr>
          <w:p w:rsidR="00B71775" w:rsidRPr="00926BA1" w:rsidRDefault="00B71775" w:rsidP="006D6794">
            <w:pPr>
              <w:keepNext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  <w:t>контрольно-Оценочные средства -------------------промежуточной аттестации и критерии оценок</w:t>
            </w:r>
          </w:p>
          <w:p w:rsidR="00B71775" w:rsidRPr="00926BA1" w:rsidRDefault="00B71775" w:rsidP="00B71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hideMark/>
          </w:tcPr>
          <w:p w:rsidR="00B71775" w:rsidRPr="00926BA1" w:rsidRDefault="00B71775" w:rsidP="00B71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71775" w:rsidRPr="00926BA1" w:rsidTr="008C72DD">
        <w:tc>
          <w:tcPr>
            <w:tcW w:w="8388" w:type="dxa"/>
            <w:hideMark/>
          </w:tcPr>
          <w:p w:rsidR="00B71775" w:rsidRPr="00926BA1" w:rsidRDefault="00B71775" w:rsidP="006D6794">
            <w:pPr>
              <w:keepNext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  <w:t>Литература-----------------------------------------------------------</w:t>
            </w:r>
          </w:p>
        </w:tc>
        <w:tc>
          <w:tcPr>
            <w:tcW w:w="1183" w:type="dxa"/>
            <w:hideMark/>
          </w:tcPr>
          <w:p w:rsidR="00B71775" w:rsidRPr="00926BA1" w:rsidRDefault="00B71775" w:rsidP="00B71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стр. 25</w:t>
            </w:r>
          </w:p>
        </w:tc>
      </w:tr>
    </w:tbl>
    <w:p w:rsidR="00B71775" w:rsidRPr="00926BA1" w:rsidRDefault="00B71775" w:rsidP="00B71775">
      <w:pPr>
        <w:tabs>
          <w:tab w:val="left" w:pos="5953"/>
        </w:tabs>
        <w:rPr>
          <w:sz w:val="28"/>
          <w:szCs w:val="28"/>
        </w:rPr>
      </w:pPr>
    </w:p>
    <w:p w:rsidR="00B71775" w:rsidRPr="00926BA1" w:rsidRDefault="00B71775" w:rsidP="00B71775">
      <w:pPr>
        <w:tabs>
          <w:tab w:val="left" w:pos="5953"/>
        </w:tabs>
        <w:rPr>
          <w:sz w:val="28"/>
          <w:szCs w:val="28"/>
        </w:rPr>
      </w:pPr>
    </w:p>
    <w:p w:rsidR="00B71775" w:rsidRPr="00926BA1" w:rsidRDefault="00B71775" w:rsidP="00B71775">
      <w:pPr>
        <w:tabs>
          <w:tab w:val="left" w:pos="5953"/>
        </w:tabs>
        <w:rPr>
          <w:sz w:val="28"/>
          <w:szCs w:val="28"/>
        </w:rPr>
      </w:pPr>
    </w:p>
    <w:p w:rsidR="00B71775" w:rsidRPr="00926BA1" w:rsidRDefault="00B71775" w:rsidP="00B71775">
      <w:pPr>
        <w:tabs>
          <w:tab w:val="left" w:pos="5953"/>
        </w:tabs>
        <w:rPr>
          <w:sz w:val="28"/>
          <w:szCs w:val="28"/>
        </w:rPr>
      </w:pPr>
    </w:p>
    <w:p w:rsidR="00B71775" w:rsidRPr="00926BA1" w:rsidRDefault="00B71775" w:rsidP="00B71775">
      <w:pPr>
        <w:tabs>
          <w:tab w:val="left" w:pos="5953"/>
        </w:tabs>
        <w:rPr>
          <w:sz w:val="28"/>
          <w:szCs w:val="28"/>
        </w:rPr>
      </w:pPr>
    </w:p>
    <w:p w:rsidR="00B71775" w:rsidRPr="00926BA1" w:rsidRDefault="00B71775" w:rsidP="00B71775">
      <w:pPr>
        <w:tabs>
          <w:tab w:val="left" w:pos="5953"/>
        </w:tabs>
        <w:rPr>
          <w:sz w:val="28"/>
          <w:szCs w:val="28"/>
        </w:rPr>
      </w:pPr>
    </w:p>
    <w:p w:rsidR="00B71775" w:rsidRPr="00926BA1" w:rsidRDefault="00B71775" w:rsidP="00B71775">
      <w:pPr>
        <w:tabs>
          <w:tab w:val="left" w:pos="5953"/>
        </w:tabs>
        <w:rPr>
          <w:sz w:val="28"/>
          <w:szCs w:val="28"/>
        </w:rPr>
      </w:pPr>
    </w:p>
    <w:p w:rsidR="00B71775" w:rsidRPr="00926BA1" w:rsidRDefault="00B71775" w:rsidP="00B71775">
      <w:pPr>
        <w:tabs>
          <w:tab w:val="left" w:pos="5953"/>
        </w:tabs>
        <w:rPr>
          <w:sz w:val="28"/>
          <w:szCs w:val="28"/>
        </w:rPr>
      </w:pPr>
    </w:p>
    <w:p w:rsidR="00B71775" w:rsidRPr="00926BA1" w:rsidRDefault="00B71775" w:rsidP="00B71775">
      <w:pPr>
        <w:tabs>
          <w:tab w:val="left" w:pos="5953"/>
        </w:tabs>
        <w:rPr>
          <w:sz w:val="28"/>
          <w:szCs w:val="28"/>
        </w:rPr>
      </w:pPr>
    </w:p>
    <w:p w:rsidR="00B71775" w:rsidRPr="00926BA1" w:rsidRDefault="00B71775" w:rsidP="00B71775">
      <w:pPr>
        <w:tabs>
          <w:tab w:val="left" w:pos="5953"/>
        </w:tabs>
        <w:rPr>
          <w:sz w:val="28"/>
          <w:szCs w:val="28"/>
        </w:rPr>
      </w:pPr>
    </w:p>
    <w:p w:rsidR="00B71775" w:rsidRPr="00926BA1" w:rsidRDefault="00B71775" w:rsidP="00B71775">
      <w:pPr>
        <w:tabs>
          <w:tab w:val="left" w:pos="5953"/>
        </w:tabs>
        <w:rPr>
          <w:sz w:val="28"/>
          <w:szCs w:val="28"/>
        </w:rPr>
      </w:pPr>
    </w:p>
    <w:p w:rsidR="00B71775" w:rsidRPr="00926BA1" w:rsidRDefault="00B71775" w:rsidP="00B71775">
      <w:pPr>
        <w:tabs>
          <w:tab w:val="left" w:pos="5953"/>
        </w:tabs>
        <w:rPr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lastRenderedPageBreak/>
        <w:t>1. Общие положения</w:t>
      </w:r>
    </w:p>
    <w:p w:rsidR="00B71775" w:rsidRPr="00926BA1" w:rsidRDefault="00B71775" w:rsidP="00B71775">
      <w:pPr>
        <w:spacing w:after="0" w:line="240" w:lineRule="auto"/>
        <w:ind w:left="1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Результатом освоения профессионального модуля являются освоенные умения и усвоенные знания, направленные на формирование общих и профессиональных компетенций.</w:t>
      </w:r>
    </w:p>
    <w:p w:rsidR="00B71775" w:rsidRPr="00926BA1" w:rsidRDefault="00B71775" w:rsidP="00B717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 xml:space="preserve">Форма промежуточной аттестации по профессиональному модулю ПМ.01 Эксплуатация подъемно – транспортных, </w:t>
      </w:r>
      <w:proofErr w:type="spellStart"/>
      <w:r w:rsidRPr="00926BA1">
        <w:rPr>
          <w:rFonts w:ascii="Times New Roman" w:hAnsi="Times New Roman" w:cs="Times New Roman"/>
          <w:sz w:val="28"/>
          <w:szCs w:val="28"/>
        </w:rPr>
        <w:t>троительных</w:t>
      </w:r>
      <w:proofErr w:type="spellEnd"/>
      <w:r w:rsidRPr="00926BA1">
        <w:rPr>
          <w:rFonts w:ascii="Times New Roman" w:hAnsi="Times New Roman" w:cs="Times New Roman"/>
          <w:sz w:val="28"/>
          <w:szCs w:val="28"/>
        </w:rPr>
        <w:t>, дорожных машин и оборудования при строительстве, содержании и ремонте дорог (в том числе железнодорожного пути).</w:t>
      </w:r>
    </w:p>
    <w:p w:rsidR="00B71775" w:rsidRPr="00926BA1" w:rsidRDefault="00B71775" w:rsidP="00B717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sz w:val="28"/>
          <w:szCs w:val="28"/>
        </w:rPr>
        <w:t>Форма промежуточной аттестации по профессиональному модулю – ДЗ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95"/>
        <w:gridCol w:w="3515"/>
        <w:gridCol w:w="2911"/>
      </w:tblGrid>
      <w:tr w:rsidR="00B71775" w:rsidRPr="00926BA1" w:rsidTr="008C72DD">
        <w:tc>
          <w:tcPr>
            <w:tcW w:w="2977" w:type="dxa"/>
          </w:tcPr>
          <w:p w:rsidR="00B71775" w:rsidRPr="00926BA1" w:rsidRDefault="00B71775" w:rsidP="00B7177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B71775" w:rsidRPr="00926BA1" w:rsidRDefault="00B71775" w:rsidP="00B717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  <w:t>Промежуточная аттестация</w:t>
            </w:r>
          </w:p>
        </w:tc>
        <w:tc>
          <w:tcPr>
            <w:tcW w:w="2976" w:type="dxa"/>
          </w:tcPr>
          <w:p w:rsidR="00B71775" w:rsidRPr="00926BA1" w:rsidRDefault="00B71775" w:rsidP="00B7177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  <w:t>Форма проведения</w:t>
            </w:r>
          </w:p>
        </w:tc>
      </w:tr>
      <w:tr w:rsidR="00B71775" w:rsidRPr="00926BA1" w:rsidTr="008C72DD">
        <w:tc>
          <w:tcPr>
            <w:tcW w:w="2977" w:type="dxa"/>
          </w:tcPr>
          <w:p w:rsidR="00B71775" w:rsidRPr="00926BA1" w:rsidRDefault="00B71775" w:rsidP="00B717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МДК 01.02 2 курс 4семестр</w:t>
            </w:r>
          </w:p>
        </w:tc>
        <w:tc>
          <w:tcPr>
            <w:tcW w:w="3544" w:type="dxa"/>
          </w:tcPr>
          <w:p w:rsidR="00B71775" w:rsidRPr="00926BA1" w:rsidRDefault="00B71775" w:rsidP="00B717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Дифференцированный зачет</w:t>
            </w:r>
          </w:p>
        </w:tc>
        <w:tc>
          <w:tcPr>
            <w:tcW w:w="2976" w:type="dxa"/>
          </w:tcPr>
          <w:p w:rsidR="00B71775" w:rsidRPr="00926BA1" w:rsidRDefault="00B71775" w:rsidP="00B717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Вопросы</w:t>
            </w:r>
          </w:p>
        </w:tc>
      </w:tr>
      <w:tr w:rsidR="00B71775" w:rsidRPr="00926BA1" w:rsidTr="008C72DD">
        <w:tc>
          <w:tcPr>
            <w:tcW w:w="2977" w:type="dxa"/>
          </w:tcPr>
          <w:p w:rsidR="00B71775" w:rsidRPr="00926BA1" w:rsidRDefault="00B71775" w:rsidP="00B717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МДК 01.01 3 курс </w:t>
            </w:r>
          </w:p>
          <w:p w:rsidR="00B71775" w:rsidRPr="00926BA1" w:rsidRDefault="00B71775" w:rsidP="00B717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6 семестр</w:t>
            </w:r>
          </w:p>
        </w:tc>
        <w:tc>
          <w:tcPr>
            <w:tcW w:w="3544" w:type="dxa"/>
          </w:tcPr>
          <w:p w:rsidR="00B71775" w:rsidRPr="00926BA1" w:rsidRDefault="00B71775" w:rsidP="00B717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Дифференцированный зачет</w:t>
            </w:r>
          </w:p>
        </w:tc>
        <w:tc>
          <w:tcPr>
            <w:tcW w:w="2976" w:type="dxa"/>
          </w:tcPr>
          <w:p w:rsidR="00B71775" w:rsidRPr="00926BA1" w:rsidRDefault="00B71775" w:rsidP="00B717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Вопросы</w:t>
            </w:r>
          </w:p>
        </w:tc>
      </w:tr>
    </w:tbl>
    <w:p w:rsidR="00B71775" w:rsidRPr="00926BA1" w:rsidRDefault="00B71775" w:rsidP="00B717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sz w:val="28"/>
          <w:szCs w:val="28"/>
        </w:rPr>
        <w:t>Итогом Дифференцированного зачета  является качественная оценка в баллах от 1 до 5.</w:t>
      </w:r>
    </w:p>
    <w:p w:rsidR="00B71775" w:rsidRPr="00926BA1" w:rsidRDefault="00B71775" w:rsidP="00B717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26BA1">
        <w:rPr>
          <w:rFonts w:ascii="Times New Roman" w:hAnsi="Times New Roman" w:cs="Times New Roman"/>
          <w:b/>
          <w:bCs/>
          <w:sz w:val="28"/>
          <w:szCs w:val="28"/>
        </w:rPr>
        <w:t>Результаты освоения профессионального модуля, подлежащие проверке:</w:t>
      </w:r>
    </w:p>
    <w:p w:rsidR="00B71775" w:rsidRPr="00926BA1" w:rsidRDefault="00B71775" w:rsidP="00B71775">
      <w:pPr>
        <w:keepNext/>
        <w:keepLines/>
        <w:widowControl w:val="0"/>
        <w:spacing w:after="0" w:line="240" w:lineRule="auto"/>
        <w:ind w:firstLine="567"/>
        <w:jc w:val="both"/>
        <w:outlineLvl w:val="0"/>
        <w:rPr>
          <w:b/>
          <w:bCs/>
          <w:sz w:val="28"/>
          <w:szCs w:val="28"/>
        </w:rPr>
      </w:pPr>
      <w:r w:rsidRPr="00926BA1">
        <w:rPr>
          <w:bCs/>
          <w:sz w:val="28"/>
          <w:szCs w:val="28"/>
        </w:rPr>
        <w:t xml:space="preserve">В результате освоения профессионального модуля </w:t>
      </w:r>
      <w:proofErr w:type="gramStart"/>
      <w:r w:rsidRPr="00926BA1">
        <w:rPr>
          <w:bCs/>
          <w:sz w:val="28"/>
          <w:szCs w:val="28"/>
        </w:rPr>
        <w:t>обучающийся</w:t>
      </w:r>
      <w:proofErr w:type="gramEnd"/>
      <w:r w:rsidRPr="00926BA1">
        <w:rPr>
          <w:bCs/>
          <w:sz w:val="28"/>
          <w:szCs w:val="28"/>
        </w:rPr>
        <w:t xml:space="preserve"> должен </w:t>
      </w:r>
    </w:p>
    <w:p w:rsidR="00B71775" w:rsidRPr="00926BA1" w:rsidRDefault="00B71775" w:rsidP="00B717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6BA1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B71775" w:rsidRPr="00926BA1" w:rsidRDefault="00B71775" w:rsidP="00B717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У1-организовывать выполнение работ по текущему содержанию и ремонту дорог и искусственных сооружений с использование машин и механизмов в соответствии с требованиями и технологических процессов.</w:t>
      </w:r>
    </w:p>
    <w:p w:rsidR="00B71775" w:rsidRPr="00926BA1" w:rsidRDefault="00B71775" w:rsidP="00B717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 xml:space="preserve">У2-обеспечивать безопасность движения транспорта при производстве работ. </w:t>
      </w:r>
    </w:p>
    <w:p w:rsidR="00B71775" w:rsidRPr="00926BA1" w:rsidRDefault="00B71775" w:rsidP="00B717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У3-обеспечивать безопасность работ при строительстве и ремонте дорог и дорожных сооружений.</w:t>
      </w:r>
    </w:p>
    <w:p w:rsidR="00B71775" w:rsidRPr="00926BA1" w:rsidRDefault="00B71775" w:rsidP="00B717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 xml:space="preserve">У4-определять техническое состояние дорог и дорожных сооружений для определения потребности в необходимом оборудовании для производства работ по текущему содержанию и ремонту дорог и дорожных сооружений. </w:t>
      </w:r>
    </w:p>
    <w:p w:rsidR="00B71775" w:rsidRPr="00926BA1" w:rsidRDefault="00B71775" w:rsidP="00B717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 xml:space="preserve">У5-осуществллять </w:t>
      </w:r>
      <w:proofErr w:type="gramStart"/>
      <w:r w:rsidRPr="00926BA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26BA1">
        <w:rPr>
          <w:rFonts w:ascii="Times New Roman" w:hAnsi="Times New Roman" w:cs="Times New Roman"/>
          <w:sz w:val="28"/>
          <w:szCs w:val="28"/>
        </w:rPr>
        <w:t xml:space="preserve"> соблюдением технологической дисциплины.</w:t>
      </w:r>
    </w:p>
    <w:p w:rsidR="00B71775" w:rsidRPr="00926BA1" w:rsidRDefault="00B71775" w:rsidP="00B717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6BA1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B71775" w:rsidRPr="00926BA1" w:rsidRDefault="00B71775" w:rsidP="00B717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З</w:t>
      </w:r>
      <w:proofErr w:type="gramStart"/>
      <w:r w:rsidRPr="00926BA1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926BA1">
        <w:rPr>
          <w:rFonts w:ascii="Times New Roman" w:hAnsi="Times New Roman" w:cs="Times New Roman"/>
          <w:sz w:val="28"/>
          <w:szCs w:val="28"/>
        </w:rPr>
        <w:t>- устройство дорог и дорожных сооружений и требования по обеспечению их исправного состояния для организации движения транспорта с установленными скоростями;</w:t>
      </w:r>
    </w:p>
    <w:p w:rsidR="00B71775" w:rsidRPr="00926BA1" w:rsidRDefault="00B71775" w:rsidP="00B717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З2-основы эксплуатации, методы технической диагностики и обеспечения надежности работы дорог и искусственных сооружений;</w:t>
      </w:r>
    </w:p>
    <w:p w:rsidR="00B71775" w:rsidRPr="00926BA1" w:rsidRDefault="00B71775" w:rsidP="00B717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З3-организацию и технологию работ по строительству, содержанию и ремонту дорог и искусственных сооружений.</w:t>
      </w:r>
    </w:p>
    <w:p w:rsidR="00B71775" w:rsidRPr="00926BA1" w:rsidRDefault="00B71775" w:rsidP="00B717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lastRenderedPageBreak/>
        <w:t>В результате изучения профессионального  модуля студент должен освоить основной  вид деятельности  - Эксплуатация подъемно-транспортных, строительных, дорожных  машин и оборудования при строительстве, содержании и ремонте дорог и соответствующие ему общие и профессиональные компетенции.</w:t>
      </w:r>
    </w:p>
    <w:p w:rsidR="00B71775" w:rsidRPr="00926BA1" w:rsidRDefault="00B71775" w:rsidP="00B71775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6BA1">
        <w:rPr>
          <w:rFonts w:ascii="Times New Roman" w:hAnsi="Times New Roman" w:cs="Times New Roman"/>
          <w:b/>
          <w:sz w:val="28"/>
          <w:szCs w:val="28"/>
        </w:rPr>
        <w:t>иметь практический опыт:</w:t>
      </w:r>
    </w:p>
    <w:p w:rsidR="00B71775" w:rsidRPr="00926BA1" w:rsidRDefault="00B71775" w:rsidP="00B7177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- выполнения работ по строительству, текущему содержанию и ремонту  дорог и дорожных сооружений с использованием механизированного инструмента и машин;</w:t>
      </w:r>
    </w:p>
    <w:p w:rsidR="00B71775" w:rsidRPr="00926BA1" w:rsidRDefault="00B71775" w:rsidP="00B7177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- пользования мерительным инструментом, техническими средствами контроля и определения параметров.</w:t>
      </w:r>
    </w:p>
    <w:p w:rsidR="00B71775" w:rsidRPr="00926BA1" w:rsidRDefault="00B71775" w:rsidP="00B71775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</w:rPr>
      </w:pPr>
    </w:p>
    <w:p w:rsidR="00B71775" w:rsidRPr="00926BA1" w:rsidRDefault="00B71775" w:rsidP="00B71775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</w:rPr>
      </w:pPr>
      <w:r w:rsidRPr="00926BA1">
        <w:rPr>
          <w:rFonts w:ascii="Times New Roman" w:eastAsia="Courier New" w:hAnsi="Times New Roman" w:cs="Times New Roman"/>
          <w:b/>
          <w:color w:val="000000"/>
          <w:sz w:val="28"/>
          <w:szCs w:val="28"/>
        </w:rPr>
        <w:t xml:space="preserve">Должен обладать общими компетенциями, включающими в себя способность: </w:t>
      </w:r>
    </w:p>
    <w:p w:rsidR="00B71775" w:rsidRPr="00926BA1" w:rsidRDefault="00B71775" w:rsidP="00B717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4252"/>
        <w:gridCol w:w="3916"/>
      </w:tblGrid>
      <w:tr w:rsidR="00B71775" w:rsidRPr="00926BA1" w:rsidTr="00EC2B3D">
        <w:trPr>
          <w:trHeight w:val="274"/>
          <w:jc w:val="center"/>
        </w:trPr>
        <w:tc>
          <w:tcPr>
            <w:tcW w:w="2093" w:type="dxa"/>
            <w:hideMark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  <w:t>Код ОК</w:t>
            </w:r>
          </w:p>
        </w:tc>
        <w:tc>
          <w:tcPr>
            <w:tcW w:w="4252" w:type="dxa"/>
            <w:hideMark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  <w:t>Умения</w:t>
            </w:r>
          </w:p>
        </w:tc>
        <w:tc>
          <w:tcPr>
            <w:tcW w:w="3916" w:type="dxa"/>
            <w:hideMark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  <w:t>Знания</w:t>
            </w:r>
          </w:p>
        </w:tc>
      </w:tr>
      <w:tr w:rsidR="00B71775" w:rsidRPr="00926BA1" w:rsidTr="00EC2B3D">
        <w:trPr>
          <w:trHeight w:val="212"/>
          <w:jc w:val="center"/>
        </w:trPr>
        <w:tc>
          <w:tcPr>
            <w:tcW w:w="2093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  <w:t>ОК 01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/1 распознавать задачу и/или проблему;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/2 анализировать задачу и/или проблему и выделять её составные части;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/3 определять этапы решения задачи;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/4 выявлять и эффективно искать информацию, необходимую для решения задачи и/или проблемы;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/5 составить план действия и реализовывать его;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/6 определить необходимые ресурсы.</w:t>
            </w:r>
          </w:p>
        </w:tc>
        <w:tc>
          <w:tcPr>
            <w:tcW w:w="3916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b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Зок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/1 А</w:t>
            </w:r>
            <w:r w:rsidRPr="00926BA1">
              <w:rPr>
                <w:rFonts w:ascii="Times New Roman" w:eastAsia="Courier New" w:hAnsi="Times New Roman" w:cs="Courier New"/>
                <w:bCs/>
                <w:color w:val="000000"/>
                <w:sz w:val="28"/>
                <w:szCs w:val="28"/>
              </w:rPr>
              <w:t>ктуальный профессиональный и социальный контекст, основные источники информации и ресурсы для решения задач и проблем в профессиональном и социальном контексте;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bCs/>
                <w:color w:val="000000"/>
                <w:sz w:val="28"/>
                <w:szCs w:val="28"/>
              </w:rPr>
              <w:t>Зок</w:t>
            </w:r>
            <w:proofErr w:type="gramStart"/>
            <w:r w:rsidRPr="00926BA1">
              <w:rPr>
                <w:rFonts w:ascii="Times New Roman" w:eastAsia="Courier New" w:hAnsi="Times New Roman" w:cs="Courier New"/>
                <w:bCs/>
                <w:color w:val="000000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Courier New" w:hAnsi="Times New Roman" w:cs="Courier New"/>
                <w:bCs/>
                <w:color w:val="000000"/>
                <w:sz w:val="28"/>
                <w:szCs w:val="28"/>
              </w:rPr>
              <w:t>/2 особенности денежного обращения (формы расчетов), понятие и сущность финансов, особенности взаимодействия и функционирования хозяйствующих субъектов, финансовые ресурсы хозяйствующих субъектов – структура и состав.</w:t>
            </w:r>
          </w:p>
        </w:tc>
      </w:tr>
      <w:tr w:rsidR="00B71775" w:rsidRPr="00926BA1" w:rsidTr="00EC2B3D">
        <w:trPr>
          <w:trHeight w:val="212"/>
          <w:jc w:val="center"/>
        </w:trPr>
        <w:tc>
          <w:tcPr>
            <w:tcW w:w="2093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  <w:t>ОК 02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color w:val="000000"/>
                <w:sz w:val="28"/>
                <w:szCs w:val="28"/>
              </w:rPr>
              <w:t xml:space="preserve">Осуществлять поиск, анализ и интерпретацию информации, необходимой для выполнения задач профессиональной </w:t>
            </w:r>
            <w:r w:rsidRPr="00926BA1">
              <w:rPr>
                <w:rFonts w:ascii="Times New Roman" w:eastAsia="Courier New" w:hAnsi="Times New Roman" w:cs="Courier New"/>
                <w:color w:val="000000"/>
                <w:sz w:val="28"/>
                <w:szCs w:val="28"/>
              </w:rPr>
              <w:lastRenderedPageBreak/>
              <w:t>деятельности</w:t>
            </w:r>
          </w:p>
        </w:tc>
        <w:tc>
          <w:tcPr>
            <w:tcW w:w="4252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lastRenderedPageBreak/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2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/1 определять задачи для поиска информации;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2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/2 определять необходимые источники информации;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2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/3 планировать процесс поиска;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2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/4 структурировать получаемую информацию;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2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/5 выделять наиболее значимое в перечне информации;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2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/6 оценивать практическую </w:t>
            </w: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lastRenderedPageBreak/>
              <w:t xml:space="preserve">значимость результатов поиска;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2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/7 оформлять результаты поиска.</w:t>
            </w:r>
          </w:p>
        </w:tc>
        <w:tc>
          <w:tcPr>
            <w:tcW w:w="3916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lastRenderedPageBreak/>
              <w:t>Зок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2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/1 номенклатура информационных источников применяемых в профессиональной деятельности;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Зок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2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/2 приемы структурирования информации.</w:t>
            </w:r>
          </w:p>
        </w:tc>
      </w:tr>
      <w:tr w:rsidR="00B71775" w:rsidRPr="00926BA1" w:rsidTr="00EC2B3D">
        <w:trPr>
          <w:trHeight w:val="212"/>
          <w:jc w:val="center"/>
        </w:trPr>
        <w:tc>
          <w:tcPr>
            <w:tcW w:w="2093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  <w:lastRenderedPageBreak/>
              <w:t>ОК03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color w:val="000000"/>
                <w:sz w:val="28"/>
                <w:szCs w:val="28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4252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Уок3/1 определять актуальность нормативно-правовой документации в профессиональной деятельности;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Уок3/2 применять современную научную профессиональную терминологию;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Уок3/3 определять и выстраивать траектории профессионального развития и самообразования.</w:t>
            </w:r>
          </w:p>
        </w:tc>
        <w:tc>
          <w:tcPr>
            <w:tcW w:w="3916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Зок3/1 содержание актуальной нормативно-правовой документации;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Зок3/2 современная научная и профессиональная терминология;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Зок3/3 возможные траектории профессионального развития и самообразования.</w:t>
            </w:r>
          </w:p>
        </w:tc>
      </w:tr>
      <w:tr w:rsidR="00B71775" w:rsidRPr="00926BA1" w:rsidTr="00EC2B3D">
        <w:trPr>
          <w:trHeight w:val="212"/>
          <w:jc w:val="center"/>
        </w:trPr>
        <w:tc>
          <w:tcPr>
            <w:tcW w:w="2093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  <w:t>ОК 04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color w:val="000000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4252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Уок4/1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 О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рганизовывать работу коллектива и команды;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4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/2 взаимодействовать с коллегами, руководством, клиентами в ходе профессиональной деятельности.</w:t>
            </w:r>
          </w:p>
        </w:tc>
        <w:tc>
          <w:tcPr>
            <w:tcW w:w="3916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Зок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4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/1 Значимость коллективных решений, работать в группе для решения ситуационных заданий.</w:t>
            </w:r>
          </w:p>
        </w:tc>
      </w:tr>
      <w:tr w:rsidR="00B71775" w:rsidRPr="00926BA1" w:rsidTr="00EC2B3D">
        <w:trPr>
          <w:trHeight w:val="212"/>
          <w:jc w:val="center"/>
        </w:trPr>
        <w:tc>
          <w:tcPr>
            <w:tcW w:w="2093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b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b/>
                <w:iCs/>
                <w:color w:val="000000"/>
                <w:sz w:val="28"/>
                <w:szCs w:val="28"/>
              </w:rPr>
              <w:t>ОК 07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color w:val="000000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4252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  <w:t>7</w:t>
            </w:r>
            <w:proofErr w:type="gramEnd"/>
            <w:r w:rsidRPr="00926BA1"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  <w:t>/1 соблюдать нормы экологической безопасности;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  <w:t>7</w:t>
            </w:r>
            <w:proofErr w:type="gramEnd"/>
            <w:r w:rsidRPr="00926BA1"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  <w:t>/2 определять направления ресурсосбережения в рамках профессиональной деятельности по профессии (специальности)</w:t>
            </w:r>
          </w:p>
        </w:tc>
        <w:tc>
          <w:tcPr>
            <w:tcW w:w="3916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  <w:t>Зок</w:t>
            </w:r>
            <w:proofErr w:type="gramStart"/>
            <w:r w:rsidRPr="00926BA1"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  <w:t>7</w:t>
            </w:r>
            <w:proofErr w:type="gramEnd"/>
            <w:r w:rsidRPr="00926BA1"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  <w:t>/1 правила экологической безопасности при ведении профессиональной деятельности;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  <w:t>Зок</w:t>
            </w:r>
            <w:proofErr w:type="gramStart"/>
            <w:r w:rsidRPr="00926BA1"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  <w:t>7</w:t>
            </w:r>
            <w:proofErr w:type="gramEnd"/>
            <w:r w:rsidRPr="00926BA1"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  <w:t>/2 основные ресурсы, задействованные в профессиональной деятельности;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  <w:t>Зок</w:t>
            </w:r>
            <w:proofErr w:type="gramStart"/>
            <w:r w:rsidRPr="00926BA1"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  <w:t>7</w:t>
            </w:r>
            <w:proofErr w:type="gramEnd"/>
            <w:r w:rsidRPr="00926BA1"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  <w:t>/3 пути обеспечения ресурсосбережения</w:t>
            </w:r>
          </w:p>
        </w:tc>
      </w:tr>
      <w:tr w:rsidR="00B71775" w:rsidRPr="00926BA1" w:rsidTr="00EC2B3D">
        <w:trPr>
          <w:trHeight w:val="212"/>
          <w:jc w:val="center"/>
        </w:trPr>
        <w:tc>
          <w:tcPr>
            <w:tcW w:w="2093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  <w:t>ОК 09</w:t>
            </w:r>
          </w:p>
          <w:p w:rsidR="00B71775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color w:val="000000"/>
                <w:sz w:val="28"/>
                <w:szCs w:val="28"/>
              </w:rPr>
              <w:t xml:space="preserve">Использовать информационные технологии </w:t>
            </w:r>
            <w:proofErr w:type="gramStart"/>
            <w:r w:rsidRPr="00926BA1">
              <w:rPr>
                <w:rFonts w:ascii="Times New Roman" w:eastAsia="Courier New" w:hAnsi="Times New Roman" w:cs="Courier New"/>
                <w:color w:val="000000"/>
                <w:sz w:val="28"/>
                <w:szCs w:val="28"/>
              </w:rPr>
              <w:t>в</w:t>
            </w:r>
            <w:proofErr w:type="gramEnd"/>
            <w:r w:rsidRPr="00926BA1">
              <w:rPr>
                <w:rFonts w:ascii="Times New Roman" w:eastAsia="Courier New" w:hAnsi="Times New Roman" w:cs="Courier New"/>
                <w:color w:val="000000"/>
                <w:sz w:val="28"/>
                <w:szCs w:val="28"/>
              </w:rPr>
              <w:t xml:space="preserve"> профессиональной </w:t>
            </w:r>
            <w:proofErr w:type="spellStart"/>
            <w:r w:rsidRPr="00926BA1">
              <w:rPr>
                <w:rFonts w:ascii="Times New Roman" w:eastAsia="Courier New" w:hAnsi="Times New Roman" w:cs="Courier New"/>
                <w:color w:val="000000"/>
                <w:sz w:val="28"/>
                <w:szCs w:val="28"/>
              </w:rPr>
              <w:t>деятельнсти</w:t>
            </w:r>
            <w:proofErr w:type="spellEnd"/>
          </w:p>
          <w:p w:rsidR="00EC2B3D" w:rsidRDefault="00EC2B3D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color w:val="000000"/>
                <w:sz w:val="28"/>
                <w:szCs w:val="28"/>
              </w:rPr>
            </w:pPr>
          </w:p>
          <w:p w:rsidR="00EC2B3D" w:rsidRDefault="00EC2B3D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color w:val="000000"/>
                <w:sz w:val="28"/>
                <w:szCs w:val="28"/>
              </w:rPr>
            </w:pPr>
          </w:p>
          <w:p w:rsidR="00EC2B3D" w:rsidRPr="00926BA1" w:rsidRDefault="00EC2B3D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Уок9/1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 П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рименять средства информационных технологий для решения профессиональных задач;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9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/2 использовать современное программное обеспечение.</w:t>
            </w:r>
          </w:p>
        </w:tc>
        <w:tc>
          <w:tcPr>
            <w:tcW w:w="3916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Зок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9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/1 Современные средства и устройства информатизации;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Зок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9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/2порядок их применения и программное обеспечение в профессиональной деятельности.</w:t>
            </w:r>
          </w:p>
        </w:tc>
      </w:tr>
    </w:tbl>
    <w:tbl>
      <w:tblPr>
        <w:tblStyle w:val="a3"/>
        <w:tblW w:w="10792" w:type="dxa"/>
        <w:jc w:val="center"/>
        <w:tblLook w:val="04A0"/>
      </w:tblPr>
      <w:tblGrid>
        <w:gridCol w:w="2104"/>
        <w:gridCol w:w="3296"/>
        <w:gridCol w:w="2819"/>
        <w:gridCol w:w="2573"/>
      </w:tblGrid>
      <w:tr w:rsidR="00B71775" w:rsidRPr="00926BA1" w:rsidTr="00EC2B3D">
        <w:trPr>
          <w:jc w:val="center"/>
        </w:trPr>
        <w:tc>
          <w:tcPr>
            <w:tcW w:w="2140" w:type="dxa"/>
          </w:tcPr>
          <w:p w:rsidR="00B71775" w:rsidRPr="00926BA1" w:rsidRDefault="00B71775" w:rsidP="00EC2B3D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Код ПК</w:t>
            </w:r>
          </w:p>
        </w:tc>
        <w:tc>
          <w:tcPr>
            <w:tcW w:w="3344" w:type="dxa"/>
          </w:tcPr>
          <w:p w:rsidR="00B71775" w:rsidRPr="00926BA1" w:rsidRDefault="00B71775" w:rsidP="00EC2B3D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b/>
                <w:sz w:val="28"/>
                <w:szCs w:val="28"/>
              </w:rPr>
              <w:t>Умения</w:t>
            </w:r>
          </w:p>
        </w:tc>
        <w:tc>
          <w:tcPr>
            <w:tcW w:w="3035" w:type="dxa"/>
          </w:tcPr>
          <w:p w:rsidR="00B71775" w:rsidRPr="00926BA1" w:rsidRDefault="00B71775" w:rsidP="00EC2B3D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b/>
                <w:sz w:val="28"/>
                <w:szCs w:val="28"/>
              </w:rPr>
              <w:t>Знания</w:t>
            </w:r>
          </w:p>
        </w:tc>
        <w:tc>
          <w:tcPr>
            <w:tcW w:w="2273" w:type="dxa"/>
          </w:tcPr>
          <w:p w:rsidR="00B71775" w:rsidRPr="00926BA1" w:rsidRDefault="00B71775" w:rsidP="00EC2B3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Практический опыт</w:t>
            </w:r>
          </w:p>
        </w:tc>
      </w:tr>
      <w:tr w:rsidR="00B71775" w:rsidRPr="00926BA1" w:rsidTr="00EC2B3D">
        <w:trPr>
          <w:jc w:val="center"/>
        </w:trPr>
        <w:tc>
          <w:tcPr>
            <w:tcW w:w="2140" w:type="dxa"/>
          </w:tcPr>
          <w:p w:rsidR="00B71775" w:rsidRPr="00926BA1" w:rsidRDefault="00B71775" w:rsidP="00EC2B3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ПК 1.1 </w:t>
            </w:r>
          </w:p>
          <w:p w:rsidR="00B71775" w:rsidRPr="00926BA1" w:rsidRDefault="00B71775" w:rsidP="00EC2B3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Обеспечивать безопасность движения транспортных сре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дств пр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и производстве работ </w:t>
            </w:r>
          </w:p>
        </w:tc>
        <w:tc>
          <w:tcPr>
            <w:tcW w:w="3344" w:type="dxa"/>
          </w:tcPr>
          <w:p w:rsidR="00B71775" w:rsidRPr="00926BA1" w:rsidRDefault="00B71775" w:rsidP="00EC2B3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Упк</w:t>
            </w:r>
            <w:proofErr w:type="gramStart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  <w:proofErr w:type="gramEnd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.1/1 обеспечивать безопасность движения транспорта при производстве работ </w:t>
            </w:r>
          </w:p>
          <w:p w:rsidR="00B71775" w:rsidRPr="00926BA1" w:rsidRDefault="00B71775" w:rsidP="00EC2B3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.1/2организовывать выполнение работ по текущему содержанию и ремонту дорог и искусственных сооружений с использованием машин и механизмов в соответствии с требованиями технологических процессов</w:t>
            </w:r>
          </w:p>
        </w:tc>
        <w:tc>
          <w:tcPr>
            <w:tcW w:w="3035" w:type="dxa"/>
          </w:tcPr>
          <w:p w:rsidR="00B71775" w:rsidRPr="00926BA1" w:rsidRDefault="00B71775" w:rsidP="00EC2B3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Зпк</w:t>
            </w:r>
            <w:proofErr w:type="gramStart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  <w:proofErr w:type="gramEnd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.1/1 устройств дорог и дорожных сооружений и требований по обеспечению их исправного состояния для организации движения транспорта с установленными скоростями </w:t>
            </w:r>
          </w:p>
          <w:p w:rsidR="00B71775" w:rsidRPr="00926BA1" w:rsidRDefault="00B71775" w:rsidP="00EC2B3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73" w:type="dxa"/>
          </w:tcPr>
          <w:p w:rsidR="00B71775" w:rsidRPr="00926BA1" w:rsidRDefault="00B71775" w:rsidP="00EC2B3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Практический опыт: </w:t>
            </w: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выполнения работ по строительству, текущему содержанию и ремонту дорог и дорожных сооружений с использованием механизированного инструмента и машин </w:t>
            </w:r>
          </w:p>
          <w:p w:rsidR="00B71775" w:rsidRPr="00926BA1" w:rsidRDefault="00B71775" w:rsidP="00EC2B3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71775" w:rsidRPr="00926BA1" w:rsidTr="00EC2B3D">
        <w:trPr>
          <w:jc w:val="center"/>
        </w:trPr>
        <w:tc>
          <w:tcPr>
            <w:tcW w:w="2140" w:type="dxa"/>
          </w:tcPr>
          <w:p w:rsidR="00B71775" w:rsidRPr="00926BA1" w:rsidRDefault="00B71775" w:rsidP="00EC2B3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ПК 1.2. </w:t>
            </w:r>
          </w:p>
          <w:p w:rsidR="00B71775" w:rsidRPr="00926BA1" w:rsidRDefault="00B71775" w:rsidP="00EC2B3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Обеспечивать безопасное и качественное </w:t>
            </w:r>
          </w:p>
          <w:p w:rsidR="00B71775" w:rsidRPr="00926BA1" w:rsidRDefault="00B71775" w:rsidP="00EC2B3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выполнение работ при использовании </w:t>
            </w:r>
          </w:p>
          <w:p w:rsidR="00B71775" w:rsidRPr="00926BA1" w:rsidRDefault="00B71775" w:rsidP="00EC2B3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подъемно- транспортных, строительных, дорожных машин и механизмов </w:t>
            </w:r>
          </w:p>
          <w:p w:rsidR="00B71775" w:rsidRPr="00926BA1" w:rsidRDefault="00B71775" w:rsidP="00EC2B3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44" w:type="dxa"/>
          </w:tcPr>
          <w:p w:rsidR="00B71775" w:rsidRPr="00926BA1" w:rsidRDefault="00B71775" w:rsidP="00EC2B3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Упк</w:t>
            </w:r>
            <w:proofErr w:type="gramStart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  <w:proofErr w:type="gramEnd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.2/1 организовывать работу персонала по эксплуатации подъемно- транспортных, строительных, дорожных машин и оборудования; </w:t>
            </w:r>
          </w:p>
          <w:p w:rsidR="00B71775" w:rsidRPr="00926BA1" w:rsidRDefault="00B71775" w:rsidP="00EC2B3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Упк</w:t>
            </w:r>
            <w:proofErr w:type="gramStart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  <w:proofErr w:type="gramEnd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.2/2 обеспечивать безопасность работ при эксплуатации и ремонте подъемно-транспортных, строительных, дорожных машин и оборудования; </w:t>
            </w:r>
          </w:p>
          <w:p w:rsidR="00B71775" w:rsidRPr="00926BA1" w:rsidRDefault="00B71775" w:rsidP="00EC2B3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Упк</w:t>
            </w:r>
            <w:proofErr w:type="gramStart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  <w:proofErr w:type="gramEnd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.2/3определять техническое состояние систем и механизмов подъемно- транспортных, строительных, дорожных машин и оборудования </w:t>
            </w:r>
          </w:p>
          <w:p w:rsidR="00B71775" w:rsidRPr="00926BA1" w:rsidRDefault="00B71775" w:rsidP="00EC2B3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35" w:type="dxa"/>
          </w:tcPr>
          <w:p w:rsidR="00B71775" w:rsidRPr="00926BA1" w:rsidRDefault="00B71775" w:rsidP="00EC2B3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Зпк</w:t>
            </w:r>
            <w:proofErr w:type="gramStart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  <w:proofErr w:type="gramEnd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.2/1 основ эксплуатации, методов технической диагностики и обеспечения надежности работы машин при ремонте дорог и искусственных сооружений; </w:t>
            </w:r>
          </w:p>
        </w:tc>
        <w:tc>
          <w:tcPr>
            <w:tcW w:w="2273" w:type="dxa"/>
          </w:tcPr>
          <w:p w:rsidR="00B71775" w:rsidRPr="00926BA1" w:rsidRDefault="00B71775" w:rsidP="00EC2B3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Практический опыт: </w:t>
            </w:r>
          </w:p>
          <w:p w:rsidR="00B71775" w:rsidRPr="00926BA1" w:rsidRDefault="00B71775" w:rsidP="00EC2B3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-технического обслуживания подъемно-транспортных, строительных, дорожных машин в процессе их работы; </w:t>
            </w:r>
          </w:p>
          <w:p w:rsidR="00B71775" w:rsidRPr="00926BA1" w:rsidRDefault="00B71775" w:rsidP="00EC2B3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- пользования мерительным инструментом, техническими средствами диагностического контроля состояния машин и определения </w:t>
            </w:r>
          </w:p>
          <w:p w:rsidR="00B71775" w:rsidRPr="00926BA1" w:rsidRDefault="00B71775" w:rsidP="00EC2B3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их основных параметров. </w:t>
            </w:r>
          </w:p>
        </w:tc>
      </w:tr>
      <w:tr w:rsidR="00B71775" w:rsidRPr="00926BA1" w:rsidTr="00EC2B3D">
        <w:trPr>
          <w:jc w:val="center"/>
        </w:trPr>
        <w:tc>
          <w:tcPr>
            <w:tcW w:w="2140" w:type="dxa"/>
          </w:tcPr>
          <w:p w:rsidR="00B71775" w:rsidRPr="00926BA1" w:rsidRDefault="00B71775" w:rsidP="00EC2B3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ПК 1.3. Выполнять требования нормативно- технической документации </w:t>
            </w: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lastRenderedPageBreak/>
              <w:t xml:space="preserve">по организации эксплуатации машин при строительстве, содержании и ремонте дорог </w:t>
            </w:r>
          </w:p>
        </w:tc>
        <w:tc>
          <w:tcPr>
            <w:tcW w:w="3344" w:type="dxa"/>
          </w:tcPr>
          <w:p w:rsidR="00B71775" w:rsidRPr="00926BA1" w:rsidRDefault="00B71775" w:rsidP="00EC2B3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lastRenderedPageBreak/>
              <w:t>Упк</w:t>
            </w:r>
            <w:proofErr w:type="gramStart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  <w:proofErr w:type="gramEnd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.3/1 выполнять основные виды работ по техническому обслуживанию и ремонту подъемно-транспортных, Упк1.3/2 строительных, </w:t>
            </w: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lastRenderedPageBreak/>
              <w:t xml:space="preserve">дорожных машин и оборудования в соответствии с требованиями технологических процессов; </w:t>
            </w:r>
          </w:p>
          <w:p w:rsidR="00B71775" w:rsidRPr="00926BA1" w:rsidRDefault="00B71775" w:rsidP="00EC2B3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Упк</w:t>
            </w:r>
            <w:proofErr w:type="gramStart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  <w:proofErr w:type="gramEnd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.3/3 осуществлять контроль за соблюдением технологической дисциплины </w:t>
            </w:r>
          </w:p>
          <w:p w:rsidR="00B71775" w:rsidRPr="00926BA1" w:rsidRDefault="00B71775" w:rsidP="00EC2B3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35" w:type="dxa"/>
          </w:tcPr>
          <w:p w:rsidR="00B71775" w:rsidRPr="00926BA1" w:rsidRDefault="00B71775" w:rsidP="00EC2B3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lastRenderedPageBreak/>
              <w:t>Зпк</w:t>
            </w:r>
            <w:proofErr w:type="gramStart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  <w:proofErr w:type="gramEnd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.3/1 организации и технологии работ по строительству, содержанию и ремонту дорог и искусственных </w:t>
            </w: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lastRenderedPageBreak/>
              <w:t xml:space="preserve">сооружений </w:t>
            </w:r>
          </w:p>
        </w:tc>
        <w:tc>
          <w:tcPr>
            <w:tcW w:w="2273" w:type="dxa"/>
          </w:tcPr>
          <w:p w:rsidR="00B71775" w:rsidRPr="00926BA1" w:rsidRDefault="00B71775" w:rsidP="00EC2B3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lastRenderedPageBreak/>
              <w:t xml:space="preserve">Практический опыт: </w:t>
            </w: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регулировки двигателей внутреннего сгорания; </w:t>
            </w:r>
          </w:p>
          <w:p w:rsidR="00B71775" w:rsidRPr="00926BA1" w:rsidRDefault="00B71775" w:rsidP="00EC2B3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B71775" w:rsidRPr="00926BA1" w:rsidRDefault="00B71775" w:rsidP="00EC2B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31AE" w:rsidRPr="00926BA1" w:rsidRDefault="00B631AE" w:rsidP="00C971B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FC610D" w:rsidRPr="00926BA1" w:rsidRDefault="00FC610D" w:rsidP="00C971B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926BA1"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</w:p>
    <w:p w:rsidR="00B631AE" w:rsidRPr="00926BA1" w:rsidRDefault="00B631AE" w:rsidP="002A31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926BA1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2. Паспорт</w:t>
      </w:r>
    </w:p>
    <w:p w:rsidR="00B631AE" w:rsidRPr="00926BA1" w:rsidRDefault="00B631AE" w:rsidP="002A31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926BA1">
        <w:rPr>
          <w:rFonts w:ascii="Times New Roman" w:hAnsi="Times New Roman" w:cs="Times New Roman"/>
          <w:b/>
          <w:bCs/>
          <w:caps/>
          <w:sz w:val="28"/>
          <w:szCs w:val="28"/>
        </w:rPr>
        <w:t>фонда оценочных средств</w:t>
      </w:r>
    </w:p>
    <w:p w:rsidR="00B71775" w:rsidRPr="00926BA1" w:rsidRDefault="00B71775" w:rsidP="00B717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6BA1">
        <w:rPr>
          <w:rFonts w:ascii="Times New Roman" w:hAnsi="Times New Roman" w:cs="Times New Roman"/>
          <w:b/>
          <w:bCs/>
          <w:sz w:val="28"/>
          <w:szCs w:val="28"/>
        </w:rPr>
        <w:t>ПМ.01 ЭКСПЛУАТАЦИЯ ПОДЪЕМНО – ТРАНСПОРТНЫХ,</w:t>
      </w:r>
    </w:p>
    <w:p w:rsidR="00ED6230" w:rsidRPr="00926BA1" w:rsidRDefault="00B71775" w:rsidP="00B717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6BA1">
        <w:rPr>
          <w:rFonts w:ascii="Times New Roman" w:hAnsi="Times New Roman" w:cs="Times New Roman"/>
          <w:b/>
          <w:bCs/>
          <w:sz w:val="28"/>
          <w:szCs w:val="28"/>
        </w:rPr>
        <w:t>СТРОИТЕЛЬНЫХ, ДОРОЖНЫХ МАШИН И ОБОРУДОВАНИЯ ПРИ СТРОИТЕЛЬСТВЕ, СОДЕРЖАНИИ И РЕМОНТЕ ДОРОГ (В ТОМ ЧИСЛЕ ЖЕЛЕЗНОДОРОЖНОГО ПУТИ)</w:t>
      </w:r>
    </w:p>
    <w:p w:rsidR="00B631AE" w:rsidRPr="00926BA1" w:rsidRDefault="00B631AE" w:rsidP="00B717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  <w:vertAlign w:val="superscript"/>
        </w:rPr>
        <w:t>(наименование дисциплины/модуля)</w:t>
      </w:r>
    </w:p>
    <w:p w:rsidR="00FC610D" w:rsidRPr="00926BA1" w:rsidRDefault="00B631AE" w:rsidP="00C971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 xml:space="preserve">Таблица 1. </w:t>
      </w:r>
      <w:r w:rsidR="00FC610D" w:rsidRPr="00926BA1">
        <w:rPr>
          <w:rFonts w:ascii="Times New Roman" w:hAnsi="Times New Roman" w:cs="Times New Roman"/>
          <w:sz w:val="28"/>
          <w:szCs w:val="28"/>
        </w:rPr>
        <w:t xml:space="preserve">Контроль и оценка освоения </w:t>
      </w:r>
      <w:r w:rsidR="00ED6230" w:rsidRPr="00926BA1">
        <w:rPr>
          <w:rFonts w:ascii="Times New Roman" w:hAnsi="Times New Roman" w:cs="Times New Roman"/>
          <w:sz w:val="28"/>
          <w:szCs w:val="28"/>
        </w:rPr>
        <w:t xml:space="preserve">профессионального модуля </w:t>
      </w:r>
      <w:r w:rsidR="00FC610D" w:rsidRPr="00926BA1">
        <w:rPr>
          <w:rFonts w:ascii="Times New Roman" w:hAnsi="Times New Roman" w:cs="Times New Roman"/>
          <w:sz w:val="28"/>
          <w:szCs w:val="28"/>
        </w:rPr>
        <w:t xml:space="preserve"> по темам (разделам).</w:t>
      </w:r>
    </w:p>
    <w:tbl>
      <w:tblPr>
        <w:tblStyle w:val="a3"/>
        <w:tblW w:w="0" w:type="auto"/>
        <w:tblLook w:val="04A0"/>
      </w:tblPr>
      <w:tblGrid>
        <w:gridCol w:w="3109"/>
        <w:gridCol w:w="3290"/>
        <w:gridCol w:w="3172"/>
      </w:tblGrid>
      <w:tr w:rsidR="00FC610D" w:rsidRPr="00926BA1" w:rsidTr="001B1FCB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FC610D" w:rsidRPr="00926BA1" w:rsidRDefault="00FC610D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b/>
                <w:sz w:val="28"/>
                <w:szCs w:val="28"/>
              </w:rPr>
              <w:t>Разделы, темы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FC610D" w:rsidRPr="00926BA1" w:rsidRDefault="00FC610D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оценочного средства</w:t>
            </w:r>
          </w:p>
        </w:tc>
        <w:tc>
          <w:tcPr>
            <w:tcW w:w="2950" w:type="dxa"/>
          </w:tcPr>
          <w:p w:rsidR="00FC610D" w:rsidRPr="00926BA1" w:rsidRDefault="00FC610D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Проверяемые У, </w:t>
            </w:r>
            <w:proofErr w:type="gramStart"/>
            <w:r w:rsidRPr="00926BA1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proofErr w:type="gramEnd"/>
            <w:r w:rsidRPr="00926BA1">
              <w:rPr>
                <w:rFonts w:ascii="Times New Roman" w:hAnsi="Times New Roman" w:cs="Times New Roman"/>
                <w:b/>
                <w:sz w:val="28"/>
                <w:szCs w:val="28"/>
              </w:rPr>
              <w:t>, ОК, ПК</w:t>
            </w:r>
          </w:p>
        </w:tc>
      </w:tr>
      <w:tr w:rsidR="00FC610D" w:rsidRPr="00926BA1" w:rsidTr="001B1FCB">
        <w:tc>
          <w:tcPr>
            <w:tcW w:w="3592" w:type="dxa"/>
            <w:tcBorders>
              <w:right w:val="nil"/>
            </w:tcBorders>
          </w:tcPr>
          <w:p w:rsidR="00FC610D" w:rsidRPr="00926BA1" w:rsidRDefault="00FC610D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Текущий контроль</w:t>
            </w:r>
          </w:p>
        </w:tc>
        <w:tc>
          <w:tcPr>
            <w:tcW w:w="3029" w:type="dxa"/>
            <w:tcBorders>
              <w:left w:val="nil"/>
              <w:right w:val="nil"/>
            </w:tcBorders>
          </w:tcPr>
          <w:p w:rsidR="00FC610D" w:rsidRPr="00926BA1" w:rsidRDefault="00FC610D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50" w:type="dxa"/>
            <w:tcBorders>
              <w:left w:val="nil"/>
            </w:tcBorders>
          </w:tcPr>
          <w:p w:rsidR="00FC610D" w:rsidRPr="00926BA1" w:rsidRDefault="00FC610D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71775" w:rsidRPr="00926BA1" w:rsidTr="001B1FCB">
        <w:tc>
          <w:tcPr>
            <w:tcW w:w="3592" w:type="dxa"/>
            <w:vMerge w:val="restart"/>
          </w:tcPr>
          <w:p w:rsidR="00B71775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Энергетическое оборудование</w:t>
            </w:r>
          </w:p>
        </w:tc>
        <w:tc>
          <w:tcPr>
            <w:tcW w:w="3029" w:type="dxa"/>
          </w:tcPr>
          <w:p w:rsidR="00B71775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Практическиезанятия№1: Экскурсия в котельную</w:t>
            </w:r>
          </w:p>
        </w:tc>
        <w:tc>
          <w:tcPr>
            <w:tcW w:w="2950" w:type="dxa"/>
          </w:tcPr>
          <w:p w:rsidR="00B71775" w:rsidRPr="00926BA1" w:rsidRDefault="00B71775" w:rsidP="00B71775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B71775" w:rsidRPr="00926BA1" w:rsidRDefault="00B71775" w:rsidP="00B71775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У2,У3,У4,У5,У6, У7,</w:t>
            </w: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Уок1.3/1</w:t>
            </w:r>
          </w:p>
          <w:p w:rsidR="00B71775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.3/1</w:t>
            </w:r>
            <w:r w:rsidRPr="00926BA1">
              <w:rPr>
                <w:sz w:val="28"/>
                <w:szCs w:val="28"/>
              </w:rPr>
              <w:t xml:space="preserve"> </w:t>
            </w: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ОК01</w:t>
            </w:r>
            <w:r w:rsidRPr="00926BA1">
              <w:rPr>
                <w:sz w:val="28"/>
                <w:szCs w:val="28"/>
              </w:rPr>
              <w:t xml:space="preserve"> </w:t>
            </w: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ПК1.3</w:t>
            </w:r>
          </w:p>
        </w:tc>
      </w:tr>
      <w:tr w:rsidR="00B71775" w:rsidRPr="00926BA1" w:rsidTr="001B1FCB">
        <w:tc>
          <w:tcPr>
            <w:tcW w:w="3592" w:type="dxa"/>
            <w:vMerge/>
          </w:tcPr>
          <w:p w:rsidR="00B71775" w:rsidRPr="00926BA1" w:rsidRDefault="00B71775" w:rsidP="00C971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9" w:type="dxa"/>
          </w:tcPr>
          <w:p w:rsidR="00B71775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Практические занятия№2: Изучение передвижной компрессорной станцией</w:t>
            </w:r>
          </w:p>
        </w:tc>
        <w:tc>
          <w:tcPr>
            <w:tcW w:w="2950" w:type="dxa"/>
          </w:tcPr>
          <w:p w:rsidR="00B71775" w:rsidRPr="00926BA1" w:rsidRDefault="00B71775" w:rsidP="00B71775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B71775" w:rsidRPr="00926BA1" w:rsidRDefault="00B71775" w:rsidP="00B71775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У2,У3,У4,У5,У6, У7,</w:t>
            </w: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Уок1.3/1</w:t>
            </w:r>
          </w:p>
          <w:p w:rsidR="00B71775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.3/1</w:t>
            </w:r>
            <w:r w:rsidRPr="00926BA1">
              <w:rPr>
                <w:sz w:val="28"/>
                <w:szCs w:val="28"/>
              </w:rPr>
              <w:t xml:space="preserve"> </w:t>
            </w: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ОК01</w:t>
            </w:r>
            <w:r w:rsidRPr="00926BA1">
              <w:rPr>
                <w:sz w:val="28"/>
                <w:szCs w:val="28"/>
              </w:rPr>
              <w:t xml:space="preserve"> </w:t>
            </w: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ПК1.3</w:t>
            </w:r>
          </w:p>
        </w:tc>
      </w:tr>
      <w:tr w:rsidR="00B71775" w:rsidRPr="00926BA1" w:rsidTr="008C72DD">
        <w:tc>
          <w:tcPr>
            <w:tcW w:w="3592" w:type="dxa"/>
            <w:vMerge w:val="restart"/>
          </w:tcPr>
          <w:p w:rsidR="00B71775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Грузоподъемные, транспортирующие и погрузочно-разгрузочные машины.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B71775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занятия№3: Полиспасты</w:t>
            </w:r>
          </w:p>
        </w:tc>
        <w:tc>
          <w:tcPr>
            <w:tcW w:w="2950" w:type="dxa"/>
          </w:tcPr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У2,У3,У4,У5,У6,У7,</w:t>
            </w:r>
          </w:p>
          <w:p w:rsidR="00B71775" w:rsidRPr="00926BA1" w:rsidRDefault="00AD4892" w:rsidP="00AD4892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.2/1Уок1.2/1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ОК01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</w:t>
            </w:r>
          </w:p>
        </w:tc>
      </w:tr>
      <w:tr w:rsidR="00B71775" w:rsidRPr="00926BA1" w:rsidTr="008C72DD">
        <w:tc>
          <w:tcPr>
            <w:tcW w:w="3592" w:type="dxa"/>
            <w:vMerge/>
          </w:tcPr>
          <w:p w:rsidR="00B71775" w:rsidRPr="00926BA1" w:rsidRDefault="00B71775" w:rsidP="00C971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B71775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занятия№4: устройство крана</w:t>
            </w:r>
          </w:p>
        </w:tc>
        <w:tc>
          <w:tcPr>
            <w:tcW w:w="2950" w:type="dxa"/>
          </w:tcPr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У2,У3,У4,У5,У6,У7,</w:t>
            </w:r>
          </w:p>
          <w:p w:rsidR="00AD4892" w:rsidRPr="00926BA1" w:rsidRDefault="00AD4892" w:rsidP="00AD4892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.2/1Уок1.2/1</w:t>
            </w:r>
          </w:p>
          <w:p w:rsidR="00B71775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ОК01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</w:t>
            </w:r>
          </w:p>
        </w:tc>
      </w:tr>
      <w:tr w:rsidR="00B71775" w:rsidRPr="00926BA1" w:rsidTr="008C72DD">
        <w:tc>
          <w:tcPr>
            <w:tcW w:w="3592" w:type="dxa"/>
            <w:vMerge/>
          </w:tcPr>
          <w:p w:rsidR="00B71775" w:rsidRPr="00926BA1" w:rsidRDefault="00B71775" w:rsidP="00C971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B71775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Практическиезанятия№5: Конвейеры</w:t>
            </w:r>
          </w:p>
        </w:tc>
        <w:tc>
          <w:tcPr>
            <w:tcW w:w="2950" w:type="dxa"/>
          </w:tcPr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У2,У3,У4,У5,У6,У7,</w:t>
            </w:r>
          </w:p>
          <w:p w:rsidR="00AD4892" w:rsidRPr="00926BA1" w:rsidRDefault="00AD4892" w:rsidP="00AD4892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.2/1Уок1.2/1</w:t>
            </w:r>
          </w:p>
          <w:p w:rsidR="00B71775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ОК01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</w:t>
            </w:r>
          </w:p>
        </w:tc>
      </w:tr>
      <w:tr w:rsidR="00B71775" w:rsidRPr="00926BA1" w:rsidTr="001B1FCB">
        <w:tc>
          <w:tcPr>
            <w:tcW w:w="3592" w:type="dxa"/>
            <w:vMerge/>
            <w:tcBorders>
              <w:bottom w:val="single" w:sz="4" w:space="0" w:color="000000" w:themeColor="text1"/>
            </w:tcBorders>
          </w:tcPr>
          <w:p w:rsidR="00B71775" w:rsidRPr="00926BA1" w:rsidRDefault="00B71775" w:rsidP="00C971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B71775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занятия№6: сменное оборудование</w:t>
            </w:r>
          </w:p>
        </w:tc>
        <w:tc>
          <w:tcPr>
            <w:tcW w:w="2950" w:type="dxa"/>
          </w:tcPr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У2,У3,У4,У5,У6,У7,</w:t>
            </w:r>
          </w:p>
          <w:p w:rsidR="00AD4892" w:rsidRPr="00926BA1" w:rsidRDefault="00AD4892" w:rsidP="00AD4892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.2/1Уок1.2/1</w:t>
            </w:r>
          </w:p>
          <w:p w:rsidR="00B71775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ОК01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</w:t>
            </w:r>
          </w:p>
        </w:tc>
      </w:tr>
      <w:tr w:rsidR="00ED6230" w:rsidRPr="00926BA1" w:rsidTr="001B1FCB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ED6230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Оборудование для строительства искусственных сооружений.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ED6230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занятия№7: Экскурсия на стройплощадку</w:t>
            </w:r>
          </w:p>
        </w:tc>
        <w:tc>
          <w:tcPr>
            <w:tcW w:w="2950" w:type="dxa"/>
          </w:tcPr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ED6230" w:rsidRPr="00926BA1" w:rsidRDefault="00AD4892" w:rsidP="00AD4892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B71775" w:rsidRPr="00926BA1" w:rsidTr="008C72DD">
        <w:tc>
          <w:tcPr>
            <w:tcW w:w="3592" w:type="dxa"/>
            <w:vMerge w:val="restart"/>
          </w:tcPr>
          <w:p w:rsidR="00B71775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Машины для подготовительных и земляных работ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B71775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занятия№8: Скрепер</w:t>
            </w:r>
          </w:p>
        </w:tc>
        <w:tc>
          <w:tcPr>
            <w:tcW w:w="2950" w:type="dxa"/>
          </w:tcPr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AD4892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B71775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B71775" w:rsidRPr="00926BA1" w:rsidTr="008C72DD">
        <w:tc>
          <w:tcPr>
            <w:tcW w:w="3592" w:type="dxa"/>
            <w:vMerge/>
          </w:tcPr>
          <w:p w:rsidR="00B71775" w:rsidRPr="00926BA1" w:rsidRDefault="00B71775" w:rsidP="00C971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B71775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занятия№9: устройство Автогрейдера</w:t>
            </w:r>
          </w:p>
        </w:tc>
        <w:tc>
          <w:tcPr>
            <w:tcW w:w="2950" w:type="dxa"/>
          </w:tcPr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AD4892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B71775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B71775" w:rsidRPr="00926BA1" w:rsidTr="008C72DD">
        <w:tc>
          <w:tcPr>
            <w:tcW w:w="3592" w:type="dxa"/>
            <w:vMerge/>
          </w:tcPr>
          <w:p w:rsidR="00B71775" w:rsidRPr="00926BA1" w:rsidRDefault="00B71775" w:rsidP="00C971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B71775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занятия№10: устройство Экскаватор</w:t>
            </w:r>
          </w:p>
        </w:tc>
        <w:tc>
          <w:tcPr>
            <w:tcW w:w="2950" w:type="dxa"/>
          </w:tcPr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AD4892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B71775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B71775" w:rsidRPr="00926BA1" w:rsidTr="001B1FCB">
        <w:tc>
          <w:tcPr>
            <w:tcW w:w="3592" w:type="dxa"/>
            <w:vMerge/>
            <w:tcBorders>
              <w:bottom w:val="single" w:sz="4" w:space="0" w:color="000000" w:themeColor="text1"/>
            </w:tcBorders>
          </w:tcPr>
          <w:p w:rsidR="00B71775" w:rsidRPr="00926BA1" w:rsidRDefault="00B71775" w:rsidP="00C971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B71775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занятия№11: Грунтоуплотняющее средство</w:t>
            </w:r>
          </w:p>
        </w:tc>
        <w:tc>
          <w:tcPr>
            <w:tcW w:w="2950" w:type="dxa"/>
          </w:tcPr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AD4892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B71775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8C72DD">
        <w:tc>
          <w:tcPr>
            <w:tcW w:w="3592" w:type="dxa"/>
            <w:vMerge w:val="restart"/>
          </w:tcPr>
          <w:p w:rsidR="00AD4892" w:rsidRPr="00926BA1" w:rsidRDefault="00AD4892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Машины и оборудование для производства и транспортирования дорожно-строительных материалов.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занятия№12: Дробилки</w:t>
            </w:r>
          </w:p>
        </w:tc>
        <w:tc>
          <w:tcPr>
            <w:tcW w:w="2950" w:type="dxa"/>
          </w:tcPr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774854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8C72DD">
        <w:tc>
          <w:tcPr>
            <w:tcW w:w="3592" w:type="dxa"/>
            <w:vMerge/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занятия№13: Экскурсия на базу ДРСУ</w:t>
            </w:r>
          </w:p>
        </w:tc>
        <w:tc>
          <w:tcPr>
            <w:tcW w:w="2950" w:type="dxa"/>
          </w:tcPr>
          <w:p w:rsidR="00AD4892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,У2,У3,У4,У5,У6 У7,</w:t>
            </w:r>
          </w:p>
          <w:p w:rsidR="00AD4892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.2/1, Упк1.3/1</w:t>
            </w:r>
          </w:p>
          <w:p w:rsidR="00AD4892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8C72DD">
        <w:tc>
          <w:tcPr>
            <w:tcW w:w="3592" w:type="dxa"/>
            <w:vMerge/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занятия№14: Экскурсия на битумную базу</w:t>
            </w:r>
          </w:p>
        </w:tc>
        <w:tc>
          <w:tcPr>
            <w:tcW w:w="2950" w:type="dxa"/>
          </w:tcPr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AD4892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8C72DD">
        <w:tc>
          <w:tcPr>
            <w:tcW w:w="3592" w:type="dxa"/>
            <w:vMerge/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занятия№15:  Экскурсия на АБЗ</w:t>
            </w:r>
          </w:p>
        </w:tc>
        <w:tc>
          <w:tcPr>
            <w:tcW w:w="2950" w:type="dxa"/>
          </w:tcPr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AD4892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8C72DD">
        <w:tc>
          <w:tcPr>
            <w:tcW w:w="3592" w:type="dxa"/>
            <w:vMerge/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занятия№16: Экскурсия на склад цемента</w:t>
            </w:r>
          </w:p>
        </w:tc>
        <w:tc>
          <w:tcPr>
            <w:tcW w:w="2950" w:type="dxa"/>
          </w:tcPr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AD4892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1B1FCB">
        <w:tc>
          <w:tcPr>
            <w:tcW w:w="3592" w:type="dxa"/>
            <w:vMerge/>
            <w:tcBorders>
              <w:bottom w:val="single" w:sz="4" w:space="0" w:color="000000" w:themeColor="text1"/>
            </w:tcBorders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занятия№17: Экскурсия на ЖБИ</w:t>
            </w:r>
          </w:p>
        </w:tc>
        <w:tc>
          <w:tcPr>
            <w:tcW w:w="2950" w:type="dxa"/>
          </w:tcPr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AD4892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774854">
        <w:tc>
          <w:tcPr>
            <w:tcW w:w="3592" w:type="dxa"/>
            <w:vMerge w:val="restart"/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Машины для устройства дорожных покрытий.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занятия№18: Изучение распределительной системы битума</w:t>
            </w:r>
          </w:p>
        </w:tc>
        <w:tc>
          <w:tcPr>
            <w:tcW w:w="2950" w:type="dxa"/>
          </w:tcPr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AD4892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774854">
        <w:tc>
          <w:tcPr>
            <w:tcW w:w="3592" w:type="dxa"/>
            <w:vMerge/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занятия№19: принцип работы </w:t>
            </w:r>
            <w:proofErr w:type="spell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Асфальтоукладчика</w:t>
            </w:r>
            <w:proofErr w:type="spellEnd"/>
          </w:p>
        </w:tc>
        <w:tc>
          <w:tcPr>
            <w:tcW w:w="2950" w:type="dxa"/>
          </w:tcPr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AD4892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774854">
        <w:tc>
          <w:tcPr>
            <w:tcW w:w="3592" w:type="dxa"/>
            <w:vMerge/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занятия№20: изучение механизмов катка</w:t>
            </w:r>
          </w:p>
        </w:tc>
        <w:tc>
          <w:tcPr>
            <w:tcW w:w="2950" w:type="dxa"/>
          </w:tcPr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774854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1B1FCB">
        <w:tc>
          <w:tcPr>
            <w:tcW w:w="3592" w:type="dxa"/>
            <w:vMerge/>
            <w:tcBorders>
              <w:bottom w:val="single" w:sz="4" w:space="0" w:color="000000" w:themeColor="text1"/>
            </w:tcBorders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занятия№21: Изучение конструкции машин</w:t>
            </w:r>
          </w:p>
        </w:tc>
        <w:tc>
          <w:tcPr>
            <w:tcW w:w="2950" w:type="dxa"/>
          </w:tcPr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,У2,У3,У4,У5,У6 У7,</w:t>
            </w:r>
          </w:p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.2/1, Упк1.3/1</w:t>
            </w:r>
          </w:p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774854">
        <w:tc>
          <w:tcPr>
            <w:tcW w:w="3592" w:type="dxa"/>
            <w:vMerge w:val="restart"/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 xml:space="preserve">Машины для содержания и 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ремонта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 xml:space="preserve"> автомобильных  дорог.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занятия№22: Конструкция узлов шнекороторного снегоочистителя</w:t>
            </w:r>
          </w:p>
        </w:tc>
        <w:tc>
          <w:tcPr>
            <w:tcW w:w="2950" w:type="dxa"/>
          </w:tcPr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774854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1B1FCB">
        <w:tc>
          <w:tcPr>
            <w:tcW w:w="3592" w:type="dxa"/>
            <w:vMerge/>
            <w:tcBorders>
              <w:bottom w:val="single" w:sz="4" w:space="0" w:color="000000" w:themeColor="text1"/>
            </w:tcBorders>
          </w:tcPr>
          <w:p w:rsidR="00AD4892" w:rsidRPr="00926BA1" w:rsidRDefault="00AD4892" w:rsidP="008C72D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занятия№23: устройство фрезерного органа</w:t>
            </w:r>
          </w:p>
        </w:tc>
        <w:tc>
          <w:tcPr>
            <w:tcW w:w="2950" w:type="dxa"/>
          </w:tcPr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774854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774854">
        <w:tc>
          <w:tcPr>
            <w:tcW w:w="3592" w:type="dxa"/>
            <w:vMerge w:val="restart"/>
          </w:tcPr>
          <w:p w:rsidR="00AD4892" w:rsidRPr="00926BA1" w:rsidRDefault="00AD4892" w:rsidP="000A6F01">
            <w:pPr>
              <w:tabs>
                <w:tab w:val="left" w:pos="105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Ремонт и содержание автомобильных дорог и дорожных сооружений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занятия№24: Анализ участка автомобильной дороги</w:t>
            </w:r>
          </w:p>
        </w:tc>
        <w:tc>
          <w:tcPr>
            <w:tcW w:w="2950" w:type="dxa"/>
          </w:tcPr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774854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774854">
        <w:tc>
          <w:tcPr>
            <w:tcW w:w="3592" w:type="dxa"/>
            <w:vMerge/>
          </w:tcPr>
          <w:p w:rsidR="00AD4892" w:rsidRPr="00926BA1" w:rsidRDefault="00AD4892" w:rsidP="008C72D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занятия№25: оценка элементов обустройства дорог</w:t>
            </w:r>
          </w:p>
        </w:tc>
        <w:tc>
          <w:tcPr>
            <w:tcW w:w="2950" w:type="dxa"/>
          </w:tcPr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774854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774854">
        <w:tc>
          <w:tcPr>
            <w:tcW w:w="3592" w:type="dxa"/>
            <w:vMerge/>
          </w:tcPr>
          <w:p w:rsidR="00AD4892" w:rsidRPr="00926BA1" w:rsidRDefault="00AD4892" w:rsidP="008C72D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занятия№26: планировка работ по ремонту и обслуживанию дорог</w:t>
            </w:r>
          </w:p>
        </w:tc>
        <w:tc>
          <w:tcPr>
            <w:tcW w:w="2950" w:type="dxa"/>
          </w:tcPr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774854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774854">
        <w:tc>
          <w:tcPr>
            <w:tcW w:w="3592" w:type="dxa"/>
            <w:vMerge/>
          </w:tcPr>
          <w:p w:rsidR="00AD4892" w:rsidRPr="00926BA1" w:rsidRDefault="00AD4892" w:rsidP="008C72D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занятия№28: расчет потребностей и материалов машин в зимний период</w:t>
            </w:r>
          </w:p>
        </w:tc>
        <w:tc>
          <w:tcPr>
            <w:tcW w:w="2950" w:type="dxa"/>
          </w:tcPr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774854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774854">
        <w:tc>
          <w:tcPr>
            <w:tcW w:w="3592" w:type="dxa"/>
            <w:vMerge/>
          </w:tcPr>
          <w:p w:rsidR="00AD4892" w:rsidRPr="00926BA1" w:rsidRDefault="00AD4892" w:rsidP="008C72D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№29:разработка последовательности процессов по ремонту и содержанию дорог</w:t>
            </w:r>
          </w:p>
        </w:tc>
        <w:tc>
          <w:tcPr>
            <w:tcW w:w="2950" w:type="dxa"/>
          </w:tcPr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774854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774854">
        <w:tc>
          <w:tcPr>
            <w:tcW w:w="3592" w:type="dxa"/>
            <w:vMerge/>
          </w:tcPr>
          <w:p w:rsidR="00AD4892" w:rsidRPr="00926BA1" w:rsidRDefault="00AD4892" w:rsidP="008C72D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занятия№30: разработка процессов по восстановлению слоя </w:t>
            </w:r>
            <w:r w:rsidRPr="00926B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износа на дорожном покрытии</w:t>
            </w:r>
          </w:p>
        </w:tc>
        <w:tc>
          <w:tcPr>
            <w:tcW w:w="2950" w:type="dxa"/>
          </w:tcPr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,У2,У3,У4,У5,У6 У7,</w:t>
            </w:r>
          </w:p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.2/1, Упк1.3/1</w:t>
            </w:r>
          </w:p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1B1FCB">
        <w:tc>
          <w:tcPr>
            <w:tcW w:w="3592" w:type="dxa"/>
            <w:vMerge/>
            <w:tcBorders>
              <w:bottom w:val="single" w:sz="4" w:space="0" w:color="000000" w:themeColor="text1"/>
            </w:tcBorders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0A6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занятия№31: тех. учет паспортизации дорог и дорожных сооружений</w:t>
            </w:r>
          </w:p>
        </w:tc>
        <w:tc>
          <w:tcPr>
            <w:tcW w:w="2950" w:type="dxa"/>
          </w:tcPr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774854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774854">
        <w:tc>
          <w:tcPr>
            <w:tcW w:w="9571" w:type="dxa"/>
            <w:gridSpan w:val="3"/>
            <w:tcBorders>
              <w:bottom w:val="single" w:sz="4" w:space="0" w:color="000000" w:themeColor="text1"/>
            </w:tcBorders>
          </w:tcPr>
          <w:p w:rsidR="00AD4892" w:rsidRPr="00926BA1" w:rsidRDefault="00AD4892" w:rsidP="007507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МДК.01.01. Техническая эксплуатация дорог и дорожных сооружений</w:t>
            </w:r>
          </w:p>
        </w:tc>
      </w:tr>
      <w:tr w:rsidR="00AD4892" w:rsidRPr="00926BA1" w:rsidTr="001B1FCB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75076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6BA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Основные элементы автомобильной дороги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7507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занятие№32: работа с чертежом и топографической картой плана трассы</w:t>
            </w:r>
          </w:p>
        </w:tc>
        <w:tc>
          <w:tcPr>
            <w:tcW w:w="2950" w:type="dxa"/>
          </w:tcPr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,У2,У3,У4,У5,У6,У7,  З1,З2, З3</w:t>
            </w:r>
          </w:p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.2/1</w:t>
            </w:r>
          </w:p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.1/1</w:t>
            </w:r>
          </w:p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ОК01,ОК02,ОК03,ОК04, ОК05,ОК06.</w:t>
            </w:r>
          </w:p>
          <w:p w:rsidR="00AD4892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.1 ПК1.2 ПК1.3</w:t>
            </w:r>
          </w:p>
        </w:tc>
      </w:tr>
      <w:tr w:rsidR="00AD4892" w:rsidRPr="00926BA1" w:rsidTr="001B1FCB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75076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Основные понятия о дорожно-строительных материалах и конструкциях.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7507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занятие№33: работа с ГОСТ</w:t>
            </w:r>
          </w:p>
        </w:tc>
        <w:tc>
          <w:tcPr>
            <w:tcW w:w="2950" w:type="dxa"/>
          </w:tcPr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,У2,У3,У4,У5,У6,У7,  З1,З2, З3</w:t>
            </w:r>
          </w:p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.2/1</w:t>
            </w:r>
          </w:p>
          <w:p w:rsidR="00AD4892" w:rsidRPr="00926BA1" w:rsidRDefault="00DC0D27" w:rsidP="00DC0D27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.1/1</w:t>
            </w:r>
          </w:p>
          <w:p w:rsidR="00DC0D27" w:rsidRPr="00926BA1" w:rsidRDefault="00DC0D27" w:rsidP="00DC0D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ОК01,ОК02,ОК03,ОК04, ОК05,ОК06.</w:t>
            </w:r>
          </w:p>
          <w:p w:rsidR="00DC0D27" w:rsidRPr="00926BA1" w:rsidRDefault="00DC0D27" w:rsidP="00DC0D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.1 ПК1.2 ПК1.3</w:t>
            </w:r>
          </w:p>
        </w:tc>
      </w:tr>
      <w:tr w:rsidR="00AD4892" w:rsidRPr="00926BA1" w:rsidTr="001B1FCB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75076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Основы строительства автомобильных дорог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7507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занятия№34: технология приготовления  асфальтобетонных смесей на АБЗ</w:t>
            </w:r>
          </w:p>
        </w:tc>
        <w:tc>
          <w:tcPr>
            <w:tcW w:w="2950" w:type="dxa"/>
          </w:tcPr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,У2,У3,У4,У5,У6,У7,  З1,З2, З3</w:t>
            </w:r>
          </w:p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.2/1</w:t>
            </w:r>
          </w:p>
          <w:p w:rsidR="00DC0D27" w:rsidRPr="00926BA1" w:rsidRDefault="00DC0D27" w:rsidP="00DC0D27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.1/1</w:t>
            </w:r>
          </w:p>
          <w:p w:rsidR="00DC0D27" w:rsidRPr="00926BA1" w:rsidRDefault="00DC0D27" w:rsidP="00DC0D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ОК01,ОК02,ОК03,ОК04, ОК05,ОК06.</w:t>
            </w:r>
          </w:p>
          <w:p w:rsidR="00AD4892" w:rsidRPr="00926BA1" w:rsidRDefault="00DC0D27" w:rsidP="00DC0D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.1 ПК1.2 ПК1.3</w:t>
            </w:r>
          </w:p>
        </w:tc>
      </w:tr>
      <w:tr w:rsidR="00AD4892" w:rsidRPr="00926BA1" w:rsidTr="001B1FCB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7507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занятия№35: разработка заданий для сооружения земляного полотна</w:t>
            </w:r>
          </w:p>
        </w:tc>
        <w:tc>
          <w:tcPr>
            <w:tcW w:w="2950" w:type="dxa"/>
          </w:tcPr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,У2,У3,У4,У5,У6,У7,  З1,З2, З3</w:t>
            </w:r>
          </w:p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.2/1</w:t>
            </w:r>
          </w:p>
          <w:p w:rsidR="00DC0D27" w:rsidRPr="00926BA1" w:rsidRDefault="00DC0D27" w:rsidP="00DC0D27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.1/1</w:t>
            </w:r>
          </w:p>
          <w:p w:rsidR="00DC0D27" w:rsidRPr="00926BA1" w:rsidRDefault="00DC0D27" w:rsidP="00DC0D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ОК01,ОК02,ОК03,ОК04, ОК05,ОК06.</w:t>
            </w:r>
          </w:p>
          <w:p w:rsidR="00AD4892" w:rsidRPr="00926BA1" w:rsidRDefault="00DC0D27" w:rsidP="00DC0D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.1 ПК1.2 ПК1.3</w:t>
            </w:r>
          </w:p>
        </w:tc>
      </w:tr>
      <w:tr w:rsidR="00AD4892" w:rsidRPr="00926BA1" w:rsidTr="001B1FCB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7507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занятия№36: сооружение земляного полотна различным видом транспорта</w:t>
            </w:r>
          </w:p>
        </w:tc>
        <w:tc>
          <w:tcPr>
            <w:tcW w:w="2950" w:type="dxa"/>
          </w:tcPr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,У2,У3,У4,У5,У6,У7,  З1,З2, З3</w:t>
            </w:r>
          </w:p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.2/1</w:t>
            </w:r>
          </w:p>
          <w:p w:rsidR="00DC0D27" w:rsidRPr="00926BA1" w:rsidRDefault="00DC0D27" w:rsidP="00DC0D27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.1/1</w:t>
            </w:r>
          </w:p>
          <w:p w:rsidR="00DC0D27" w:rsidRPr="00926BA1" w:rsidRDefault="00DC0D27" w:rsidP="00DC0D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ОК01,ОК02,ОК03,ОК04, ОК05,ОК06.</w:t>
            </w:r>
          </w:p>
          <w:p w:rsidR="00AD4892" w:rsidRPr="00926BA1" w:rsidRDefault="00DC0D27" w:rsidP="00DC0D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.1 ПК1.2 ПК1.3</w:t>
            </w:r>
          </w:p>
        </w:tc>
      </w:tr>
      <w:tr w:rsidR="00AD4892" w:rsidRPr="00926BA1" w:rsidTr="001B1FCB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7507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занятия№37: способ </w:t>
            </w:r>
            <w:r w:rsidRPr="00926B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заклинки с составлением схемы работы потока</w:t>
            </w:r>
          </w:p>
        </w:tc>
        <w:tc>
          <w:tcPr>
            <w:tcW w:w="2950" w:type="dxa"/>
          </w:tcPr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,У2,У3,У4,У5,У6,У7,  З1,З2, З3</w:t>
            </w:r>
          </w:p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lastRenderedPageBreak/>
              <w:t>Уок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.2/1</w:t>
            </w:r>
          </w:p>
          <w:p w:rsidR="00DC0D27" w:rsidRPr="00926BA1" w:rsidRDefault="00DC0D27" w:rsidP="00DC0D27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.1/1</w:t>
            </w:r>
          </w:p>
          <w:p w:rsidR="00DC0D27" w:rsidRPr="00926BA1" w:rsidRDefault="00DC0D27" w:rsidP="00DC0D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ОК01,ОК02,ОК03,ОК04, ОК05,ОК06.</w:t>
            </w:r>
          </w:p>
          <w:p w:rsidR="00AD4892" w:rsidRPr="00926BA1" w:rsidRDefault="00DC0D27" w:rsidP="00DC0D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.1 ПК1.2 ПК1.3</w:t>
            </w:r>
          </w:p>
        </w:tc>
      </w:tr>
      <w:tr w:rsidR="00AD4892" w:rsidRPr="00926BA1" w:rsidTr="001B1FCB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7507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занятия№38: состав бригады на устройство асфальтобетонного покрытия</w:t>
            </w:r>
          </w:p>
        </w:tc>
        <w:tc>
          <w:tcPr>
            <w:tcW w:w="2950" w:type="dxa"/>
          </w:tcPr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,У2,У3,У4,У5,У6,У7,  З1,З2, З3</w:t>
            </w:r>
          </w:p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.2/1</w:t>
            </w:r>
          </w:p>
          <w:p w:rsidR="00DC0D27" w:rsidRPr="00926BA1" w:rsidRDefault="00DC0D27" w:rsidP="00DC0D27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.1/1</w:t>
            </w:r>
          </w:p>
          <w:p w:rsidR="00DC0D27" w:rsidRPr="00926BA1" w:rsidRDefault="00DC0D27" w:rsidP="00DC0D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ОК01,ОК02,ОК03,ОК04, ОК05,ОК06.</w:t>
            </w:r>
          </w:p>
          <w:p w:rsidR="00AD4892" w:rsidRPr="00926BA1" w:rsidRDefault="00DC0D27" w:rsidP="00DC0D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.1 ПК1.2 ПК1.3</w:t>
            </w:r>
          </w:p>
        </w:tc>
      </w:tr>
      <w:tr w:rsidR="00AD4892" w:rsidRPr="00926BA1" w:rsidTr="001B1FCB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7507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занятия№39: разработка процессов с расчетом объема работ на устройство поверхностной обработки</w:t>
            </w:r>
          </w:p>
        </w:tc>
        <w:tc>
          <w:tcPr>
            <w:tcW w:w="2950" w:type="dxa"/>
          </w:tcPr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,У2,У3,У4,У5,У6,У7,  З1,З2, З3</w:t>
            </w:r>
          </w:p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.2/1</w:t>
            </w:r>
          </w:p>
          <w:p w:rsidR="00DC0D27" w:rsidRPr="00926BA1" w:rsidRDefault="00DC0D27" w:rsidP="00DC0D27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.1/1</w:t>
            </w:r>
          </w:p>
          <w:p w:rsidR="00DC0D27" w:rsidRPr="00926BA1" w:rsidRDefault="00DC0D27" w:rsidP="00DC0D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ОК01,ОК02,ОК03,ОК04, ОК05,ОК06.</w:t>
            </w:r>
          </w:p>
          <w:p w:rsidR="00AD4892" w:rsidRPr="00926BA1" w:rsidRDefault="00DC0D27" w:rsidP="00DC0D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.1 ПК1.2 ПК1.3</w:t>
            </w:r>
          </w:p>
        </w:tc>
      </w:tr>
      <w:tr w:rsidR="00AD4892" w:rsidRPr="00926BA1" w:rsidTr="001B1FCB">
        <w:tc>
          <w:tcPr>
            <w:tcW w:w="3592" w:type="dxa"/>
            <w:tcBorders>
              <w:right w:val="nil"/>
            </w:tcBorders>
          </w:tcPr>
          <w:p w:rsidR="00AD4892" w:rsidRPr="00926BA1" w:rsidRDefault="00AD4892" w:rsidP="009820E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Промежуточный контроль</w:t>
            </w:r>
          </w:p>
        </w:tc>
        <w:tc>
          <w:tcPr>
            <w:tcW w:w="3029" w:type="dxa"/>
            <w:tcBorders>
              <w:left w:val="nil"/>
              <w:right w:val="nil"/>
            </w:tcBorders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tcBorders>
              <w:left w:val="nil"/>
            </w:tcBorders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892" w:rsidRPr="00926BA1" w:rsidTr="001B1FCB">
        <w:tc>
          <w:tcPr>
            <w:tcW w:w="3592" w:type="dxa"/>
          </w:tcPr>
          <w:p w:rsidR="00AD4892" w:rsidRPr="00926BA1" w:rsidRDefault="00AD4892" w:rsidP="009820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3029" w:type="dxa"/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Вопросы к зачету</w:t>
            </w:r>
          </w:p>
        </w:tc>
        <w:tc>
          <w:tcPr>
            <w:tcW w:w="2950" w:type="dxa"/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892" w:rsidRPr="00926BA1" w:rsidTr="001B1FCB">
        <w:tc>
          <w:tcPr>
            <w:tcW w:w="3592" w:type="dxa"/>
          </w:tcPr>
          <w:p w:rsidR="00AD4892" w:rsidRPr="00926BA1" w:rsidRDefault="00AD4892" w:rsidP="009820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3029" w:type="dxa"/>
          </w:tcPr>
          <w:p w:rsidR="00AD4892" w:rsidRPr="00926BA1" w:rsidRDefault="00AD4892" w:rsidP="0077485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Вопросы к зачету</w:t>
            </w:r>
          </w:p>
        </w:tc>
        <w:tc>
          <w:tcPr>
            <w:tcW w:w="2950" w:type="dxa"/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18E2" w:rsidRPr="00926BA1" w:rsidRDefault="006318E2" w:rsidP="00C971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31AE" w:rsidRPr="00926BA1" w:rsidRDefault="00B631AE" w:rsidP="00C971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31AE" w:rsidRPr="00926BA1" w:rsidRDefault="00B631AE" w:rsidP="00C971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0154" w:rsidRPr="00926BA1" w:rsidRDefault="00010154" w:rsidP="00C971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926BA1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br w:type="page"/>
      </w:r>
    </w:p>
    <w:p w:rsidR="00B631AE" w:rsidRPr="00926BA1" w:rsidRDefault="005B523B" w:rsidP="005B523B">
      <w:pPr>
        <w:keepNext/>
        <w:autoSpaceDE w:val="0"/>
        <w:autoSpaceDN w:val="0"/>
        <w:spacing w:after="0" w:line="240" w:lineRule="auto"/>
        <w:ind w:left="709"/>
        <w:jc w:val="both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926BA1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lastRenderedPageBreak/>
        <w:t>3.</w:t>
      </w:r>
      <w:r w:rsidR="00B631AE" w:rsidRPr="00926BA1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Оценочные средства текущего контроля</w:t>
      </w:r>
    </w:p>
    <w:p w:rsidR="00B631AE" w:rsidRPr="00926BA1" w:rsidRDefault="00B631AE" w:rsidP="00C971B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926BA1">
        <w:rPr>
          <w:rFonts w:ascii="Times New Roman" w:hAnsi="Times New Roman" w:cs="Times New Roman"/>
          <w:b/>
          <w:bCs/>
          <w:sz w:val="28"/>
          <w:szCs w:val="28"/>
        </w:rPr>
        <w:t xml:space="preserve">3.1. </w:t>
      </w:r>
      <w:r w:rsidRPr="00926BA1">
        <w:rPr>
          <w:rFonts w:ascii="Times New Roman" w:hAnsi="Times New Roman" w:cs="Times New Roman"/>
          <w:b/>
          <w:bCs/>
          <w:caps/>
          <w:sz w:val="28"/>
          <w:szCs w:val="28"/>
        </w:rPr>
        <w:t>Практические и лабораторные работы</w:t>
      </w:r>
    </w:p>
    <w:p w:rsidR="00B631AE" w:rsidRPr="00926BA1" w:rsidRDefault="00B631AE" w:rsidP="00C971B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26BA1">
        <w:rPr>
          <w:rFonts w:ascii="Times New Roman" w:hAnsi="Times New Roman" w:cs="Times New Roman"/>
          <w:b/>
          <w:bCs/>
          <w:sz w:val="28"/>
          <w:szCs w:val="28"/>
        </w:rPr>
        <w:t xml:space="preserve">Перечень практических </w:t>
      </w:r>
      <w:r w:rsidR="00D01B7E" w:rsidRPr="00926BA1">
        <w:rPr>
          <w:rFonts w:ascii="Times New Roman" w:hAnsi="Times New Roman" w:cs="Times New Roman"/>
          <w:b/>
          <w:bCs/>
          <w:sz w:val="28"/>
          <w:szCs w:val="28"/>
        </w:rPr>
        <w:t>работ</w:t>
      </w:r>
      <w:r w:rsidRPr="00926BA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01B7E" w:rsidRPr="00926BA1" w:rsidRDefault="00D01B7E" w:rsidP="001F283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26BA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Практическое занятие</w:t>
      </w:r>
      <w:r w:rsidR="006B00E3" w:rsidRPr="00926BA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№1</w:t>
      </w:r>
    </w:p>
    <w:p w:rsidR="00D01B7E" w:rsidRPr="00926BA1" w:rsidRDefault="00D01B7E" w:rsidP="006D6794">
      <w:pPr>
        <w:pStyle w:val="a9"/>
        <w:numPr>
          <w:ilvl w:val="0"/>
          <w:numId w:val="3"/>
        </w:numPr>
        <w:spacing w:before="0" w:beforeAutospacing="0" w:after="0" w:afterAutospacing="0"/>
        <w:ind w:left="0"/>
        <w:rPr>
          <w:sz w:val="28"/>
          <w:szCs w:val="28"/>
        </w:rPr>
      </w:pPr>
      <w:r w:rsidRPr="00926BA1">
        <w:rPr>
          <w:b/>
          <w:bCs/>
          <w:sz w:val="28"/>
          <w:szCs w:val="28"/>
        </w:rPr>
        <w:t>Назвать главную особенность производства электрической энергии.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а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Высокая надёжность оборудования.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б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Высокая квалификация эксплуатационного и ремонтного персонала.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в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Равенство между выработанной и потребляемой (отпущенной)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энергией.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г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Невозможность складирования продукции.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proofErr w:type="spellStart"/>
      <w:r w:rsidRPr="00926BA1">
        <w:rPr>
          <w:sz w:val="28"/>
          <w:szCs w:val="28"/>
        </w:rPr>
        <w:t>д</w:t>
      </w:r>
      <w:proofErr w:type="spellEnd"/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Связь с потребителями по категориям потребления.</w:t>
      </w:r>
    </w:p>
    <w:p w:rsidR="00D01B7E" w:rsidRPr="00926BA1" w:rsidRDefault="00D01B7E" w:rsidP="006D6794">
      <w:pPr>
        <w:pStyle w:val="a9"/>
        <w:numPr>
          <w:ilvl w:val="0"/>
          <w:numId w:val="4"/>
        </w:numPr>
        <w:spacing w:before="0" w:beforeAutospacing="0" w:after="0" w:afterAutospacing="0"/>
        <w:ind w:left="0"/>
        <w:rPr>
          <w:sz w:val="28"/>
          <w:szCs w:val="28"/>
        </w:rPr>
      </w:pPr>
      <w:r w:rsidRPr="00926BA1">
        <w:rPr>
          <w:sz w:val="28"/>
          <w:szCs w:val="28"/>
        </w:rPr>
        <w:t>Д</w:t>
      </w:r>
      <w:r w:rsidRPr="00926BA1">
        <w:rPr>
          <w:b/>
          <w:bCs/>
          <w:sz w:val="28"/>
          <w:szCs w:val="28"/>
        </w:rPr>
        <w:t>ать определение понятию «диагностирования».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а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Диагностирование это определение количественных свойств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объекта.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б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Диагностирование это процесс распознавания технического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состояния электрооборудования на данный момент времени.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в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Диагностирование это измерение параметров объекта.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г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Невозможность складирования продукции.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proofErr w:type="spellStart"/>
      <w:r w:rsidRPr="00926BA1">
        <w:rPr>
          <w:sz w:val="28"/>
          <w:szCs w:val="28"/>
        </w:rPr>
        <w:t>д</w:t>
      </w:r>
      <w:proofErr w:type="spellEnd"/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Диагностирование это процесс распознавания статистических результатов экспериментов с оборудованием.</w:t>
      </w:r>
    </w:p>
    <w:p w:rsidR="00D01B7E" w:rsidRPr="00926BA1" w:rsidRDefault="00D01B7E" w:rsidP="006D6794">
      <w:pPr>
        <w:pStyle w:val="a9"/>
        <w:numPr>
          <w:ilvl w:val="0"/>
          <w:numId w:val="5"/>
        </w:numPr>
        <w:spacing w:before="0" w:beforeAutospacing="0" w:after="0" w:afterAutospacing="0"/>
        <w:ind w:left="0"/>
        <w:rPr>
          <w:sz w:val="28"/>
          <w:szCs w:val="28"/>
        </w:rPr>
      </w:pPr>
      <w:r w:rsidRPr="00926BA1">
        <w:rPr>
          <w:b/>
          <w:bCs/>
          <w:sz w:val="28"/>
          <w:szCs w:val="28"/>
        </w:rPr>
        <w:t>Что является испытанием?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а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Испытание это процесс определения свойств объекта.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б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Испытание это процесс определения качественных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показателей.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 xml:space="preserve">в) Испытание это процесс определения </w:t>
      </w:r>
      <w:proofErr w:type="gramStart"/>
      <w:r w:rsidRPr="00926BA1">
        <w:rPr>
          <w:sz w:val="28"/>
          <w:szCs w:val="28"/>
        </w:rPr>
        <w:t>контролируемых</w:t>
      </w:r>
      <w:proofErr w:type="gramEnd"/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параметров.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г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Испытанием называется экспериментальное определение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количественных или качественных свойств объекта путём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использования измерений, контроля и сравнительной оценки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полученных результатов.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proofErr w:type="spellStart"/>
      <w:r w:rsidRPr="00926BA1">
        <w:rPr>
          <w:sz w:val="28"/>
          <w:szCs w:val="28"/>
        </w:rPr>
        <w:t>д</w:t>
      </w:r>
      <w:proofErr w:type="spellEnd"/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Испытание это диагностирование.</w:t>
      </w:r>
    </w:p>
    <w:p w:rsidR="00D01B7E" w:rsidRPr="00926BA1" w:rsidRDefault="00D01B7E" w:rsidP="006D6794">
      <w:pPr>
        <w:pStyle w:val="a9"/>
        <w:numPr>
          <w:ilvl w:val="0"/>
          <w:numId w:val="6"/>
        </w:numPr>
        <w:spacing w:before="0" w:beforeAutospacing="0" w:after="0" w:afterAutospacing="0"/>
        <w:ind w:left="0"/>
        <w:rPr>
          <w:sz w:val="28"/>
          <w:szCs w:val="28"/>
        </w:rPr>
      </w:pPr>
      <w:r w:rsidRPr="00926BA1">
        <w:rPr>
          <w:b/>
          <w:bCs/>
          <w:sz w:val="28"/>
          <w:szCs w:val="28"/>
        </w:rPr>
        <w:t>Что является результатом процесса контроля.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а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Количественная характеристика.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б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Фиксированный результат.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в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Качественная характеристика.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г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Цифровой контроль.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proofErr w:type="spellStart"/>
      <w:r w:rsidRPr="00926BA1">
        <w:rPr>
          <w:sz w:val="28"/>
          <w:szCs w:val="28"/>
        </w:rPr>
        <w:t>д</w:t>
      </w:r>
      <w:proofErr w:type="spellEnd"/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Аналоговый контроль.</w:t>
      </w:r>
    </w:p>
    <w:p w:rsidR="00D01B7E" w:rsidRPr="00926BA1" w:rsidRDefault="00D01B7E" w:rsidP="006D6794">
      <w:pPr>
        <w:pStyle w:val="a9"/>
        <w:numPr>
          <w:ilvl w:val="0"/>
          <w:numId w:val="7"/>
        </w:numPr>
        <w:spacing w:before="0" w:beforeAutospacing="0" w:after="0" w:afterAutospacing="0"/>
        <w:ind w:left="0"/>
        <w:rPr>
          <w:sz w:val="28"/>
          <w:szCs w:val="28"/>
        </w:rPr>
      </w:pPr>
      <w:r w:rsidRPr="00926BA1">
        <w:rPr>
          <w:b/>
          <w:bCs/>
          <w:sz w:val="28"/>
          <w:szCs w:val="28"/>
        </w:rPr>
        <w:t>На чём базируются критерии оценки технического состояния электрооборудования?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а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На опыте эксплуатации оборудования.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б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На опыте изготовления оборудования.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в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На рекомендациях экспертных комиссий, анализе проводимых испытаний, а также сходимости результатов диагностирования с реальными повреждениями.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 xml:space="preserve">г </w:t>
      </w:r>
      <w:proofErr w:type="gramStart"/>
      <w:r w:rsidRPr="00926BA1">
        <w:rPr>
          <w:sz w:val="28"/>
          <w:szCs w:val="28"/>
        </w:rPr>
        <w:t>)Н</w:t>
      </w:r>
      <w:proofErr w:type="gramEnd"/>
      <w:r w:rsidRPr="00926BA1">
        <w:rPr>
          <w:sz w:val="28"/>
          <w:szCs w:val="28"/>
        </w:rPr>
        <w:t>а тестировании.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proofErr w:type="spellStart"/>
      <w:r w:rsidRPr="00926BA1">
        <w:rPr>
          <w:sz w:val="28"/>
          <w:szCs w:val="28"/>
        </w:rPr>
        <w:lastRenderedPageBreak/>
        <w:t>д</w:t>
      </w:r>
      <w:proofErr w:type="spellEnd"/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На сравнении полученных результатов.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</w:p>
    <w:p w:rsidR="00D01B7E" w:rsidRPr="00926BA1" w:rsidRDefault="00D01B7E" w:rsidP="006D6794">
      <w:pPr>
        <w:pStyle w:val="a9"/>
        <w:numPr>
          <w:ilvl w:val="0"/>
          <w:numId w:val="8"/>
        </w:numPr>
        <w:spacing w:before="0" w:beforeAutospacing="0" w:after="0" w:afterAutospacing="0"/>
        <w:ind w:left="0"/>
        <w:rPr>
          <w:sz w:val="28"/>
          <w:szCs w:val="28"/>
        </w:rPr>
      </w:pPr>
      <w:r w:rsidRPr="00926BA1">
        <w:rPr>
          <w:b/>
          <w:bCs/>
          <w:sz w:val="28"/>
          <w:szCs w:val="28"/>
        </w:rPr>
        <w:t>В чём преимущество использования экспертно диагностических систем определения состояния электрооборудования.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а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Объясняет пользователю свои действия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б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Предлагает варианты действий в определённых ситуациях.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в) Способствует изменению идеологии ремонта ( ремонт по необходимости</w:t>
      </w:r>
      <w:proofErr w:type="gramStart"/>
      <w:r w:rsidRPr="00926BA1">
        <w:rPr>
          <w:sz w:val="28"/>
          <w:szCs w:val="28"/>
        </w:rPr>
        <w:t xml:space="preserve"> ,</w:t>
      </w:r>
      <w:proofErr w:type="gramEnd"/>
      <w:r w:rsidRPr="00926BA1">
        <w:rPr>
          <w:sz w:val="28"/>
          <w:szCs w:val="28"/>
        </w:rPr>
        <w:t xml:space="preserve"> совершенствует методы диагностики.)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г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Обеспечивает контроль состояния оборудования.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proofErr w:type="spellStart"/>
      <w:r w:rsidRPr="00926BA1">
        <w:rPr>
          <w:sz w:val="28"/>
          <w:szCs w:val="28"/>
        </w:rPr>
        <w:t>д</w:t>
      </w:r>
      <w:proofErr w:type="spellEnd"/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Способствует долговечности оборудования.</w:t>
      </w:r>
    </w:p>
    <w:p w:rsidR="00D01B7E" w:rsidRPr="00926BA1" w:rsidRDefault="00D01B7E" w:rsidP="006D6794">
      <w:pPr>
        <w:pStyle w:val="a9"/>
        <w:numPr>
          <w:ilvl w:val="0"/>
          <w:numId w:val="9"/>
        </w:numPr>
        <w:spacing w:before="0" w:beforeAutospacing="0" w:after="0" w:afterAutospacing="0"/>
        <w:ind w:left="0"/>
        <w:rPr>
          <w:sz w:val="28"/>
          <w:szCs w:val="28"/>
        </w:rPr>
      </w:pPr>
      <w:r w:rsidRPr="00926BA1">
        <w:rPr>
          <w:b/>
          <w:bCs/>
          <w:sz w:val="28"/>
          <w:szCs w:val="28"/>
        </w:rPr>
        <w:t>Методы контроля дефектов в обмотке статора и ротора.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Внимание! несколько правильных ответов.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а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Метод теплового контроля ( применение </w:t>
      </w:r>
      <w:proofErr w:type="spellStart"/>
      <w:r w:rsidRPr="00926BA1">
        <w:rPr>
          <w:sz w:val="28"/>
          <w:szCs w:val="28"/>
        </w:rPr>
        <w:t>тепловизоров</w:t>
      </w:r>
      <w:proofErr w:type="spellEnd"/>
      <w:r w:rsidRPr="00926BA1">
        <w:rPr>
          <w:sz w:val="28"/>
          <w:szCs w:val="28"/>
        </w:rPr>
        <w:t>).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б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Кольцевое намагничивание.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в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Вибрационный контроль.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г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Оптический контроль.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proofErr w:type="spellStart"/>
      <w:r w:rsidRPr="00926BA1">
        <w:rPr>
          <w:sz w:val="28"/>
          <w:szCs w:val="28"/>
        </w:rPr>
        <w:t>д</w:t>
      </w:r>
      <w:proofErr w:type="spellEnd"/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Дефектоскопический контроль.</w:t>
      </w:r>
    </w:p>
    <w:p w:rsidR="00D01B7E" w:rsidRPr="00926BA1" w:rsidRDefault="00D01B7E" w:rsidP="006D6794">
      <w:pPr>
        <w:pStyle w:val="a9"/>
        <w:numPr>
          <w:ilvl w:val="0"/>
          <w:numId w:val="10"/>
        </w:numPr>
        <w:spacing w:before="0" w:beforeAutospacing="0" w:after="0" w:afterAutospacing="0"/>
        <w:ind w:left="0"/>
        <w:rPr>
          <w:sz w:val="28"/>
          <w:szCs w:val="28"/>
        </w:rPr>
      </w:pPr>
      <w:r w:rsidRPr="00926BA1">
        <w:rPr>
          <w:b/>
          <w:bCs/>
          <w:sz w:val="28"/>
          <w:szCs w:val="28"/>
        </w:rPr>
        <w:t>Что является характерным признаком вибрации генератора с частотой равной двойной частоте сети?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а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Появление вибрации при подаче возбуждения на ротор.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б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Появление трещин в фундаменте.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в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Тепловая нестабильность ротора.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г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Осадка фундамента.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proofErr w:type="spellStart"/>
      <w:r w:rsidRPr="00926BA1">
        <w:rPr>
          <w:sz w:val="28"/>
          <w:szCs w:val="28"/>
        </w:rPr>
        <w:t>д</w:t>
      </w:r>
      <w:proofErr w:type="spellEnd"/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Износ подшипника.</w:t>
      </w:r>
    </w:p>
    <w:p w:rsidR="00D01B7E" w:rsidRPr="00926BA1" w:rsidRDefault="00D01B7E" w:rsidP="006D6794">
      <w:pPr>
        <w:pStyle w:val="a9"/>
        <w:numPr>
          <w:ilvl w:val="0"/>
          <w:numId w:val="11"/>
        </w:numPr>
        <w:spacing w:before="0" w:beforeAutospacing="0" w:after="0" w:afterAutospacing="0"/>
        <w:ind w:left="0"/>
        <w:rPr>
          <w:sz w:val="28"/>
          <w:szCs w:val="28"/>
        </w:rPr>
      </w:pPr>
      <w:r w:rsidRPr="00926BA1">
        <w:rPr>
          <w:b/>
          <w:bCs/>
          <w:sz w:val="28"/>
          <w:szCs w:val="28"/>
        </w:rPr>
        <w:t>Как определить</w:t>
      </w:r>
      <w:proofErr w:type="gramStart"/>
      <w:r w:rsidRPr="00926BA1">
        <w:rPr>
          <w:b/>
          <w:bCs/>
          <w:sz w:val="28"/>
          <w:szCs w:val="28"/>
        </w:rPr>
        <w:t xml:space="preserve"> ,</w:t>
      </w:r>
      <w:proofErr w:type="gramEnd"/>
      <w:r w:rsidRPr="00926BA1">
        <w:rPr>
          <w:b/>
          <w:bCs/>
          <w:sz w:val="28"/>
          <w:szCs w:val="28"/>
        </w:rPr>
        <w:t xml:space="preserve"> что вибрация возникла из-за </w:t>
      </w:r>
      <w:proofErr w:type="spellStart"/>
      <w:r w:rsidRPr="00926BA1">
        <w:rPr>
          <w:b/>
          <w:bCs/>
          <w:sz w:val="28"/>
          <w:szCs w:val="28"/>
        </w:rPr>
        <w:t>несимметрии</w:t>
      </w:r>
      <w:proofErr w:type="spellEnd"/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b/>
          <w:bCs/>
          <w:sz w:val="28"/>
          <w:szCs w:val="28"/>
        </w:rPr>
        <w:t>магнитного потока.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а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Величина вибрации зависит от тока возбуждения.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 xml:space="preserve">б ) По характеристикам </w:t>
      </w:r>
      <w:proofErr w:type="spellStart"/>
      <w:r w:rsidRPr="00926BA1">
        <w:rPr>
          <w:sz w:val="28"/>
          <w:szCs w:val="28"/>
        </w:rPr>
        <w:t>хх</w:t>
      </w:r>
      <w:proofErr w:type="spellEnd"/>
      <w:proofErr w:type="gramStart"/>
      <w:r w:rsidRPr="00926BA1">
        <w:rPr>
          <w:sz w:val="28"/>
          <w:szCs w:val="28"/>
        </w:rPr>
        <w:t>.(</w:t>
      </w:r>
      <w:proofErr w:type="gramEnd"/>
      <w:r w:rsidRPr="00926BA1">
        <w:rPr>
          <w:sz w:val="28"/>
          <w:szCs w:val="28"/>
        </w:rPr>
        <w:t>холостого хода).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в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По характеристикам </w:t>
      </w:r>
      <w:proofErr w:type="spellStart"/>
      <w:r w:rsidRPr="00926BA1">
        <w:rPr>
          <w:sz w:val="28"/>
          <w:szCs w:val="28"/>
        </w:rPr>
        <w:t>к.з</w:t>
      </w:r>
      <w:proofErr w:type="spellEnd"/>
      <w:r w:rsidRPr="00926BA1">
        <w:rPr>
          <w:sz w:val="28"/>
          <w:szCs w:val="28"/>
        </w:rPr>
        <w:t>. (короткого замыкания).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г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По измерению сопротивления обмотки.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proofErr w:type="spellStart"/>
      <w:r w:rsidRPr="00926BA1">
        <w:rPr>
          <w:sz w:val="28"/>
          <w:szCs w:val="28"/>
        </w:rPr>
        <w:t>д</w:t>
      </w:r>
      <w:proofErr w:type="spellEnd"/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По измерению номинальной скорости вращения.</w:t>
      </w:r>
    </w:p>
    <w:p w:rsidR="00D01B7E" w:rsidRPr="00926BA1" w:rsidRDefault="00D01B7E" w:rsidP="006D6794">
      <w:pPr>
        <w:pStyle w:val="a9"/>
        <w:numPr>
          <w:ilvl w:val="0"/>
          <w:numId w:val="12"/>
        </w:numPr>
        <w:spacing w:before="0" w:beforeAutospacing="0" w:after="0" w:afterAutospacing="0"/>
        <w:ind w:left="0"/>
        <w:rPr>
          <w:sz w:val="28"/>
          <w:szCs w:val="28"/>
        </w:rPr>
      </w:pPr>
      <w:r w:rsidRPr="00926BA1">
        <w:rPr>
          <w:b/>
          <w:bCs/>
          <w:sz w:val="28"/>
          <w:szCs w:val="28"/>
        </w:rPr>
        <w:t>Как производиться оценка состояния генератора на вибрацию.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а ) По наихудшей вибрации любого подшипника</w:t>
      </w:r>
      <w:proofErr w:type="gramStart"/>
      <w:r w:rsidRPr="00926BA1">
        <w:rPr>
          <w:sz w:val="28"/>
          <w:szCs w:val="28"/>
        </w:rPr>
        <w:t xml:space="preserve"> ,</w:t>
      </w:r>
      <w:proofErr w:type="gramEnd"/>
      <w:r w:rsidRPr="00926BA1">
        <w:rPr>
          <w:sz w:val="28"/>
          <w:szCs w:val="28"/>
        </w:rPr>
        <w:t xml:space="preserve"> при самом неблагоприятном режиме работы.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б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На холостом ходе машины.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в ) По наилучшей вибрации любого подшипника</w:t>
      </w:r>
      <w:proofErr w:type="gramStart"/>
      <w:r w:rsidRPr="00926BA1">
        <w:rPr>
          <w:sz w:val="28"/>
          <w:szCs w:val="28"/>
        </w:rPr>
        <w:t xml:space="preserve"> ,</w:t>
      </w:r>
      <w:proofErr w:type="gramEnd"/>
      <w:r w:rsidRPr="00926BA1">
        <w:rPr>
          <w:sz w:val="28"/>
          <w:szCs w:val="28"/>
        </w:rPr>
        <w:t xml:space="preserve"> при самом благоприятном режиме работы.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г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По емкостным характеристикам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proofErr w:type="spellStart"/>
      <w:r w:rsidRPr="00926BA1">
        <w:rPr>
          <w:sz w:val="28"/>
          <w:szCs w:val="28"/>
        </w:rPr>
        <w:t>д</w:t>
      </w:r>
      <w:proofErr w:type="spellEnd"/>
      <w:r w:rsidRPr="00926BA1">
        <w:rPr>
          <w:sz w:val="28"/>
          <w:szCs w:val="28"/>
        </w:rPr>
        <w:t xml:space="preserve"> ) В моторном режиме работы</w:t>
      </w:r>
      <w:proofErr w:type="gramStart"/>
      <w:r w:rsidRPr="00926BA1">
        <w:rPr>
          <w:sz w:val="28"/>
          <w:szCs w:val="28"/>
        </w:rPr>
        <w:t xml:space="preserve"> .</w:t>
      </w:r>
      <w:proofErr w:type="gramEnd"/>
    </w:p>
    <w:p w:rsidR="00D01B7E" w:rsidRPr="00926BA1" w:rsidRDefault="00D01B7E" w:rsidP="001F283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26BA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Практическое занятие №</w:t>
      </w:r>
      <w:r w:rsidR="00FA4F2F" w:rsidRPr="00926BA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</w:t>
      </w:r>
    </w:p>
    <w:p w:rsidR="00782C8A" w:rsidRPr="00926BA1" w:rsidRDefault="00782C8A" w:rsidP="006D6794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Насосы, используемые для смазки цилиндров и сальников:</w:t>
      </w:r>
    </w:p>
    <w:p w:rsidR="00782C8A" w:rsidRPr="00926BA1" w:rsidRDefault="00782C8A" w:rsidP="006D6794">
      <w:pPr>
        <w:pStyle w:val="a9"/>
        <w:numPr>
          <w:ilvl w:val="1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шестеренчатый</w:t>
      </w:r>
    </w:p>
    <w:p w:rsidR="00782C8A" w:rsidRPr="00926BA1" w:rsidRDefault="00782C8A" w:rsidP="006D6794">
      <w:pPr>
        <w:pStyle w:val="a9"/>
        <w:numPr>
          <w:ilvl w:val="1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вихревый</w:t>
      </w:r>
    </w:p>
    <w:p w:rsidR="00782C8A" w:rsidRPr="00926BA1" w:rsidRDefault="00782C8A" w:rsidP="006D6794">
      <w:pPr>
        <w:pStyle w:val="a9"/>
        <w:numPr>
          <w:ilvl w:val="1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лубрикатор</w:t>
      </w:r>
    </w:p>
    <w:p w:rsidR="00782C8A" w:rsidRPr="00926BA1" w:rsidRDefault="00782C8A" w:rsidP="006D6794">
      <w:pPr>
        <w:pStyle w:val="a9"/>
        <w:numPr>
          <w:ilvl w:val="1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lastRenderedPageBreak/>
        <w:t>центробежный</w:t>
      </w:r>
      <w:r w:rsidRPr="00926BA1">
        <w:rPr>
          <w:rFonts w:ascii="Arial" w:hAnsi="Arial" w:cs="Arial"/>
          <w:color w:val="000000"/>
          <w:sz w:val="28"/>
          <w:szCs w:val="28"/>
        </w:rPr>
        <w:br/>
      </w:r>
    </w:p>
    <w:p w:rsidR="00782C8A" w:rsidRPr="00926BA1" w:rsidRDefault="00782C8A" w:rsidP="006D6794">
      <w:pPr>
        <w:pStyle w:val="a9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Запас масла имеющийся на установке:</w:t>
      </w:r>
    </w:p>
    <w:p w:rsidR="00782C8A" w:rsidRPr="00926BA1" w:rsidRDefault="00782C8A" w:rsidP="006D6794">
      <w:pPr>
        <w:pStyle w:val="a9"/>
        <w:numPr>
          <w:ilvl w:val="1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суточный</w:t>
      </w:r>
    </w:p>
    <w:p w:rsidR="00782C8A" w:rsidRPr="00926BA1" w:rsidRDefault="00782C8A" w:rsidP="006D6794">
      <w:pPr>
        <w:pStyle w:val="a9"/>
        <w:numPr>
          <w:ilvl w:val="1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 xml:space="preserve">пяти </w:t>
      </w:r>
      <w:proofErr w:type="gramStart"/>
      <w:r w:rsidRPr="00926BA1">
        <w:rPr>
          <w:color w:val="000000"/>
          <w:sz w:val="28"/>
          <w:szCs w:val="28"/>
        </w:rPr>
        <w:t>суточный</w:t>
      </w:r>
      <w:proofErr w:type="gramEnd"/>
    </w:p>
    <w:p w:rsidR="00782C8A" w:rsidRPr="00926BA1" w:rsidRDefault="00782C8A" w:rsidP="006D6794">
      <w:pPr>
        <w:pStyle w:val="a9"/>
        <w:numPr>
          <w:ilvl w:val="1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 xml:space="preserve">пятнадцати </w:t>
      </w:r>
      <w:proofErr w:type="gramStart"/>
      <w:r w:rsidRPr="00926BA1">
        <w:rPr>
          <w:color w:val="000000"/>
          <w:sz w:val="28"/>
          <w:szCs w:val="28"/>
        </w:rPr>
        <w:t>суточный</w:t>
      </w:r>
      <w:proofErr w:type="gramEnd"/>
    </w:p>
    <w:p w:rsidR="00782C8A" w:rsidRPr="00926BA1" w:rsidRDefault="00782C8A" w:rsidP="006D6794">
      <w:pPr>
        <w:pStyle w:val="a9"/>
        <w:numPr>
          <w:ilvl w:val="1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 xml:space="preserve">тридцати </w:t>
      </w:r>
      <w:proofErr w:type="gramStart"/>
      <w:r w:rsidRPr="00926BA1">
        <w:rPr>
          <w:color w:val="000000"/>
          <w:sz w:val="28"/>
          <w:szCs w:val="28"/>
        </w:rPr>
        <w:t>суточный</w:t>
      </w:r>
      <w:proofErr w:type="gramEnd"/>
      <w:r w:rsidRPr="00926BA1">
        <w:rPr>
          <w:rFonts w:ascii="Arial" w:hAnsi="Arial" w:cs="Arial"/>
          <w:color w:val="000000"/>
          <w:sz w:val="28"/>
          <w:szCs w:val="28"/>
        </w:rPr>
        <w:br/>
      </w:r>
    </w:p>
    <w:p w:rsidR="00782C8A" w:rsidRPr="00926BA1" w:rsidRDefault="00782C8A" w:rsidP="006D6794">
      <w:pPr>
        <w:pStyle w:val="a9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Укажите периодичность визуального контроля масла в поршневом компрессоре:</w:t>
      </w:r>
    </w:p>
    <w:p w:rsidR="00782C8A" w:rsidRPr="00926BA1" w:rsidRDefault="00782C8A" w:rsidP="006D6794">
      <w:pPr>
        <w:pStyle w:val="a9"/>
        <w:numPr>
          <w:ilvl w:val="1"/>
          <w:numId w:val="1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сутки</w:t>
      </w:r>
    </w:p>
    <w:p w:rsidR="00782C8A" w:rsidRPr="00926BA1" w:rsidRDefault="00782C8A" w:rsidP="006D6794">
      <w:pPr>
        <w:pStyle w:val="a9"/>
        <w:numPr>
          <w:ilvl w:val="1"/>
          <w:numId w:val="1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вахту</w:t>
      </w:r>
    </w:p>
    <w:p w:rsidR="00782C8A" w:rsidRPr="00926BA1" w:rsidRDefault="00782C8A" w:rsidP="006D6794">
      <w:pPr>
        <w:pStyle w:val="a9"/>
        <w:numPr>
          <w:ilvl w:val="1"/>
          <w:numId w:val="1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неделю</w:t>
      </w:r>
    </w:p>
    <w:p w:rsidR="00782C8A" w:rsidRPr="00926BA1" w:rsidRDefault="00782C8A" w:rsidP="006D6794">
      <w:pPr>
        <w:pStyle w:val="a9"/>
        <w:numPr>
          <w:ilvl w:val="1"/>
          <w:numId w:val="1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определяется по таблице в зависимости от срока эксплуатации поршневого компрессора</w:t>
      </w:r>
      <w:r w:rsidRPr="00926BA1">
        <w:rPr>
          <w:rFonts w:ascii="Arial" w:hAnsi="Arial" w:cs="Arial"/>
          <w:color w:val="000000"/>
          <w:sz w:val="28"/>
          <w:szCs w:val="28"/>
        </w:rPr>
        <w:br/>
      </w:r>
    </w:p>
    <w:p w:rsidR="00782C8A" w:rsidRPr="00926BA1" w:rsidRDefault="00782C8A" w:rsidP="006D6794">
      <w:pPr>
        <w:pStyle w:val="a9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Укажите, кто разрешает подготовку поршневого компрессора:</w:t>
      </w:r>
    </w:p>
    <w:p w:rsidR="00782C8A" w:rsidRPr="00926BA1" w:rsidRDefault="00782C8A" w:rsidP="006D6794">
      <w:pPr>
        <w:pStyle w:val="a9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директор завода</w:t>
      </w:r>
    </w:p>
    <w:p w:rsidR="00782C8A" w:rsidRPr="00926BA1" w:rsidRDefault="00782C8A" w:rsidP="006D6794">
      <w:pPr>
        <w:pStyle w:val="a9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главный инженер завода</w:t>
      </w:r>
    </w:p>
    <w:p w:rsidR="00782C8A" w:rsidRPr="00926BA1" w:rsidRDefault="00782C8A" w:rsidP="006D6794">
      <w:pPr>
        <w:pStyle w:val="a9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начальник цеха</w:t>
      </w:r>
    </w:p>
    <w:p w:rsidR="00782C8A" w:rsidRPr="00926BA1" w:rsidRDefault="00782C8A" w:rsidP="006D6794">
      <w:pPr>
        <w:pStyle w:val="a9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начальник установки</w:t>
      </w:r>
      <w:r w:rsidRPr="00926BA1">
        <w:rPr>
          <w:rFonts w:ascii="Arial" w:hAnsi="Arial" w:cs="Arial"/>
          <w:color w:val="000000"/>
          <w:sz w:val="28"/>
          <w:szCs w:val="28"/>
        </w:rPr>
        <w:br/>
      </w:r>
    </w:p>
    <w:p w:rsidR="00782C8A" w:rsidRPr="00926BA1" w:rsidRDefault="00782C8A" w:rsidP="006D6794">
      <w:pPr>
        <w:pStyle w:val="a9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Укажите температуру воды, подаваемой на охлаждение компрессорной установки:</w:t>
      </w:r>
    </w:p>
    <w:p w:rsidR="00782C8A" w:rsidRPr="00926BA1" w:rsidRDefault="00782C8A" w:rsidP="006D6794">
      <w:pPr>
        <w:pStyle w:val="a9"/>
        <w:numPr>
          <w:ilvl w:val="1"/>
          <w:numId w:val="1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10</w:t>
      </w:r>
      <w:r w:rsidRPr="00926BA1">
        <w:rPr>
          <w:color w:val="000000"/>
          <w:sz w:val="28"/>
          <w:szCs w:val="28"/>
          <w:vertAlign w:val="superscript"/>
        </w:rPr>
        <w:t>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</w:p>
    <w:p w:rsidR="00782C8A" w:rsidRPr="00926BA1" w:rsidRDefault="00782C8A" w:rsidP="006D6794">
      <w:pPr>
        <w:pStyle w:val="a9"/>
        <w:numPr>
          <w:ilvl w:val="1"/>
          <w:numId w:val="1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20</w:t>
      </w:r>
      <w:r w:rsidRPr="00926BA1">
        <w:rPr>
          <w:color w:val="000000"/>
          <w:sz w:val="28"/>
          <w:szCs w:val="28"/>
          <w:vertAlign w:val="superscript"/>
        </w:rPr>
        <w:t>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</w:p>
    <w:p w:rsidR="00782C8A" w:rsidRPr="00926BA1" w:rsidRDefault="00782C8A" w:rsidP="006D6794">
      <w:pPr>
        <w:pStyle w:val="a9"/>
        <w:numPr>
          <w:ilvl w:val="1"/>
          <w:numId w:val="1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30</w:t>
      </w:r>
      <w:r w:rsidRPr="00926BA1">
        <w:rPr>
          <w:color w:val="000000"/>
          <w:sz w:val="28"/>
          <w:szCs w:val="28"/>
          <w:vertAlign w:val="superscript"/>
        </w:rPr>
        <w:t>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</w:p>
    <w:p w:rsidR="00782C8A" w:rsidRPr="00926BA1" w:rsidRDefault="00782C8A" w:rsidP="006D6794">
      <w:pPr>
        <w:pStyle w:val="a9"/>
        <w:numPr>
          <w:ilvl w:val="1"/>
          <w:numId w:val="1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40</w:t>
      </w:r>
      <w:r w:rsidRPr="00926BA1">
        <w:rPr>
          <w:color w:val="000000"/>
          <w:sz w:val="28"/>
          <w:szCs w:val="28"/>
          <w:vertAlign w:val="superscript"/>
        </w:rPr>
        <w:t>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  <w:r w:rsidRPr="00926BA1">
        <w:rPr>
          <w:rFonts w:ascii="Arial" w:hAnsi="Arial" w:cs="Arial"/>
          <w:color w:val="000000"/>
          <w:sz w:val="28"/>
          <w:szCs w:val="28"/>
        </w:rPr>
        <w:br/>
      </w:r>
    </w:p>
    <w:p w:rsidR="00782C8A" w:rsidRPr="00926BA1" w:rsidRDefault="00782C8A" w:rsidP="006D6794">
      <w:pPr>
        <w:pStyle w:val="a9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 xml:space="preserve">Сепараторы предназначены </w:t>
      </w:r>
      <w:proofErr w:type="gramStart"/>
      <w:r w:rsidRPr="00926BA1">
        <w:rPr>
          <w:color w:val="000000"/>
          <w:sz w:val="28"/>
          <w:szCs w:val="28"/>
        </w:rPr>
        <w:t>для</w:t>
      </w:r>
      <w:proofErr w:type="gramEnd"/>
      <w:r w:rsidRPr="00926BA1">
        <w:rPr>
          <w:color w:val="000000"/>
          <w:sz w:val="28"/>
          <w:szCs w:val="28"/>
        </w:rPr>
        <w:t>:</w:t>
      </w:r>
    </w:p>
    <w:p w:rsidR="00782C8A" w:rsidRPr="00926BA1" w:rsidRDefault="00782C8A" w:rsidP="006D6794">
      <w:pPr>
        <w:pStyle w:val="a9"/>
        <w:numPr>
          <w:ilvl w:val="1"/>
          <w:numId w:val="1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очистки газа</w:t>
      </w:r>
    </w:p>
    <w:p w:rsidR="00782C8A" w:rsidRPr="00926BA1" w:rsidRDefault="00782C8A" w:rsidP="006D6794">
      <w:pPr>
        <w:pStyle w:val="a9"/>
        <w:numPr>
          <w:ilvl w:val="1"/>
          <w:numId w:val="1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очистки воды</w:t>
      </w:r>
    </w:p>
    <w:p w:rsidR="00782C8A" w:rsidRPr="00926BA1" w:rsidRDefault="00782C8A" w:rsidP="006D6794">
      <w:pPr>
        <w:pStyle w:val="a9"/>
        <w:numPr>
          <w:ilvl w:val="1"/>
          <w:numId w:val="1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очистки нефти</w:t>
      </w:r>
    </w:p>
    <w:p w:rsidR="00782C8A" w:rsidRPr="00926BA1" w:rsidRDefault="00782C8A" w:rsidP="006D6794">
      <w:pPr>
        <w:pStyle w:val="a9"/>
        <w:numPr>
          <w:ilvl w:val="1"/>
          <w:numId w:val="1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очистки бензина</w:t>
      </w:r>
      <w:r w:rsidRPr="00926BA1">
        <w:rPr>
          <w:rFonts w:ascii="Arial" w:hAnsi="Arial" w:cs="Arial"/>
          <w:color w:val="000000"/>
          <w:sz w:val="28"/>
          <w:szCs w:val="28"/>
        </w:rPr>
        <w:br/>
      </w:r>
    </w:p>
    <w:p w:rsidR="00782C8A" w:rsidRPr="00926BA1" w:rsidRDefault="00782C8A" w:rsidP="006D6794">
      <w:pPr>
        <w:pStyle w:val="a9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 xml:space="preserve">Вал поворотный механизм используют </w:t>
      </w:r>
      <w:proofErr w:type="gramStart"/>
      <w:r w:rsidRPr="00926BA1">
        <w:rPr>
          <w:color w:val="000000"/>
          <w:sz w:val="28"/>
          <w:szCs w:val="28"/>
        </w:rPr>
        <w:t>для</w:t>
      </w:r>
      <w:proofErr w:type="gramEnd"/>
      <w:r w:rsidRPr="00926BA1">
        <w:rPr>
          <w:color w:val="000000"/>
          <w:sz w:val="28"/>
          <w:szCs w:val="28"/>
        </w:rPr>
        <w:t>:</w:t>
      </w:r>
    </w:p>
    <w:p w:rsidR="00782C8A" w:rsidRPr="00926BA1" w:rsidRDefault="00782C8A" w:rsidP="006D6794">
      <w:pPr>
        <w:pStyle w:val="a9"/>
        <w:numPr>
          <w:ilvl w:val="1"/>
          <w:numId w:val="1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равномерной смазки мест трения</w:t>
      </w:r>
    </w:p>
    <w:p w:rsidR="00782C8A" w:rsidRPr="00926BA1" w:rsidRDefault="00782C8A" w:rsidP="006D6794">
      <w:pPr>
        <w:pStyle w:val="a9"/>
        <w:numPr>
          <w:ilvl w:val="1"/>
          <w:numId w:val="1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проверки работы механизма движения</w:t>
      </w:r>
    </w:p>
    <w:p w:rsidR="00782C8A" w:rsidRPr="00926BA1" w:rsidRDefault="00782C8A" w:rsidP="006D6794">
      <w:pPr>
        <w:pStyle w:val="a9"/>
        <w:numPr>
          <w:ilvl w:val="1"/>
          <w:numId w:val="1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проверки работы цилиндров</w:t>
      </w:r>
    </w:p>
    <w:p w:rsidR="00782C8A" w:rsidRPr="00926BA1" w:rsidRDefault="00782C8A" w:rsidP="006D6794">
      <w:pPr>
        <w:pStyle w:val="a9"/>
        <w:numPr>
          <w:ilvl w:val="1"/>
          <w:numId w:val="1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проверки работы привода</w:t>
      </w:r>
    </w:p>
    <w:p w:rsidR="00782C8A" w:rsidRPr="00926BA1" w:rsidRDefault="00782C8A" w:rsidP="00782C8A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782C8A" w:rsidRPr="00926BA1" w:rsidRDefault="00782C8A" w:rsidP="006D6794">
      <w:pPr>
        <w:pStyle w:val="a9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Электродвигатель готовит к пуску:</w:t>
      </w:r>
    </w:p>
    <w:p w:rsidR="00782C8A" w:rsidRPr="00926BA1" w:rsidRDefault="00782C8A" w:rsidP="006D6794">
      <w:pPr>
        <w:pStyle w:val="a9"/>
        <w:numPr>
          <w:ilvl w:val="1"/>
          <w:numId w:val="2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машинист</w:t>
      </w:r>
    </w:p>
    <w:p w:rsidR="00782C8A" w:rsidRPr="00926BA1" w:rsidRDefault="00782C8A" w:rsidP="006D6794">
      <w:pPr>
        <w:pStyle w:val="a9"/>
        <w:numPr>
          <w:ilvl w:val="1"/>
          <w:numId w:val="2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оператор</w:t>
      </w:r>
    </w:p>
    <w:p w:rsidR="00782C8A" w:rsidRPr="00926BA1" w:rsidRDefault="00782C8A" w:rsidP="006D6794">
      <w:pPr>
        <w:pStyle w:val="a9"/>
        <w:numPr>
          <w:ilvl w:val="1"/>
          <w:numId w:val="2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электрик</w:t>
      </w:r>
    </w:p>
    <w:p w:rsidR="00782C8A" w:rsidRPr="00926BA1" w:rsidRDefault="00782C8A" w:rsidP="006D6794">
      <w:pPr>
        <w:pStyle w:val="a9"/>
        <w:numPr>
          <w:ilvl w:val="1"/>
          <w:numId w:val="2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lastRenderedPageBreak/>
        <w:t>старший машинист</w:t>
      </w:r>
      <w:r w:rsidRPr="00926BA1">
        <w:rPr>
          <w:rFonts w:ascii="Arial" w:hAnsi="Arial" w:cs="Arial"/>
          <w:color w:val="000000"/>
          <w:sz w:val="28"/>
          <w:szCs w:val="28"/>
        </w:rPr>
        <w:br/>
      </w:r>
    </w:p>
    <w:p w:rsidR="00782C8A" w:rsidRPr="00926BA1" w:rsidRDefault="00782C8A" w:rsidP="006D6794">
      <w:pPr>
        <w:pStyle w:val="a9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Машинист обходит работающее оборудование:</w:t>
      </w:r>
    </w:p>
    <w:p w:rsidR="00782C8A" w:rsidRPr="00926BA1" w:rsidRDefault="00782C8A" w:rsidP="006D6794">
      <w:pPr>
        <w:pStyle w:val="a9"/>
        <w:numPr>
          <w:ilvl w:val="1"/>
          <w:numId w:val="2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сутки</w:t>
      </w:r>
    </w:p>
    <w:p w:rsidR="00782C8A" w:rsidRPr="00926BA1" w:rsidRDefault="00782C8A" w:rsidP="006D6794">
      <w:pPr>
        <w:pStyle w:val="a9"/>
        <w:numPr>
          <w:ilvl w:val="1"/>
          <w:numId w:val="2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вахту</w:t>
      </w:r>
    </w:p>
    <w:p w:rsidR="00782C8A" w:rsidRPr="00926BA1" w:rsidRDefault="00782C8A" w:rsidP="006D6794">
      <w:pPr>
        <w:pStyle w:val="a9"/>
        <w:numPr>
          <w:ilvl w:val="1"/>
          <w:numId w:val="2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три часа</w:t>
      </w:r>
    </w:p>
    <w:p w:rsidR="00782C8A" w:rsidRPr="00926BA1" w:rsidRDefault="00782C8A" w:rsidP="006D6794">
      <w:pPr>
        <w:pStyle w:val="a9"/>
        <w:numPr>
          <w:ilvl w:val="1"/>
          <w:numId w:val="2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час</w:t>
      </w:r>
      <w:r w:rsidRPr="00926BA1">
        <w:rPr>
          <w:rFonts w:ascii="Arial" w:hAnsi="Arial" w:cs="Arial"/>
          <w:color w:val="000000"/>
          <w:sz w:val="28"/>
          <w:szCs w:val="28"/>
        </w:rPr>
        <w:br/>
      </w:r>
    </w:p>
    <w:p w:rsidR="00782C8A" w:rsidRPr="00926BA1" w:rsidRDefault="00782C8A" w:rsidP="006D6794">
      <w:pPr>
        <w:pStyle w:val="a9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Лабораторный анализ масла поршневого компрессора выполняют:</w:t>
      </w:r>
    </w:p>
    <w:p w:rsidR="00782C8A" w:rsidRPr="00926BA1" w:rsidRDefault="00782C8A" w:rsidP="006D6794">
      <w:pPr>
        <w:pStyle w:val="a9"/>
        <w:numPr>
          <w:ilvl w:val="1"/>
          <w:numId w:val="2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год</w:t>
      </w:r>
    </w:p>
    <w:p w:rsidR="00782C8A" w:rsidRPr="00926BA1" w:rsidRDefault="00782C8A" w:rsidP="006D6794">
      <w:pPr>
        <w:pStyle w:val="a9"/>
        <w:numPr>
          <w:ilvl w:val="1"/>
          <w:numId w:val="2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полгода</w:t>
      </w:r>
    </w:p>
    <w:p w:rsidR="00782C8A" w:rsidRPr="00926BA1" w:rsidRDefault="00782C8A" w:rsidP="006D6794">
      <w:pPr>
        <w:pStyle w:val="a9"/>
        <w:numPr>
          <w:ilvl w:val="1"/>
          <w:numId w:val="2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квартал</w:t>
      </w:r>
    </w:p>
    <w:p w:rsidR="00782C8A" w:rsidRPr="00926BA1" w:rsidRDefault="00782C8A" w:rsidP="006D6794">
      <w:pPr>
        <w:pStyle w:val="a9"/>
        <w:numPr>
          <w:ilvl w:val="1"/>
          <w:numId w:val="2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месяц</w:t>
      </w:r>
    </w:p>
    <w:p w:rsidR="00782C8A" w:rsidRPr="00926BA1" w:rsidRDefault="00782C8A" w:rsidP="00782C8A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782C8A" w:rsidRPr="00926BA1" w:rsidRDefault="00782C8A" w:rsidP="006D6794">
      <w:pPr>
        <w:pStyle w:val="a9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Максимальная температура подшипников поршневого компрессора:</w:t>
      </w:r>
    </w:p>
    <w:p w:rsidR="00782C8A" w:rsidRPr="00926BA1" w:rsidRDefault="00782C8A" w:rsidP="006D6794">
      <w:pPr>
        <w:pStyle w:val="a9"/>
        <w:numPr>
          <w:ilvl w:val="1"/>
          <w:numId w:val="2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30</w:t>
      </w:r>
      <w:r w:rsidRPr="00926BA1">
        <w:rPr>
          <w:color w:val="000000"/>
          <w:sz w:val="28"/>
          <w:szCs w:val="28"/>
          <w:vertAlign w:val="superscript"/>
        </w:rPr>
        <w:t>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</w:p>
    <w:p w:rsidR="00782C8A" w:rsidRPr="00926BA1" w:rsidRDefault="00782C8A" w:rsidP="006D6794">
      <w:pPr>
        <w:pStyle w:val="a9"/>
        <w:numPr>
          <w:ilvl w:val="1"/>
          <w:numId w:val="2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40</w:t>
      </w:r>
      <w:r w:rsidRPr="00926BA1">
        <w:rPr>
          <w:color w:val="000000"/>
          <w:sz w:val="28"/>
          <w:szCs w:val="28"/>
          <w:vertAlign w:val="superscript"/>
        </w:rPr>
        <w:t>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</w:p>
    <w:p w:rsidR="00782C8A" w:rsidRPr="00926BA1" w:rsidRDefault="00782C8A" w:rsidP="006D6794">
      <w:pPr>
        <w:pStyle w:val="a9"/>
        <w:numPr>
          <w:ilvl w:val="1"/>
          <w:numId w:val="2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50</w:t>
      </w:r>
      <w:r w:rsidRPr="00926BA1">
        <w:rPr>
          <w:color w:val="000000"/>
          <w:sz w:val="28"/>
          <w:szCs w:val="28"/>
          <w:vertAlign w:val="superscript"/>
        </w:rPr>
        <w:t>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</w:p>
    <w:p w:rsidR="00782C8A" w:rsidRPr="00926BA1" w:rsidRDefault="00782C8A" w:rsidP="006D6794">
      <w:pPr>
        <w:pStyle w:val="a9"/>
        <w:numPr>
          <w:ilvl w:val="1"/>
          <w:numId w:val="2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60</w:t>
      </w:r>
      <w:r w:rsidRPr="00926BA1">
        <w:rPr>
          <w:color w:val="000000"/>
          <w:sz w:val="28"/>
          <w:szCs w:val="28"/>
          <w:vertAlign w:val="superscript"/>
        </w:rPr>
        <w:t>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</w:p>
    <w:p w:rsidR="00782C8A" w:rsidRPr="00926BA1" w:rsidRDefault="00782C8A" w:rsidP="00782C8A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782C8A" w:rsidRPr="00926BA1" w:rsidRDefault="00782C8A" w:rsidP="006D6794">
      <w:pPr>
        <w:pStyle w:val="a9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Проверка контрольно-измерительных приборов осуществляется:</w:t>
      </w:r>
    </w:p>
    <w:p w:rsidR="00782C8A" w:rsidRPr="00926BA1" w:rsidRDefault="00782C8A" w:rsidP="006D6794">
      <w:pPr>
        <w:pStyle w:val="a9"/>
        <w:numPr>
          <w:ilvl w:val="1"/>
          <w:numId w:val="2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месяц</w:t>
      </w:r>
    </w:p>
    <w:p w:rsidR="00782C8A" w:rsidRPr="00926BA1" w:rsidRDefault="00782C8A" w:rsidP="006D6794">
      <w:pPr>
        <w:pStyle w:val="a9"/>
        <w:numPr>
          <w:ilvl w:val="1"/>
          <w:numId w:val="2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квартал</w:t>
      </w:r>
    </w:p>
    <w:p w:rsidR="00782C8A" w:rsidRPr="00926BA1" w:rsidRDefault="00782C8A" w:rsidP="006D6794">
      <w:pPr>
        <w:pStyle w:val="a9"/>
        <w:numPr>
          <w:ilvl w:val="1"/>
          <w:numId w:val="2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год</w:t>
      </w:r>
    </w:p>
    <w:p w:rsidR="00782C8A" w:rsidRPr="00926BA1" w:rsidRDefault="00782C8A" w:rsidP="006D6794">
      <w:pPr>
        <w:pStyle w:val="a9"/>
        <w:numPr>
          <w:ilvl w:val="1"/>
          <w:numId w:val="2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два года</w:t>
      </w:r>
    </w:p>
    <w:p w:rsidR="00782C8A" w:rsidRPr="00926BA1" w:rsidRDefault="00782C8A" w:rsidP="00782C8A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782C8A" w:rsidRPr="00926BA1" w:rsidRDefault="00782C8A" w:rsidP="006D6794">
      <w:pPr>
        <w:pStyle w:val="a9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Температура вспышки масла, используемого для смазки цилиндров и сальников поршневого компрессора:</w:t>
      </w:r>
    </w:p>
    <w:p w:rsidR="00782C8A" w:rsidRPr="00926BA1" w:rsidRDefault="00782C8A" w:rsidP="006D6794">
      <w:pPr>
        <w:pStyle w:val="a9"/>
        <w:numPr>
          <w:ilvl w:val="1"/>
          <w:numId w:val="2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45 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</w:p>
    <w:p w:rsidR="00782C8A" w:rsidRPr="00926BA1" w:rsidRDefault="00782C8A" w:rsidP="006D6794">
      <w:pPr>
        <w:pStyle w:val="a9"/>
        <w:numPr>
          <w:ilvl w:val="1"/>
          <w:numId w:val="2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110</w:t>
      </w:r>
      <w:r w:rsidRPr="00926BA1">
        <w:rPr>
          <w:color w:val="000000"/>
          <w:sz w:val="28"/>
          <w:szCs w:val="28"/>
          <w:vertAlign w:val="superscript"/>
        </w:rPr>
        <w:t>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</w:p>
    <w:p w:rsidR="00782C8A" w:rsidRPr="00926BA1" w:rsidRDefault="00782C8A" w:rsidP="006D6794">
      <w:pPr>
        <w:pStyle w:val="a9"/>
        <w:numPr>
          <w:ilvl w:val="1"/>
          <w:numId w:val="2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на 20</w:t>
      </w:r>
      <w:r w:rsidRPr="00926BA1">
        <w:rPr>
          <w:color w:val="000000"/>
          <w:sz w:val="28"/>
          <w:szCs w:val="28"/>
          <w:vertAlign w:val="superscript"/>
        </w:rPr>
        <w:t>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  <w:r w:rsidRPr="00926BA1">
        <w:rPr>
          <w:color w:val="000000"/>
          <w:sz w:val="28"/>
          <w:szCs w:val="28"/>
        </w:rPr>
        <w:t xml:space="preserve"> выше температуры вспышки сжимаемого газа</w:t>
      </w:r>
    </w:p>
    <w:p w:rsidR="00782C8A" w:rsidRPr="00926BA1" w:rsidRDefault="00782C8A" w:rsidP="006D6794">
      <w:pPr>
        <w:pStyle w:val="a9"/>
        <w:numPr>
          <w:ilvl w:val="1"/>
          <w:numId w:val="2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на 50</w:t>
      </w:r>
      <w:r w:rsidRPr="00926BA1">
        <w:rPr>
          <w:color w:val="000000"/>
          <w:sz w:val="28"/>
          <w:szCs w:val="28"/>
          <w:vertAlign w:val="superscript"/>
        </w:rPr>
        <w:t>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  <w:r w:rsidRPr="00926BA1">
        <w:rPr>
          <w:color w:val="000000"/>
          <w:sz w:val="28"/>
          <w:szCs w:val="28"/>
        </w:rPr>
        <w:t xml:space="preserve"> выше температуры вспышки сжимаемого газа</w:t>
      </w:r>
    </w:p>
    <w:p w:rsidR="00782C8A" w:rsidRPr="00926BA1" w:rsidRDefault="00782C8A" w:rsidP="006D6794">
      <w:pPr>
        <w:pStyle w:val="a9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Температура воспламенения масла, используемого для смазки цилиндров и сальников ПК:</w:t>
      </w:r>
    </w:p>
    <w:p w:rsidR="00782C8A" w:rsidRPr="00926BA1" w:rsidRDefault="00782C8A" w:rsidP="006D6794">
      <w:pPr>
        <w:pStyle w:val="a9"/>
        <w:numPr>
          <w:ilvl w:val="1"/>
          <w:numId w:val="2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не ниже 50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</w:p>
    <w:p w:rsidR="00782C8A" w:rsidRPr="00926BA1" w:rsidRDefault="00782C8A" w:rsidP="006D6794">
      <w:pPr>
        <w:pStyle w:val="a9"/>
        <w:numPr>
          <w:ilvl w:val="1"/>
          <w:numId w:val="2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не ниже 150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</w:p>
    <w:p w:rsidR="00782C8A" w:rsidRPr="00926BA1" w:rsidRDefault="00782C8A" w:rsidP="006D6794">
      <w:pPr>
        <w:pStyle w:val="a9"/>
        <w:numPr>
          <w:ilvl w:val="1"/>
          <w:numId w:val="2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не ниже 180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</w:p>
    <w:p w:rsidR="00782C8A" w:rsidRPr="00926BA1" w:rsidRDefault="00782C8A" w:rsidP="006D6794">
      <w:pPr>
        <w:pStyle w:val="a9"/>
        <w:numPr>
          <w:ilvl w:val="1"/>
          <w:numId w:val="2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на 50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  <w:r w:rsidRPr="00926BA1">
        <w:rPr>
          <w:color w:val="000000"/>
          <w:sz w:val="28"/>
          <w:szCs w:val="28"/>
        </w:rPr>
        <w:t xml:space="preserve"> выше температуры воспламенения сжимаемого газа</w:t>
      </w:r>
      <w:r w:rsidRPr="00926BA1">
        <w:rPr>
          <w:rFonts w:ascii="Arial" w:hAnsi="Arial" w:cs="Arial"/>
          <w:color w:val="000000"/>
          <w:sz w:val="28"/>
          <w:szCs w:val="28"/>
        </w:rPr>
        <w:br/>
      </w:r>
    </w:p>
    <w:p w:rsidR="00782C8A" w:rsidRPr="00926BA1" w:rsidRDefault="00782C8A" w:rsidP="006D6794">
      <w:pPr>
        <w:pStyle w:val="a9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Машинист заполняет режимные листы:</w:t>
      </w:r>
    </w:p>
    <w:p w:rsidR="00782C8A" w:rsidRPr="00926BA1" w:rsidRDefault="00782C8A" w:rsidP="006D6794">
      <w:pPr>
        <w:pStyle w:val="a9"/>
        <w:numPr>
          <w:ilvl w:val="1"/>
          <w:numId w:val="2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сутки</w:t>
      </w:r>
    </w:p>
    <w:p w:rsidR="00782C8A" w:rsidRPr="00926BA1" w:rsidRDefault="00782C8A" w:rsidP="006D6794">
      <w:pPr>
        <w:pStyle w:val="a9"/>
        <w:numPr>
          <w:ilvl w:val="1"/>
          <w:numId w:val="2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вахту</w:t>
      </w:r>
    </w:p>
    <w:p w:rsidR="00782C8A" w:rsidRPr="00926BA1" w:rsidRDefault="00782C8A" w:rsidP="006D6794">
      <w:pPr>
        <w:pStyle w:val="a9"/>
        <w:numPr>
          <w:ilvl w:val="1"/>
          <w:numId w:val="2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два раза в вахту</w:t>
      </w:r>
    </w:p>
    <w:p w:rsidR="00782C8A" w:rsidRPr="00926BA1" w:rsidRDefault="00782C8A" w:rsidP="006D6794">
      <w:pPr>
        <w:pStyle w:val="a9"/>
        <w:numPr>
          <w:ilvl w:val="1"/>
          <w:numId w:val="2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каждый час</w:t>
      </w:r>
    </w:p>
    <w:p w:rsidR="00782C8A" w:rsidRPr="00926BA1" w:rsidRDefault="00782C8A" w:rsidP="00782C8A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782C8A" w:rsidRPr="00926BA1" w:rsidRDefault="00782C8A" w:rsidP="006D6794">
      <w:pPr>
        <w:pStyle w:val="a9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lastRenderedPageBreak/>
        <w:t>Прием вахты начинают:</w:t>
      </w:r>
    </w:p>
    <w:p w:rsidR="00782C8A" w:rsidRPr="00926BA1" w:rsidRDefault="00782C8A" w:rsidP="006D6794">
      <w:pPr>
        <w:pStyle w:val="a9"/>
        <w:numPr>
          <w:ilvl w:val="1"/>
          <w:numId w:val="2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с доклада начальнику установки</w:t>
      </w:r>
    </w:p>
    <w:p w:rsidR="00782C8A" w:rsidRPr="00926BA1" w:rsidRDefault="00782C8A" w:rsidP="006D6794">
      <w:pPr>
        <w:pStyle w:val="a9"/>
        <w:numPr>
          <w:ilvl w:val="1"/>
          <w:numId w:val="2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с обхода оборудования</w:t>
      </w:r>
    </w:p>
    <w:p w:rsidR="00782C8A" w:rsidRPr="00926BA1" w:rsidRDefault="00782C8A" w:rsidP="006D6794">
      <w:pPr>
        <w:pStyle w:val="a9"/>
        <w:numPr>
          <w:ilvl w:val="1"/>
          <w:numId w:val="2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с просмотра вахтового журнала</w:t>
      </w:r>
    </w:p>
    <w:p w:rsidR="00782C8A" w:rsidRPr="00926BA1" w:rsidRDefault="00782C8A" w:rsidP="006D6794">
      <w:pPr>
        <w:pStyle w:val="a9"/>
        <w:numPr>
          <w:ilvl w:val="1"/>
          <w:numId w:val="2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с просмотра режимных листов</w:t>
      </w:r>
    </w:p>
    <w:p w:rsidR="00782C8A" w:rsidRPr="00926BA1" w:rsidRDefault="00782C8A" w:rsidP="00782C8A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782C8A" w:rsidRPr="00926BA1" w:rsidRDefault="00782C8A" w:rsidP="006D6794">
      <w:pPr>
        <w:pStyle w:val="a9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При пуске компрессора в зимнее время температура масла в картере должна быть не ниже:</w:t>
      </w:r>
    </w:p>
    <w:p w:rsidR="00782C8A" w:rsidRPr="00926BA1" w:rsidRDefault="00782C8A" w:rsidP="006D6794">
      <w:pPr>
        <w:pStyle w:val="a9"/>
        <w:numPr>
          <w:ilvl w:val="1"/>
          <w:numId w:val="2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5 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</w:p>
    <w:p w:rsidR="00782C8A" w:rsidRPr="00926BA1" w:rsidRDefault="00782C8A" w:rsidP="006D6794">
      <w:pPr>
        <w:pStyle w:val="a9"/>
        <w:numPr>
          <w:ilvl w:val="1"/>
          <w:numId w:val="2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10 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</w:p>
    <w:p w:rsidR="00782C8A" w:rsidRPr="00926BA1" w:rsidRDefault="00782C8A" w:rsidP="006D6794">
      <w:pPr>
        <w:pStyle w:val="a9"/>
        <w:numPr>
          <w:ilvl w:val="1"/>
          <w:numId w:val="2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15 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</w:p>
    <w:p w:rsidR="00782C8A" w:rsidRPr="00926BA1" w:rsidRDefault="00782C8A" w:rsidP="006D6794">
      <w:pPr>
        <w:pStyle w:val="a9"/>
        <w:numPr>
          <w:ilvl w:val="1"/>
          <w:numId w:val="2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не нормируется</w:t>
      </w:r>
    </w:p>
    <w:p w:rsidR="00782C8A" w:rsidRPr="00926BA1" w:rsidRDefault="00782C8A" w:rsidP="00782C8A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782C8A" w:rsidRPr="00926BA1" w:rsidRDefault="00782C8A" w:rsidP="006D6794">
      <w:pPr>
        <w:pStyle w:val="a9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Ремонтные работы на действующих трубопроводах разрешаются в следующих случаях:</w:t>
      </w:r>
    </w:p>
    <w:p w:rsidR="00782C8A" w:rsidRPr="00926BA1" w:rsidRDefault="00782C8A" w:rsidP="006D6794">
      <w:pPr>
        <w:pStyle w:val="a9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по трубопроводу перемещается неопасный газ</w:t>
      </w:r>
    </w:p>
    <w:p w:rsidR="00782C8A" w:rsidRPr="00926BA1" w:rsidRDefault="00782C8A" w:rsidP="006D6794">
      <w:pPr>
        <w:pStyle w:val="a9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давление газа не выше 5 кгс/см</w:t>
      </w:r>
      <w:proofErr w:type="gramStart"/>
      <w:r w:rsidRPr="00926BA1">
        <w:rPr>
          <w:color w:val="000000"/>
          <w:sz w:val="28"/>
          <w:szCs w:val="28"/>
          <w:vertAlign w:val="superscript"/>
        </w:rPr>
        <w:t>2</w:t>
      </w:r>
      <w:proofErr w:type="gramEnd"/>
    </w:p>
    <w:p w:rsidR="00782C8A" w:rsidRPr="00926BA1" w:rsidRDefault="00782C8A" w:rsidP="006D6794">
      <w:pPr>
        <w:pStyle w:val="a9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давление газа не выше 2 кгс/см</w:t>
      </w:r>
      <w:proofErr w:type="gramStart"/>
      <w:r w:rsidRPr="00926BA1">
        <w:rPr>
          <w:color w:val="000000"/>
          <w:sz w:val="28"/>
          <w:szCs w:val="28"/>
          <w:vertAlign w:val="superscript"/>
        </w:rPr>
        <w:t>2</w:t>
      </w:r>
      <w:proofErr w:type="gramEnd"/>
    </w:p>
    <w:p w:rsidR="00782C8A" w:rsidRPr="00926BA1" w:rsidRDefault="00782C8A" w:rsidP="006D6794">
      <w:pPr>
        <w:pStyle w:val="a9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производство работ не разрешается</w:t>
      </w:r>
    </w:p>
    <w:p w:rsidR="00782C8A" w:rsidRPr="00926BA1" w:rsidRDefault="00782C8A" w:rsidP="00782C8A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782C8A" w:rsidRPr="00926BA1" w:rsidRDefault="00782C8A" w:rsidP="006D6794">
      <w:pPr>
        <w:pStyle w:val="a9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Применение рычагов для открытия арматуры допустимо:</w:t>
      </w:r>
    </w:p>
    <w:p w:rsidR="00782C8A" w:rsidRPr="00926BA1" w:rsidRDefault="00782C8A" w:rsidP="006D6794">
      <w:pPr>
        <w:pStyle w:val="a9"/>
        <w:numPr>
          <w:ilvl w:val="1"/>
          <w:numId w:val="3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если они развивают усилие не более 5 кгс</w:t>
      </w:r>
    </w:p>
    <w:p w:rsidR="00782C8A" w:rsidRPr="00926BA1" w:rsidRDefault="00782C8A" w:rsidP="006D6794">
      <w:pPr>
        <w:pStyle w:val="a9"/>
        <w:numPr>
          <w:ilvl w:val="1"/>
          <w:numId w:val="3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если они развивают усилие не более 10 кгс</w:t>
      </w:r>
    </w:p>
    <w:p w:rsidR="00782C8A" w:rsidRPr="00926BA1" w:rsidRDefault="00782C8A" w:rsidP="006D6794">
      <w:pPr>
        <w:pStyle w:val="a9"/>
        <w:numPr>
          <w:ilvl w:val="1"/>
          <w:numId w:val="3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в сложных производственных ситуациях</w:t>
      </w:r>
    </w:p>
    <w:p w:rsidR="00782C8A" w:rsidRPr="00926BA1" w:rsidRDefault="00782C8A" w:rsidP="006D6794">
      <w:pPr>
        <w:pStyle w:val="a9"/>
        <w:numPr>
          <w:ilvl w:val="1"/>
          <w:numId w:val="3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не разрешается</w:t>
      </w:r>
    </w:p>
    <w:p w:rsidR="00D01B7E" w:rsidRPr="00926BA1" w:rsidRDefault="00D01B7E" w:rsidP="00D01B7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774854" w:rsidP="00D01B7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26BA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Практическое занятие №3</w:t>
      </w:r>
    </w:p>
    <w:p w:rsidR="00774854" w:rsidRPr="00926BA1" w:rsidRDefault="00774854" w:rsidP="00774854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Вариант 1.</w:t>
      </w:r>
    </w:p>
    <w:p w:rsidR="00774854" w:rsidRPr="00926BA1" w:rsidRDefault="00774854" w:rsidP="00774854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Задача 1. Определить усилие в канате, идущем на лебедку, если к полиспасту в 10 рабочих нитей с 5 отводными роликами на чугунных втулках приложен груз весом 110 тс. Нарисовать схему.</w:t>
      </w:r>
    </w:p>
    <w:p w:rsidR="00774854" w:rsidRPr="00926BA1" w:rsidRDefault="00774854" w:rsidP="00774854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Задача 2. Определить усилие в канате, идущем на лебедку, при подъеме груза массой 45 т полиспастом в 8 рабочих нитей при 4 отводных роликах. Все ролики на подшипниках качения. Нарисовать схему.</w:t>
      </w:r>
    </w:p>
    <w:p w:rsidR="00774854" w:rsidRPr="00926BA1" w:rsidRDefault="00774854" w:rsidP="00774854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Задача 3. Подобрать полиспаст для подъема груза массой 25 т и канат необходимого сечения для подвески полиспаста на высоту 12м.</w:t>
      </w:r>
    </w:p>
    <w:p w:rsidR="00774854" w:rsidRPr="00926BA1" w:rsidRDefault="00774854" w:rsidP="00774854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Вариант 2.</w:t>
      </w:r>
    </w:p>
    <w:p w:rsidR="00774854" w:rsidRPr="00926BA1" w:rsidRDefault="00774854" w:rsidP="00774854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Задача 1. Определить усилие в канате, идущем на лебедку, если к полиспасту в 8 рабочих нитей с 3 отводными роликами на бронзовых втулках приложен груз весом 11 т. Нарисовать схему.</w:t>
      </w:r>
    </w:p>
    <w:p w:rsidR="00774854" w:rsidRPr="00926BA1" w:rsidRDefault="00774854" w:rsidP="00774854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Задача 2. Определить усилие в канате, идущем на лебедку, при подъеме груза массой 75,8 т полиспастом в 12 рабочих нитей при 6 отводных роликах. Все ролики на чугунных втулках. Нарисовать схему.</w:t>
      </w:r>
    </w:p>
    <w:p w:rsidR="00774854" w:rsidRPr="00926BA1" w:rsidRDefault="00774854" w:rsidP="00774854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lastRenderedPageBreak/>
        <w:t>Задача 3. Подобрать полиспаст для подъема груза массой 37 т и канат необходимого сечения для подвески полиспаста на высоту 100 м.</w:t>
      </w:r>
    </w:p>
    <w:p w:rsidR="00774854" w:rsidRPr="00926BA1" w:rsidRDefault="00774854" w:rsidP="00D01B7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774854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26BA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Практические занятия№4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 Устройство трансмиссии, карданной передачи, муфты, коробки отбора мощности.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Диагностика состояния и техническое обслуживание кранового оборудования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организации работы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proofErr w:type="gram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дивидуальная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Оснащение: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-видеопроектор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-Экран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-Персональный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компьютер,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отчетности по занятию: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 выполнение заданий в тетради для практических работ.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 для практической работы и инструктаж по ее выполнению</w:t>
      </w:r>
    </w:p>
    <w:p w:rsidR="00774854" w:rsidRPr="00926BA1" w:rsidRDefault="00774854" w:rsidP="006D6794">
      <w:pPr>
        <w:numPr>
          <w:ilvl w:val="0"/>
          <w:numId w:val="32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В тетради для практических работ сделать конспект.</w:t>
      </w:r>
    </w:p>
    <w:p w:rsidR="00774854" w:rsidRPr="00926BA1" w:rsidRDefault="00774854" w:rsidP="006D6794">
      <w:pPr>
        <w:numPr>
          <w:ilvl w:val="0"/>
          <w:numId w:val="32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Нарисовать общую схему трансмиссии КАМАЗ 5410.</w:t>
      </w:r>
    </w:p>
    <w:p w:rsidR="00774854" w:rsidRPr="00926BA1" w:rsidRDefault="00774854" w:rsidP="006D6794">
      <w:pPr>
        <w:numPr>
          <w:ilvl w:val="0"/>
          <w:numId w:val="32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486910" cy="2849245"/>
            <wp:effectExtent l="19050" t="0" r="8890" b="0"/>
            <wp:docPr id="64" name="Рисунок 1" descr="hello_html_m3d9d9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d9d9e9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</w:t>
      </w:r>
      <w:r w:rsidRPr="00926B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Pr="00926BA1">
        <w:rPr>
          <w:rFonts w:ascii="Arial" w:eastAsia="Times New Roman" w:hAnsi="Arial" w:cs="Arial"/>
          <w:i/>
          <w:iCs/>
          <w:color w:val="000000"/>
          <w:sz w:val="28"/>
          <w:szCs w:val="28"/>
        </w:rPr>
        <w:t>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устройства трансмиссии.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Информационное обеспечение: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Игумнов С.Г. Стропальщик. Грузоподъемные краны и грузозахватные приспособления: Учебное пособие. М.: Академия, 2009.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Невзоров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Л.А., Гудков Ю.И.,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 Устройство и эксплуатация грузоподъемных кранов. М.: Академия, 2010.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3. Олейников В.П.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 Машинист крана автомобильного: Учебное пособие. М.: Академия, 2013.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Дополнительные источники: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Дворковой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В.Я., Керимов Ф.Ю.,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Рубайлов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А.В. Устройство и эксплуатация подъемно-транспортных и строительных машин: Учебник для НПО. М.: Академия,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 Пономарев В.П.,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Мусияченко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Е.В. Грузоподъемные машины: Учебное пособие.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2-е изд.,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. и доп. Красноярск: ИПЦ КГТУ,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оценки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«5» -полный конспект терминов и рисунок общей схемы трансмиссии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«4» -неполный конспект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«3» -малая часть конспектов и часть рисунка общей схемы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«2»- отсутствует конспект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Тема:</w:t>
      </w:r>
      <w:r w:rsidRPr="00926B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Устройство силовой передачи, гидронасосов и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гидромоторов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организации работы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proofErr w:type="gram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дивидуальная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Оснащение: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-видеопроектор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-Экран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-Персональный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компьютер,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отчетности по занятию: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 выполнение заданий в тетради для практических работ.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 для практической работы и инструктаж по ее выполнению</w:t>
      </w:r>
    </w:p>
    <w:p w:rsidR="00774854" w:rsidRPr="00926BA1" w:rsidRDefault="00774854" w:rsidP="006D6794">
      <w:pPr>
        <w:numPr>
          <w:ilvl w:val="0"/>
          <w:numId w:val="33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В тетради для практических работ сделать конспект.</w:t>
      </w:r>
    </w:p>
    <w:p w:rsidR="00774854" w:rsidRPr="00926BA1" w:rsidRDefault="00774854" w:rsidP="006D6794">
      <w:pPr>
        <w:numPr>
          <w:ilvl w:val="0"/>
          <w:numId w:val="33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Нарисовать общую схему силовой передачи, гидронасосов и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гидромоторов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КАМАЗ 5410.</w:t>
      </w:r>
    </w:p>
    <w:p w:rsidR="00774854" w:rsidRPr="00926BA1" w:rsidRDefault="00774854" w:rsidP="006D6794">
      <w:pPr>
        <w:numPr>
          <w:ilvl w:val="0"/>
          <w:numId w:val="33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3848735" cy="1510030"/>
            <wp:effectExtent l="19050" t="0" r="0" b="0"/>
            <wp:docPr id="63" name="Рисунок 2" descr="hello_html_7efc7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efc769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</w:t>
      </w:r>
      <w:r w:rsidRPr="00926B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Pr="00926BA1">
        <w:rPr>
          <w:rFonts w:ascii="Arial" w:eastAsia="Times New Roman" w:hAnsi="Arial" w:cs="Arial"/>
          <w:i/>
          <w:iCs/>
          <w:color w:val="000000"/>
          <w:sz w:val="28"/>
          <w:szCs w:val="28"/>
        </w:rPr>
        <w:t>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Устройство силовой передачи.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Информационное обеспечение: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 Игумнов С.Г. Стропальщик. Грузоподъемные краны и грузозахватные приспособления: Учебное пособие. М.: Академия, 2009.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Невзоров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Л.А., Гудков Ю.И.,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 Устройство и эксплуатация грузоподъемных кранов. М.: Академия, 2010.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Олейников В.П.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 Машинист крана автомобильного: Учебное пособие. М.: Академия, 2013.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Дополнительные источники: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Дворковой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В.Я., Керимов Ф.Ю.,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Рубайлов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А.В. Устройство и эксплуатация подъемно-транспортных и строительных машин: Учебник для НПО. М.: Академия,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 Пономарев В.П.,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Мусияченко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Е.В. Грузоподъемные машины: Учебное пособие.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2-е изд.,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. и доп. Красноярск: ИПЦ КГТУ,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оценки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«5» -полный конспект терминов и рисунок общей схемы силовой передачи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«4» -неполный конспект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«3» -малая часть конспектов и часть рисунка общей схемы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«2»- отсутствует конспект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Устройство гидроцилиндра и вспомогательного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гидрооборудования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организации работы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proofErr w:type="gram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дивидуальная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Оснащение: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-видеопроектор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-Экран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-Персональный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компьютер,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отчетности по занятию: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 выполнение заданий в тетради для практических работ.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 для практической работы и инструктаж по ее выполнению</w:t>
      </w:r>
    </w:p>
    <w:p w:rsidR="00774854" w:rsidRPr="00926BA1" w:rsidRDefault="00774854" w:rsidP="006D6794">
      <w:pPr>
        <w:numPr>
          <w:ilvl w:val="0"/>
          <w:numId w:val="34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Сделать реферат.</w:t>
      </w:r>
    </w:p>
    <w:p w:rsidR="00774854" w:rsidRPr="00926BA1" w:rsidRDefault="00774854" w:rsidP="006D6794">
      <w:pPr>
        <w:numPr>
          <w:ilvl w:val="0"/>
          <w:numId w:val="34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Нарисовать общую схему силовой передачи, гидронасосов и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гидромоторов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КАМАЗ 5410.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444875" cy="2371090"/>
            <wp:effectExtent l="19050" t="0" r="3175" b="0"/>
            <wp:docPr id="62" name="Рисунок 3" descr="hello_html_m454192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54192b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</w:t>
      </w:r>
      <w:r w:rsidRPr="00926B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Pr="00926BA1">
        <w:rPr>
          <w:rFonts w:ascii="Arial" w:eastAsia="Times New Roman" w:hAnsi="Arial" w:cs="Arial"/>
          <w:i/>
          <w:iCs/>
          <w:color w:val="000000"/>
          <w:sz w:val="28"/>
          <w:szCs w:val="28"/>
        </w:rPr>
        <w:t>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Устройство гидронасосов и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гидромоторов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Информационное обеспечение: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Игумнов С.Г. Стропальщик. Грузоподъемные краны и грузозахватные приспособления: Учебное пособие. М.: Академия, 2009.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Невзоров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Л.А., Гудков Ю.И.,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 Устройство и эксплуатация грузоподъемных кранов. М.: Академия, 2010.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Олейников В.П.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 Машинист крана автомобильного: Учебное пособие. М.: Академия, 2013.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Дополнительные источники: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Дворковой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В.Я., Керимов Ф.Ю.,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Рубайлов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А.В. Устройство и эксплуатация подъемно-транспортных и строительных машин: Учебник для НПО. М.: Академия,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 Пономарев В.П.,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Мусияченко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Е.В. Грузоподъемные машины: Учебное пособие.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2-е изд.,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. и доп. Красноярск: ИПЦ КГТУ,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оценки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«5» -полный конспект терминов и рисунок общей схемы гидронасосов и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гидромоторов</w:t>
      </w:r>
      <w:proofErr w:type="spellEnd"/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«4» -неполный конспект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«3» -малая часть конспектов и часть рисунка общей схемы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«2»- отсутствует конспект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Устройство органов управления.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организации работы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proofErr w:type="gram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дивидуальная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Оснащение: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-видеопроектор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-Экран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-Персональный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компьютер,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отчетности по занятию: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 выполнение заданий в тетради для практических работ.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 для практической работы и инструктаж по ее выполнению</w:t>
      </w:r>
    </w:p>
    <w:p w:rsidR="00774854" w:rsidRPr="00926BA1" w:rsidRDefault="00774854" w:rsidP="006D6794">
      <w:pPr>
        <w:numPr>
          <w:ilvl w:val="0"/>
          <w:numId w:val="35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Сделать презентацию.</w:t>
      </w:r>
    </w:p>
    <w:p w:rsidR="00774854" w:rsidRPr="00926BA1" w:rsidRDefault="00774854" w:rsidP="006D6794">
      <w:pPr>
        <w:numPr>
          <w:ilvl w:val="0"/>
          <w:numId w:val="35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Защитить презентацию.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3370580" cy="2445385"/>
            <wp:effectExtent l="19050" t="0" r="1270" b="0"/>
            <wp:docPr id="61" name="Рисунок 4" descr="hello_html_m517864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17864e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Информационное обеспечение: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Игумнов С.Г. Стропальщик. Грузоподъемные краны и грузозахватные приспособления: Учебное пособие. М.: Академия, 2009.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Невзоров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Л.А., Гудков Ю.И.,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 Устройство и эксплуатация грузоподъемных кранов. М.: Академия, 2010.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Олейников В.П.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 Машинист крана автомобильного: Учебное пособие. М.: Академия, 2013.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Дополнительные источники: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Дворковой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В.Я., Керимов Ф.Ю.,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Рубайлов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А.В. Устройство и эксплуатация подъемно-транспортных и строительных машин: Учебник для НПО. М.: Академия,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 Пономарев В.П.,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Мусияченко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Е.В. Грузоподъемные машины: Учебное пособие.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2-е изд.,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. и доп. Красноярск: ИПЦ КГТУ,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оценки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«5» -сделать презентацию и защитить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«4» - сделать презентацию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«3» -сделано малая часть презентации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«2»- отсутствует презентация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Устройство размыкателя тормозов.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 .</w:t>
      </w:r>
      <w:proofErr w:type="gramEnd"/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организации работы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proofErr w:type="gram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дивидуальная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Оснащение: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-видеопроектор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-Экран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-Персональный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компьютер,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отчетности по занятию: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 выполнение заданий в тетради для практических работ.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 для практической работы и инструктаж по ее выполнению</w:t>
      </w:r>
    </w:p>
    <w:p w:rsidR="00774854" w:rsidRPr="00926BA1" w:rsidRDefault="00774854" w:rsidP="006D6794">
      <w:pPr>
        <w:numPr>
          <w:ilvl w:val="0"/>
          <w:numId w:val="36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Сделать опорный конспект.</w:t>
      </w:r>
    </w:p>
    <w:p w:rsidR="00774854" w:rsidRPr="00926BA1" w:rsidRDefault="00774854" w:rsidP="006D6794">
      <w:pPr>
        <w:numPr>
          <w:ilvl w:val="0"/>
          <w:numId w:val="36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Защитить конспект.</w:t>
      </w:r>
    </w:p>
    <w:p w:rsidR="00774854" w:rsidRPr="00926BA1" w:rsidRDefault="00774854" w:rsidP="006D6794">
      <w:pPr>
        <w:numPr>
          <w:ilvl w:val="0"/>
          <w:numId w:val="36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Ответить на контрольные вопросы.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104005" cy="2487930"/>
            <wp:effectExtent l="19050" t="0" r="0" b="0"/>
            <wp:docPr id="60" name="Рисунок 5" descr="hello_html_m3fcfd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fcfdd2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Информационное обеспечение: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Игумнов С.Г. Стропальщик. Грузоподъемные краны и грузозахватные приспособления: Учебное пособие. М.: Академия, 2009.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Невзоров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Л.А., Гудков Ю.И.,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 Устройство и эксплуатация грузоподъемных кранов. М.: Академия, 2010.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Олейников В.П.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 Машинист крана автомобильного: Учебное пособие. М.: Академия, 2013.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Дополнительные источники: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Дворковой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В.Я., Керимов Ф.Ю.,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Рубайлов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А.В. Устройство и эксплуатация подъемно-транспортных и строительных машин: Учебник для НПО. М.: Академия,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 Пономарев В.П.,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Мусияченко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Е.В. Грузоподъемные машины: Учебное пособие.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2-е изд.,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. и доп. Красноярск: ИПЦ КГТУ,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оценки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«5» -сделать опорный конспект и защитить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«4» - сделать опорный конспект.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«3» -сделано малая часть конспекта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«2» - отсутствует конспект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Устройство грузовой лебедки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организации работы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proofErr w:type="gram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дивидуальная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Студент должен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Оснащение: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-видеопроектор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-Экран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-Персональный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компьютер,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отчетности по занятию: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 выполнение заданий в тетради для практических работ.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 для практической работы и инструктаж по ее выполнению</w:t>
      </w:r>
    </w:p>
    <w:p w:rsidR="00774854" w:rsidRPr="00926BA1" w:rsidRDefault="00774854" w:rsidP="006D6794">
      <w:pPr>
        <w:numPr>
          <w:ilvl w:val="0"/>
          <w:numId w:val="37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Сделать реферат.</w:t>
      </w:r>
    </w:p>
    <w:p w:rsidR="00774854" w:rsidRPr="00926BA1" w:rsidRDefault="00774854" w:rsidP="006D6794">
      <w:pPr>
        <w:numPr>
          <w:ilvl w:val="0"/>
          <w:numId w:val="37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Нарисовать общую схему грузовой лебедки.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3615055" cy="1435100"/>
            <wp:effectExtent l="19050" t="0" r="4445" b="0"/>
            <wp:docPr id="59" name="Рисунок 6" descr="hello_html_m66f022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6f0228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</w:t>
      </w:r>
      <w:r w:rsidRPr="00926B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Pr="00926BA1">
        <w:rPr>
          <w:rFonts w:ascii="Arial" w:eastAsia="Times New Roman" w:hAnsi="Arial" w:cs="Arial"/>
          <w:i/>
          <w:iCs/>
          <w:color w:val="000000"/>
          <w:sz w:val="28"/>
          <w:szCs w:val="28"/>
        </w:rPr>
        <w:t>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Грузовая лебедка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Информационное обеспечение: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Игумнов С.Г. Стропальщик. Грузоподъемные краны и грузозахватные приспособления: Учебное пособие. М.: Академия, 2009.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Невзоров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Л.А., Гудков Ю.И.,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 Устройство и эксплуатация грузоподъемных кранов. М.: Академия, 2010.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Олейников В.П.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 Машинист крана автомобильного: Учебное пособие. М.: Академия, 2013.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Дополнительные источники: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Дворковой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В.Я., Керимов Ф.Ю.,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Рубайлов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А.В. Устройство и эксплуатация подъемно-транспортных и строительных машин: Учебник для НПО. М.: Академия,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 Пономарев В.П.,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Мусияченко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Е.В. Грузоподъемные машины: Учебное пособие.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2-е изд.,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. и доп. Красноярск: ИПЦ КГТУ,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оценки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«5» -полностью раскрыта тема и защита реферата.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«4» - раскрыта тема реферата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«3» -малая часть реферата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«2»- отсутствует реферат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Практическая работа №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Устройство механизмов поворота, ОПУ и механизма блокировки задней подвески шасси.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организации работы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proofErr w:type="gram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дивидуальная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Оснащение: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-видеопроектор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-Экран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-Персональный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компьютер,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отчетности по занятию: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 выполнение заданий в тетради для практических работ.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 для практической работы и инструктаж по ее выполнению</w:t>
      </w:r>
    </w:p>
    <w:p w:rsidR="00774854" w:rsidRPr="00926BA1" w:rsidRDefault="00774854" w:rsidP="006D6794">
      <w:pPr>
        <w:numPr>
          <w:ilvl w:val="0"/>
          <w:numId w:val="38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Сделать реферат.</w:t>
      </w:r>
    </w:p>
    <w:p w:rsidR="00774854" w:rsidRPr="00926BA1" w:rsidRDefault="00774854" w:rsidP="006D6794">
      <w:pPr>
        <w:numPr>
          <w:ilvl w:val="0"/>
          <w:numId w:val="38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Нарисовать общую схему механизмов поворота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3263900" cy="1669415"/>
            <wp:effectExtent l="19050" t="0" r="0" b="0"/>
            <wp:docPr id="58" name="Рисунок 7" descr="hello_html_m127af5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127af5d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</w:t>
      </w:r>
      <w:r w:rsidRPr="00926B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Pr="00926BA1">
        <w:rPr>
          <w:rFonts w:ascii="Arial" w:eastAsia="Times New Roman" w:hAnsi="Arial" w:cs="Arial"/>
          <w:i/>
          <w:iCs/>
          <w:color w:val="000000"/>
          <w:sz w:val="28"/>
          <w:szCs w:val="28"/>
        </w:rPr>
        <w:t>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Грузовая лебедка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Информационное обеспечение: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Игумнов С.Г. Стропальщик. Грузоподъемные краны и грузозахватные приспособления: Учебное пособие. М.: Академия, 2009.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Невзоров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Л.А., Гудков Ю.И.,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 Устройство и эксплуатация грузоподъемных кранов. М.: Академия, 2010.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Олейников В.П.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 Машинист крана автомобильного: Учебное пособие. М.: Академия, 2013.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Дополнительные источники: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Дворковой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В.Я., Керимов Ф.Ю.,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Рубайлов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А.В. Устройство и эксплуатация подъемно-транспортных и строительных машин: Учебник для НПО. М.: Академия,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2. Пономарев В.П.,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Мусияченко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Е.В. Грузоподъемные машины: Учебное пособие.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2-е изд.,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. и доп. Красноярск: ИПЦ КГТУ,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оценки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«5» -полностью раскрыта тема и защита реферата.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«4» - раскрыта тема реферата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«3» -малая часть реферата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«2»- отсутствует реферат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Устройства крана. Приборы в кабине шасси. Токосъемник.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организации работы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proofErr w:type="gram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дивидуальная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Оснащение: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-видеопроектор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-Экран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-Персональный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компьютер,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отчетности по занятию: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 выполнение заданий в тетради для практических работ.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 для практической работы и инструктаж по ее выполнению</w:t>
      </w:r>
    </w:p>
    <w:p w:rsidR="00774854" w:rsidRPr="00926BA1" w:rsidRDefault="00774854" w:rsidP="006D6794">
      <w:pPr>
        <w:numPr>
          <w:ilvl w:val="0"/>
          <w:numId w:val="39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приборную панель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3179445" cy="2115820"/>
            <wp:effectExtent l="19050" t="0" r="1905" b="0"/>
            <wp:docPr id="57" name="Рисунок 8" descr="hello_html_m3e3618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3e36187f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</w:t>
      </w:r>
      <w:r w:rsidRPr="00926B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Pr="00926BA1">
        <w:rPr>
          <w:rFonts w:ascii="Arial" w:eastAsia="Times New Roman" w:hAnsi="Arial" w:cs="Arial"/>
          <w:i/>
          <w:iCs/>
          <w:color w:val="000000"/>
          <w:sz w:val="28"/>
          <w:szCs w:val="28"/>
        </w:rPr>
        <w:t>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приборной панели. Ответить на контрольные вопросы.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Информационное обеспечение: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Игумнов С.Г. Стропальщик. Грузоподъемные краны и грузозахватные приспособления: Учебное пособие. М.: Академия, 2009.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Невзоров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Л.А., Гудков Ю.И.,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 Устройство и эксплуатация грузоподъемных кранов. М.: Академия, 2010.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Олейников В.П.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 Машинист крана автомобильного: Учебное пособие. М.: Академия, 2013.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Дополнительные источники: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Дворковой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В.Я., Керимов Ф.Ю.,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Рубайлов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А.В. Устройство и эксплуатация подъемно-транспортных и строительных машин: Учебник для НПО. М.: Академия,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 Пономарев В.П.,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Мусияченко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Е.В. Грузоподъемные машины: Учебное пособие.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2-е изд.,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. и доп. Красноярск: ИПЦ КГТУ,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оценки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12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Устройство крана. Электрооборудование на поворотной платформе. Электрическая схема крана.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организации работы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– индивидуальная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Оснащение: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-видеопроектор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-Экран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-Персональный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компьютер,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отчетности по занятию: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 выполнение заданий в тетради для практических работ.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 для практической работы и инструктаж по ее выполнению</w:t>
      </w:r>
    </w:p>
    <w:p w:rsidR="00774854" w:rsidRPr="00926BA1" w:rsidRDefault="00774854" w:rsidP="006D6794">
      <w:pPr>
        <w:numPr>
          <w:ilvl w:val="0"/>
          <w:numId w:val="40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электрическую схему крана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3444875" cy="1680210"/>
            <wp:effectExtent l="19050" t="0" r="3175" b="0"/>
            <wp:docPr id="56" name="Рисунок 9" descr="hello_html_mffebb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ffebb5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</w:t>
      </w:r>
      <w:r w:rsidRPr="00926B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Pr="00926BA1">
        <w:rPr>
          <w:rFonts w:ascii="Arial" w:eastAsia="Times New Roman" w:hAnsi="Arial" w:cs="Arial"/>
          <w:i/>
          <w:iCs/>
          <w:color w:val="000000"/>
          <w:sz w:val="28"/>
          <w:szCs w:val="28"/>
        </w:rPr>
        <w:t>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электрической схемы крана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proofErr w:type="gram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тветить на контрольные вопросы.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Информационное обеспечение: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Игумнов С.Г. Стропальщик. Грузоподъемные краны и грузозахватные приспособления: Учебное пособие. М.: Академия, 2009.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Невзоров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Л.А., Гудков Ю.И.,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 Устройство и эксплуатация грузоподъемных кранов. М.: Академия, 2010.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3. Олейников В.П.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 Машинист крана автомобильного: Учебное пособие. М.: Академия, 2013.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Дополнительные источники: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Дворковой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В.Я., Керимов Ф.Ю.,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Рубайлов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А.В. Устройство и эксплуатация подъемно-транспортных и строительных машин: Учебник для НПО. М.: Академия,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 Пономарев В.П.,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Мусияченко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Е.В. Грузоподъемные машины: Учебное пособие.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2-е изд.,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. и доп. Красноярск: ИПЦ КГТУ,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оценки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№1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работы структурной схемы ограничителя грузоподъемности ОНК 140.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организации работы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– индивидуальная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Оснащение: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-видеопроектор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-Экран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-Персональный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компьютер,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отчетности по занятию: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 выполнение заданий в тетради для практических работ.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 для практической работы и инструктаж по ее выполнению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приборную панель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1913890" cy="2265045"/>
            <wp:effectExtent l="19050" t="0" r="0" b="0"/>
            <wp:docPr id="55" name="Рисунок 10" descr="hello_html_19001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19001e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</w:t>
      </w:r>
      <w:r w:rsidRPr="00926B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Pr="00926BA1">
        <w:rPr>
          <w:rFonts w:ascii="Arial" w:eastAsia="Times New Roman" w:hAnsi="Arial" w:cs="Arial"/>
          <w:i/>
          <w:iCs/>
          <w:color w:val="000000"/>
          <w:sz w:val="28"/>
          <w:szCs w:val="28"/>
        </w:rPr>
        <w:t>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приборной панели. Ответить на контрольные вопросы.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Информационное обеспечение: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Игумнов С.Г. Стропальщик. Грузоподъемные краны и грузозахватные приспособления: Учебное пособие. М.: Академия, 2009.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Невзоров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Л.А., Гудков Ю.И.,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 Устройство и эксплуатация грузоподъемных кранов. М.: Академия, 2010.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Олейников В.П.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 Машинист крана автомобильного: Учебное пособие. М.: Академия, 2013.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Дополнительные источники: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Дворковой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В.Я., Керимов Ф.Ю.,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Рубайлов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А.В. Устройство и эксплуатация подъемно-транспортных и строительных машин: Учебник для НПО. М.: Академия,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 Пономарев В.П.,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Мусияченко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Е.В. Грузоподъемные машины: Учебное пособие.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2-е изд.,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. и доп. Красноярск: ИПЦ КГТУ,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оценки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№1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Ограничители подъема крюковой подвески, сматывания каната и подъема стрелы.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организации работы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– индивидуальная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Оснащение: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-видеопроектор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-Экран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-Персональный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компьютер,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отчетности по занятию: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 выполнение заданий в тетради для практических работ.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 для практической работы и инструктаж по ее выполнению</w:t>
      </w:r>
    </w:p>
    <w:p w:rsidR="00774854" w:rsidRPr="00926BA1" w:rsidRDefault="00774854" w:rsidP="006D6794">
      <w:pPr>
        <w:numPr>
          <w:ilvl w:val="0"/>
          <w:numId w:val="41"/>
        </w:numPr>
        <w:shd w:val="clear" w:color="auto" w:fill="FFFFFF"/>
        <w:spacing w:after="0" w:line="328" w:lineRule="atLeast"/>
        <w:ind w:left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Изучить ограничители подъема крюковой подвески</w:t>
      </w:r>
      <w:r w:rsidRPr="00926BA1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3221355" cy="2232660"/>
            <wp:effectExtent l="19050" t="0" r="0" b="0"/>
            <wp:docPr id="54" name="Рисунок 11" descr="hello_html_m3287bd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3287bda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</w:t>
      </w:r>
      <w:r w:rsidRPr="00926B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Pr="00926BA1">
        <w:rPr>
          <w:rFonts w:ascii="Arial" w:eastAsia="Times New Roman" w:hAnsi="Arial" w:cs="Arial"/>
          <w:i/>
          <w:iCs/>
          <w:color w:val="000000"/>
          <w:sz w:val="28"/>
          <w:szCs w:val="28"/>
        </w:rPr>
        <w:t>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приборной панели. Ответить на контрольные вопросы.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Информационное обеспечение: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Игумнов С.Г. Стропальщик. Грузоподъемные краны и грузозахватные приспособления: Учебное пособие. М.: Академия, 2009.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Невзоров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Л.А., Гудков Ю.И.,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 Устройство и эксплуатация грузоподъемных кранов. М.: Академия, 2010.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Олейников В.П.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 Машинист крана автомобильного: Учебное пособие. М.: Академия, 2013.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Дополнительные источники: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Дворковой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В.Я., Керимов Ф.Ю.,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Рубайлов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А.В. Устройство и эксплуатация подъемно-транспортных и строительных машин: Учебник для НПО. М.: Академия,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 Пономарев В.П.,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Мусияченко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Е.В. Грузоподъемные машины: Учебное пособие.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2-е изд.,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. и доп. Красноярск: ИПЦ КГТУ,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оценки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3635C" w:rsidRPr="00926BA1" w:rsidRDefault="0073635C" w:rsidP="00774854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№1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Устройство крана. Установка и наладка указателя угла наклона автомобильного крана и приборов безопасности.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 «Машинист крана автомобильного»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Тема</w:t>
      </w: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«Устройство крана. Установка и наладка указателя угла наклона автомобильного крана и приборов безопасности»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124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картинку, перечислить все грузоподъемные краны.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3881120" cy="1988185"/>
            <wp:effectExtent l="19050" t="0" r="5080" b="0"/>
            <wp:docPr id="53" name="Рисунок 12" descr="hello_html_m170a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170aab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№1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Устройство неповоротной опорной рамы, выносных опор, стабилизаторов и поворотной платформы.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 «Машинист крана автомобильного»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«Устройство неповоротной опорной рамы, выносных опор, стабилизаторов и поворотной платформы»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149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книгу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proofErr w:type="gramEnd"/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338320" cy="3157855"/>
            <wp:effectExtent l="19050" t="0" r="5080" b="0"/>
            <wp:docPr id="52" name="Рисунок 13" descr="hello_html_2323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2323276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FA4F2F" w:rsidRPr="00926BA1" w:rsidRDefault="00FA4F2F" w:rsidP="00774854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№1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Органы управления.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 «Машинист крана автомобильного»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«Органы управления»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194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картинку, перечислить все органы управления.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955415" cy="3370580"/>
            <wp:effectExtent l="19050" t="0" r="6985" b="0"/>
            <wp:docPr id="51" name="Рисунок 14" descr="hello_html_mbedfb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bedfb1b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№1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Приборы и устройства безопасности.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«Приборы и устройства безопасности»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194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051300" cy="2456180"/>
            <wp:effectExtent l="19050" t="0" r="6350" b="0"/>
            <wp:docPr id="50" name="Рисунок 15" descr="hello_html_m9e37f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9e37f1d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№1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Сигналы стропальщика.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«Сигналы стропальщика»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Изучить сигналы стропальщика наизусть.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785235" cy="5167630"/>
            <wp:effectExtent l="19050" t="0" r="5715" b="0"/>
            <wp:docPr id="49" name="Рисунок 16" descr="hello_html_m150ab6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150ab6b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516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FA4F2F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Промышленная безопасность.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«Промышленная безопасность»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211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4.Подготовить конспект или сообщение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21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Осмотр крана в транспортном положении перед началом движения.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531866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«Осмотр крана в транспортном положении перед началом движения».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211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3147060" cy="2509520"/>
            <wp:effectExtent l="19050" t="0" r="0" b="0"/>
            <wp:docPr id="48" name="Рисунок 17" descr="hello_html_334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334ae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22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правила подъема и перемещения грузов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«Основные правила подъема и перемещения грузов»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285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476115" cy="5369560"/>
            <wp:effectExtent l="19050" t="0" r="635" b="0"/>
            <wp:docPr id="47" name="Рисунок 18" descr="hello_html_268c5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268c52b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536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№2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к эксплуатации автомобильного крана.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«Подготовка к эксплуатации автомобильного крана.»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203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667885" cy="4572000"/>
            <wp:effectExtent l="19050" t="0" r="0" b="0"/>
            <wp:docPr id="46" name="Рисунок 19" descr="hello_html_mf2701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f27016f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№2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Ввод кранов в эксплуатацию и их техническое освидетельствование.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«Ввод кранов в эксплуатацию и их техническое освидетельствование».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211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699635" cy="5443855"/>
            <wp:effectExtent l="19050" t="0" r="5715" b="0"/>
            <wp:docPr id="45" name="Рисунок 20" descr="hello_html_m452ea5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452ea50f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544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№2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автомобильного крана к зимнему периоду эксплуатации.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Тема «Подготовка автомобильного крана к зимнему периоду эксплуатации»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211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476115" cy="4572000"/>
            <wp:effectExtent l="19050" t="0" r="635" b="0"/>
            <wp:docPr id="44" name="Рисунок 21" descr="hello_html_161a9e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161a9eb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№2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Техническое обслуживание основных механизмов крана.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включает в себя то, что должно посодействовать развитию логического мышления, способности критически оценивать и 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«Техническое обслуживание основных механизмов крана»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258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3189605" cy="1541780"/>
            <wp:effectExtent l="19050" t="0" r="0" b="0"/>
            <wp:docPr id="43" name="Рисунок 22" descr="hello_html_m390cd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390cddf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№2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понятия и положения технического обслуживания.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«Основные понятия и положения технического обслуживания»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240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529965" cy="1424940"/>
            <wp:effectExtent l="19050" t="0" r="0" b="0"/>
            <wp:docPr id="42" name="Рисунок 23" descr="hello_html_28e807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28e807b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№2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редукторов грузоподъемных механизмов.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«Проверка редукторов грузоподъемных механизмов»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258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65955" cy="3423920"/>
            <wp:effectExtent l="0" t="0" r="0" b="0"/>
            <wp:docPr id="41" name="Рисунок 24" descr="hello_html_m7e5c56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7e5c562d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34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№2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Проверить исправность ограничителя нагрузки крана ОНК-140.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«Проверить исправность ограничителя нагрузки крана ОНК-140»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124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76115" cy="3072765"/>
            <wp:effectExtent l="19050" t="0" r="635" b="0"/>
            <wp:docPr id="24" name="Рисунок 25" descr="hello_html_m3be7bb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3be7bb9b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30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Диагностирование автомобильных кранов.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«Диагностирование автомобильных кранов»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194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657090" cy="5475605"/>
            <wp:effectExtent l="19050" t="0" r="0" b="0"/>
            <wp:docPr id="26" name="Рисунок 26" descr="hello_html_m54c3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54c3531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547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31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Технология технического обслуживание автомобильного крана, очистка и мойка.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Тема «Технология технического обслуживание автомобильного крана, очистка и мойка»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240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763135" cy="4720590"/>
            <wp:effectExtent l="19050" t="0" r="0" b="0"/>
            <wp:docPr id="27" name="Рисунок 27" descr="hello_html_79185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791854c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2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32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Смазывание и заправка автомобильного крана.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включает в себя то, что должно посодействовать развитию логического мышления, способности критически оценивать и 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«Смазывание и заправка автомобильного крана».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240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518660" cy="3796030"/>
            <wp:effectExtent l="19050" t="0" r="0" b="0"/>
            <wp:docPr id="28" name="Рисунок 28" descr="hello_html_2b7766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2b7766d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№3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Степень затяжки резьбовых соединений.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</w:t>
      </w: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«Степень затяжки резьбовых соединений».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250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465955" cy="5571490"/>
            <wp:effectExtent l="19050" t="0" r="0" b="0"/>
            <wp:docPr id="29" name="Рисунок 29" descr="hello_html_m5d184d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5d184dcf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557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№3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Контрольно регулировочные работы.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Открыть учебник «Устройство и эксплуатация 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грузоподъемных</w:t>
      </w:r>
      <w:proofErr w:type="gram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 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«Приборы и устройства безопасности»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194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№3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Грузоподъемные устройства и приспособления.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«Грузоподъемные устройства и приспособления»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194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76115" cy="2456180"/>
            <wp:effectExtent l="19050" t="0" r="635" b="0"/>
            <wp:docPr id="30" name="Рисунок 30" descr="hello_html_783ae11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783ae11e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№3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Техническое обслуживание тормозов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«Техническое обслуживание тормозов».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258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104005" cy="1637665"/>
            <wp:effectExtent l="19050" t="0" r="0" b="0"/>
            <wp:docPr id="31" name="Рисунок 31" descr="hello_html_mfad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fad0609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№3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Техническое обслуживание систем управления и электрооборудования.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«Техническое обслуживание систем управления и электрооборудования»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стр258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678045" cy="4752975"/>
            <wp:effectExtent l="19050" t="0" r="8255" b="0"/>
            <wp:docPr id="32" name="Рисунок 32" descr="hello_html_m2bb5a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2bb5a08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№3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Производственные инструкции.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«Производственные инструкции»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276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476115" cy="5465445"/>
            <wp:effectExtent l="19050" t="0" r="635" b="0"/>
            <wp:docPr id="33" name="Рисунок 33" descr="hello_html_m1e7316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1e7316e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546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№3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Техническое обслуживание устройств безопасности.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«Техническое обслуживание устройств безопасности»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258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476115" cy="5390515"/>
            <wp:effectExtent l="19050" t="0" r="635" b="0"/>
            <wp:docPr id="34" name="Рисунок 34" descr="hello_html_m9e37f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9e37f1d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53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Практическая работа 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последовательного включения аппаратов управления.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«Выполнение последовательного включения аппаратов управления»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258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476115" cy="5582285"/>
            <wp:effectExtent l="19050" t="0" r="635" b="0"/>
            <wp:docPr id="35" name="Рисунок 35" descr="hello_html_1dc353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1dc353b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558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Практическая работа</w:t>
      </w:r>
    </w:p>
    <w:p w:rsidR="002577B0" w:rsidRPr="00926BA1" w:rsidRDefault="00774854" w:rsidP="00774854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Техническое обслуживание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гидрооборудования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Тема «Техническое обслуживание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гидрооборудования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258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678045" cy="4433570"/>
            <wp:effectExtent l="19050" t="0" r="8255" b="0"/>
            <wp:docPr id="36" name="Рисунок 36" descr="hello_html_180d14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180d14fd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443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картинку, перечислить все грузоподъемные краны.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Практическая работа 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Расчет стропов.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«Расчет стропов»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142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476115" cy="4551045"/>
            <wp:effectExtent l="19050" t="0" r="635" b="0"/>
            <wp:docPr id="37" name="Рисунок 37" descr="hello_html_2342b3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2342b30e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455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Практическая работа 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Техническое обслуживание стрелового оборудования и канатов.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«Техническое обслуживание стрелового оборудования и канатов».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142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465955" cy="3955415"/>
            <wp:effectExtent l="19050" t="0" r="0" b="0"/>
            <wp:docPr id="38" name="Рисунок 38" descr="hello_html_5fdd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5fdd0346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Практическая работа 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съемных грузозахватных устройств, для перевозки различных видов грузов.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«Подбор съемных грузозахватных устройств, для перевозки различных видов грузов».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286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65955" cy="5380355"/>
            <wp:effectExtent l="19050" t="0" r="0" b="0"/>
            <wp:docPr id="39" name="Рисунок 39" descr="hello_html_371f9b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371f9bce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538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Практическая работа 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Техническое обслуживание при полном отказе привода автомобильного крана.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Тема «Техническое обслуживание при полном отказе привода автомобильного крана».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256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476115" cy="2105025"/>
            <wp:effectExtent l="19050" t="0" r="635" b="0"/>
            <wp:docPr id="40" name="Рисунок 40" descr="hello_html_m71f8ac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71f8acac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Практическая работа 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Техническое обслуживание при выходе из строя двигателя шасси или гидропривода крана.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«Техническое обслуживание при выходе из строя двигателя шасси или гидропривода крана».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258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26BA1" w:rsidRPr="00926BA1" w:rsidRDefault="00926BA1" w:rsidP="00926BA1">
      <w:pPr>
        <w:pStyle w:val="a6"/>
        <w:tabs>
          <w:tab w:val="left" w:pos="5953"/>
        </w:tabs>
        <w:ind w:left="0"/>
        <w:jc w:val="center"/>
        <w:rPr>
          <w:b/>
          <w:sz w:val="28"/>
          <w:szCs w:val="28"/>
        </w:rPr>
      </w:pPr>
      <w:r w:rsidRPr="00926BA1">
        <w:rPr>
          <w:b/>
          <w:sz w:val="28"/>
          <w:szCs w:val="28"/>
        </w:rPr>
        <w:t>Практическая работа проводится в виде письменного ответа на поставленный вопрос.</w:t>
      </w:r>
    </w:p>
    <w:p w:rsidR="00926BA1" w:rsidRPr="00926BA1" w:rsidRDefault="00926BA1" w:rsidP="00926BA1">
      <w:pPr>
        <w:pStyle w:val="a6"/>
        <w:tabs>
          <w:tab w:val="left" w:pos="5953"/>
        </w:tabs>
        <w:ind w:left="0"/>
        <w:jc w:val="center"/>
        <w:rPr>
          <w:sz w:val="28"/>
          <w:szCs w:val="28"/>
        </w:rPr>
      </w:pPr>
      <w:r w:rsidRPr="00926BA1">
        <w:rPr>
          <w:sz w:val="28"/>
          <w:szCs w:val="28"/>
        </w:rPr>
        <w:t>.</w:t>
      </w:r>
    </w:p>
    <w:p w:rsidR="00926BA1" w:rsidRPr="00926BA1" w:rsidRDefault="00926BA1" w:rsidP="00926BA1">
      <w:pPr>
        <w:pStyle w:val="a6"/>
        <w:tabs>
          <w:tab w:val="left" w:pos="5953"/>
        </w:tabs>
        <w:ind w:left="0"/>
        <w:jc w:val="center"/>
        <w:rPr>
          <w:sz w:val="28"/>
          <w:szCs w:val="28"/>
        </w:rPr>
      </w:pP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6BA1">
        <w:rPr>
          <w:rFonts w:ascii="Times New Roman" w:hAnsi="Times New Roman" w:cs="Times New Roman"/>
          <w:b/>
          <w:i/>
          <w:sz w:val="28"/>
          <w:szCs w:val="28"/>
        </w:rPr>
        <w:t>Критерии оценки</w:t>
      </w: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b/>
          <w:i/>
          <w:sz w:val="28"/>
          <w:szCs w:val="28"/>
        </w:rPr>
        <w:t xml:space="preserve">5(отлично)- </w:t>
      </w:r>
      <w:r w:rsidRPr="00926BA1">
        <w:rPr>
          <w:rFonts w:ascii="Times New Roman" w:hAnsi="Times New Roman" w:cs="Times New Roman"/>
          <w:sz w:val="28"/>
          <w:szCs w:val="28"/>
        </w:rPr>
        <w:t>тема изложена полностью, без каких либо недочётов</w:t>
      </w: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b/>
          <w:i/>
          <w:sz w:val="28"/>
          <w:szCs w:val="28"/>
        </w:rPr>
        <w:t>4(хорошо</w:t>
      </w:r>
      <w:proofErr w:type="gramStart"/>
      <w:r w:rsidRPr="00926BA1">
        <w:rPr>
          <w:rFonts w:ascii="Times New Roman" w:hAnsi="Times New Roman" w:cs="Times New Roman"/>
          <w:b/>
          <w:i/>
          <w:sz w:val="28"/>
          <w:szCs w:val="28"/>
        </w:rPr>
        <w:t>)-</w:t>
      </w:r>
      <w:proofErr w:type="gramEnd"/>
      <w:r w:rsidRPr="00926BA1">
        <w:rPr>
          <w:rFonts w:ascii="Times New Roman" w:hAnsi="Times New Roman" w:cs="Times New Roman"/>
          <w:sz w:val="28"/>
          <w:szCs w:val="28"/>
        </w:rPr>
        <w:t>тема раскрыта полностью, но присутствуют какие либо недочёты</w:t>
      </w: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b/>
          <w:i/>
          <w:sz w:val="28"/>
          <w:szCs w:val="28"/>
        </w:rPr>
        <w:t xml:space="preserve">3(удовлетворительно)- </w:t>
      </w:r>
      <w:r w:rsidRPr="00926BA1">
        <w:rPr>
          <w:rFonts w:ascii="Times New Roman" w:hAnsi="Times New Roman" w:cs="Times New Roman"/>
          <w:sz w:val="28"/>
          <w:szCs w:val="28"/>
        </w:rPr>
        <w:t>тема раскрыта частично</w:t>
      </w: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b/>
          <w:i/>
          <w:sz w:val="28"/>
          <w:szCs w:val="28"/>
        </w:rPr>
        <w:t xml:space="preserve">2(неудовлетворительно)- </w:t>
      </w:r>
      <w:r w:rsidRPr="00926BA1">
        <w:rPr>
          <w:rFonts w:ascii="Times New Roman" w:hAnsi="Times New Roman" w:cs="Times New Roman"/>
          <w:sz w:val="28"/>
          <w:szCs w:val="28"/>
        </w:rPr>
        <w:t>тема не раскрыта</w:t>
      </w:r>
    </w:p>
    <w:p w:rsidR="00926BA1" w:rsidRPr="00926BA1" w:rsidRDefault="00926BA1" w:rsidP="00926BA1">
      <w:pPr>
        <w:pStyle w:val="a6"/>
        <w:tabs>
          <w:tab w:val="left" w:pos="5953"/>
        </w:tabs>
        <w:ind w:left="0"/>
        <w:jc w:val="center"/>
        <w:rPr>
          <w:sz w:val="28"/>
          <w:szCs w:val="28"/>
        </w:rPr>
      </w:pPr>
    </w:p>
    <w:p w:rsidR="00926BA1" w:rsidRPr="00926BA1" w:rsidRDefault="00926BA1" w:rsidP="00926BA1">
      <w:pPr>
        <w:pStyle w:val="a6"/>
        <w:tabs>
          <w:tab w:val="left" w:pos="5953"/>
        </w:tabs>
        <w:ind w:left="0"/>
        <w:jc w:val="center"/>
        <w:rPr>
          <w:b/>
          <w:sz w:val="28"/>
          <w:szCs w:val="28"/>
        </w:rPr>
      </w:pPr>
      <w:r w:rsidRPr="00926BA1">
        <w:rPr>
          <w:b/>
          <w:sz w:val="28"/>
          <w:szCs w:val="28"/>
        </w:rPr>
        <w:t>Самостоятельная работа проводится в виде письменного ответа на поставленный вопрос.</w:t>
      </w:r>
    </w:p>
    <w:p w:rsidR="00926BA1" w:rsidRPr="00926BA1" w:rsidRDefault="00926BA1" w:rsidP="00926BA1">
      <w:pPr>
        <w:pStyle w:val="a6"/>
        <w:tabs>
          <w:tab w:val="left" w:pos="5953"/>
        </w:tabs>
        <w:ind w:left="0"/>
        <w:jc w:val="center"/>
        <w:rPr>
          <w:bCs/>
          <w:sz w:val="28"/>
          <w:szCs w:val="28"/>
        </w:rPr>
      </w:pP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6BA1">
        <w:rPr>
          <w:rFonts w:ascii="Times New Roman" w:hAnsi="Times New Roman" w:cs="Times New Roman"/>
          <w:b/>
          <w:i/>
          <w:sz w:val="28"/>
          <w:szCs w:val="28"/>
        </w:rPr>
        <w:t>Критерии оценки</w:t>
      </w: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b/>
          <w:i/>
          <w:sz w:val="28"/>
          <w:szCs w:val="28"/>
        </w:rPr>
        <w:t xml:space="preserve">5(отлично)- </w:t>
      </w:r>
      <w:r w:rsidRPr="00926BA1">
        <w:rPr>
          <w:rFonts w:ascii="Times New Roman" w:hAnsi="Times New Roman" w:cs="Times New Roman"/>
          <w:sz w:val="28"/>
          <w:szCs w:val="28"/>
        </w:rPr>
        <w:t>тема изложена полностью, без каких либо недочётов</w:t>
      </w: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b/>
          <w:i/>
          <w:sz w:val="28"/>
          <w:szCs w:val="28"/>
        </w:rPr>
        <w:t>4(хорошо</w:t>
      </w:r>
      <w:proofErr w:type="gramStart"/>
      <w:r w:rsidRPr="00926BA1">
        <w:rPr>
          <w:rFonts w:ascii="Times New Roman" w:hAnsi="Times New Roman" w:cs="Times New Roman"/>
          <w:b/>
          <w:i/>
          <w:sz w:val="28"/>
          <w:szCs w:val="28"/>
        </w:rPr>
        <w:t>)-</w:t>
      </w:r>
      <w:proofErr w:type="gramEnd"/>
      <w:r w:rsidRPr="00926BA1">
        <w:rPr>
          <w:rFonts w:ascii="Times New Roman" w:hAnsi="Times New Roman" w:cs="Times New Roman"/>
          <w:sz w:val="28"/>
          <w:szCs w:val="28"/>
        </w:rPr>
        <w:t>тема раскрыта полностью, но присутствуют какие либо недочёты</w:t>
      </w: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b/>
          <w:i/>
          <w:sz w:val="28"/>
          <w:szCs w:val="28"/>
        </w:rPr>
        <w:t xml:space="preserve">3(удовлетворительно)- </w:t>
      </w:r>
      <w:r w:rsidRPr="00926BA1">
        <w:rPr>
          <w:rFonts w:ascii="Times New Roman" w:hAnsi="Times New Roman" w:cs="Times New Roman"/>
          <w:sz w:val="28"/>
          <w:szCs w:val="28"/>
        </w:rPr>
        <w:t>тема раскрыта частично</w:t>
      </w: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b/>
          <w:i/>
          <w:sz w:val="28"/>
          <w:szCs w:val="28"/>
        </w:rPr>
        <w:t xml:space="preserve">2(неудовлетворительно)- </w:t>
      </w:r>
      <w:r w:rsidRPr="00926BA1">
        <w:rPr>
          <w:rFonts w:ascii="Times New Roman" w:hAnsi="Times New Roman" w:cs="Times New Roman"/>
          <w:sz w:val="28"/>
          <w:szCs w:val="28"/>
        </w:rPr>
        <w:t>тема не раскрыта</w:t>
      </w: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6BA1" w:rsidRPr="00926BA1" w:rsidRDefault="00926BA1" w:rsidP="00926BA1">
      <w:pPr>
        <w:pStyle w:val="a6"/>
        <w:tabs>
          <w:tab w:val="left" w:pos="5953"/>
        </w:tabs>
        <w:ind w:left="0"/>
        <w:jc w:val="center"/>
        <w:rPr>
          <w:bCs/>
          <w:sz w:val="28"/>
          <w:szCs w:val="28"/>
        </w:rPr>
      </w:pPr>
    </w:p>
    <w:p w:rsidR="00926BA1" w:rsidRPr="00926BA1" w:rsidRDefault="00926BA1" w:rsidP="00926BA1">
      <w:pPr>
        <w:jc w:val="center"/>
        <w:rPr>
          <w:sz w:val="28"/>
          <w:szCs w:val="28"/>
        </w:rPr>
      </w:pPr>
    </w:p>
    <w:p w:rsidR="00926BA1" w:rsidRPr="00926BA1" w:rsidRDefault="00926BA1" w:rsidP="00926BA1">
      <w:pPr>
        <w:rPr>
          <w:rFonts w:ascii="Times New Roman" w:hAnsi="Times New Roman" w:cs="Times New Roman"/>
          <w:sz w:val="28"/>
          <w:szCs w:val="28"/>
        </w:rPr>
      </w:pPr>
    </w:p>
    <w:p w:rsidR="00926BA1" w:rsidRPr="00926BA1" w:rsidRDefault="00926BA1" w:rsidP="00926BA1">
      <w:pPr>
        <w:rPr>
          <w:rFonts w:ascii="Times New Roman" w:hAnsi="Times New Roman" w:cs="Times New Roman"/>
          <w:b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 xml:space="preserve">Промежуточная аттестация по МДК 01.01 и темам предусматривает </w:t>
      </w:r>
      <w:r w:rsidRPr="00926BA1">
        <w:rPr>
          <w:rFonts w:ascii="Times New Roman" w:hAnsi="Times New Roman" w:cs="Times New Roman"/>
          <w:b/>
          <w:sz w:val="28"/>
          <w:szCs w:val="28"/>
        </w:rPr>
        <w:t>экзамен.</w:t>
      </w:r>
    </w:p>
    <w:p w:rsidR="00926BA1" w:rsidRPr="00926BA1" w:rsidRDefault="00926BA1" w:rsidP="00926BA1">
      <w:pPr>
        <w:rPr>
          <w:rFonts w:ascii="Times New Roman" w:hAnsi="Times New Roman" w:cs="Times New Roman"/>
          <w:b/>
          <w:sz w:val="28"/>
          <w:szCs w:val="28"/>
        </w:rPr>
      </w:pPr>
      <w:r w:rsidRPr="00926BA1">
        <w:rPr>
          <w:rFonts w:ascii="Times New Roman" w:hAnsi="Times New Roman" w:cs="Times New Roman"/>
          <w:b/>
          <w:sz w:val="28"/>
          <w:szCs w:val="28"/>
        </w:rPr>
        <w:t xml:space="preserve">ЗАДАНИЯ </w:t>
      </w:r>
      <w:proofErr w:type="gramStart"/>
      <w:r w:rsidRPr="00926BA1"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 w:rsidRPr="00926BA1">
        <w:rPr>
          <w:rFonts w:ascii="Times New Roman" w:hAnsi="Times New Roman" w:cs="Times New Roman"/>
          <w:b/>
          <w:sz w:val="28"/>
          <w:szCs w:val="28"/>
        </w:rPr>
        <w:t xml:space="preserve"> ОБУЧАЮЩЕГОСЯ:</w:t>
      </w:r>
    </w:p>
    <w:p w:rsidR="00926BA1" w:rsidRPr="00926BA1" w:rsidRDefault="00926BA1" w:rsidP="00926BA1">
      <w:pPr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lastRenderedPageBreak/>
        <w:t>Вариант №1</w:t>
      </w:r>
    </w:p>
    <w:p w:rsidR="00926BA1" w:rsidRPr="00926BA1" w:rsidRDefault="00926BA1" w:rsidP="00926BA1">
      <w:pPr>
        <w:pStyle w:val="a6"/>
        <w:widowControl/>
        <w:numPr>
          <w:ilvl w:val="0"/>
          <w:numId w:val="42"/>
        </w:numPr>
        <w:autoSpaceDE/>
        <w:autoSpaceDN/>
        <w:spacing w:before="0" w:after="200" w:line="276" w:lineRule="auto"/>
        <w:contextualSpacing/>
        <w:jc w:val="both"/>
        <w:rPr>
          <w:sz w:val="28"/>
          <w:szCs w:val="28"/>
        </w:rPr>
      </w:pPr>
      <w:r w:rsidRPr="00926BA1">
        <w:rPr>
          <w:sz w:val="28"/>
          <w:szCs w:val="28"/>
        </w:rPr>
        <w:t>Эксплуатация автомобильных дорог, ее основные цели и задачи.</w:t>
      </w:r>
    </w:p>
    <w:p w:rsidR="00926BA1" w:rsidRPr="00926BA1" w:rsidRDefault="00926BA1" w:rsidP="00926BA1">
      <w:pPr>
        <w:pStyle w:val="a6"/>
        <w:widowControl/>
        <w:numPr>
          <w:ilvl w:val="0"/>
          <w:numId w:val="42"/>
        </w:numPr>
        <w:autoSpaceDE/>
        <w:autoSpaceDN/>
        <w:spacing w:before="0" w:after="200" w:line="276" w:lineRule="auto"/>
        <w:contextualSpacing/>
        <w:jc w:val="both"/>
        <w:rPr>
          <w:sz w:val="28"/>
          <w:szCs w:val="28"/>
        </w:rPr>
      </w:pPr>
      <w:r w:rsidRPr="00926BA1">
        <w:rPr>
          <w:sz w:val="28"/>
          <w:szCs w:val="28"/>
        </w:rPr>
        <w:t>Комплекс ВАДС и его основные подсистемы.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Вариант №2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 xml:space="preserve">      1.Определение термина автомобильная дорога. Основные составляющие части современной  автомобильной дороги.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 xml:space="preserve">       2.Нормативные нагрузки и габариты. Интенсивность движения.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 xml:space="preserve">       3.Классификация автомобильных дорог.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Вариант №3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1.Общие сведения и классификация органических вяжущих материалов.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2. Классификация асфальтобетонных смесей.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Вариант №4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1.Физико-механические свойства асфальтобетонных смесей.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2.Неорганические вяжущие материалы, их классификация и область применения в дорожном строительстве.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Вариант №5</w:t>
      </w:r>
    </w:p>
    <w:p w:rsidR="00926BA1" w:rsidRPr="00926BA1" w:rsidRDefault="00926BA1" w:rsidP="00926BA1">
      <w:pPr>
        <w:pStyle w:val="a6"/>
        <w:widowControl/>
        <w:numPr>
          <w:ilvl w:val="0"/>
          <w:numId w:val="43"/>
        </w:numPr>
        <w:autoSpaceDE/>
        <w:autoSpaceDN/>
        <w:spacing w:before="0" w:after="200" w:line="276" w:lineRule="auto"/>
        <w:contextualSpacing/>
        <w:jc w:val="both"/>
        <w:rPr>
          <w:sz w:val="28"/>
          <w:szCs w:val="28"/>
        </w:rPr>
      </w:pPr>
      <w:r w:rsidRPr="00926BA1">
        <w:rPr>
          <w:sz w:val="28"/>
          <w:szCs w:val="28"/>
        </w:rPr>
        <w:t>Дорожный бетон, его классификация, марки и технические требования.</w:t>
      </w:r>
    </w:p>
    <w:p w:rsidR="00926BA1" w:rsidRPr="00926BA1" w:rsidRDefault="00926BA1" w:rsidP="00926BA1">
      <w:pPr>
        <w:pStyle w:val="a6"/>
        <w:widowControl/>
        <w:numPr>
          <w:ilvl w:val="0"/>
          <w:numId w:val="43"/>
        </w:numPr>
        <w:autoSpaceDE/>
        <w:autoSpaceDN/>
        <w:spacing w:before="0" w:after="200" w:line="276" w:lineRule="auto"/>
        <w:contextualSpacing/>
        <w:jc w:val="both"/>
        <w:rPr>
          <w:sz w:val="28"/>
          <w:szCs w:val="28"/>
        </w:rPr>
      </w:pPr>
      <w:r w:rsidRPr="00926BA1">
        <w:rPr>
          <w:sz w:val="28"/>
          <w:szCs w:val="28"/>
        </w:rPr>
        <w:t>Основы организации дорожного строительства. Надежность функционирования строительного потока.</w:t>
      </w:r>
    </w:p>
    <w:p w:rsidR="00926BA1" w:rsidRPr="00926BA1" w:rsidRDefault="00926BA1" w:rsidP="00926BA1">
      <w:pPr>
        <w:pStyle w:val="a6"/>
        <w:jc w:val="both"/>
        <w:rPr>
          <w:sz w:val="28"/>
          <w:szCs w:val="28"/>
        </w:rPr>
      </w:pPr>
    </w:p>
    <w:p w:rsidR="00926BA1" w:rsidRPr="00926BA1" w:rsidRDefault="00926BA1" w:rsidP="00926BA1">
      <w:pPr>
        <w:pStyle w:val="a6"/>
        <w:jc w:val="both"/>
        <w:rPr>
          <w:sz w:val="28"/>
          <w:szCs w:val="28"/>
        </w:rPr>
      </w:pPr>
      <w:r w:rsidRPr="00926BA1">
        <w:rPr>
          <w:sz w:val="28"/>
          <w:szCs w:val="28"/>
        </w:rPr>
        <w:t>Вариант №6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 xml:space="preserve">       1.Влияние  расположения района строительства на технологию  возведения земляного </w:t>
      </w:r>
      <w:proofErr w:type="spellStart"/>
      <w:r w:rsidRPr="00926BA1">
        <w:rPr>
          <w:rFonts w:ascii="Times New Roman" w:hAnsi="Times New Roman"/>
          <w:sz w:val="28"/>
          <w:szCs w:val="28"/>
        </w:rPr>
        <w:t>полотна</w:t>
      </w:r>
      <w:proofErr w:type="gramStart"/>
      <w:r w:rsidRPr="00926BA1">
        <w:rPr>
          <w:rFonts w:ascii="Times New Roman" w:hAnsi="Times New Roman"/>
          <w:sz w:val="28"/>
          <w:szCs w:val="28"/>
        </w:rPr>
        <w:t>.Д</w:t>
      </w:r>
      <w:proofErr w:type="gramEnd"/>
      <w:r w:rsidRPr="00926BA1">
        <w:rPr>
          <w:rFonts w:ascii="Times New Roman" w:hAnsi="Times New Roman"/>
          <w:sz w:val="28"/>
          <w:szCs w:val="28"/>
        </w:rPr>
        <w:t>орожно-климатический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 график.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 xml:space="preserve">        2.Классификация, назначение и размещение </w:t>
      </w:r>
      <w:proofErr w:type="spellStart"/>
      <w:r w:rsidRPr="00926BA1">
        <w:rPr>
          <w:rFonts w:ascii="Times New Roman" w:hAnsi="Times New Roman"/>
          <w:sz w:val="28"/>
          <w:szCs w:val="28"/>
        </w:rPr>
        <w:t>призводственных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предприятий.</w:t>
      </w:r>
    </w:p>
    <w:p w:rsidR="00926BA1" w:rsidRPr="00926BA1" w:rsidRDefault="00926BA1" w:rsidP="00926BA1">
      <w:pPr>
        <w:pStyle w:val="a6"/>
        <w:jc w:val="both"/>
        <w:rPr>
          <w:sz w:val="28"/>
          <w:szCs w:val="28"/>
        </w:rPr>
      </w:pP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Вариант №7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1.Асфальтобетонные заводы (АБЗ)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 xml:space="preserve">2. Устройство оснований и покрытий из каменных материалов, обработанных </w:t>
      </w:r>
      <w:proofErr w:type="gramStart"/>
      <w:r w:rsidRPr="00926BA1">
        <w:rPr>
          <w:rFonts w:ascii="Times New Roman" w:hAnsi="Times New Roman"/>
          <w:sz w:val="28"/>
          <w:szCs w:val="28"/>
        </w:rPr>
        <w:t>вяжущими</w:t>
      </w:r>
      <w:proofErr w:type="gramEnd"/>
      <w:r w:rsidRPr="00926BA1">
        <w:rPr>
          <w:rFonts w:ascii="Times New Roman" w:hAnsi="Times New Roman"/>
          <w:sz w:val="28"/>
          <w:szCs w:val="28"/>
        </w:rPr>
        <w:t>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lastRenderedPageBreak/>
        <w:t xml:space="preserve">3. Состав работ по организации производства работ по устройству асфальтобетонного </w:t>
      </w:r>
      <w:proofErr w:type="spellStart"/>
      <w:r w:rsidRPr="00926BA1">
        <w:rPr>
          <w:rFonts w:ascii="Times New Roman" w:hAnsi="Times New Roman"/>
          <w:sz w:val="28"/>
          <w:szCs w:val="28"/>
        </w:rPr>
        <w:t>покрытия</w:t>
      </w:r>
      <w:proofErr w:type="gramStart"/>
      <w:r w:rsidRPr="00926BA1">
        <w:rPr>
          <w:rFonts w:ascii="Times New Roman" w:hAnsi="Times New Roman"/>
          <w:sz w:val="28"/>
          <w:szCs w:val="28"/>
        </w:rPr>
        <w:t>.З</w:t>
      </w:r>
      <w:proofErr w:type="gramEnd"/>
      <w:r w:rsidRPr="00926BA1">
        <w:rPr>
          <w:rFonts w:ascii="Times New Roman" w:hAnsi="Times New Roman"/>
          <w:sz w:val="28"/>
          <w:szCs w:val="28"/>
        </w:rPr>
        <w:t>адачи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, выполняемые при </w:t>
      </w:r>
      <w:proofErr w:type="spellStart"/>
      <w:r w:rsidRPr="00926BA1">
        <w:rPr>
          <w:rFonts w:ascii="Times New Roman" w:hAnsi="Times New Roman"/>
          <w:sz w:val="28"/>
          <w:szCs w:val="28"/>
        </w:rPr>
        <w:t>транспртировке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горячей асфальтобетонной смеси.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Вариант №8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 xml:space="preserve">1.Неорганические </w:t>
      </w:r>
      <w:proofErr w:type="spellStart"/>
      <w:r w:rsidRPr="00926BA1">
        <w:rPr>
          <w:rFonts w:ascii="Times New Roman" w:hAnsi="Times New Roman"/>
          <w:sz w:val="28"/>
          <w:szCs w:val="28"/>
        </w:rPr>
        <w:t>вяжущиематериалы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, их </w:t>
      </w:r>
      <w:proofErr w:type="spellStart"/>
      <w:r w:rsidRPr="00926BA1">
        <w:rPr>
          <w:rFonts w:ascii="Times New Roman" w:hAnsi="Times New Roman"/>
          <w:sz w:val="28"/>
          <w:szCs w:val="28"/>
        </w:rPr>
        <w:t>классифическая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и область применения в дорожном строительстве.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 xml:space="preserve">2.Дорожный бетон, </w:t>
      </w:r>
      <w:proofErr w:type="spellStart"/>
      <w:r w:rsidRPr="00926BA1">
        <w:rPr>
          <w:rFonts w:ascii="Times New Roman" w:hAnsi="Times New Roman"/>
          <w:sz w:val="28"/>
          <w:szCs w:val="28"/>
        </w:rPr>
        <w:t>егоклассификация</w:t>
      </w:r>
      <w:proofErr w:type="spellEnd"/>
      <w:r w:rsidRPr="00926BA1">
        <w:rPr>
          <w:rFonts w:ascii="Times New Roman" w:hAnsi="Times New Roman"/>
          <w:sz w:val="28"/>
          <w:szCs w:val="28"/>
        </w:rPr>
        <w:t>, марки и технические требования.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Вариант №9</w:t>
      </w:r>
    </w:p>
    <w:p w:rsidR="00926BA1" w:rsidRPr="00926BA1" w:rsidRDefault="00926BA1" w:rsidP="00926BA1">
      <w:pPr>
        <w:pStyle w:val="a6"/>
        <w:widowControl/>
        <w:numPr>
          <w:ilvl w:val="0"/>
          <w:numId w:val="44"/>
        </w:numPr>
        <w:autoSpaceDE/>
        <w:autoSpaceDN/>
        <w:spacing w:before="0" w:after="200" w:line="276" w:lineRule="auto"/>
        <w:contextualSpacing/>
        <w:jc w:val="both"/>
        <w:rPr>
          <w:sz w:val="28"/>
          <w:szCs w:val="28"/>
        </w:rPr>
      </w:pPr>
      <w:proofErr w:type="spellStart"/>
      <w:r w:rsidRPr="00926BA1">
        <w:rPr>
          <w:sz w:val="28"/>
          <w:szCs w:val="28"/>
        </w:rPr>
        <w:t>Грунты</w:t>
      </w:r>
      <w:proofErr w:type="gramStart"/>
      <w:r w:rsidRPr="00926BA1">
        <w:rPr>
          <w:sz w:val="28"/>
          <w:szCs w:val="28"/>
        </w:rPr>
        <w:t>.О</w:t>
      </w:r>
      <w:proofErr w:type="gramEnd"/>
      <w:r w:rsidRPr="00926BA1">
        <w:rPr>
          <w:sz w:val="28"/>
          <w:szCs w:val="28"/>
        </w:rPr>
        <w:t>сновные</w:t>
      </w:r>
      <w:proofErr w:type="spellEnd"/>
      <w:r w:rsidRPr="00926BA1">
        <w:rPr>
          <w:sz w:val="28"/>
          <w:szCs w:val="28"/>
        </w:rPr>
        <w:t xml:space="preserve"> сведения о грунтах. Классификация грунтов, используемых в дорожном строительстве.</w:t>
      </w:r>
    </w:p>
    <w:p w:rsidR="00926BA1" w:rsidRPr="00926BA1" w:rsidRDefault="00926BA1" w:rsidP="00926BA1">
      <w:pPr>
        <w:pStyle w:val="a6"/>
        <w:widowControl/>
        <w:numPr>
          <w:ilvl w:val="0"/>
          <w:numId w:val="44"/>
        </w:numPr>
        <w:autoSpaceDE/>
        <w:autoSpaceDN/>
        <w:spacing w:before="0" w:after="200" w:line="276" w:lineRule="auto"/>
        <w:contextualSpacing/>
        <w:jc w:val="both"/>
        <w:rPr>
          <w:sz w:val="28"/>
          <w:szCs w:val="28"/>
        </w:rPr>
      </w:pPr>
      <w:r w:rsidRPr="00926BA1">
        <w:rPr>
          <w:sz w:val="28"/>
          <w:szCs w:val="28"/>
        </w:rPr>
        <w:t xml:space="preserve">Природные каменные материалы, их </w:t>
      </w:r>
      <w:proofErr w:type="spellStart"/>
      <w:r w:rsidRPr="00926BA1">
        <w:rPr>
          <w:sz w:val="28"/>
          <w:szCs w:val="28"/>
        </w:rPr>
        <w:t>разновиднось</w:t>
      </w:r>
      <w:proofErr w:type="spellEnd"/>
      <w:r w:rsidRPr="00926BA1">
        <w:rPr>
          <w:sz w:val="28"/>
          <w:szCs w:val="28"/>
        </w:rPr>
        <w:t>. Классификация горных пород.</w:t>
      </w:r>
    </w:p>
    <w:p w:rsidR="00926BA1" w:rsidRPr="00926BA1" w:rsidRDefault="00926BA1" w:rsidP="00926BA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Вариант №10</w:t>
      </w:r>
    </w:p>
    <w:p w:rsidR="00926BA1" w:rsidRPr="00926BA1" w:rsidRDefault="00926BA1" w:rsidP="00926BA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1.Комплекс ВАДС и его основные подсистемы.</w:t>
      </w:r>
    </w:p>
    <w:p w:rsidR="00926BA1" w:rsidRPr="00926BA1" w:rsidRDefault="00926BA1" w:rsidP="00926BA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2.Определеие термина автомобильная дорога. Основные составляющие части современной автомобильной дороги.</w:t>
      </w:r>
    </w:p>
    <w:p w:rsidR="00926BA1" w:rsidRPr="00926BA1" w:rsidRDefault="00926BA1" w:rsidP="00926BA1">
      <w:pPr>
        <w:jc w:val="both"/>
        <w:rPr>
          <w:rFonts w:ascii="Times New Roman" w:hAnsi="Times New Roman"/>
          <w:b/>
          <w:sz w:val="28"/>
          <w:szCs w:val="28"/>
        </w:rPr>
      </w:pPr>
      <w:r w:rsidRPr="00926BA1">
        <w:rPr>
          <w:rFonts w:ascii="Times New Roman" w:hAnsi="Times New Roman" w:cs="Times New Roman"/>
          <w:b/>
          <w:sz w:val="28"/>
          <w:szCs w:val="28"/>
        </w:rPr>
        <w:t xml:space="preserve">Типовые задания для </w:t>
      </w:r>
      <w:proofErr w:type="spellStart"/>
      <w:r w:rsidRPr="00926BA1">
        <w:rPr>
          <w:rFonts w:ascii="Times New Roman" w:hAnsi="Times New Roman" w:cs="Times New Roman"/>
          <w:b/>
          <w:sz w:val="28"/>
          <w:szCs w:val="28"/>
        </w:rPr>
        <w:t>оценки</w:t>
      </w:r>
      <w:r w:rsidRPr="00926BA1">
        <w:rPr>
          <w:rFonts w:ascii="Times New Roman" w:hAnsi="Times New Roman"/>
          <w:b/>
          <w:sz w:val="28"/>
          <w:szCs w:val="28"/>
        </w:rPr>
        <w:t>освоения</w:t>
      </w:r>
      <w:proofErr w:type="spellEnd"/>
      <w:r w:rsidRPr="00926BA1">
        <w:rPr>
          <w:rFonts w:ascii="Times New Roman" w:hAnsi="Times New Roman"/>
          <w:b/>
          <w:sz w:val="28"/>
          <w:szCs w:val="28"/>
        </w:rPr>
        <w:t xml:space="preserve"> МДК 01.02 (дифференцированный зачет)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1.Действия водителя при выполнении обгона, объезда, опережения и при встречном разъезде, соблюдении интервала и дистанции.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2.Организация учета интенсивности движения и состава транспортных средств на автомобильных дорогах.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3.Скорость движения транспортных средств в населенных пунктах, вне населенных пунктов, выбор скорости движения.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 xml:space="preserve">4.Содержание полосы отвода, земляного полотна, </w:t>
      </w:r>
      <w:proofErr w:type="gramStart"/>
      <w:r w:rsidRPr="00926BA1">
        <w:rPr>
          <w:rFonts w:ascii="Times New Roman" w:hAnsi="Times New Roman"/>
          <w:sz w:val="28"/>
          <w:szCs w:val="28"/>
        </w:rPr>
        <w:t>водоотводных</w:t>
      </w:r>
      <w:proofErr w:type="gramEnd"/>
      <w:r w:rsidRPr="00926BA1">
        <w:rPr>
          <w:rFonts w:ascii="Times New Roman" w:hAnsi="Times New Roman"/>
          <w:sz w:val="28"/>
          <w:szCs w:val="28"/>
        </w:rPr>
        <w:t xml:space="preserve"> и дренажных </w:t>
      </w:r>
      <w:proofErr w:type="spellStart"/>
      <w:r w:rsidRPr="00926BA1">
        <w:rPr>
          <w:rFonts w:ascii="Times New Roman" w:hAnsi="Times New Roman"/>
          <w:sz w:val="28"/>
          <w:szCs w:val="28"/>
        </w:rPr>
        <w:t>состем</w:t>
      </w:r>
      <w:proofErr w:type="spellEnd"/>
      <w:r w:rsidRPr="00926BA1">
        <w:rPr>
          <w:rFonts w:ascii="Times New Roman" w:hAnsi="Times New Roman"/>
          <w:sz w:val="28"/>
          <w:szCs w:val="28"/>
        </w:rPr>
        <w:t>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 xml:space="preserve">5. Расположение транспортных средств на проезжей части. Количество </w:t>
      </w:r>
      <w:proofErr w:type="spellStart"/>
      <w:r w:rsidRPr="00926BA1">
        <w:rPr>
          <w:rFonts w:ascii="Times New Roman" w:hAnsi="Times New Roman"/>
          <w:sz w:val="28"/>
          <w:szCs w:val="28"/>
        </w:rPr>
        <w:t>полосдвижения</w:t>
      </w:r>
      <w:proofErr w:type="spellEnd"/>
      <w:r w:rsidRPr="00926BA1">
        <w:rPr>
          <w:rFonts w:ascii="Times New Roman" w:hAnsi="Times New Roman"/>
          <w:sz w:val="28"/>
          <w:szCs w:val="28"/>
        </w:rPr>
        <w:t>, по дорогам с реверсивной полосой.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6. Машины, механизмы и инструменты, применяемые при производстве работ по содержанию дорог.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lastRenderedPageBreak/>
        <w:t>7.Действия водителя перед началом движения при выполнении маневров, перед остановкой, подача сигналов указателями поворота (рукой) места, где запрещен разворот.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8. Требования к состоянию автомобильных дорог в зимний период.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 xml:space="preserve">9. Характеристика дорожной </w:t>
      </w:r>
      <w:proofErr w:type="spellStart"/>
      <w:r w:rsidRPr="00926BA1">
        <w:rPr>
          <w:rFonts w:ascii="Times New Roman" w:hAnsi="Times New Roman"/>
          <w:sz w:val="28"/>
          <w:szCs w:val="28"/>
        </w:rPr>
        <w:t>разметки</w:t>
      </w:r>
      <w:proofErr w:type="gramStart"/>
      <w:r w:rsidRPr="00926BA1">
        <w:rPr>
          <w:rFonts w:ascii="Times New Roman" w:hAnsi="Times New Roman"/>
          <w:sz w:val="28"/>
          <w:szCs w:val="28"/>
        </w:rPr>
        <w:t>.н</w:t>
      </w:r>
      <w:proofErr w:type="gramEnd"/>
      <w:r w:rsidRPr="00926BA1">
        <w:rPr>
          <w:rFonts w:ascii="Times New Roman" w:hAnsi="Times New Roman"/>
          <w:sz w:val="28"/>
          <w:szCs w:val="28"/>
        </w:rPr>
        <w:t>анесение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разметки на проезжей части дорог, цвет дорожной разметки, применение вертикальной разметки.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10.Снегощатитные насаждения и искусственные снегозащитные устройства, их назначение.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11. Установка информационных знаков и знаков сервиса, действие знаков.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12.Патрульная снегоочистка, условия ее применения.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13. Установка знаков особого предписания. Действие знаков. Значение знаков.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 xml:space="preserve">14. Борьба с </w:t>
      </w:r>
      <w:proofErr w:type="gramStart"/>
      <w:r w:rsidRPr="00926BA1">
        <w:rPr>
          <w:rFonts w:ascii="Times New Roman" w:hAnsi="Times New Roman"/>
          <w:sz w:val="28"/>
          <w:szCs w:val="28"/>
        </w:rPr>
        <w:t>зимней</w:t>
      </w:r>
      <w:proofErr w:type="gramEnd"/>
      <w:r w:rsidRPr="00926B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26BA1">
        <w:rPr>
          <w:rFonts w:ascii="Times New Roman" w:hAnsi="Times New Roman"/>
          <w:sz w:val="28"/>
          <w:szCs w:val="28"/>
        </w:rPr>
        <w:t>скользостью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на дорогах. Виды </w:t>
      </w:r>
      <w:proofErr w:type="spellStart"/>
      <w:r w:rsidRPr="00926BA1">
        <w:rPr>
          <w:rFonts w:ascii="Times New Roman" w:hAnsi="Times New Roman"/>
          <w:sz w:val="28"/>
          <w:szCs w:val="28"/>
        </w:rPr>
        <w:t>скользости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и способы ее устранения.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 xml:space="preserve">15.Установка предписывающих знаков. Запрещающие знаки. </w:t>
      </w:r>
      <w:proofErr w:type="spellStart"/>
      <w:r w:rsidRPr="00926BA1">
        <w:rPr>
          <w:rFonts w:ascii="Times New Roman" w:hAnsi="Times New Roman"/>
          <w:sz w:val="28"/>
          <w:szCs w:val="28"/>
        </w:rPr>
        <w:t>Назначение</w:t>
      </w:r>
      <w:proofErr w:type="gramStart"/>
      <w:r w:rsidRPr="00926BA1">
        <w:rPr>
          <w:rFonts w:ascii="Times New Roman" w:hAnsi="Times New Roman"/>
          <w:sz w:val="28"/>
          <w:szCs w:val="28"/>
        </w:rPr>
        <w:t>.О</w:t>
      </w:r>
      <w:proofErr w:type="gramEnd"/>
      <w:r w:rsidRPr="00926BA1">
        <w:rPr>
          <w:rFonts w:ascii="Times New Roman" w:hAnsi="Times New Roman"/>
          <w:sz w:val="28"/>
          <w:szCs w:val="28"/>
        </w:rPr>
        <w:t>бщий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признак запрещения. 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 xml:space="preserve">16. Химический способ борьбы с зимней </w:t>
      </w:r>
      <w:proofErr w:type="spellStart"/>
      <w:r w:rsidRPr="00926BA1">
        <w:rPr>
          <w:rFonts w:ascii="Times New Roman" w:hAnsi="Times New Roman"/>
          <w:sz w:val="28"/>
          <w:szCs w:val="28"/>
        </w:rPr>
        <w:t>скользостью</w:t>
      </w:r>
      <w:proofErr w:type="gramStart"/>
      <w:r w:rsidRPr="00926BA1">
        <w:rPr>
          <w:rFonts w:ascii="Times New Roman" w:hAnsi="Times New Roman"/>
          <w:sz w:val="28"/>
          <w:szCs w:val="28"/>
        </w:rPr>
        <w:t>.Б</w:t>
      </w:r>
      <w:proofErr w:type="gramEnd"/>
      <w:r w:rsidRPr="00926BA1">
        <w:rPr>
          <w:rFonts w:ascii="Times New Roman" w:hAnsi="Times New Roman"/>
          <w:sz w:val="28"/>
          <w:szCs w:val="28"/>
        </w:rPr>
        <w:t>орьба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с наледями на дорогах.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17.Установка знаков приоритета, действие знаков приоритета. Установка и действие знаков.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 xml:space="preserve">18.Назначение озеленения автомобильных дорог. </w:t>
      </w:r>
      <w:proofErr w:type="spellStart"/>
      <w:r w:rsidRPr="00926BA1">
        <w:rPr>
          <w:rFonts w:ascii="Times New Roman" w:hAnsi="Times New Roman"/>
          <w:sz w:val="28"/>
          <w:szCs w:val="28"/>
        </w:rPr>
        <w:t>Снегощащитные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назначения и их виды.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19.Значение дорожных знаков в общей системе организации дорожного движения. Классификация дорожных знаков.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20.Типовые схемы снегозащитных насаждений, подбор древесных и кустарниковых пород для снегозащитных насаждений.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21.Сигналы регулировщика, принцип приоритетности регулирования дорожного движения.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lastRenderedPageBreak/>
        <w:t>Приме</w:t>
      </w:r>
      <w:proofErr w:type="gramStart"/>
      <w:r w:rsidRPr="00926BA1">
        <w:rPr>
          <w:rFonts w:ascii="Times New Roman" w:hAnsi="Times New Roman"/>
          <w:sz w:val="28"/>
          <w:szCs w:val="28"/>
        </w:rPr>
        <w:t>р(</w:t>
      </w:r>
      <w:proofErr w:type="gramEnd"/>
      <w:r w:rsidRPr="00926BA1">
        <w:rPr>
          <w:rFonts w:ascii="Times New Roman" w:hAnsi="Times New Roman"/>
          <w:sz w:val="28"/>
          <w:szCs w:val="28"/>
        </w:rPr>
        <w:t>заданий)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26BA1">
        <w:rPr>
          <w:rFonts w:ascii="Times New Roman" w:hAnsi="Times New Roman"/>
          <w:sz w:val="28"/>
          <w:szCs w:val="28"/>
        </w:rPr>
        <w:t>Вариан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№1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1.Эксплуатация автомобильных дорог, ее основные цели и задачи.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2.Состояние дорог и безопасность движения в России.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26BA1">
        <w:rPr>
          <w:rFonts w:ascii="Times New Roman" w:hAnsi="Times New Roman"/>
          <w:sz w:val="28"/>
          <w:szCs w:val="28"/>
        </w:rPr>
        <w:t>Вариан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№2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1.Комплекс ВАДС и его основные компоненты.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2 .Пропускная способность и уровень загруженности дорог движением.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26BA1">
        <w:rPr>
          <w:rFonts w:ascii="Times New Roman" w:hAnsi="Times New Roman"/>
          <w:sz w:val="28"/>
          <w:szCs w:val="28"/>
        </w:rPr>
        <w:t>Вариан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№3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1.Деформации и разрушения земляного полотна и водоотвода.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26BA1">
        <w:rPr>
          <w:rFonts w:ascii="Times New Roman" w:hAnsi="Times New Roman"/>
          <w:sz w:val="28"/>
          <w:szCs w:val="28"/>
        </w:rPr>
        <w:t>Вариан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№4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1.Деформации и разрушения нежестких дорожных одежд.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2. Деформации и разрушения жестких дорожных одежд.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26BA1">
        <w:rPr>
          <w:rFonts w:ascii="Times New Roman" w:hAnsi="Times New Roman"/>
          <w:sz w:val="28"/>
          <w:szCs w:val="28"/>
        </w:rPr>
        <w:t>Вариан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№5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1.Классификация работ по содержанию автомобильных дорог</w:t>
      </w:r>
      <w:proofErr w:type="gramStart"/>
      <w:r w:rsidRPr="00926BA1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2. Содержание дорог в весенний период года.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26BA1">
        <w:rPr>
          <w:rFonts w:ascii="Times New Roman" w:hAnsi="Times New Roman"/>
          <w:sz w:val="28"/>
          <w:szCs w:val="28"/>
        </w:rPr>
        <w:t>Вариан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№6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1.Озеленение автомобильных дорог.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2. Содержание дорог в зимний период.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26BA1">
        <w:rPr>
          <w:rFonts w:ascii="Times New Roman" w:hAnsi="Times New Roman"/>
          <w:sz w:val="28"/>
          <w:szCs w:val="28"/>
        </w:rPr>
        <w:t>Вариан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№7</w:t>
      </w:r>
    </w:p>
    <w:p w:rsidR="00926BA1" w:rsidRPr="00926BA1" w:rsidRDefault="00926BA1" w:rsidP="00926BA1">
      <w:pPr>
        <w:pStyle w:val="a6"/>
        <w:widowControl/>
        <w:numPr>
          <w:ilvl w:val="0"/>
          <w:numId w:val="45"/>
        </w:numPr>
        <w:autoSpaceDE/>
        <w:autoSpaceDN/>
        <w:spacing w:before="0" w:after="200" w:line="276" w:lineRule="auto"/>
        <w:contextualSpacing/>
        <w:jc w:val="both"/>
        <w:rPr>
          <w:sz w:val="28"/>
          <w:szCs w:val="28"/>
        </w:rPr>
      </w:pPr>
      <w:r w:rsidRPr="00926BA1">
        <w:rPr>
          <w:sz w:val="28"/>
          <w:szCs w:val="28"/>
        </w:rPr>
        <w:t xml:space="preserve">Борьба с </w:t>
      </w:r>
      <w:proofErr w:type="gramStart"/>
      <w:r w:rsidRPr="00926BA1">
        <w:rPr>
          <w:sz w:val="28"/>
          <w:szCs w:val="28"/>
        </w:rPr>
        <w:t>зимней</w:t>
      </w:r>
      <w:proofErr w:type="gramEnd"/>
      <w:r w:rsidRPr="00926BA1">
        <w:rPr>
          <w:sz w:val="28"/>
          <w:szCs w:val="28"/>
        </w:rPr>
        <w:t xml:space="preserve"> </w:t>
      </w:r>
      <w:proofErr w:type="spellStart"/>
      <w:r w:rsidRPr="00926BA1">
        <w:rPr>
          <w:sz w:val="28"/>
          <w:szCs w:val="28"/>
        </w:rPr>
        <w:t>скользостью</w:t>
      </w:r>
      <w:proofErr w:type="spellEnd"/>
      <w:r w:rsidRPr="00926BA1">
        <w:rPr>
          <w:sz w:val="28"/>
          <w:szCs w:val="28"/>
        </w:rPr>
        <w:t>.</w:t>
      </w:r>
    </w:p>
    <w:p w:rsidR="00926BA1" w:rsidRPr="00926BA1" w:rsidRDefault="00926BA1" w:rsidP="00926BA1">
      <w:pPr>
        <w:pStyle w:val="a6"/>
        <w:widowControl/>
        <w:numPr>
          <w:ilvl w:val="0"/>
          <w:numId w:val="45"/>
        </w:numPr>
        <w:autoSpaceDE/>
        <w:autoSpaceDN/>
        <w:spacing w:before="0" w:after="200" w:line="276" w:lineRule="auto"/>
        <w:contextualSpacing/>
        <w:jc w:val="both"/>
        <w:rPr>
          <w:sz w:val="28"/>
          <w:szCs w:val="28"/>
        </w:rPr>
      </w:pPr>
      <w:r w:rsidRPr="00926BA1">
        <w:rPr>
          <w:sz w:val="28"/>
          <w:szCs w:val="28"/>
        </w:rPr>
        <w:t xml:space="preserve">2. Содержание полосы отвода, земляного полотна, водоотводных и дренажных систем. 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26BA1">
        <w:rPr>
          <w:rFonts w:ascii="Times New Roman" w:hAnsi="Times New Roman"/>
          <w:sz w:val="28"/>
          <w:szCs w:val="28"/>
        </w:rPr>
        <w:t>Вариан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№8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lastRenderedPageBreak/>
        <w:t>1.Технология и механизация работ по ремонту цементобетонного покрытия.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2.Уширение и усиление дорожной одежды.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26BA1">
        <w:rPr>
          <w:rFonts w:ascii="Times New Roman" w:hAnsi="Times New Roman"/>
          <w:sz w:val="28"/>
          <w:szCs w:val="28"/>
        </w:rPr>
        <w:t>Вариан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№9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1.Ремонт элементов обустройств дорог.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2. Контроль качества выполненных работ при устройстве поверхностной обработки.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26BA1">
        <w:rPr>
          <w:rFonts w:ascii="Times New Roman" w:hAnsi="Times New Roman"/>
          <w:sz w:val="28"/>
          <w:szCs w:val="28"/>
        </w:rPr>
        <w:t>Вариан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№10</w:t>
      </w:r>
    </w:p>
    <w:p w:rsidR="00926BA1" w:rsidRPr="00926BA1" w:rsidRDefault="00926BA1" w:rsidP="00926BA1">
      <w:pPr>
        <w:pStyle w:val="a6"/>
        <w:widowControl/>
        <w:numPr>
          <w:ilvl w:val="0"/>
          <w:numId w:val="46"/>
        </w:numPr>
        <w:autoSpaceDE/>
        <w:autoSpaceDN/>
        <w:spacing w:before="0" w:after="200" w:line="276" w:lineRule="auto"/>
        <w:contextualSpacing/>
        <w:jc w:val="both"/>
        <w:rPr>
          <w:sz w:val="28"/>
          <w:szCs w:val="28"/>
        </w:rPr>
      </w:pPr>
      <w:proofErr w:type="gramStart"/>
      <w:r w:rsidRPr="00926BA1">
        <w:rPr>
          <w:sz w:val="28"/>
          <w:szCs w:val="28"/>
        </w:rPr>
        <w:t>Работы</w:t>
      </w:r>
      <w:proofErr w:type="gramEnd"/>
      <w:r w:rsidRPr="00926BA1">
        <w:rPr>
          <w:sz w:val="28"/>
          <w:szCs w:val="28"/>
        </w:rPr>
        <w:t xml:space="preserve"> подлежащие приемке. Комиссия, осуществляющая  приемку работ.</w:t>
      </w:r>
    </w:p>
    <w:p w:rsidR="00926BA1" w:rsidRPr="00926BA1" w:rsidRDefault="00926BA1" w:rsidP="00926BA1">
      <w:pPr>
        <w:pStyle w:val="a6"/>
        <w:widowControl/>
        <w:numPr>
          <w:ilvl w:val="0"/>
          <w:numId w:val="46"/>
        </w:numPr>
        <w:autoSpaceDE/>
        <w:autoSpaceDN/>
        <w:spacing w:before="0" w:after="200" w:line="276" w:lineRule="auto"/>
        <w:contextualSpacing/>
        <w:jc w:val="both"/>
        <w:rPr>
          <w:sz w:val="28"/>
          <w:szCs w:val="28"/>
        </w:rPr>
      </w:pPr>
      <w:r w:rsidRPr="00926BA1">
        <w:rPr>
          <w:sz w:val="28"/>
          <w:szCs w:val="28"/>
        </w:rPr>
        <w:t>2.Оценка уровня содержания автомобильных дорог по показателю качества.</w:t>
      </w:r>
    </w:p>
    <w:p w:rsidR="00926BA1" w:rsidRPr="00926BA1" w:rsidRDefault="00926BA1" w:rsidP="00926BA1">
      <w:pPr>
        <w:pStyle w:val="a6"/>
        <w:jc w:val="both"/>
        <w:rPr>
          <w:sz w:val="28"/>
          <w:szCs w:val="28"/>
        </w:rPr>
      </w:pP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26BA1">
        <w:rPr>
          <w:rFonts w:ascii="Times New Roman" w:hAnsi="Times New Roman"/>
          <w:sz w:val="28"/>
          <w:szCs w:val="28"/>
        </w:rPr>
        <w:t>Вариан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№11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1.Оценка качества ремонта автомобильных дорог по показателю качества.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2.Оценка качества эксплуатационного содержания и ремонта по коэффициентам – показателям их эксплуатационного состояния.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Критерий оценивания выполненного задания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926BA1" w:rsidRPr="00926BA1" w:rsidTr="00926BA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6BA1" w:rsidRPr="00926BA1" w:rsidRDefault="00926BA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6BA1">
              <w:rPr>
                <w:rFonts w:ascii="Times New Roman" w:hAnsi="Times New Roman"/>
                <w:sz w:val="28"/>
                <w:szCs w:val="28"/>
              </w:rPr>
              <w:t>Шкала оценивания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6BA1" w:rsidRPr="00926BA1" w:rsidRDefault="00926BA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6BA1">
              <w:rPr>
                <w:rFonts w:ascii="Times New Roman" w:hAnsi="Times New Roman"/>
                <w:sz w:val="28"/>
                <w:szCs w:val="28"/>
              </w:rPr>
              <w:t>Критерии оценивания</w:t>
            </w:r>
          </w:p>
        </w:tc>
      </w:tr>
      <w:tr w:rsidR="00926BA1" w:rsidRPr="00926BA1" w:rsidTr="00926BA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6BA1" w:rsidRPr="00926BA1" w:rsidRDefault="00926BA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6BA1">
              <w:rPr>
                <w:rFonts w:ascii="Times New Roman" w:hAnsi="Times New Roman"/>
                <w:sz w:val="28"/>
                <w:szCs w:val="28"/>
              </w:rPr>
              <w:t>«отлично»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6BA1" w:rsidRPr="00926BA1" w:rsidRDefault="00926BA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6BA1">
              <w:rPr>
                <w:rFonts w:ascii="Times New Roman" w:hAnsi="Times New Roman"/>
                <w:sz w:val="28"/>
                <w:szCs w:val="28"/>
              </w:rPr>
              <w:t xml:space="preserve">Обучающийся правильно ответил на теоретические и практические </w:t>
            </w:r>
            <w:proofErr w:type="spellStart"/>
            <w:r w:rsidRPr="00926BA1">
              <w:rPr>
                <w:rFonts w:ascii="Times New Roman" w:hAnsi="Times New Roman"/>
                <w:sz w:val="28"/>
                <w:szCs w:val="28"/>
              </w:rPr>
              <w:t>вопрсы</w:t>
            </w:r>
            <w:proofErr w:type="spellEnd"/>
            <w:r w:rsidRPr="00926BA1">
              <w:rPr>
                <w:rFonts w:ascii="Times New Roman" w:hAnsi="Times New Roman"/>
                <w:sz w:val="28"/>
                <w:szCs w:val="28"/>
              </w:rPr>
              <w:t xml:space="preserve">. Показал отличные умения  и владения навыками  применения полученных знаний и умений при выполнении упражнений, иных </w:t>
            </w:r>
            <w:proofErr w:type="spellStart"/>
            <w:r w:rsidRPr="00926BA1">
              <w:rPr>
                <w:rFonts w:ascii="Times New Roman" w:hAnsi="Times New Roman"/>
                <w:sz w:val="28"/>
                <w:szCs w:val="28"/>
              </w:rPr>
              <w:t>заданий</w:t>
            </w:r>
            <w:proofErr w:type="gramStart"/>
            <w:r w:rsidRPr="00926BA1">
              <w:rPr>
                <w:rFonts w:ascii="Times New Roman" w:hAnsi="Times New Roman"/>
                <w:sz w:val="28"/>
                <w:szCs w:val="28"/>
              </w:rPr>
              <w:t>.О</w:t>
            </w:r>
            <w:proofErr w:type="gramEnd"/>
            <w:r w:rsidRPr="00926BA1">
              <w:rPr>
                <w:rFonts w:ascii="Times New Roman" w:hAnsi="Times New Roman"/>
                <w:sz w:val="28"/>
                <w:szCs w:val="28"/>
              </w:rPr>
              <w:t>тветил</w:t>
            </w:r>
            <w:proofErr w:type="spellEnd"/>
            <w:r w:rsidRPr="00926BA1">
              <w:rPr>
                <w:rFonts w:ascii="Times New Roman" w:hAnsi="Times New Roman"/>
                <w:sz w:val="28"/>
                <w:szCs w:val="28"/>
              </w:rPr>
              <w:t xml:space="preserve"> на все дополнительные вопросы.</w:t>
            </w:r>
          </w:p>
        </w:tc>
      </w:tr>
      <w:tr w:rsidR="00926BA1" w:rsidRPr="00926BA1" w:rsidTr="00926BA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6BA1" w:rsidRPr="00926BA1" w:rsidRDefault="00926BA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6BA1">
              <w:rPr>
                <w:rFonts w:ascii="Times New Roman" w:hAnsi="Times New Roman"/>
                <w:sz w:val="28"/>
                <w:szCs w:val="28"/>
              </w:rPr>
              <w:t>«хорошо»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6BA1" w:rsidRPr="00926BA1" w:rsidRDefault="00926BA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26BA1">
              <w:rPr>
                <w:rFonts w:ascii="Times New Roman" w:hAnsi="Times New Roman"/>
                <w:sz w:val="28"/>
                <w:szCs w:val="28"/>
              </w:rPr>
              <w:t>Обучающийся</w:t>
            </w:r>
            <w:proofErr w:type="gramEnd"/>
            <w:r w:rsidRPr="00926BA1">
              <w:rPr>
                <w:rFonts w:ascii="Times New Roman" w:hAnsi="Times New Roman"/>
                <w:sz w:val="28"/>
                <w:szCs w:val="28"/>
              </w:rPr>
              <w:t xml:space="preserve"> с небольшими неточностями ответил на теоретические вопросы, показал хорошие знания в рамках учебного материала. Выполнил с небольшими неточностями практические задания. </w:t>
            </w:r>
            <w:r w:rsidRPr="00926BA1">
              <w:rPr>
                <w:rFonts w:ascii="Times New Roman" w:hAnsi="Times New Roman"/>
                <w:sz w:val="28"/>
                <w:szCs w:val="28"/>
              </w:rPr>
              <w:lastRenderedPageBreak/>
              <w:t>Показал хорошие умения и владения навыками применения полученных знаний и умений при овладении учебного материала</w:t>
            </w:r>
            <w:proofErr w:type="gramStart"/>
            <w:r w:rsidRPr="00926BA1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 w:rsidRPr="00926BA1">
              <w:rPr>
                <w:rFonts w:ascii="Times New Roman" w:hAnsi="Times New Roman"/>
                <w:sz w:val="28"/>
                <w:szCs w:val="28"/>
              </w:rPr>
              <w:t xml:space="preserve"> Ответил на </w:t>
            </w:r>
            <w:proofErr w:type="spellStart"/>
            <w:r w:rsidRPr="00926BA1">
              <w:rPr>
                <w:rFonts w:ascii="Times New Roman" w:hAnsi="Times New Roman"/>
                <w:sz w:val="28"/>
                <w:szCs w:val="28"/>
              </w:rPr>
              <w:t>болььшинство</w:t>
            </w:r>
            <w:proofErr w:type="spellEnd"/>
            <w:r w:rsidRPr="00926BA1">
              <w:rPr>
                <w:rFonts w:ascii="Times New Roman" w:hAnsi="Times New Roman"/>
                <w:sz w:val="28"/>
                <w:szCs w:val="28"/>
              </w:rPr>
              <w:t xml:space="preserve"> дополнительных  вопросов</w:t>
            </w:r>
          </w:p>
        </w:tc>
      </w:tr>
      <w:tr w:rsidR="00926BA1" w:rsidRPr="00926BA1" w:rsidTr="00926BA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6BA1" w:rsidRPr="00926BA1" w:rsidRDefault="00926BA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6BA1">
              <w:rPr>
                <w:rFonts w:ascii="Times New Roman" w:hAnsi="Times New Roman"/>
                <w:sz w:val="28"/>
                <w:szCs w:val="28"/>
              </w:rPr>
              <w:lastRenderedPageBreak/>
              <w:t>«удовлетворительно»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6BA1" w:rsidRPr="00926BA1" w:rsidRDefault="00926BA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26BA1">
              <w:rPr>
                <w:rFonts w:ascii="Times New Roman" w:hAnsi="Times New Roman"/>
                <w:sz w:val="28"/>
                <w:szCs w:val="28"/>
              </w:rPr>
              <w:t>Обучающийсяс</w:t>
            </w:r>
            <w:proofErr w:type="spellEnd"/>
            <w:r w:rsidRPr="00926BA1">
              <w:rPr>
                <w:rFonts w:ascii="Times New Roman" w:hAnsi="Times New Roman"/>
                <w:sz w:val="28"/>
                <w:szCs w:val="28"/>
              </w:rPr>
              <w:t xml:space="preserve"> существенными неточностями ответил на теоретические </w:t>
            </w:r>
            <w:proofErr w:type="spellStart"/>
            <w:r w:rsidRPr="00926BA1">
              <w:rPr>
                <w:rFonts w:ascii="Times New Roman" w:hAnsi="Times New Roman"/>
                <w:sz w:val="28"/>
                <w:szCs w:val="28"/>
              </w:rPr>
              <w:t>вопрсы</w:t>
            </w:r>
            <w:proofErr w:type="spellEnd"/>
            <w:r w:rsidRPr="00926BA1">
              <w:rPr>
                <w:rFonts w:ascii="Times New Roman" w:hAnsi="Times New Roman"/>
                <w:sz w:val="28"/>
                <w:szCs w:val="28"/>
              </w:rPr>
              <w:t xml:space="preserve"> . Показал удовлетворительные знания в рамках учебного </w:t>
            </w:r>
            <w:proofErr w:type="spellStart"/>
            <w:r w:rsidRPr="00926BA1">
              <w:rPr>
                <w:rFonts w:ascii="Times New Roman" w:hAnsi="Times New Roman"/>
                <w:sz w:val="28"/>
                <w:szCs w:val="28"/>
              </w:rPr>
              <w:t>материала</w:t>
            </w:r>
            <w:proofErr w:type="gramStart"/>
            <w:r w:rsidRPr="00926BA1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spellEnd"/>
            <w:proofErr w:type="gramEnd"/>
            <w:r w:rsidRPr="00926BA1">
              <w:rPr>
                <w:rFonts w:ascii="Times New Roman" w:hAnsi="Times New Roman"/>
                <w:sz w:val="28"/>
                <w:szCs w:val="28"/>
              </w:rPr>
              <w:t xml:space="preserve"> существенными неточностями выполнил практические задания. Показал удовлетворительные умения и владения навыками применения полученных знаний и умений </w:t>
            </w:r>
            <w:proofErr w:type="spellStart"/>
            <w:proofErr w:type="gramStart"/>
            <w:r w:rsidRPr="00926BA1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spellEnd"/>
            <w:proofErr w:type="gramEnd"/>
            <w:r w:rsidRPr="00926B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26BA1">
              <w:rPr>
                <w:rFonts w:ascii="Times New Roman" w:hAnsi="Times New Roman"/>
                <w:sz w:val="28"/>
                <w:szCs w:val="28"/>
              </w:rPr>
              <w:t>овладенииучебного</w:t>
            </w:r>
            <w:proofErr w:type="spellEnd"/>
            <w:r w:rsidRPr="00926BA1">
              <w:rPr>
                <w:rFonts w:ascii="Times New Roman" w:hAnsi="Times New Roman"/>
                <w:sz w:val="28"/>
                <w:szCs w:val="28"/>
              </w:rPr>
              <w:t xml:space="preserve"> материала. Допустил много неточностей при ответе на дополнительные вопросы.</w:t>
            </w:r>
          </w:p>
        </w:tc>
      </w:tr>
      <w:tr w:rsidR="00926BA1" w:rsidRPr="00926BA1" w:rsidTr="00926BA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6BA1" w:rsidRPr="00926BA1" w:rsidRDefault="00926BA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6BA1">
              <w:rPr>
                <w:rFonts w:ascii="Times New Roman" w:hAnsi="Times New Roman"/>
                <w:sz w:val="28"/>
                <w:szCs w:val="28"/>
              </w:rPr>
              <w:t>«неудовлетворительно»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6BA1" w:rsidRPr="00926BA1" w:rsidRDefault="00926BA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6BA1">
              <w:rPr>
                <w:rFonts w:ascii="Times New Roman" w:hAnsi="Times New Roman"/>
                <w:sz w:val="28"/>
                <w:szCs w:val="28"/>
              </w:rPr>
              <w:t xml:space="preserve">Обучающийся при ответе на теоретические вопросы  при выполнении практических заданий продемонстрировал недостаточный уровень знаний и умений при решении задач в рамках учебного материала. При ответах на дополнительные вопросы </w:t>
            </w:r>
            <w:proofErr w:type="spellStart"/>
            <w:r w:rsidRPr="00926BA1">
              <w:rPr>
                <w:rFonts w:ascii="Times New Roman" w:hAnsi="Times New Roman"/>
                <w:sz w:val="28"/>
                <w:szCs w:val="28"/>
              </w:rPr>
              <w:t>былодопущено</w:t>
            </w:r>
            <w:proofErr w:type="spellEnd"/>
            <w:r w:rsidRPr="00926BA1">
              <w:rPr>
                <w:rFonts w:ascii="Times New Roman" w:hAnsi="Times New Roman"/>
                <w:sz w:val="28"/>
                <w:szCs w:val="28"/>
              </w:rPr>
              <w:t xml:space="preserve"> множество неправильных ответов</w:t>
            </w:r>
            <w:proofErr w:type="gramStart"/>
            <w:r w:rsidRPr="00926BA1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  <w:p w:rsidR="00926BA1" w:rsidRPr="00926BA1" w:rsidRDefault="00926BA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6BA1">
              <w:rPr>
                <w:rFonts w:ascii="Times New Roman" w:hAnsi="Times New Roman"/>
                <w:sz w:val="28"/>
                <w:szCs w:val="28"/>
              </w:rPr>
              <w:t>,</w:t>
            </w:r>
          </w:p>
        </w:tc>
      </w:tr>
    </w:tbl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6D679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D6794" w:rsidRPr="00926BA1" w:rsidRDefault="006D6794" w:rsidP="006D67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1AE" w:rsidRPr="00926BA1" w:rsidRDefault="00B631AE" w:rsidP="00C971B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31AE" w:rsidRPr="00926BA1" w:rsidRDefault="00B631AE" w:rsidP="006D679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26BA1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:rsidR="00C66C9F" w:rsidRPr="00926BA1" w:rsidRDefault="00C66C9F" w:rsidP="00C66C9F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6C9F" w:rsidRPr="00926BA1" w:rsidRDefault="00C66C9F" w:rsidP="00C6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Для реализации программы библиотечный фонд образовательной организации имеет печатные и электронные образовательные и информационные ресурсы, для использования в образовательном процессе.</w:t>
      </w:r>
    </w:p>
    <w:p w:rsidR="00407850" w:rsidRPr="00926BA1" w:rsidRDefault="00407850" w:rsidP="00407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1.</w:t>
      </w:r>
      <w:r w:rsidRPr="00926BA1">
        <w:rPr>
          <w:rFonts w:ascii="Times New Roman" w:hAnsi="Times New Roman" w:cs="Times New Roman"/>
          <w:sz w:val="28"/>
          <w:szCs w:val="28"/>
        </w:rPr>
        <w:tab/>
        <w:t>Каменев с.н. строительство автомобильных дорог и аэродромов. Учебное пособие для средних специальных учебных заведений. Ин-фолио, 2010.</w:t>
      </w:r>
    </w:p>
    <w:p w:rsidR="00407850" w:rsidRPr="00926BA1" w:rsidRDefault="00407850" w:rsidP="00407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2.</w:t>
      </w:r>
      <w:r w:rsidRPr="00926BA1">
        <w:rPr>
          <w:rFonts w:ascii="Times New Roman" w:hAnsi="Times New Roman" w:cs="Times New Roman"/>
          <w:sz w:val="28"/>
          <w:szCs w:val="28"/>
        </w:rPr>
        <w:tab/>
        <w:t>Карпов, Б.Н. Основы строительства, ремонта и содержания автомобильных дорог : учебник для студ. учреждений сред</w:t>
      </w:r>
      <w:proofErr w:type="gramStart"/>
      <w:r w:rsidRPr="00926BA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26B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6BA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26BA1">
        <w:rPr>
          <w:rFonts w:ascii="Times New Roman" w:hAnsi="Times New Roman" w:cs="Times New Roman"/>
          <w:sz w:val="28"/>
          <w:szCs w:val="28"/>
        </w:rPr>
        <w:t xml:space="preserve">роф. образования / Б.Н. Карпов. </w:t>
      </w:r>
      <w:r w:rsidRPr="00926BA1">
        <w:rPr>
          <w:rFonts w:ascii="Times New Roman" w:hAnsi="Times New Roman" w:cs="Times New Roman"/>
          <w:sz w:val="28"/>
          <w:szCs w:val="28"/>
        </w:rPr>
        <w:t xml:space="preserve"> М.: Издательский центр «Академия», 2012. </w:t>
      </w:r>
      <w:r w:rsidRPr="00926BA1">
        <w:rPr>
          <w:rFonts w:ascii="Times New Roman" w:hAnsi="Times New Roman" w:cs="Times New Roman"/>
          <w:sz w:val="28"/>
          <w:szCs w:val="28"/>
        </w:rPr>
        <w:t xml:space="preserve"> 208 </w:t>
      </w:r>
      <w:proofErr w:type="gramStart"/>
      <w:r w:rsidRPr="00926BA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26BA1">
        <w:rPr>
          <w:rFonts w:ascii="Times New Roman" w:hAnsi="Times New Roman" w:cs="Times New Roman"/>
          <w:sz w:val="28"/>
          <w:szCs w:val="28"/>
        </w:rPr>
        <w:t>.;</w:t>
      </w:r>
    </w:p>
    <w:p w:rsidR="00407850" w:rsidRPr="00926BA1" w:rsidRDefault="00407850" w:rsidP="00407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3.</w:t>
      </w:r>
      <w:r w:rsidRPr="00926BA1">
        <w:rPr>
          <w:rFonts w:ascii="Times New Roman" w:hAnsi="Times New Roman" w:cs="Times New Roman"/>
          <w:sz w:val="28"/>
          <w:szCs w:val="28"/>
        </w:rPr>
        <w:tab/>
        <w:t>Шестопалов, К.К. Подъемно-транспортные, строительные и дорожные машины и оборудование: учеб</w:t>
      </w:r>
      <w:proofErr w:type="gramStart"/>
      <w:r w:rsidRPr="00926BA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26B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6BA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26BA1">
        <w:rPr>
          <w:rFonts w:ascii="Times New Roman" w:hAnsi="Times New Roman" w:cs="Times New Roman"/>
          <w:sz w:val="28"/>
          <w:szCs w:val="28"/>
        </w:rPr>
        <w:t xml:space="preserve">особие. СПО-М.: Мастерство, 2016. – 320 </w:t>
      </w:r>
      <w:proofErr w:type="gramStart"/>
      <w:r w:rsidRPr="00926BA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26BA1">
        <w:rPr>
          <w:rFonts w:ascii="Times New Roman" w:hAnsi="Times New Roman" w:cs="Times New Roman"/>
          <w:sz w:val="28"/>
          <w:szCs w:val="28"/>
        </w:rPr>
        <w:t>.</w:t>
      </w:r>
    </w:p>
    <w:p w:rsidR="004A5D6D" w:rsidRPr="00926BA1" w:rsidRDefault="00407850" w:rsidP="00407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4.</w:t>
      </w:r>
      <w:r w:rsidRPr="00926BA1">
        <w:rPr>
          <w:rFonts w:ascii="Times New Roman" w:hAnsi="Times New Roman" w:cs="Times New Roman"/>
          <w:sz w:val="28"/>
          <w:szCs w:val="28"/>
        </w:rPr>
        <w:tab/>
        <w:t xml:space="preserve">Волков, Д.П. Строительные машины и средства малой механизации»: учебник для среднего проф. образования / Д.П. Волков. </w:t>
      </w:r>
      <w:r w:rsidRPr="00926BA1">
        <w:rPr>
          <w:rFonts w:ascii="Times New Roman" w:hAnsi="Times New Roman" w:cs="Times New Roman"/>
          <w:sz w:val="28"/>
          <w:szCs w:val="28"/>
        </w:rPr>
        <w:t xml:space="preserve"> М.: Издательский центр «Академия», 2002. </w:t>
      </w:r>
      <w:r w:rsidRPr="00926BA1">
        <w:rPr>
          <w:rFonts w:ascii="Times New Roman" w:hAnsi="Times New Roman" w:cs="Times New Roman"/>
          <w:sz w:val="28"/>
          <w:szCs w:val="28"/>
        </w:rPr>
        <w:t xml:space="preserve"> 480 </w:t>
      </w:r>
      <w:proofErr w:type="gramStart"/>
      <w:r w:rsidRPr="00926BA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26BA1">
        <w:rPr>
          <w:rFonts w:ascii="Times New Roman" w:hAnsi="Times New Roman" w:cs="Times New Roman"/>
          <w:sz w:val="28"/>
          <w:szCs w:val="28"/>
        </w:rPr>
        <w:t>.;</w:t>
      </w:r>
    </w:p>
    <w:sectPr w:rsidR="004A5D6D" w:rsidRPr="00926BA1" w:rsidSect="00506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510B5"/>
    <w:multiLevelType w:val="multilevel"/>
    <w:tmpl w:val="6B9CD8B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3659FE"/>
    <w:multiLevelType w:val="multilevel"/>
    <w:tmpl w:val="7AF22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4B63FB"/>
    <w:multiLevelType w:val="hybridMultilevel"/>
    <w:tmpl w:val="D2A00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9E1E35"/>
    <w:multiLevelType w:val="multilevel"/>
    <w:tmpl w:val="3EBC4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E26930"/>
    <w:multiLevelType w:val="multilevel"/>
    <w:tmpl w:val="2D6AAE7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865D6A"/>
    <w:multiLevelType w:val="multilevel"/>
    <w:tmpl w:val="C74AF6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151237"/>
    <w:multiLevelType w:val="multilevel"/>
    <w:tmpl w:val="1D968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7B18B9"/>
    <w:multiLevelType w:val="multilevel"/>
    <w:tmpl w:val="54F6C0A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4C6349"/>
    <w:multiLevelType w:val="hybridMultilevel"/>
    <w:tmpl w:val="75BAD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DF6245"/>
    <w:multiLevelType w:val="multilevel"/>
    <w:tmpl w:val="98B621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203478E"/>
    <w:multiLevelType w:val="multilevel"/>
    <w:tmpl w:val="D10A2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1E5C7C"/>
    <w:multiLevelType w:val="hybridMultilevel"/>
    <w:tmpl w:val="1C740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5BD468A"/>
    <w:multiLevelType w:val="multilevel"/>
    <w:tmpl w:val="B566B87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8572218"/>
    <w:multiLevelType w:val="multilevel"/>
    <w:tmpl w:val="4CD88BD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4D6BD4"/>
    <w:multiLevelType w:val="multilevel"/>
    <w:tmpl w:val="EC867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6B58AA"/>
    <w:multiLevelType w:val="multilevel"/>
    <w:tmpl w:val="61127C2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CEB48D5"/>
    <w:multiLevelType w:val="multilevel"/>
    <w:tmpl w:val="9398BAA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BD62DA"/>
    <w:multiLevelType w:val="multilevel"/>
    <w:tmpl w:val="25DE39C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313195"/>
    <w:multiLevelType w:val="multilevel"/>
    <w:tmpl w:val="B0FA0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C760CB"/>
    <w:multiLevelType w:val="multilevel"/>
    <w:tmpl w:val="3884756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5156FDB"/>
    <w:multiLevelType w:val="hybridMultilevel"/>
    <w:tmpl w:val="0D362D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5213DD6"/>
    <w:multiLevelType w:val="hybridMultilevel"/>
    <w:tmpl w:val="451C9E5A"/>
    <w:lvl w:ilvl="0" w:tplc="8960AB3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C8BED0B6">
      <w:numFmt w:val="none"/>
      <w:lvlText w:val=""/>
      <w:lvlJc w:val="left"/>
      <w:pPr>
        <w:tabs>
          <w:tab w:val="num" w:pos="360"/>
        </w:tabs>
      </w:pPr>
    </w:lvl>
    <w:lvl w:ilvl="2" w:tplc="937A5134">
      <w:numFmt w:val="none"/>
      <w:lvlText w:val=""/>
      <w:lvlJc w:val="left"/>
      <w:pPr>
        <w:tabs>
          <w:tab w:val="num" w:pos="360"/>
        </w:tabs>
      </w:pPr>
    </w:lvl>
    <w:lvl w:ilvl="3" w:tplc="C6B2203E">
      <w:numFmt w:val="none"/>
      <w:lvlText w:val=""/>
      <w:lvlJc w:val="left"/>
      <w:pPr>
        <w:tabs>
          <w:tab w:val="num" w:pos="360"/>
        </w:tabs>
      </w:pPr>
    </w:lvl>
    <w:lvl w:ilvl="4" w:tplc="5A18BBDC">
      <w:numFmt w:val="none"/>
      <w:lvlText w:val=""/>
      <w:lvlJc w:val="left"/>
      <w:pPr>
        <w:tabs>
          <w:tab w:val="num" w:pos="360"/>
        </w:tabs>
      </w:pPr>
    </w:lvl>
    <w:lvl w:ilvl="5" w:tplc="8F2E7CE8">
      <w:numFmt w:val="none"/>
      <w:lvlText w:val=""/>
      <w:lvlJc w:val="left"/>
      <w:pPr>
        <w:tabs>
          <w:tab w:val="num" w:pos="360"/>
        </w:tabs>
      </w:pPr>
    </w:lvl>
    <w:lvl w:ilvl="6" w:tplc="65E6C334">
      <w:numFmt w:val="none"/>
      <w:lvlText w:val=""/>
      <w:lvlJc w:val="left"/>
      <w:pPr>
        <w:tabs>
          <w:tab w:val="num" w:pos="360"/>
        </w:tabs>
      </w:pPr>
    </w:lvl>
    <w:lvl w:ilvl="7" w:tplc="47C8363C">
      <w:numFmt w:val="none"/>
      <w:lvlText w:val=""/>
      <w:lvlJc w:val="left"/>
      <w:pPr>
        <w:tabs>
          <w:tab w:val="num" w:pos="360"/>
        </w:tabs>
      </w:pPr>
    </w:lvl>
    <w:lvl w:ilvl="8" w:tplc="13E8F096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4CE066BB"/>
    <w:multiLevelType w:val="multilevel"/>
    <w:tmpl w:val="BB067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5C0E72"/>
    <w:multiLevelType w:val="hybridMultilevel"/>
    <w:tmpl w:val="66B0EC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EA25D0C"/>
    <w:multiLevelType w:val="multilevel"/>
    <w:tmpl w:val="C39E39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24A1611"/>
    <w:multiLevelType w:val="multilevel"/>
    <w:tmpl w:val="A2DE953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2B52B41"/>
    <w:multiLevelType w:val="multilevel"/>
    <w:tmpl w:val="4C920CC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31C1333"/>
    <w:multiLevelType w:val="multilevel"/>
    <w:tmpl w:val="5C3E09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6333D07"/>
    <w:multiLevelType w:val="multilevel"/>
    <w:tmpl w:val="FFE221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6C800AA"/>
    <w:multiLevelType w:val="multilevel"/>
    <w:tmpl w:val="3A52A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9280FE2"/>
    <w:multiLevelType w:val="multilevel"/>
    <w:tmpl w:val="E3B89F8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F417FB4"/>
    <w:multiLevelType w:val="multilevel"/>
    <w:tmpl w:val="C4F8FF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A45DD9"/>
    <w:multiLevelType w:val="multilevel"/>
    <w:tmpl w:val="33F6B82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12B7045"/>
    <w:multiLevelType w:val="multilevel"/>
    <w:tmpl w:val="C6DEEE3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23D7DA8"/>
    <w:multiLevelType w:val="multilevel"/>
    <w:tmpl w:val="F0B86B9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2FE05E1"/>
    <w:multiLevelType w:val="multilevel"/>
    <w:tmpl w:val="7A3E0FF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63121E1"/>
    <w:multiLevelType w:val="multilevel"/>
    <w:tmpl w:val="DB0839F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8747AFA"/>
    <w:multiLevelType w:val="hybridMultilevel"/>
    <w:tmpl w:val="D9BC858A"/>
    <w:lvl w:ilvl="0" w:tplc="F2809C46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8">
    <w:nsid w:val="69437FDE"/>
    <w:multiLevelType w:val="multilevel"/>
    <w:tmpl w:val="5B2C416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BE46B76"/>
    <w:multiLevelType w:val="multilevel"/>
    <w:tmpl w:val="AD7E7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C5E1F4C"/>
    <w:multiLevelType w:val="multilevel"/>
    <w:tmpl w:val="DF08B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2487458"/>
    <w:multiLevelType w:val="multilevel"/>
    <w:tmpl w:val="3E6C27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AF43379"/>
    <w:multiLevelType w:val="multilevel"/>
    <w:tmpl w:val="BFE89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D96306E"/>
    <w:multiLevelType w:val="multilevel"/>
    <w:tmpl w:val="37C84F2A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E1074F7"/>
    <w:multiLevelType w:val="multilevel"/>
    <w:tmpl w:val="E0FCAEC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E8A5B43"/>
    <w:multiLevelType w:val="multilevel"/>
    <w:tmpl w:val="A5CCF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7"/>
  </w:num>
  <w:num w:numId="2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41"/>
  </w:num>
  <w:num w:numId="5">
    <w:abstractNumId w:val="24"/>
  </w:num>
  <w:num w:numId="6">
    <w:abstractNumId w:val="28"/>
  </w:num>
  <w:num w:numId="7">
    <w:abstractNumId w:val="15"/>
  </w:num>
  <w:num w:numId="8">
    <w:abstractNumId w:val="13"/>
  </w:num>
  <w:num w:numId="9">
    <w:abstractNumId w:val="25"/>
  </w:num>
  <w:num w:numId="10">
    <w:abstractNumId w:val="19"/>
  </w:num>
  <w:num w:numId="11">
    <w:abstractNumId w:val="17"/>
  </w:num>
  <w:num w:numId="12">
    <w:abstractNumId w:val="34"/>
  </w:num>
  <w:num w:numId="13">
    <w:abstractNumId w:val="45"/>
  </w:num>
  <w:num w:numId="14">
    <w:abstractNumId w:val="27"/>
  </w:num>
  <w:num w:numId="15">
    <w:abstractNumId w:val="5"/>
  </w:num>
  <w:num w:numId="16">
    <w:abstractNumId w:val="9"/>
  </w:num>
  <w:num w:numId="17">
    <w:abstractNumId w:val="38"/>
  </w:num>
  <w:num w:numId="18">
    <w:abstractNumId w:val="31"/>
  </w:num>
  <w:num w:numId="19">
    <w:abstractNumId w:val="30"/>
  </w:num>
  <w:num w:numId="20">
    <w:abstractNumId w:val="16"/>
  </w:num>
  <w:num w:numId="21">
    <w:abstractNumId w:val="0"/>
  </w:num>
  <w:num w:numId="22">
    <w:abstractNumId w:val="7"/>
  </w:num>
  <w:num w:numId="23">
    <w:abstractNumId w:val="32"/>
  </w:num>
  <w:num w:numId="24">
    <w:abstractNumId w:val="44"/>
  </w:num>
  <w:num w:numId="25">
    <w:abstractNumId w:val="36"/>
  </w:num>
  <w:num w:numId="26">
    <w:abstractNumId w:val="35"/>
  </w:num>
  <w:num w:numId="27">
    <w:abstractNumId w:val="26"/>
  </w:num>
  <w:num w:numId="28">
    <w:abstractNumId w:val="12"/>
  </w:num>
  <w:num w:numId="29">
    <w:abstractNumId w:val="33"/>
  </w:num>
  <w:num w:numId="30">
    <w:abstractNumId w:val="4"/>
  </w:num>
  <w:num w:numId="31">
    <w:abstractNumId w:val="43"/>
  </w:num>
  <w:num w:numId="32">
    <w:abstractNumId w:val="42"/>
  </w:num>
  <w:num w:numId="33">
    <w:abstractNumId w:val="6"/>
  </w:num>
  <w:num w:numId="34">
    <w:abstractNumId w:val="40"/>
  </w:num>
  <w:num w:numId="35">
    <w:abstractNumId w:val="10"/>
  </w:num>
  <w:num w:numId="36">
    <w:abstractNumId w:val="18"/>
  </w:num>
  <w:num w:numId="37">
    <w:abstractNumId w:val="3"/>
  </w:num>
  <w:num w:numId="38">
    <w:abstractNumId w:val="39"/>
  </w:num>
  <w:num w:numId="39">
    <w:abstractNumId w:val="29"/>
  </w:num>
  <w:num w:numId="40">
    <w:abstractNumId w:val="14"/>
  </w:num>
  <w:num w:numId="41">
    <w:abstractNumId w:val="22"/>
  </w:num>
  <w:num w:numId="4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631AE"/>
    <w:rsid w:val="00010154"/>
    <w:rsid w:val="00065A6B"/>
    <w:rsid w:val="00073247"/>
    <w:rsid w:val="00087F7F"/>
    <w:rsid w:val="000A3BCD"/>
    <w:rsid w:val="000A6F01"/>
    <w:rsid w:val="000A720F"/>
    <w:rsid w:val="000B03F2"/>
    <w:rsid w:val="000B7890"/>
    <w:rsid w:val="0010357E"/>
    <w:rsid w:val="00192133"/>
    <w:rsid w:val="001B1FCB"/>
    <w:rsid w:val="001D14E5"/>
    <w:rsid w:val="001E0939"/>
    <w:rsid w:val="001F2835"/>
    <w:rsid w:val="001F41A4"/>
    <w:rsid w:val="001F6839"/>
    <w:rsid w:val="00206097"/>
    <w:rsid w:val="00224FC4"/>
    <w:rsid w:val="002577B0"/>
    <w:rsid w:val="00266A26"/>
    <w:rsid w:val="002A3183"/>
    <w:rsid w:val="002C727F"/>
    <w:rsid w:val="003D79CF"/>
    <w:rsid w:val="003F4D34"/>
    <w:rsid w:val="00407850"/>
    <w:rsid w:val="00441D2A"/>
    <w:rsid w:val="004A5D6D"/>
    <w:rsid w:val="00501892"/>
    <w:rsid w:val="00506511"/>
    <w:rsid w:val="00507C82"/>
    <w:rsid w:val="00531866"/>
    <w:rsid w:val="005B523B"/>
    <w:rsid w:val="005C472B"/>
    <w:rsid w:val="006318E2"/>
    <w:rsid w:val="006358C3"/>
    <w:rsid w:val="0069575D"/>
    <w:rsid w:val="006B00E3"/>
    <w:rsid w:val="006D6794"/>
    <w:rsid w:val="006E6124"/>
    <w:rsid w:val="006F1781"/>
    <w:rsid w:val="006F21AC"/>
    <w:rsid w:val="006F749F"/>
    <w:rsid w:val="00706526"/>
    <w:rsid w:val="00712017"/>
    <w:rsid w:val="0073635C"/>
    <w:rsid w:val="00750769"/>
    <w:rsid w:val="0076374C"/>
    <w:rsid w:val="00774854"/>
    <w:rsid w:val="00782C8A"/>
    <w:rsid w:val="007B04E9"/>
    <w:rsid w:val="00837B4F"/>
    <w:rsid w:val="008603C5"/>
    <w:rsid w:val="0086577A"/>
    <w:rsid w:val="00871A0D"/>
    <w:rsid w:val="008C72DD"/>
    <w:rsid w:val="008E4C54"/>
    <w:rsid w:val="008F7959"/>
    <w:rsid w:val="00926BA1"/>
    <w:rsid w:val="009539B4"/>
    <w:rsid w:val="00966CF8"/>
    <w:rsid w:val="009820E9"/>
    <w:rsid w:val="009A28E9"/>
    <w:rsid w:val="00A4707B"/>
    <w:rsid w:val="00A91DD3"/>
    <w:rsid w:val="00AD3976"/>
    <w:rsid w:val="00AD4892"/>
    <w:rsid w:val="00AF0A6D"/>
    <w:rsid w:val="00AF0B5C"/>
    <w:rsid w:val="00B032AD"/>
    <w:rsid w:val="00B04D45"/>
    <w:rsid w:val="00B41A8F"/>
    <w:rsid w:val="00B631AE"/>
    <w:rsid w:val="00B71775"/>
    <w:rsid w:val="00B81050"/>
    <w:rsid w:val="00BE5B3D"/>
    <w:rsid w:val="00C31773"/>
    <w:rsid w:val="00C6163A"/>
    <w:rsid w:val="00C63F07"/>
    <w:rsid w:val="00C64947"/>
    <w:rsid w:val="00C66C9F"/>
    <w:rsid w:val="00C971B9"/>
    <w:rsid w:val="00CA7A8B"/>
    <w:rsid w:val="00D01B7E"/>
    <w:rsid w:val="00D76F08"/>
    <w:rsid w:val="00D90C99"/>
    <w:rsid w:val="00DA2509"/>
    <w:rsid w:val="00DC0D27"/>
    <w:rsid w:val="00E906B5"/>
    <w:rsid w:val="00E95F4F"/>
    <w:rsid w:val="00EC2B3D"/>
    <w:rsid w:val="00EC5B08"/>
    <w:rsid w:val="00ED6230"/>
    <w:rsid w:val="00F044DB"/>
    <w:rsid w:val="00F155BA"/>
    <w:rsid w:val="00F35685"/>
    <w:rsid w:val="00F50F3E"/>
    <w:rsid w:val="00F772F7"/>
    <w:rsid w:val="00FA4F2F"/>
    <w:rsid w:val="00FC610D"/>
    <w:rsid w:val="00FD76D5"/>
    <w:rsid w:val="00FE5D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D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C61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Заголовок №1_"/>
    <w:basedOn w:val="a0"/>
    <w:link w:val="10"/>
    <w:locked/>
    <w:rsid w:val="006F749F"/>
    <w:rPr>
      <w:rFonts w:ascii="Times New Roman" w:eastAsia="Times New Roman" w:hAnsi="Times New Roman" w:cs="Times New Roman"/>
      <w:b/>
      <w:bCs/>
      <w:sz w:val="42"/>
      <w:szCs w:val="42"/>
      <w:shd w:val="clear" w:color="auto" w:fill="FFFFFF"/>
    </w:rPr>
  </w:style>
  <w:style w:type="paragraph" w:customStyle="1" w:styleId="10">
    <w:name w:val="Заголовок №1"/>
    <w:basedOn w:val="a"/>
    <w:link w:val="1"/>
    <w:rsid w:val="006F749F"/>
    <w:pPr>
      <w:widowControl w:val="0"/>
      <w:shd w:val="clear" w:color="auto" w:fill="FFFFFF"/>
      <w:spacing w:before="300" w:after="8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42"/>
      <w:szCs w:val="42"/>
    </w:rPr>
  </w:style>
  <w:style w:type="paragraph" w:styleId="a4">
    <w:name w:val="Body Text"/>
    <w:basedOn w:val="a"/>
    <w:link w:val="a5"/>
    <w:rsid w:val="00871A0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871A0D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BE5B3D"/>
    <w:pPr>
      <w:widowControl w:val="0"/>
      <w:autoSpaceDE w:val="0"/>
      <w:autoSpaceDN w:val="0"/>
      <w:spacing w:after="0" w:line="240" w:lineRule="auto"/>
      <w:ind w:left="66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paragraph" w:styleId="a6">
    <w:name w:val="List Paragraph"/>
    <w:basedOn w:val="a"/>
    <w:uiPriority w:val="34"/>
    <w:qFormat/>
    <w:rsid w:val="00BE5B3D"/>
    <w:pPr>
      <w:widowControl w:val="0"/>
      <w:autoSpaceDE w:val="0"/>
      <w:autoSpaceDN w:val="0"/>
      <w:spacing w:before="29" w:after="0" w:line="240" w:lineRule="auto"/>
      <w:ind w:left="1102" w:hanging="361"/>
    </w:pPr>
    <w:rPr>
      <w:rFonts w:ascii="Times New Roman" w:eastAsia="Times New Roman" w:hAnsi="Times New Roman" w:cs="Times New Roman"/>
      <w:lang w:bidi="ru-RU"/>
    </w:rPr>
  </w:style>
  <w:style w:type="paragraph" w:customStyle="1" w:styleId="Default">
    <w:name w:val="Default"/>
    <w:rsid w:val="008F79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F0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0B5C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8E4C54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E4C54"/>
    <w:pPr>
      <w:widowControl w:val="0"/>
      <w:autoSpaceDE w:val="0"/>
      <w:autoSpaceDN w:val="0"/>
      <w:spacing w:after="0" w:line="240" w:lineRule="auto"/>
      <w:ind w:left="4"/>
    </w:pPr>
    <w:rPr>
      <w:rFonts w:ascii="Times New Roman" w:eastAsia="Times New Roman" w:hAnsi="Times New Roman" w:cs="Times New Roman"/>
      <w:lang w:bidi="ru-RU"/>
    </w:rPr>
  </w:style>
  <w:style w:type="paragraph" w:styleId="a9">
    <w:name w:val="Normal (Web)"/>
    <w:basedOn w:val="a"/>
    <w:uiPriority w:val="99"/>
    <w:semiHidden/>
    <w:unhideWhenUsed/>
    <w:rsid w:val="00D01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8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gif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gi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gif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7B69C-74D7-44A0-B8CB-CFA444F54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</Pages>
  <Words>12382</Words>
  <Characters>70580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36</cp:revision>
  <dcterms:created xsi:type="dcterms:W3CDTF">2019-10-22T09:24:00Z</dcterms:created>
  <dcterms:modified xsi:type="dcterms:W3CDTF">2021-03-14T07:22:00Z</dcterms:modified>
</cp:coreProperties>
</file>