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C2" w:rsidRPr="00507B8A" w:rsidRDefault="00C355C2" w:rsidP="00C355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07B8A">
        <w:rPr>
          <w:rFonts w:ascii="Times New Roman" w:eastAsia="Times New Roman" w:hAnsi="Times New Roman" w:cs="Times New Roman"/>
          <w:caps/>
          <w:sz w:val="28"/>
          <w:szCs w:val="28"/>
        </w:rPr>
        <w:t xml:space="preserve">краевое Государственное автономное </w:t>
      </w:r>
    </w:p>
    <w:p w:rsidR="00C355C2" w:rsidRPr="00507B8A" w:rsidRDefault="00C355C2" w:rsidP="00C355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07B8A">
        <w:rPr>
          <w:rFonts w:ascii="Times New Roman" w:eastAsia="Times New Roman" w:hAnsi="Times New Roman" w:cs="Times New Roman"/>
          <w:caps/>
          <w:sz w:val="28"/>
          <w:szCs w:val="28"/>
        </w:rPr>
        <w:t>профессиональное образовательное учреждение</w:t>
      </w:r>
    </w:p>
    <w:p w:rsidR="00C355C2" w:rsidRPr="00507B8A" w:rsidRDefault="00C355C2" w:rsidP="00C355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07B8A">
        <w:rPr>
          <w:rFonts w:ascii="Times New Roman" w:eastAsia="Times New Roman" w:hAnsi="Times New Roman" w:cs="Times New Roman"/>
          <w:caps/>
          <w:sz w:val="28"/>
          <w:szCs w:val="28"/>
        </w:rPr>
        <w:t xml:space="preserve"> «емельяновский дорожно-строительный техникум»</w:t>
      </w:r>
    </w:p>
    <w:p w:rsidR="00C355C2" w:rsidRPr="00507B8A" w:rsidRDefault="00C355C2" w:rsidP="00C355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55C2" w:rsidRPr="00507B8A" w:rsidRDefault="00C355C2" w:rsidP="00C355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55C2" w:rsidRPr="00507B8A" w:rsidRDefault="00C355C2" w:rsidP="00C355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55C2" w:rsidRPr="00507B8A" w:rsidRDefault="00C355C2" w:rsidP="00C355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55C2" w:rsidRPr="00507B8A" w:rsidRDefault="00C355C2" w:rsidP="00C355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55C2" w:rsidRPr="00507B8A" w:rsidRDefault="00C355C2" w:rsidP="00C355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55C2" w:rsidRPr="00507B8A" w:rsidRDefault="00C355C2" w:rsidP="00C355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355C2" w:rsidRPr="00507B8A" w:rsidRDefault="00C355C2" w:rsidP="00C35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07B8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C355C2" w:rsidRPr="00507B8A" w:rsidRDefault="00C355C2" w:rsidP="00C35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355C2" w:rsidRPr="00507B8A" w:rsidRDefault="00C355C2" w:rsidP="00C35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B8A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учебной дисциплины </w:t>
      </w:r>
    </w:p>
    <w:p w:rsidR="00C355C2" w:rsidRPr="00507B8A" w:rsidRDefault="00C355C2" w:rsidP="00C355C2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355C2" w:rsidRPr="00507B8A" w:rsidTr="00683A1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55C2" w:rsidRPr="00086A52" w:rsidRDefault="000739B1" w:rsidP="000025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355C2" w:rsidRPr="00086A5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 02</w:t>
            </w:r>
            <w:r w:rsidR="00C355C2" w:rsidRPr="00086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327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C355C2" w:rsidRPr="00086A52">
              <w:rPr>
                <w:rFonts w:ascii="Times New Roman" w:hAnsi="Times New Roman" w:cs="Times New Roman"/>
                <w:b/>
                <w:sz w:val="28"/>
                <w:szCs w:val="28"/>
              </w:rPr>
              <w:t>итература</w:t>
            </w:r>
            <w:r w:rsidR="00E332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C355C2" w:rsidRPr="00507B8A" w:rsidRDefault="00C355C2" w:rsidP="00C355C2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355C2" w:rsidRPr="00507B8A" w:rsidRDefault="00C355C2" w:rsidP="00C355C2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07B8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по </w:t>
      </w:r>
      <w:r w:rsidR="00D422E3">
        <w:rPr>
          <w:rFonts w:ascii="Times New Roman" w:eastAsia="TimesNewRomanPSMT" w:hAnsi="Times New Roman" w:cs="Times New Roman"/>
          <w:b/>
          <w:bCs/>
          <w:sz w:val="28"/>
          <w:szCs w:val="28"/>
        </w:rPr>
        <w:t>специальности</w:t>
      </w:r>
      <w:r w:rsidRPr="00507B8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среднего профессионального образования:</w:t>
      </w:r>
    </w:p>
    <w:tbl>
      <w:tblPr>
        <w:tblW w:w="0" w:type="auto"/>
        <w:tblInd w:w="959" w:type="dxa"/>
        <w:tblLook w:val="04A0"/>
      </w:tblPr>
      <w:tblGrid>
        <w:gridCol w:w="9571"/>
      </w:tblGrid>
      <w:tr w:rsidR="00C355C2" w:rsidRPr="00507B8A" w:rsidTr="00683A1E">
        <w:tc>
          <w:tcPr>
            <w:tcW w:w="9571" w:type="dxa"/>
            <w:hideMark/>
          </w:tcPr>
          <w:p w:rsidR="00C355C2" w:rsidRPr="00507B8A" w:rsidRDefault="00C355C2" w:rsidP="00086A52">
            <w:pPr>
              <w:tabs>
                <w:tab w:val="left" w:pos="1845"/>
              </w:tabs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355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</w:tr>
    </w:tbl>
    <w:p w:rsidR="00C355C2" w:rsidRPr="000D7000" w:rsidRDefault="00C355C2" w:rsidP="00C355C2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  <w:r w:rsidRPr="000D7000">
        <w:rPr>
          <w:rFonts w:ascii="Times New Roman" w:eastAsia="TimesNewRomanPSMT" w:hAnsi="Times New Roman" w:cs="Times New Roman"/>
          <w:b/>
          <w:bCs/>
          <w:sz w:val="20"/>
          <w:szCs w:val="20"/>
        </w:rPr>
        <w:t>(код, наименование специальности</w:t>
      </w:r>
      <w:r>
        <w:rPr>
          <w:rFonts w:ascii="Times New Roman" w:eastAsia="TimesNewRomanPSMT" w:hAnsi="Times New Roman" w:cs="Times New Roman"/>
          <w:b/>
          <w:bCs/>
          <w:sz w:val="20"/>
          <w:szCs w:val="20"/>
        </w:rPr>
        <w:t>/профессии</w:t>
      </w:r>
      <w:r w:rsidRPr="000D7000">
        <w:rPr>
          <w:rFonts w:ascii="Times New Roman" w:eastAsia="TimesNewRomanPSMT" w:hAnsi="Times New Roman" w:cs="Times New Roman"/>
          <w:b/>
          <w:bCs/>
          <w:sz w:val="20"/>
          <w:szCs w:val="20"/>
        </w:rPr>
        <w:t>)</w:t>
      </w:r>
    </w:p>
    <w:p w:rsidR="00C355C2" w:rsidRPr="00507B8A" w:rsidRDefault="00C355C2" w:rsidP="00C355C2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355C2" w:rsidRPr="00507B8A" w:rsidRDefault="00C355C2" w:rsidP="00C355C2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355C2" w:rsidRPr="00507B8A" w:rsidRDefault="00C355C2" w:rsidP="00C355C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5C2" w:rsidRPr="00507B8A" w:rsidRDefault="00C355C2" w:rsidP="00C355C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55C2" w:rsidRPr="00507B8A" w:rsidRDefault="00C355C2" w:rsidP="00C355C2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55C2" w:rsidRPr="00507B8A" w:rsidRDefault="00C355C2" w:rsidP="00C355C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5C2" w:rsidRPr="00507B8A" w:rsidRDefault="00C355C2" w:rsidP="00C355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5C2" w:rsidRPr="00507B8A" w:rsidRDefault="00C355C2" w:rsidP="00C355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5C2" w:rsidRDefault="00147771" w:rsidP="00C35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Емельяново </w:t>
      </w:r>
    </w:p>
    <w:p w:rsidR="00C355C2" w:rsidRDefault="00C355C2" w:rsidP="00C35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89" w:rsidRDefault="001A7689" w:rsidP="001A7689">
      <w:pPr>
        <w:pStyle w:val="3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394" w:rsidRDefault="00472394" w:rsidP="001A7689">
      <w:pPr>
        <w:pStyle w:val="3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2394" w:rsidRDefault="00472394" w:rsidP="00472394">
      <w:pPr>
        <w:pStyle w:val="33"/>
        <w:shd w:val="clear" w:color="auto" w:fill="auto"/>
        <w:spacing w:before="0" w:line="240" w:lineRule="auto"/>
        <w:ind w:firstLine="709"/>
        <w:jc w:val="left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Рабочая программа учебной дисциплины разработана на основе</w:t>
      </w:r>
    </w:p>
    <w:p w:rsidR="00472394" w:rsidRDefault="00472394" w:rsidP="00472394">
      <w:pPr>
        <w:pStyle w:val="33"/>
        <w:shd w:val="clear" w:color="auto" w:fill="auto"/>
        <w:spacing w:before="0" w:line="240" w:lineRule="auto"/>
        <w:ind w:firstLine="709"/>
        <w:jc w:val="left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- Федерального государственного образовательного стандарта  среднего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Минобрнауки России №45 от 23.01.2018г., зарегистрированного в Минюсте России 6.02.2018г. №49942,</w:t>
      </w:r>
    </w:p>
    <w:p w:rsidR="00A8769B" w:rsidRDefault="00A8769B" w:rsidP="00A8769B">
      <w:pPr>
        <w:pStyle w:val="33"/>
        <w:shd w:val="clear" w:color="auto" w:fill="auto"/>
        <w:spacing w:before="0" w:line="240" w:lineRule="auto"/>
        <w:jc w:val="left"/>
        <w:rPr>
          <w:rFonts w:ascii="Times New Roman" w:eastAsia="TimesNewRomanPSMT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 w:val="0"/>
          <w:color w:val="000000"/>
          <w:sz w:val="28"/>
          <w:szCs w:val="28"/>
        </w:rPr>
        <w:t xml:space="preserve">Учебная дисциплина </w:t>
      </w:r>
      <w:r w:rsidRPr="00A8769B">
        <w:rPr>
          <w:rFonts w:ascii="Times New Roman" w:eastAsia="TimesNewRomanPSMT" w:hAnsi="Times New Roman" w:cs="Times New Roman"/>
          <w:b w:val="0"/>
          <w:color w:val="000000"/>
          <w:sz w:val="28"/>
          <w:szCs w:val="28"/>
        </w:rPr>
        <w:t>«Литература» является общеобразовательным учебным предметом</w:t>
      </w:r>
      <w:r w:rsidRPr="00A8769B">
        <w:rPr>
          <w:rFonts w:ascii="Times New Roman" w:eastAsia="TimesNewRomanPSMT" w:hAnsi="Times New Roman" w:cs="Times New Roman"/>
          <w:b w:val="0"/>
          <w:color w:val="000000"/>
          <w:sz w:val="28"/>
          <w:szCs w:val="28"/>
        </w:rPr>
        <w:br/>
        <w:t>обязательной предметной области «</w:t>
      </w:r>
      <w:r>
        <w:rPr>
          <w:rFonts w:ascii="Times New Roman" w:eastAsia="TimesNewRomanPSMT" w:hAnsi="Times New Roman" w:cs="Times New Roman"/>
          <w:b w:val="0"/>
          <w:color w:val="000000"/>
          <w:sz w:val="28"/>
          <w:szCs w:val="28"/>
        </w:rPr>
        <w:t>Русский язык и литература» ФГОС</w:t>
      </w:r>
    </w:p>
    <w:p w:rsidR="00472394" w:rsidRDefault="00A8769B" w:rsidP="00A8769B">
      <w:pPr>
        <w:pStyle w:val="33"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A8769B">
        <w:rPr>
          <w:rFonts w:ascii="Times New Roman" w:eastAsia="TimesNewRomanPSMT" w:hAnsi="Times New Roman" w:cs="Times New Roman"/>
          <w:b w:val="0"/>
          <w:color w:val="000000"/>
          <w:sz w:val="28"/>
          <w:szCs w:val="28"/>
        </w:rPr>
        <w:t>среднего общего образования</w:t>
      </w:r>
      <w:r>
        <w:rPr>
          <w:rFonts w:ascii="TimesNewRomanPSMT" w:eastAsia="TimesNewRomanPSMT"/>
          <w:color w:val="000000"/>
          <w:sz w:val="28"/>
          <w:szCs w:val="28"/>
        </w:rPr>
        <w:t xml:space="preserve"> </w:t>
      </w:r>
      <w:r w:rsidR="00472394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– ФГОС СОО), утвержденного приказом Минобрнауки России №413 от 17.05.2012г., зарегистрированного в Минюсте России 7.06.2012г. №24480, </w:t>
      </w:r>
    </w:p>
    <w:p w:rsidR="00472394" w:rsidRDefault="00472394" w:rsidP="00472394">
      <w:pPr>
        <w:pStyle w:val="33"/>
        <w:shd w:val="clear" w:color="auto" w:fill="auto"/>
        <w:spacing w:before="0" w:line="240" w:lineRule="auto"/>
        <w:ind w:firstLine="709"/>
        <w:jc w:val="left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с учетом:</w:t>
      </w:r>
    </w:p>
    <w:p w:rsidR="00472394" w:rsidRDefault="00472394" w:rsidP="00472394">
      <w:pPr>
        <w:pStyle w:val="33"/>
        <w:shd w:val="clear" w:color="auto" w:fill="auto"/>
        <w:spacing w:before="0" w:line="240" w:lineRule="auto"/>
        <w:ind w:firstLine="709"/>
        <w:jc w:val="left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-примерной программы общеобразовательной учебной дисциплины «</w:t>
      </w:r>
      <w:r w:rsidR="00EC12DB">
        <w:rPr>
          <w:rFonts w:ascii="Times New Roman" w:hAnsi="Times New Roman" w:cs="Times New Roman"/>
          <w:b w:val="0"/>
          <w:bCs w:val="0"/>
          <w:color w:val="242021"/>
          <w:sz w:val="28"/>
          <w:szCs w:val="28"/>
        </w:rPr>
        <w:t>Русский язык и литература</w:t>
      </w:r>
      <w:r>
        <w:rPr>
          <w:rFonts w:ascii="Times New Roman" w:hAnsi="Times New Roman" w:cs="Times New Roman"/>
          <w:b w:val="0"/>
          <w:bCs w:val="0"/>
          <w:color w:val="242021"/>
          <w:sz w:val="28"/>
          <w:szCs w:val="28"/>
        </w:rPr>
        <w:t>.</w:t>
      </w:r>
      <w:r w:rsidR="00EC12DB">
        <w:rPr>
          <w:rFonts w:ascii="Times New Roman" w:hAnsi="Times New Roman" w:cs="Times New Roman"/>
          <w:b w:val="0"/>
          <w:bCs w:val="0"/>
          <w:color w:val="24202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242021"/>
          <w:sz w:val="28"/>
          <w:szCs w:val="28"/>
        </w:rPr>
        <w:t>Русский язык»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» для профессиональных образовательных организаций, ре</w:t>
      </w:r>
      <w:r>
        <w:rPr>
          <w:rFonts w:ascii="Times New Roman" w:hAnsi="Times New Roman" w:cs="Times New Roman"/>
          <w:b w:val="0"/>
          <w:sz w:val="28"/>
          <w:szCs w:val="28"/>
        </w:rPr>
        <w:t>гистрационный номер рецензии 382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23 июля 2015 г. </w:t>
      </w:r>
      <w:r>
        <w:rPr>
          <w:rFonts w:ascii="Times New Roman" w:hAnsi="Times New Roman" w:cs="Times New Roman"/>
          <w:b w:val="0"/>
          <w:sz w:val="28"/>
          <w:szCs w:val="28"/>
        </w:rPr>
        <w:t>ФГАУ «ФИРО» (с изменениями от 28 июня 2016г №2/16-3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).</w:t>
      </w:r>
    </w:p>
    <w:p w:rsidR="00A8769B" w:rsidRDefault="00A8769B" w:rsidP="00472394">
      <w:pPr>
        <w:pStyle w:val="33"/>
        <w:shd w:val="clear" w:color="auto" w:fill="auto"/>
        <w:spacing w:before="0" w:line="240" w:lineRule="auto"/>
        <w:ind w:firstLine="709"/>
        <w:jc w:val="lef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472394" w:rsidRDefault="00472394" w:rsidP="00472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rPr>
          <w:rFonts w:ascii="Times New Roman" w:hAnsi="Times New Roman" w:cs="Times New Roman"/>
          <w:sz w:val="28"/>
          <w:szCs w:val="28"/>
        </w:rPr>
      </w:pPr>
    </w:p>
    <w:p w:rsidR="001A7689" w:rsidRPr="00C81EE1" w:rsidRDefault="001A7689" w:rsidP="001A7689">
      <w:pPr>
        <w:pStyle w:val="33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1A7689" w:rsidRDefault="001A7689" w:rsidP="001A76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459F" w:rsidRPr="00BE459F" w:rsidRDefault="00BE459F" w:rsidP="00BE45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59F" w:rsidRPr="00BE459F" w:rsidRDefault="00BE459F" w:rsidP="00BE45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59F" w:rsidRPr="00BE459F" w:rsidRDefault="00BE459F" w:rsidP="00BE459F">
      <w:pPr>
        <w:jc w:val="both"/>
        <w:rPr>
          <w:rFonts w:ascii="Times New Roman" w:hAnsi="Times New Roman" w:cs="Times New Roman"/>
          <w:sz w:val="28"/>
          <w:szCs w:val="28"/>
        </w:rPr>
      </w:pPr>
      <w:r w:rsidRPr="00BE459F">
        <w:rPr>
          <w:rFonts w:ascii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BE459F" w:rsidRPr="00BE459F" w:rsidRDefault="00BE459F" w:rsidP="00BE459F">
      <w:pPr>
        <w:jc w:val="both"/>
        <w:rPr>
          <w:rFonts w:ascii="Times New Roman" w:hAnsi="Times New Roman" w:cs="Times New Roman"/>
          <w:sz w:val="28"/>
          <w:szCs w:val="28"/>
        </w:rPr>
      </w:pPr>
      <w:r w:rsidRPr="00BE459F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BE459F" w:rsidRPr="00BE459F" w:rsidRDefault="00BE459F" w:rsidP="00BE45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59F" w:rsidRPr="00BE459F" w:rsidRDefault="00BE459F" w:rsidP="00BE459F">
      <w:pPr>
        <w:jc w:val="both"/>
        <w:rPr>
          <w:rFonts w:ascii="Times New Roman" w:hAnsi="Times New Roman" w:cs="Times New Roman"/>
          <w:sz w:val="28"/>
          <w:szCs w:val="28"/>
        </w:rPr>
      </w:pPr>
      <w:r w:rsidRPr="00BE459F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BE459F" w:rsidRPr="00BE459F" w:rsidRDefault="00BA3CB8" w:rsidP="00BE4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Коношевич Любовь Андреевна</w:t>
      </w:r>
      <w:r w:rsidR="00BE459F" w:rsidRPr="00BE459F">
        <w:rPr>
          <w:rFonts w:ascii="Times New Roman" w:hAnsi="Times New Roman" w:cs="Times New Roman"/>
          <w:sz w:val="28"/>
          <w:szCs w:val="28"/>
        </w:rPr>
        <w:t xml:space="preserve"> – преподавател</w:t>
      </w:r>
      <w:r w:rsidR="00CD312B">
        <w:rPr>
          <w:rFonts w:ascii="Times New Roman" w:hAnsi="Times New Roman" w:cs="Times New Roman"/>
          <w:sz w:val="28"/>
          <w:szCs w:val="28"/>
        </w:rPr>
        <w:t>ь</w:t>
      </w:r>
      <w:r w:rsidR="00BE459F" w:rsidRPr="00BE459F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 w:rsidR="00DB64CB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="00BE459F" w:rsidRPr="00BE459F">
        <w:rPr>
          <w:rFonts w:ascii="Times New Roman" w:hAnsi="Times New Roman" w:cs="Times New Roman"/>
          <w:sz w:val="28"/>
          <w:szCs w:val="28"/>
        </w:rPr>
        <w:t xml:space="preserve">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BE459F" w:rsidRPr="00BE459F" w:rsidRDefault="00BE459F" w:rsidP="00BE459F">
      <w:pPr>
        <w:rPr>
          <w:rFonts w:ascii="Times New Roman" w:hAnsi="Times New Roman" w:cs="Times New Roman"/>
          <w:sz w:val="28"/>
          <w:szCs w:val="28"/>
        </w:rPr>
      </w:pPr>
    </w:p>
    <w:p w:rsidR="00BE459F" w:rsidRPr="00BE459F" w:rsidRDefault="00BE459F" w:rsidP="00BE459F">
      <w:pPr>
        <w:rPr>
          <w:rFonts w:ascii="Times New Roman" w:hAnsi="Times New Roman" w:cs="Times New Roman"/>
          <w:sz w:val="28"/>
          <w:szCs w:val="28"/>
        </w:rPr>
      </w:pPr>
    </w:p>
    <w:p w:rsidR="00BE459F" w:rsidRPr="00BE459F" w:rsidRDefault="00BE459F" w:rsidP="00BE459F">
      <w:pPr>
        <w:rPr>
          <w:rFonts w:ascii="Times New Roman" w:hAnsi="Times New Roman" w:cs="Times New Roman"/>
          <w:sz w:val="28"/>
          <w:szCs w:val="28"/>
        </w:rPr>
      </w:pPr>
    </w:p>
    <w:p w:rsidR="00BE459F" w:rsidRPr="00BE459F" w:rsidRDefault="00BE459F" w:rsidP="00BE459F">
      <w:pPr>
        <w:rPr>
          <w:rFonts w:ascii="Times New Roman" w:hAnsi="Times New Roman" w:cs="Times New Roman"/>
          <w:sz w:val="28"/>
          <w:szCs w:val="28"/>
        </w:rPr>
      </w:pPr>
    </w:p>
    <w:p w:rsidR="00BE459F" w:rsidRPr="00BE459F" w:rsidRDefault="00BE459F" w:rsidP="00BE459F">
      <w:pPr>
        <w:rPr>
          <w:rFonts w:ascii="Times New Roman" w:hAnsi="Times New Roman" w:cs="Times New Roman"/>
          <w:sz w:val="28"/>
          <w:szCs w:val="28"/>
        </w:rPr>
      </w:pPr>
    </w:p>
    <w:p w:rsidR="00BE459F" w:rsidRPr="00BE459F" w:rsidRDefault="00BE459F" w:rsidP="005A6451">
      <w:pPr>
        <w:rPr>
          <w:rFonts w:ascii="Times New Roman" w:hAnsi="Times New Roman" w:cs="Times New Roman"/>
          <w:b/>
          <w:sz w:val="28"/>
          <w:szCs w:val="28"/>
        </w:rPr>
        <w:sectPr w:rsidR="00BE459F" w:rsidRPr="00BE459F" w:rsidSect="007E357C">
          <w:footerReference w:type="even" r:id="rId8"/>
          <w:footerReference w:type="default" r:id="rId9"/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BE459F" w:rsidRPr="00BE459F" w:rsidRDefault="00BE459F" w:rsidP="005A6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9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E459F" w:rsidRPr="00BE459F" w:rsidRDefault="00BE459F" w:rsidP="00BE4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59F" w:rsidRPr="00BE459F" w:rsidRDefault="00BE459F" w:rsidP="00BE459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BE459F" w:rsidRPr="00BE459F" w:rsidTr="007E357C">
        <w:trPr>
          <w:jc w:val="center"/>
        </w:trPr>
        <w:tc>
          <w:tcPr>
            <w:tcW w:w="468" w:type="dxa"/>
          </w:tcPr>
          <w:p w:rsidR="00BE459F" w:rsidRPr="00BE459F" w:rsidRDefault="00BE459F" w:rsidP="007E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BE459F" w:rsidRPr="00BE459F" w:rsidRDefault="00BE459F" w:rsidP="007E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E459F" w:rsidRPr="00BE459F" w:rsidRDefault="00BE459F" w:rsidP="007E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E459F" w:rsidRPr="00A0067A" w:rsidTr="007E357C">
        <w:trPr>
          <w:jc w:val="center"/>
        </w:trPr>
        <w:tc>
          <w:tcPr>
            <w:tcW w:w="468" w:type="dxa"/>
          </w:tcPr>
          <w:p w:rsidR="00BE459F" w:rsidRPr="00BE459F" w:rsidRDefault="00BE459F" w:rsidP="007E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80" w:type="dxa"/>
          </w:tcPr>
          <w:p w:rsidR="00BE459F" w:rsidRPr="00BE459F" w:rsidRDefault="00BA3CB8" w:rsidP="007E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B8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РАБОЧЕЙ ПРОГРАММЫ</w:t>
            </w:r>
            <w:r>
              <w:rPr>
                <w:caps/>
              </w:rPr>
              <w:t xml:space="preserve"> </w:t>
            </w: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УЧЕБНОЙ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CB8">
              <w:rPr>
                <w:rFonts w:ascii="Times New Roman" w:hAnsi="Times New Roman" w:cs="Times New Roman"/>
                <w:sz w:val="28"/>
                <w:szCs w:val="28"/>
              </w:rPr>
              <w:t>ОДБ. 02 Литература</w:t>
            </w:r>
          </w:p>
        </w:tc>
        <w:tc>
          <w:tcPr>
            <w:tcW w:w="822" w:type="dxa"/>
          </w:tcPr>
          <w:p w:rsidR="00BE459F" w:rsidRPr="00241CA8" w:rsidRDefault="00BE459F" w:rsidP="007E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459F" w:rsidRPr="00A0067A" w:rsidTr="007E357C">
        <w:trPr>
          <w:jc w:val="center"/>
        </w:trPr>
        <w:tc>
          <w:tcPr>
            <w:tcW w:w="468" w:type="dxa"/>
          </w:tcPr>
          <w:p w:rsidR="00BE459F" w:rsidRPr="00BE459F" w:rsidRDefault="00BE459F" w:rsidP="007E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80" w:type="dxa"/>
          </w:tcPr>
          <w:p w:rsidR="00BE459F" w:rsidRPr="00BE459F" w:rsidRDefault="00BE459F" w:rsidP="007E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BE459F" w:rsidRPr="00BE459F" w:rsidRDefault="00BE459F" w:rsidP="007E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E459F" w:rsidRPr="00241CA8" w:rsidRDefault="00241CA8" w:rsidP="007E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E459F" w:rsidRPr="00241CA8" w:rsidTr="007E357C">
        <w:trPr>
          <w:jc w:val="center"/>
        </w:trPr>
        <w:tc>
          <w:tcPr>
            <w:tcW w:w="468" w:type="dxa"/>
          </w:tcPr>
          <w:p w:rsidR="00BE459F" w:rsidRPr="00BE459F" w:rsidRDefault="00BE459F" w:rsidP="007E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80" w:type="dxa"/>
          </w:tcPr>
          <w:p w:rsidR="00BE459F" w:rsidRPr="00BE459F" w:rsidRDefault="00BE459F" w:rsidP="007E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BE459F" w:rsidRPr="00BE459F" w:rsidRDefault="00BE459F" w:rsidP="007E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E459F" w:rsidRPr="00241CA8" w:rsidRDefault="00241CA8" w:rsidP="007E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E459F" w:rsidRPr="00A0067A" w:rsidTr="007E357C">
        <w:trPr>
          <w:jc w:val="center"/>
        </w:trPr>
        <w:tc>
          <w:tcPr>
            <w:tcW w:w="468" w:type="dxa"/>
          </w:tcPr>
          <w:p w:rsidR="00BE459F" w:rsidRPr="00BE459F" w:rsidRDefault="00BE459F" w:rsidP="007E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80" w:type="dxa"/>
          </w:tcPr>
          <w:p w:rsidR="00BE459F" w:rsidRPr="00BE459F" w:rsidRDefault="00BE459F" w:rsidP="007E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BE459F" w:rsidRPr="00BE459F" w:rsidRDefault="00BE459F" w:rsidP="007E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E459F" w:rsidRPr="00241CA8" w:rsidRDefault="00241CA8" w:rsidP="007E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A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BE459F" w:rsidRPr="00BE459F" w:rsidRDefault="00BE459F" w:rsidP="00BE459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E459F" w:rsidRPr="00BE459F" w:rsidRDefault="00BE459F" w:rsidP="00BE459F">
      <w:pPr>
        <w:rPr>
          <w:rFonts w:ascii="Times New Roman" w:hAnsi="Times New Roman" w:cs="Times New Roman"/>
          <w:sz w:val="28"/>
          <w:szCs w:val="28"/>
        </w:rPr>
      </w:pPr>
    </w:p>
    <w:p w:rsidR="00BE459F" w:rsidRPr="00BE459F" w:rsidRDefault="00BE459F" w:rsidP="00BE459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E459F" w:rsidRPr="00BE459F" w:rsidRDefault="00BE459F" w:rsidP="00BE459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E459F" w:rsidRPr="00BE459F" w:rsidRDefault="00BE459F" w:rsidP="00BE459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E459F" w:rsidRPr="00BE459F" w:rsidRDefault="00BE459F" w:rsidP="00BE459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E459F" w:rsidRPr="00BE459F" w:rsidRDefault="00BE459F" w:rsidP="00BE459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E459F" w:rsidRPr="00BE459F" w:rsidRDefault="00BE459F" w:rsidP="00BE459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E459F" w:rsidRPr="00BE459F" w:rsidRDefault="00BE459F" w:rsidP="00BE459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C2D09" w:rsidRDefault="00DC2D09" w:rsidP="00BE459F">
      <w:pPr>
        <w:ind w:left="360"/>
        <w:rPr>
          <w:rFonts w:ascii="Times New Roman" w:hAnsi="Times New Roman" w:cs="Times New Roman"/>
          <w:b/>
          <w:sz w:val="28"/>
          <w:szCs w:val="28"/>
        </w:rPr>
        <w:sectPr w:rsidR="00DC2D09" w:rsidSect="007E357C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BE459F" w:rsidRPr="00002527" w:rsidRDefault="00BE459F" w:rsidP="00BE459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F36AB" w:rsidRPr="00FF36AB" w:rsidRDefault="00FF36AB" w:rsidP="00FF36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36AB">
        <w:rPr>
          <w:rFonts w:ascii="Times New Roman" w:hAnsi="Times New Roman" w:cs="Times New Roman"/>
          <w:b/>
          <w:caps/>
          <w:sz w:val="28"/>
          <w:szCs w:val="28"/>
        </w:rPr>
        <w:t xml:space="preserve">ОБЩАЯ ХАРАКТЕРИСТИКА Рабочей ПРОГРАММЫ </w:t>
      </w:r>
    </w:p>
    <w:p w:rsidR="00BE459F" w:rsidRPr="00FF36AB" w:rsidRDefault="00FF36AB" w:rsidP="00FF36A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6AB">
        <w:rPr>
          <w:rFonts w:ascii="Times New Roman" w:hAnsi="Times New Roman" w:cs="Times New Roman"/>
          <w:b/>
          <w:sz w:val="28"/>
          <w:szCs w:val="28"/>
        </w:rPr>
        <w:t>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b/>
        </w:rPr>
        <w:t xml:space="preserve"> </w:t>
      </w:r>
      <w:r w:rsidR="00BE459F" w:rsidRPr="00002527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4E5">
        <w:rPr>
          <w:rFonts w:ascii="Times New Roman" w:hAnsi="Times New Roman" w:cs="Times New Roman"/>
          <w:b/>
          <w:sz w:val="28"/>
          <w:szCs w:val="28"/>
        </w:rPr>
        <w:t>О</w:t>
      </w:r>
      <w:r w:rsidR="00BE459F" w:rsidRPr="00FF36AB">
        <w:rPr>
          <w:rFonts w:ascii="Times New Roman" w:hAnsi="Times New Roman" w:cs="Times New Roman"/>
          <w:b/>
          <w:sz w:val="28"/>
          <w:szCs w:val="28"/>
        </w:rPr>
        <w:t>Д</w:t>
      </w:r>
      <w:r w:rsidR="00FA64E5">
        <w:rPr>
          <w:rFonts w:ascii="Times New Roman" w:hAnsi="Times New Roman" w:cs="Times New Roman"/>
          <w:b/>
          <w:sz w:val="28"/>
          <w:szCs w:val="28"/>
        </w:rPr>
        <w:t>Б. 02</w:t>
      </w:r>
      <w:r w:rsidR="00BE459F" w:rsidRPr="00FF36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2527" w:rsidRPr="00FF36AB">
        <w:rPr>
          <w:rFonts w:ascii="Times New Roman" w:hAnsi="Times New Roman" w:cs="Times New Roman"/>
          <w:b/>
          <w:sz w:val="28"/>
          <w:szCs w:val="28"/>
        </w:rPr>
        <w:t>Л</w:t>
      </w:r>
      <w:r w:rsidR="00BE459F" w:rsidRPr="00FF36AB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BE459F" w:rsidRPr="00002527" w:rsidRDefault="00BE459F" w:rsidP="00BE459F">
      <w:pPr>
        <w:rPr>
          <w:rFonts w:ascii="Times New Roman" w:hAnsi="Times New Roman" w:cs="Times New Roman"/>
          <w:b/>
          <w:sz w:val="28"/>
          <w:szCs w:val="28"/>
        </w:rPr>
      </w:pPr>
      <w:r w:rsidRPr="0000252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BE459F" w:rsidRPr="00002527" w:rsidRDefault="00BE459F" w:rsidP="00086A52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2527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002527" w:rsidRPr="00002527">
        <w:rPr>
          <w:rFonts w:ascii="Times New Roman" w:hAnsi="Times New Roman" w:cs="Times New Roman"/>
          <w:sz w:val="28"/>
          <w:szCs w:val="28"/>
        </w:rPr>
        <w:t>Л</w:t>
      </w:r>
      <w:r w:rsidRPr="00002527">
        <w:rPr>
          <w:rFonts w:ascii="Times New Roman" w:hAnsi="Times New Roman" w:cs="Times New Roman"/>
          <w:sz w:val="28"/>
          <w:szCs w:val="28"/>
        </w:rPr>
        <w:t>итература» – является частью основной профессиональной образовательной программы подготовки квалифицированных рабочих, служащих в соответствии с ФГОС по специальности СПО 23.02.04 Техническая эксплуатация подъемно-транспортных, строительных, дорожных машин и оборудования (по отраслям)</w:t>
      </w:r>
    </w:p>
    <w:p w:rsidR="00BE459F" w:rsidRPr="00002527" w:rsidRDefault="00BE459F" w:rsidP="00BE459F">
      <w:pPr>
        <w:rPr>
          <w:rFonts w:ascii="Times New Roman" w:hAnsi="Times New Roman" w:cs="Times New Roman"/>
          <w:b/>
          <w:sz w:val="28"/>
          <w:szCs w:val="28"/>
        </w:rPr>
      </w:pPr>
      <w:r w:rsidRPr="00002527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BE459F" w:rsidRPr="00002527" w:rsidRDefault="000739B1" w:rsidP="00BE45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О</w:t>
      </w:r>
      <w:r w:rsidR="00DC2D09" w:rsidRPr="0000252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Б.02 </w:t>
      </w:r>
      <w:r w:rsidR="00BC3A6B" w:rsidRPr="00002527">
        <w:rPr>
          <w:rFonts w:ascii="Times New Roman" w:hAnsi="Times New Roman" w:cs="Times New Roman"/>
          <w:sz w:val="28"/>
          <w:szCs w:val="28"/>
        </w:rPr>
        <w:t>«</w:t>
      </w:r>
      <w:r w:rsidR="00002527" w:rsidRPr="00002527">
        <w:rPr>
          <w:rFonts w:ascii="Times New Roman" w:hAnsi="Times New Roman" w:cs="Times New Roman"/>
          <w:sz w:val="28"/>
          <w:szCs w:val="28"/>
        </w:rPr>
        <w:t>Л</w:t>
      </w:r>
      <w:r w:rsidR="00BE459F" w:rsidRPr="00002527">
        <w:rPr>
          <w:rFonts w:ascii="Times New Roman" w:hAnsi="Times New Roman" w:cs="Times New Roman"/>
          <w:sz w:val="28"/>
          <w:szCs w:val="28"/>
        </w:rPr>
        <w:t>итература</w:t>
      </w:r>
      <w:r w:rsidR="00BC3A6B" w:rsidRPr="00002527">
        <w:rPr>
          <w:rFonts w:ascii="Times New Roman" w:hAnsi="Times New Roman" w:cs="Times New Roman"/>
          <w:sz w:val="28"/>
          <w:szCs w:val="28"/>
        </w:rPr>
        <w:t>»</w:t>
      </w:r>
      <w:r w:rsidR="00BE459F" w:rsidRPr="00002527">
        <w:rPr>
          <w:rFonts w:ascii="Times New Roman" w:hAnsi="Times New Roman" w:cs="Times New Roman"/>
          <w:sz w:val="28"/>
          <w:szCs w:val="28"/>
        </w:rPr>
        <w:t xml:space="preserve"> входит в обязательную часть общеобразовательного цикла.</w:t>
      </w:r>
    </w:p>
    <w:p w:rsidR="00100600" w:rsidRPr="00002527" w:rsidRDefault="00100600" w:rsidP="00100600">
      <w:pPr>
        <w:rPr>
          <w:rFonts w:ascii="Times New Roman" w:hAnsi="Times New Roman"/>
          <w:b/>
          <w:sz w:val="28"/>
          <w:szCs w:val="28"/>
        </w:rPr>
      </w:pPr>
      <w:r w:rsidRPr="00002527">
        <w:rPr>
          <w:rFonts w:ascii="Times New Roman" w:hAnsi="Times New Roman"/>
          <w:b/>
          <w:sz w:val="28"/>
          <w:szCs w:val="28"/>
        </w:rPr>
        <w:t>1.3. Цели и задачи дисциплины</w:t>
      </w:r>
    </w:p>
    <w:p w:rsidR="00100600" w:rsidRPr="00002527" w:rsidRDefault="00100600" w:rsidP="00002527">
      <w:pPr>
        <w:pStyle w:val="af1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100600" w:rsidRPr="00002527" w:rsidRDefault="00100600" w:rsidP="00002527">
      <w:pPr>
        <w:pStyle w:val="af1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100600" w:rsidRPr="00002527" w:rsidRDefault="00100600" w:rsidP="00002527">
      <w:pPr>
        <w:pStyle w:val="af1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100600" w:rsidRPr="00002527" w:rsidRDefault="00100600" w:rsidP="00002527">
      <w:pPr>
        <w:pStyle w:val="af1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100600" w:rsidRPr="00002527" w:rsidRDefault="00100600" w:rsidP="00002527">
      <w:pPr>
        <w:pStyle w:val="af1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 xml:space="preserve">совершенствование общеучебных умений и навыков обучаемых: языковых, речемыслительных, орфографических, пунктуационных, стилистических; </w:t>
      </w:r>
    </w:p>
    <w:p w:rsidR="00100600" w:rsidRPr="00002527" w:rsidRDefault="00100600" w:rsidP="00002527">
      <w:pPr>
        <w:pStyle w:val="af1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lastRenderedPageBreak/>
        <w:t xml:space="preserve">формирование функциональной грамотности и всех видов компетенций (языковой, лингвистической (языковедческой), коммуникативной, культуроведческой); </w:t>
      </w:r>
    </w:p>
    <w:p w:rsidR="00100600" w:rsidRPr="00002527" w:rsidRDefault="00100600" w:rsidP="00002527">
      <w:pPr>
        <w:pStyle w:val="af1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100600" w:rsidRPr="00002527" w:rsidRDefault="00100600" w:rsidP="00002527">
      <w:pPr>
        <w:pStyle w:val="af1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BE459F" w:rsidRPr="00002527" w:rsidRDefault="00BE459F" w:rsidP="00BE459F">
      <w:pPr>
        <w:rPr>
          <w:rFonts w:ascii="Times New Roman" w:hAnsi="Times New Roman" w:cs="Times New Roman"/>
          <w:b/>
          <w:sz w:val="28"/>
          <w:szCs w:val="28"/>
        </w:rPr>
      </w:pPr>
      <w:r w:rsidRPr="00002527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учебной дисциплины</w:t>
      </w:r>
    </w:p>
    <w:p w:rsidR="00BE459F" w:rsidRPr="00002527" w:rsidRDefault="00BE459F" w:rsidP="00BE459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02527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«Литература» обеспечивает достижение студентами следующих результатов:</w:t>
      </w:r>
    </w:p>
    <w:p w:rsidR="00BE459F" w:rsidRPr="00002527" w:rsidRDefault="00BE459F" w:rsidP="00BE4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2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E459F" w:rsidRPr="00002527" w:rsidRDefault="00BE459F" w:rsidP="00BE459F">
      <w:pPr>
        <w:pStyle w:val="af1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002527">
        <w:rPr>
          <w:rFonts w:ascii="Times New Roman" w:hAnsi="Times New Roman"/>
          <w:b/>
          <w:sz w:val="28"/>
          <w:szCs w:val="28"/>
        </w:rPr>
        <w:t>личностных:</w:t>
      </w:r>
    </w:p>
    <w:p w:rsidR="00BE459F" w:rsidRPr="00002527" w:rsidRDefault="00BE459F" w:rsidP="00002527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E459F" w:rsidRPr="00002527" w:rsidRDefault="00BE459F" w:rsidP="00002527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BE459F" w:rsidRPr="00002527" w:rsidRDefault="00BE459F" w:rsidP="00002527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BE459F" w:rsidRPr="00002527" w:rsidRDefault="00BE459F" w:rsidP="00002527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E459F" w:rsidRPr="00002527" w:rsidRDefault="00BE459F" w:rsidP="00002527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 xml:space="preserve">эстетическое отношение к миру; </w:t>
      </w:r>
    </w:p>
    <w:p w:rsidR="00BE459F" w:rsidRPr="00002527" w:rsidRDefault="00BE459F" w:rsidP="00002527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</w:t>
      </w:r>
    </w:p>
    <w:p w:rsidR="00BE459F" w:rsidRPr="00002527" w:rsidRDefault="00BE459F" w:rsidP="00002527">
      <w:pPr>
        <w:pStyle w:val="af1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 xml:space="preserve">использование для решения познавательных и коммуникативных задач раз- личных источников информации (словарей, энциклопедий, интернет-ресурсов и др.); </w:t>
      </w:r>
    </w:p>
    <w:p w:rsidR="00BE459F" w:rsidRPr="00002527" w:rsidRDefault="00BE459F" w:rsidP="00002527">
      <w:pPr>
        <w:ind w:left="710" w:hanging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527">
        <w:rPr>
          <w:rFonts w:ascii="Times New Roman" w:hAnsi="Times New Roman" w:cs="Times New Roman"/>
          <w:b/>
          <w:sz w:val="28"/>
          <w:szCs w:val="28"/>
        </w:rPr>
        <w:t>• метапредметных:</w:t>
      </w:r>
    </w:p>
    <w:p w:rsidR="00BE459F" w:rsidRPr="00002527" w:rsidRDefault="00BE459F" w:rsidP="00002527">
      <w:pPr>
        <w:pStyle w:val="af1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lastRenderedPageBreak/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BE459F" w:rsidRPr="00002527" w:rsidRDefault="00BE459F" w:rsidP="00002527">
      <w:pPr>
        <w:pStyle w:val="af1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BE459F" w:rsidRPr="00002527" w:rsidRDefault="00BE459F" w:rsidP="00002527">
      <w:pPr>
        <w:pStyle w:val="af1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деятельности; </w:t>
      </w:r>
    </w:p>
    <w:p w:rsidR="00BE459F" w:rsidRPr="00002527" w:rsidRDefault="00BE459F" w:rsidP="00002527">
      <w:pPr>
        <w:pStyle w:val="af1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BE459F" w:rsidRPr="00002527" w:rsidRDefault="00BE459F" w:rsidP="00002527">
      <w:pPr>
        <w:pStyle w:val="af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02527">
        <w:rPr>
          <w:rFonts w:ascii="Times New Roman" w:hAnsi="Times New Roman"/>
          <w:b/>
          <w:sz w:val="28"/>
          <w:szCs w:val="28"/>
        </w:rPr>
        <w:t xml:space="preserve">• предметных: </w:t>
      </w:r>
    </w:p>
    <w:p w:rsidR="00BE459F" w:rsidRPr="00002527" w:rsidRDefault="00BE459F" w:rsidP="00002527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 xml:space="preserve">сформированность устойчивого интереса к чтению как средству познания других культур, уважительного отношения к ним; </w:t>
      </w:r>
    </w:p>
    <w:p w:rsidR="00BE459F" w:rsidRPr="00002527" w:rsidRDefault="00BE459F" w:rsidP="00002527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>сформированность навыков различных видов анализа литературных произведений;</w:t>
      </w:r>
    </w:p>
    <w:p w:rsidR="00BE459F" w:rsidRPr="00002527" w:rsidRDefault="00BE459F" w:rsidP="00002527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>владение навыками самоанализа и самооценки на основе наблюдений за собственной речью;</w:t>
      </w:r>
    </w:p>
    <w:p w:rsidR="00BE459F" w:rsidRPr="00002527" w:rsidRDefault="00BE459F" w:rsidP="00002527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BE459F" w:rsidRPr="00002527" w:rsidRDefault="00BE459F" w:rsidP="00002527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BE459F" w:rsidRPr="00002527" w:rsidRDefault="00BE459F" w:rsidP="00002527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 xml:space="preserve"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:rsidR="00BE459F" w:rsidRPr="00002527" w:rsidRDefault="00BE459F" w:rsidP="00002527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BE459F" w:rsidRPr="00002527" w:rsidRDefault="00BE459F" w:rsidP="00002527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BE459F" w:rsidRPr="00002527" w:rsidRDefault="00BE459F" w:rsidP="00002527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 xml:space="preserve"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BE459F" w:rsidRPr="00002527" w:rsidRDefault="00BE459F" w:rsidP="00002527">
      <w:pPr>
        <w:pStyle w:val="af1"/>
        <w:numPr>
          <w:ilvl w:val="0"/>
          <w:numId w:val="19"/>
        </w:numPr>
        <w:jc w:val="both"/>
        <w:rPr>
          <w:rFonts w:ascii="Times New Roman" w:hAnsi="Times New Roman"/>
          <w:b/>
          <w:sz w:val="28"/>
          <w:szCs w:val="28"/>
        </w:rPr>
      </w:pPr>
      <w:r w:rsidRPr="00002527">
        <w:rPr>
          <w:rFonts w:ascii="Times New Roman" w:hAnsi="Times New Roman"/>
          <w:sz w:val="28"/>
          <w:szCs w:val="28"/>
        </w:rPr>
        <w:t>сформированность представлений о системе стилей языка художественной литературы.</w:t>
      </w:r>
    </w:p>
    <w:p w:rsidR="00002527" w:rsidRPr="003A0D74" w:rsidRDefault="00002527" w:rsidP="00002527">
      <w:pPr>
        <w:pStyle w:val="Style11"/>
        <w:widowControl/>
        <w:spacing w:line="240" w:lineRule="auto"/>
        <w:ind w:left="709" w:right="10" w:firstLine="0"/>
        <w:rPr>
          <w:rStyle w:val="FontStyle48"/>
          <w:b/>
          <w:sz w:val="28"/>
          <w:szCs w:val="28"/>
        </w:rPr>
      </w:pPr>
      <w:r w:rsidRPr="003A0D74">
        <w:rPr>
          <w:rStyle w:val="FontStyle48"/>
          <w:b/>
          <w:sz w:val="28"/>
          <w:szCs w:val="28"/>
        </w:rPr>
        <w:t xml:space="preserve">Выпускник, освоивший ОПОП СПО, должен обладать </w:t>
      </w:r>
      <w:r w:rsidRPr="003A0D74">
        <w:rPr>
          <w:rStyle w:val="FontStyle49"/>
          <w:b w:val="0"/>
          <w:sz w:val="28"/>
          <w:szCs w:val="28"/>
        </w:rPr>
        <w:t xml:space="preserve">общими компетенциями, </w:t>
      </w:r>
      <w:r w:rsidRPr="003A0D74">
        <w:rPr>
          <w:rStyle w:val="FontStyle48"/>
          <w:b/>
          <w:sz w:val="28"/>
          <w:szCs w:val="28"/>
        </w:rPr>
        <w:t>включающими в себя способность:</w:t>
      </w:r>
    </w:p>
    <w:p w:rsidR="00002527" w:rsidRPr="003A0D74" w:rsidRDefault="00002527" w:rsidP="00002527">
      <w:pPr>
        <w:pStyle w:val="Style11"/>
        <w:spacing w:line="240" w:lineRule="auto"/>
        <w:ind w:left="709" w:right="10" w:firstLine="0"/>
        <w:rPr>
          <w:rStyle w:val="FontStyle48"/>
          <w:sz w:val="28"/>
          <w:szCs w:val="28"/>
          <w:lang w:eastAsia="en-US"/>
        </w:rPr>
      </w:pPr>
      <w:r w:rsidRPr="003A0D74">
        <w:rPr>
          <w:rStyle w:val="FontStyle48"/>
          <w:sz w:val="28"/>
          <w:szCs w:val="28"/>
          <w:lang w:eastAsia="en-US"/>
        </w:rPr>
        <w:t xml:space="preserve">ОК1. Выбирать способы решения задач профессиональной деятельности </w:t>
      </w:r>
      <w:r w:rsidRPr="003A0D74">
        <w:rPr>
          <w:rStyle w:val="FontStyle48"/>
          <w:sz w:val="28"/>
          <w:szCs w:val="28"/>
          <w:lang w:eastAsia="en-US"/>
        </w:rPr>
        <w:lastRenderedPageBreak/>
        <w:t>применительно к различным контекстам;</w:t>
      </w:r>
    </w:p>
    <w:p w:rsidR="00002527" w:rsidRPr="003A0D74" w:rsidRDefault="00002527" w:rsidP="00002527">
      <w:pPr>
        <w:pStyle w:val="Style11"/>
        <w:spacing w:line="240" w:lineRule="auto"/>
        <w:ind w:left="709" w:right="10" w:firstLine="0"/>
        <w:rPr>
          <w:rStyle w:val="FontStyle48"/>
          <w:sz w:val="28"/>
          <w:szCs w:val="28"/>
          <w:lang w:eastAsia="en-US"/>
        </w:rPr>
      </w:pPr>
      <w:r w:rsidRPr="003A0D74">
        <w:rPr>
          <w:rStyle w:val="FontStyle48"/>
          <w:sz w:val="28"/>
          <w:szCs w:val="28"/>
          <w:lang w:eastAsia="en-US"/>
        </w:rPr>
        <w:t>ОК2. Осуществлять поиск, анализ и интерпретацию информации, необходимой для выполнения задач профессиональной деятельности;</w:t>
      </w:r>
    </w:p>
    <w:p w:rsidR="00002527" w:rsidRPr="003A0D74" w:rsidRDefault="00002527" w:rsidP="00002527">
      <w:pPr>
        <w:pStyle w:val="Style11"/>
        <w:spacing w:line="240" w:lineRule="auto"/>
        <w:ind w:left="709" w:right="10" w:firstLine="0"/>
        <w:rPr>
          <w:rStyle w:val="FontStyle48"/>
          <w:sz w:val="28"/>
          <w:szCs w:val="28"/>
          <w:lang w:eastAsia="en-US"/>
        </w:rPr>
      </w:pPr>
      <w:r w:rsidRPr="003A0D74">
        <w:rPr>
          <w:rStyle w:val="FontStyle48"/>
          <w:sz w:val="28"/>
          <w:szCs w:val="28"/>
          <w:lang w:eastAsia="en-US"/>
        </w:rPr>
        <w:t>ОК3. Планировать и реализовывать собственное профессиональное и личностное развитие;</w:t>
      </w:r>
    </w:p>
    <w:p w:rsidR="00002527" w:rsidRPr="003A0D74" w:rsidRDefault="00002527" w:rsidP="00002527">
      <w:pPr>
        <w:pStyle w:val="Style11"/>
        <w:spacing w:line="240" w:lineRule="auto"/>
        <w:ind w:left="709" w:right="10" w:firstLine="0"/>
        <w:rPr>
          <w:rStyle w:val="FontStyle48"/>
          <w:sz w:val="28"/>
          <w:szCs w:val="28"/>
          <w:lang w:eastAsia="en-US"/>
        </w:rPr>
      </w:pPr>
      <w:r w:rsidRPr="003A0D74">
        <w:rPr>
          <w:rStyle w:val="FontStyle48"/>
          <w:sz w:val="28"/>
          <w:szCs w:val="28"/>
          <w:lang w:eastAsia="en-US"/>
        </w:rPr>
        <w:t>ОК4. Работать в коллективе и команде, эффективно взаимодействовать с коллегами, руководством, клиентами;</w:t>
      </w:r>
    </w:p>
    <w:p w:rsidR="00002527" w:rsidRPr="003A0D74" w:rsidRDefault="00002527" w:rsidP="00002527">
      <w:pPr>
        <w:pStyle w:val="Style11"/>
        <w:spacing w:line="240" w:lineRule="auto"/>
        <w:ind w:left="709" w:right="10" w:firstLine="0"/>
        <w:rPr>
          <w:rStyle w:val="FontStyle48"/>
          <w:sz w:val="28"/>
          <w:szCs w:val="28"/>
          <w:lang w:eastAsia="en-US"/>
        </w:rPr>
      </w:pPr>
      <w:r w:rsidRPr="003A0D74">
        <w:rPr>
          <w:rStyle w:val="FontStyle48"/>
          <w:sz w:val="28"/>
          <w:szCs w:val="28"/>
          <w:lang w:eastAsia="en-US"/>
        </w:rPr>
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02527" w:rsidRPr="003A0D74" w:rsidRDefault="00002527" w:rsidP="00002527">
      <w:pPr>
        <w:pStyle w:val="Style11"/>
        <w:spacing w:line="240" w:lineRule="auto"/>
        <w:ind w:left="709" w:right="10" w:firstLine="0"/>
        <w:rPr>
          <w:rStyle w:val="FontStyle48"/>
          <w:sz w:val="28"/>
          <w:szCs w:val="28"/>
          <w:lang w:eastAsia="en-US"/>
        </w:rPr>
      </w:pPr>
      <w:r w:rsidRPr="003A0D74">
        <w:rPr>
          <w:rStyle w:val="FontStyle48"/>
          <w:sz w:val="28"/>
          <w:szCs w:val="28"/>
          <w:lang w:eastAsia="en-US"/>
        </w:rPr>
        <w:t>ОК6.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002527" w:rsidRPr="003A0D74" w:rsidRDefault="00002527" w:rsidP="00002527">
      <w:pPr>
        <w:pStyle w:val="Style11"/>
        <w:spacing w:line="240" w:lineRule="auto"/>
        <w:ind w:left="709" w:right="10" w:firstLine="0"/>
        <w:rPr>
          <w:rStyle w:val="FontStyle48"/>
          <w:sz w:val="28"/>
          <w:szCs w:val="28"/>
          <w:lang w:eastAsia="en-US"/>
        </w:rPr>
      </w:pPr>
      <w:r w:rsidRPr="003A0D74">
        <w:rPr>
          <w:rStyle w:val="FontStyle48"/>
          <w:sz w:val="28"/>
          <w:szCs w:val="28"/>
          <w:lang w:eastAsia="en-US"/>
        </w:rPr>
        <w:t>ОК7. Содействовать сохранению окружающей среды, ресурсосбережению, эффективно действовать в чрезвычайных ситуациях;</w:t>
      </w:r>
    </w:p>
    <w:p w:rsidR="00002527" w:rsidRPr="003A0D74" w:rsidRDefault="00002527" w:rsidP="00002527">
      <w:pPr>
        <w:pStyle w:val="Style11"/>
        <w:spacing w:line="240" w:lineRule="auto"/>
        <w:ind w:left="709" w:right="10" w:firstLine="0"/>
        <w:rPr>
          <w:rStyle w:val="FontStyle48"/>
          <w:sz w:val="28"/>
          <w:szCs w:val="28"/>
          <w:lang w:eastAsia="en-US"/>
        </w:rPr>
      </w:pPr>
      <w:r w:rsidRPr="003A0D74">
        <w:rPr>
          <w:rStyle w:val="FontStyle48"/>
          <w:sz w:val="28"/>
          <w:szCs w:val="28"/>
          <w:lang w:eastAsia="en-US"/>
        </w:rPr>
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02527" w:rsidRPr="003A0D74" w:rsidRDefault="00002527" w:rsidP="00002527">
      <w:pPr>
        <w:pStyle w:val="Style11"/>
        <w:spacing w:line="240" w:lineRule="auto"/>
        <w:ind w:left="709" w:right="10" w:firstLine="0"/>
        <w:rPr>
          <w:rStyle w:val="FontStyle48"/>
          <w:sz w:val="28"/>
          <w:szCs w:val="28"/>
          <w:lang w:eastAsia="en-US"/>
        </w:rPr>
      </w:pPr>
      <w:r w:rsidRPr="003A0D74">
        <w:rPr>
          <w:rStyle w:val="FontStyle48"/>
          <w:sz w:val="28"/>
          <w:szCs w:val="28"/>
          <w:lang w:eastAsia="en-US"/>
        </w:rPr>
        <w:t>ОК9. Использовать информационные технологии в профессиональной деятельности;</w:t>
      </w:r>
    </w:p>
    <w:p w:rsidR="00002527" w:rsidRPr="003A0D74" w:rsidRDefault="00002527" w:rsidP="00002527">
      <w:pPr>
        <w:pStyle w:val="Style11"/>
        <w:spacing w:line="240" w:lineRule="auto"/>
        <w:ind w:left="709" w:right="10" w:firstLine="0"/>
        <w:rPr>
          <w:rStyle w:val="FontStyle48"/>
          <w:sz w:val="28"/>
          <w:szCs w:val="28"/>
          <w:lang w:eastAsia="en-US"/>
        </w:rPr>
      </w:pPr>
      <w:r w:rsidRPr="003A0D74">
        <w:rPr>
          <w:rStyle w:val="FontStyle48"/>
          <w:sz w:val="28"/>
          <w:szCs w:val="28"/>
          <w:lang w:eastAsia="en-US"/>
        </w:rPr>
        <w:t>ОК10. Пользоваться профессиональной документацией на государственном и иностранном языках;</w:t>
      </w:r>
    </w:p>
    <w:p w:rsidR="00002527" w:rsidRPr="003A0D74" w:rsidRDefault="00002527" w:rsidP="00002527">
      <w:pPr>
        <w:pStyle w:val="Style11"/>
        <w:widowControl/>
        <w:spacing w:line="240" w:lineRule="auto"/>
        <w:ind w:left="709" w:right="10" w:firstLine="0"/>
        <w:rPr>
          <w:rStyle w:val="FontStyle48"/>
          <w:sz w:val="28"/>
          <w:szCs w:val="28"/>
          <w:lang w:eastAsia="en-US"/>
        </w:rPr>
      </w:pPr>
      <w:r w:rsidRPr="003A0D74">
        <w:rPr>
          <w:rStyle w:val="FontStyle48"/>
          <w:sz w:val="28"/>
          <w:szCs w:val="28"/>
          <w:lang w:eastAsia="en-US"/>
        </w:rPr>
        <w:t>ОК11. Использовать знания по финансовой грамотности, планировать предпринимательскую деятельность в профессиональной сфере.</w:t>
      </w:r>
    </w:p>
    <w:p w:rsidR="00104260" w:rsidRDefault="00104260" w:rsidP="00002527">
      <w:pPr>
        <w:pStyle w:val="Style11"/>
        <w:widowControl/>
        <w:spacing w:line="240" w:lineRule="auto"/>
        <w:ind w:left="709" w:right="10" w:firstLine="0"/>
        <w:rPr>
          <w:rStyle w:val="FontStyle48"/>
          <w:b/>
          <w:sz w:val="28"/>
          <w:szCs w:val="28"/>
        </w:rPr>
      </w:pPr>
    </w:p>
    <w:p w:rsidR="000739B1" w:rsidRPr="000739B1" w:rsidRDefault="00BE459F" w:rsidP="000739B1">
      <w:pPr>
        <w:pStyle w:val="af1"/>
        <w:numPr>
          <w:ilvl w:val="1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739B1">
        <w:rPr>
          <w:rFonts w:ascii="Times New Roman" w:hAnsi="Times New Roman"/>
          <w:b/>
          <w:sz w:val="28"/>
          <w:szCs w:val="28"/>
        </w:rPr>
        <w:t>Количество часов на освоение программы учебной дисциплины</w:t>
      </w:r>
    </w:p>
    <w:p w:rsidR="00BE459F" w:rsidRPr="000739B1" w:rsidRDefault="000739B1" w:rsidP="000739B1">
      <w:pPr>
        <w:pStyle w:val="af1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0739B1">
        <w:rPr>
          <w:rFonts w:ascii="Times New Roman" w:hAnsi="Times New Roman"/>
          <w:b/>
          <w:sz w:val="28"/>
          <w:szCs w:val="28"/>
        </w:rPr>
        <w:t xml:space="preserve"> ОДБ. 02 </w:t>
      </w:r>
      <w:r w:rsidR="00190295" w:rsidRPr="000739B1">
        <w:rPr>
          <w:rFonts w:ascii="Times New Roman" w:hAnsi="Times New Roman"/>
          <w:b/>
          <w:sz w:val="28"/>
          <w:szCs w:val="28"/>
        </w:rPr>
        <w:t>«Л</w:t>
      </w:r>
      <w:bookmarkStart w:id="0" w:name="_GoBack"/>
      <w:bookmarkEnd w:id="0"/>
      <w:r w:rsidR="00BE459F" w:rsidRPr="000739B1">
        <w:rPr>
          <w:rFonts w:ascii="Times New Roman" w:hAnsi="Times New Roman"/>
          <w:b/>
          <w:sz w:val="28"/>
          <w:szCs w:val="28"/>
        </w:rPr>
        <w:t>итература»: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1950"/>
        <w:gridCol w:w="2237"/>
        <w:gridCol w:w="2085"/>
        <w:gridCol w:w="1908"/>
      </w:tblGrid>
      <w:tr w:rsidR="00BE459F" w:rsidRPr="00251565" w:rsidTr="00BC3A6B">
        <w:trPr>
          <w:trHeight w:val="437"/>
        </w:trPr>
        <w:tc>
          <w:tcPr>
            <w:tcW w:w="1949" w:type="dxa"/>
          </w:tcPr>
          <w:p w:rsidR="00BE459F" w:rsidRPr="00251565" w:rsidRDefault="00BE459F" w:rsidP="007E3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4"/>
          </w:tcPr>
          <w:p w:rsidR="00BE459F" w:rsidRPr="00251565" w:rsidRDefault="00BE459F" w:rsidP="007E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56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BE459F" w:rsidRPr="00251565" w:rsidTr="00BC3A6B">
        <w:trPr>
          <w:trHeight w:val="253"/>
        </w:trPr>
        <w:tc>
          <w:tcPr>
            <w:tcW w:w="1949" w:type="dxa"/>
            <w:vMerge w:val="restart"/>
          </w:tcPr>
          <w:p w:rsidR="00BE459F" w:rsidRPr="00251565" w:rsidRDefault="00BE459F" w:rsidP="007E3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BE459F" w:rsidRPr="00251565" w:rsidRDefault="000739B1" w:rsidP="000739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237" w:type="dxa"/>
            <w:vMerge w:val="restart"/>
            <w:vAlign w:val="center"/>
          </w:tcPr>
          <w:p w:rsidR="00BE459F" w:rsidRPr="00251565" w:rsidRDefault="00BE459F" w:rsidP="007E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56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93" w:type="dxa"/>
            <w:gridSpan w:val="2"/>
            <w:vAlign w:val="center"/>
          </w:tcPr>
          <w:p w:rsidR="00BE459F" w:rsidRPr="00251565" w:rsidRDefault="00BE459F" w:rsidP="007E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565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</w:tr>
      <w:tr w:rsidR="00BE459F" w:rsidRPr="00251565" w:rsidTr="00BC3A6B">
        <w:trPr>
          <w:trHeight w:val="1402"/>
        </w:trPr>
        <w:tc>
          <w:tcPr>
            <w:tcW w:w="1949" w:type="dxa"/>
            <w:vMerge/>
          </w:tcPr>
          <w:p w:rsidR="00BE459F" w:rsidRPr="00251565" w:rsidRDefault="00BE459F" w:rsidP="007E3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BE459F" w:rsidRPr="00251565" w:rsidRDefault="00BE459F" w:rsidP="007E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vAlign w:val="center"/>
          </w:tcPr>
          <w:p w:rsidR="00BE459F" w:rsidRPr="00251565" w:rsidRDefault="00BE459F" w:rsidP="007E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BE459F" w:rsidRPr="00251565" w:rsidRDefault="000739B1" w:rsidP="007E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08" w:type="dxa"/>
          </w:tcPr>
          <w:p w:rsidR="00BE459F" w:rsidRPr="00251565" w:rsidRDefault="00BE459F" w:rsidP="007E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565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</w:tr>
      <w:tr w:rsidR="00BE459F" w:rsidRPr="00251565" w:rsidTr="00BC3A6B">
        <w:trPr>
          <w:trHeight w:val="437"/>
        </w:trPr>
        <w:tc>
          <w:tcPr>
            <w:tcW w:w="1949" w:type="dxa"/>
          </w:tcPr>
          <w:p w:rsidR="00BE459F" w:rsidRPr="00251565" w:rsidRDefault="00BE459F" w:rsidP="007E3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565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950" w:type="dxa"/>
          </w:tcPr>
          <w:p w:rsidR="00BE459F" w:rsidRPr="00251565" w:rsidRDefault="00002527" w:rsidP="007E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37" w:type="dxa"/>
          </w:tcPr>
          <w:p w:rsidR="00BE459F" w:rsidRPr="00251565" w:rsidRDefault="003D51BB" w:rsidP="007E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BE459F" w:rsidRPr="00251565" w:rsidRDefault="00002527" w:rsidP="007E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08" w:type="dxa"/>
          </w:tcPr>
          <w:p w:rsidR="00BE459F" w:rsidRPr="003D51BB" w:rsidRDefault="003D51BB" w:rsidP="007E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1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59F" w:rsidRPr="00251565" w:rsidTr="00BC3A6B">
        <w:trPr>
          <w:trHeight w:val="437"/>
        </w:trPr>
        <w:tc>
          <w:tcPr>
            <w:tcW w:w="1949" w:type="dxa"/>
          </w:tcPr>
          <w:p w:rsidR="00BE459F" w:rsidRPr="00251565" w:rsidRDefault="00BE459F" w:rsidP="007E3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семестр</w:t>
            </w:r>
          </w:p>
        </w:tc>
        <w:tc>
          <w:tcPr>
            <w:tcW w:w="1950" w:type="dxa"/>
          </w:tcPr>
          <w:p w:rsidR="00BE459F" w:rsidRPr="00251565" w:rsidRDefault="00002527" w:rsidP="007E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7" w:type="dxa"/>
          </w:tcPr>
          <w:p w:rsidR="00BE459F" w:rsidRPr="00251565" w:rsidRDefault="003D51BB" w:rsidP="007E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BE459F" w:rsidRPr="00251565" w:rsidRDefault="00002527" w:rsidP="007E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94A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BE459F" w:rsidRPr="003D51BB" w:rsidRDefault="003D51BB" w:rsidP="007E35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E459F" w:rsidRPr="00251565" w:rsidTr="00BC3A6B">
        <w:trPr>
          <w:trHeight w:val="426"/>
        </w:trPr>
        <w:tc>
          <w:tcPr>
            <w:tcW w:w="1949" w:type="dxa"/>
          </w:tcPr>
          <w:p w:rsidR="00BE459F" w:rsidRPr="00251565" w:rsidRDefault="00BE459F" w:rsidP="007E3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 семестр</w:t>
            </w:r>
          </w:p>
        </w:tc>
        <w:tc>
          <w:tcPr>
            <w:tcW w:w="1950" w:type="dxa"/>
          </w:tcPr>
          <w:p w:rsidR="00BE459F" w:rsidRPr="00251565" w:rsidRDefault="003D51BB" w:rsidP="007E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37" w:type="dxa"/>
          </w:tcPr>
          <w:p w:rsidR="00BE459F" w:rsidRPr="00251565" w:rsidRDefault="003D51BB" w:rsidP="003D5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BE459F" w:rsidRPr="00251565" w:rsidRDefault="003D51BB" w:rsidP="007E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08" w:type="dxa"/>
          </w:tcPr>
          <w:p w:rsidR="00BE459F" w:rsidRPr="003D51BB" w:rsidRDefault="003D51BB" w:rsidP="007E35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E459F" w:rsidRPr="00251565" w:rsidTr="00BC3A6B">
        <w:trPr>
          <w:trHeight w:val="449"/>
        </w:trPr>
        <w:tc>
          <w:tcPr>
            <w:tcW w:w="1949" w:type="dxa"/>
          </w:tcPr>
          <w:p w:rsidR="00BE459F" w:rsidRPr="00251565" w:rsidRDefault="00BE459F" w:rsidP="007E357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1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950" w:type="dxa"/>
          </w:tcPr>
          <w:p w:rsidR="00BE459F" w:rsidRPr="003D51BB" w:rsidRDefault="00002527" w:rsidP="007E357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118</w:t>
            </w:r>
          </w:p>
        </w:tc>
        <w:tc>
          <w:tcPr>
            <w:tcW w:w="2237" w:type="dxa"/>
          </w:tcPr>
          <w:p w:rsidR="00BE459F" w:rsidRPr="003D51BB" w:rsidRDefault="003D51BB" w:rsidP="007E357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1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BE459F" w:rsidRPr="003D51BB" w:rsidRDefault="00002527" w:rsidP="007E357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118</w:t>
            </w:r>
          </w:p>
        </w:tc>
        <w:tc>
          <w:tcPr>
            <w:tcW w:w="1908" w:type="dxa"/>
          </w:tcPr>
          <w:p w:rsidR="00BE459F" w:rsidRPr="003D51BB" w:rsidRDefault="003D51BB" w:rsidP="007E357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51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BE459F" w:rsidRPr="00BE459F" w:rsidRDefault="00BE459F" w:rsidP="00BE459F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59F" w:rsidRPr="00BE459F" w:rsidRDefault="00BE459F" w:rsidP="00BE4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  <w:sectPr w:rsidR="00BE459F" w:rsidRPr="00BE459F" w:rsidSect="007E357C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BE459F" w:rsidRPr="00BE459F" w:rsidRDefault="00BE459F" w:rsidP="00BE4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BE459F" w:rsidRPr="00BE459F" w:rsidRDefault="00BE459F" w:rsidP="00241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9F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BE459F" w:rsidRPr="00683A1E" w:rsidRDefault="00BE459F" w:rsidP="00BE4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A1E">
        <w:rPr>
          <w:rFonts w:ascii="Times New Roman" w:hAnsi="Times New Roman" w:cs="Times New Roman"/>
          <w:b/>
          <w:sz w:val="24"/>
          <w:szCs w:val="24"/>
        </w:rPr>
        <w:t>2.2. Объем учебной дисциплины и виды учебной</w:t>
      </w:r>
      <w:r w:rsidR="00F133D4">
        <w:rPr>
          <w:rFonts w:ascii="Times New Roman" w:hAnsi="Times New Roman" w:cs="Times New Roman"/>
          <w:b/>
          <w:sz w:val="24"/>
          <w:szCs w:val="24"/>
        </w:rPr>
        <w:t xml:space="preserve"> работы дисциплины Л</w:t>
      </w:r>
      <w:r w:rsidRPr="00683A1E">
        <w:rPr>
          <w:rFonts w:ascii="Times New Roman" w:hAnsi="Times New Roman" w:cs="Times New Roman"/>
          <w:b/>
          <w:sz w:val="24"/>
          <w:szCs w:val="24"/>
        </w:rPr>
        <w:t>итература</w:t>
      </w:r>
    </w:p>
    <w:tbl>
      <w:tblPr>
        <w:tblW w:w="1048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6"/>
        <w:gridCol w:w="1276"/>
        <w:gridCol w:w="1985"/>
        <w:gridCol w:w="1842"/>
      </w:tblGrid>
      <w:tr w:rsidR="00BE459F" w:rsidRPr="00683A1E" w:rsidTr="007E357C">
        <w:trPr>
          <w:trHeight w:val="460"/>
        </w:trPr>
        <w:tc>
          <w:tcPr>
            <w:tcW w:w="5386" w:type="dxa"/>
            <w:vMerge w:val="restart"/>
            <w:shd w:val="clear" w:color="auto" w:fill="auto"/>
            <w:vAlign w:val="center"/>
          </w:tcPr>
          <w:p w:rsidR="00BE459F" w:rsidRPr="00683A1E" w:rsidRDefault="00BE459F" w:rsidP="007E3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E459F" w:rsidRPr="00683A1E" w:rsidRDefault="00BE459F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3A1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BC3A6B" w:rsidRPr="00683A1E" w:rsidTr="00BC3A6B">
        <w:trPr>
          <w:trHeight w:val="460"/>
        </w:trPr>
        <w:tc>
          <w:tcPr>
            <w:tcW w:w="5386" w:type="dxa"/>
            <w:vMerge/>
            <w:shd w:val="clear" w:color="auto" w:fill="auto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3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3827" w:type="dxa"/>
            <w:gridSpan w:val="2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3A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курс</w:t>
            </w:r>
          </w:p>
        </w:tc>
      </w:tr>
      <w:tr w:rsidR="00BC3A6B" w:rsidRPr="00683A1E" w:rsidTr="00241CA8">
        <w:trPr>
          <w:trHeight w:val="460"/>
        </w:trPr>
        <w:tc>
          <w:tcPr>
            <w:tcW w:w="5386" w:type="dxa"/>
            <w:vMerge/>
            <w:shd w:val="clear" w:color="auto" w:fill="auto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3A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семестр</w:t>
            </w:r>
          </w:p>
        </w:tc>
        <w:tc>
          <w:tcPr>
            <w:tcW w:w="1842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3A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семестр</w:t>
            </w:r>
          </w:p>
        </w:tc>
      </w:tr>
      <w:tr w:rsidR="00BC3A6B" w:rsidRPr="00683A1E" w:rsidTr="00241CA8">
        <w:trPr>
          <w:trHeight w:val="285"/>
        </w:trPr>
        <w:tc>
          <w:tcPr>
            <w:tcW w:w="5386" w:type="dxa"/>
            <w:shd w:val="clear" w:color="auto" w:fill="auto"/>
          </w:tcPr>
          <w:p w:rsidR="00BC3A6B" w:rsidRPr="00683A1E" w:rsidRDefault="00BC3A6B" w:rsidP="007E35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A6B" w:rsidRPr="00683A1E" w:rsidTr="00241CA8">
        <w:tc>
          <w:tcPr>
            <w:tcW w:w="5386" w:type="dxa"/>
            <w:shd w:val="clear" w:color="auto" w:fill="auto"/>
          </w:tcPr>
          <w:p w:rsidR="00BC3A6B" w:rsidRPr="00683A1E" w:rsidRDefault="00694A5D" w:rsidP="007E3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образовательной </w:t>
            </w:r>
            <w:r w:rsidR="00BC3A6B" w:rsidRPr="0068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нагрузка </w:t>
            </w:r>
          </w:p>
        </w:tc>
        <w:tc>
          <w:tcPr>
            <w:tcW w:w="1276" w:type="dxa"/>
            <w:shd w:val="clear" w:color="auto" w:fill="auto"/>
          </w:tcPr>
          <w:p w:rsidR="00BC3A6B" w:rsidRPr="00683A1E" w:rsidRDefault="00002527" w:rsidP="000025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118</w:t>
            </w:r>
          </w:p>
        </w:tc>
        <w:tc>
          <w:tcPr>
            <w:tcW w:w="1985" w:type="dxa"/>
          </w:tcPr>
          <w:p w:rsidR="00BC3A6B" w:rsidRPr="00B96864" w:rsidRDefault="00002527" w:rsidP="007E357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C3A6B" w:rsidRPr="00B96864" w:rsidRDefault="003D51BB" w:rsidP="007E357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118</w:t>
            </w:r>
          </w:p>
        </w:tc>
      </w:tr>
      <w:tr w:rsidR="00BC3A6B" w:rsidRPr="00683A1E" w:rsidTr="00241CA8">
        <w:tc>
          <w:tcPr>
            <w:tcW w:w="5386" w:type="dxa"/>
            <w:shd w:val="clear" w:color="auto" w:fill="auto"/>
          </w:tcPr>
          <w:p w:rsidR="00BC3A6B" w:rsidRPr="00683A1E" w:rsidRDefault="00BC3A6B" w:rsidP="007E3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лабораторные и 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A6B" w:rsidRPr="00683A1E" w:rsidTr="00241CA8">
        <w:tc>
          <w:tcPr>
            <w:tcW w:w="5386" w:type="dxa"/>
            <w:shd w:val="clear" w:color="auto" w:fill="auto"/>
          </w:tcPr>
          <w:p w:rsidR="00BC3A6B" w:rsidRPr="00683A1E" w:rsidRDefault="00BC3A6B" w:rsidP="007E3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A6B" w:rsidRPr="00683A1E" w:rsidTr="00241CA8">
        <w:tc>
          <w:tcPr>
            <w:tcW w:w="5386" w:type="dxa"/>
            <w:shd w:val="clear" w:color="auto" w:fill="auto"/>
          </w:tcPr>
          <w:p w:rsidR="00BC3A6B" w:rsidRPr="00683A1E" w:rsidRDefault="00BC3A6B" w:rsidP="007E3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курсовая работа (проект) (</w:t>
            </w:r>
            <w:r w:rsidRPr="00683A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если предусмотрено</w:t>
            </w:r>
            <w:r w:rsidRPr="00683A1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A6B" w:rsidRPr="00683A1E" w:rsidTr="00241CA8">
        <w:tc>
          <w:tcPr>
            <w:tcW w:w="5386" w:type="dxa"/>
            <w:shd w:val="clear" w:color="auto" w:fill="auto"/>
          </w:tcPr>
          <w:p w:rsidR="00BC3A6B" w:rsidRPr="00683A1E" w:rsidRDefault="00BC3A6B" w:rsidP="007E3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учебная практика</w:t>
            </w:r>
          </w:p>
        </w:tc>
        <w:tc>
          <w:tcPr>
            <w:tcW w:w="1276" w:type="dxa"/>
            <w:shd w:val="clear" w:color="auto" w:fill="auto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A6B" w:rsidRPr="00683A1E" w:rsidTr="00241CA8">
        <w:tc>
          <w:tcPr>
            <w:tcW w:w="5386" w:type="dxa"/>
            <w:shd w:val="clear" w:color="auto" w:fill="auto"/>
          </w:tcPr>
          <w:p w:rsidR="00BC3A6B" w:rsidRPr="00683A1E" w:rsidRDefault="00BC3A6B" w:rsidP="007E3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производственная практика</w:t>
            </w:r>
          </w:p>
        </w:tc>
        <w:tc>
          <w:tcPr>
            <w:tcW w:w="1276" w:type="dxa"/>
            <w:shd w:val="clear" w:color="auto" w:fill="auto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A6B" w:rsidRPr="00683A1E" w:rsidTr="00241CA8">
        <w:tc>
          <w:tcPr>
            <w:tcW w:w="5386" w:type="dxa"/>
            <w:shd w:val="clear" w:color="auto" w:fill="auto"/>
          </w:tcPr>
          <w:p w:rsidR="00BC3A6B" w:rsidRPr="00683A1E" w:rsidRDefault="00BC3A6B" w:rsidP="007E35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1276" w:type="dxa"/>
            <w:shd w:val="clear" w:color="auto" w:fill="auto"/>
          </w:tcPr>
          <w:p w:rsidR="00BC3A6B" w:rsidRPr="00B96864" w:rsidRDefault="003D51BB" w:rsidP="00BC3A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3D51B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C3A6B" w:rsidRPr="00B96864" w:rsidRDefault="003D51BB" w:rsidP="007E357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C3A6B" w:rsidRPr="00B96864" w:rsidRDefault="003D51BB" w:rsidP="007E357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BC3A6B" w:rsidRPr="00683A1E" w:rsidTr="00241CA8">
        <w:tc>
          <w:tcPr>
            <w:tcW w:w="5386" w:type="dxa"/>
            <w:shd w:val="clear" w:color="auto" w:fill="auto"/>
          </w:tcPr>
          <w:p w:rsidR="00BC3A6B" w:rsidRPr="00683A1E" w:rsidRDefault="00BC3A6B" w:rsidP="007E3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A1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A6B" w:rsidRPr="00683A1E" w:rsidTr="00241CA8">
        <w:tc>
          <w:tcPr>
            <w:tcW w:w="5386" w:type="dxa"/>
            <w:shd w:val="clear" w:color="auto" w:fill="auto"/>
          </w:tcPr>
          <w:p w:rsidR="00BC3A6B" w:rsidRPr="00683A1E" w:rsidRDefault="00BC3A6B" w:rsidP="00251565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3A1E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  <w:tc>
          <w:tcPr>
            <w:tcW w:w="1276" w:type="dxa"/>
            <w:shd w:val="clear" w:color="auto" w:fill="auto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A6B" w:rsidRPr="00683A1E" w:rsidTr="00241CA8">
        <w:tc>
          <w:tcPr>
            <w:tcW w:w="5386" w:type="dxa"/>
            <w:shd w:val="clear" w:color="auto" w:fill="auto"/>
          </w:tcPr>
          <w:p w:rsidR="00BC3A6B" w:rsidRPr="00683A1E" w:rsidRDefault="00BC3A6B" w:rsidP="007E357C">
            <w:pPr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A6B" w:rsidRPr="00683A1E" w:rsidRDefault="00BC3A6B" w:rsidP="007E357C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A6B" w:rsidRPr="00683A1E" w:rsidTr="00241CA8">
        <w:tc>
          <w:tcPr>
            <w:tcW w:w="5386" w:type="dxa"/>
            <w:shd w:val="clear" w:color="auto" w:fill="auto"/>
          </w:tcPr>
          <w:p w:rsidR="00BC3A6B" w:rsidRPr="00683A1E" w:rsidRDefault="00BC3A6B" w:rsidP="00861330">
            <w:pPr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3A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  <w:p w:rsidR="00BC3A6B" w:rsidRPr="00086A52" w:rsidRDefault="00BC3A6B" w:rsidP="00861330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86A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 форме </w:t>
            </w:r>
            <w:r w:rsidR="008613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ДЗ</w:t>
            </w:r>
          </w:p>
        </w:tc>
        <w:tc>
          <w:tcPr>
            <w:tcW w:w="1276" w:type="dxa"/>
            <w:shd w:val="clear" w:color="auto" w:fill="auto"/>
          </w:tcPr>
          <w:p w:rsidR="00BC3A6B" w:rsidRPr="00F133D4" w:rsidRDefault="00BC3A6B" w:rsidP="007E35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C3A6B" w:rsidRPr="00F133D4" w:rsidRDefault="00BC3A6B" w:rsidP="007E357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A6B" w:rsidRPr="00F133D4" w:rsidRDefault="00BC3A6B" w:rsidP="007E357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BE459F" w:rsidRPr="00BE459F" w:rsidRDefault="00BE459F" w:rsidP="00BE459F">
      <w:pPr>
        <w:tabs>
          <w:tab w:val="left" w:pos="163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BE459F" w:rsidRPr="00BE459F" w:rsidRDefault="00BE459F" w:rsidP="00BE459F">
      <w:pPr>
        <w:rPr>
          <w:rFonts w:ascii="Times New Roman" w:hAnsi="Times New Roman" w:cs="Times New Roman"/>
          <w:sz w:val="28"/>
          <w:szCs w:val="28"/>
        </w:rPr>
        <w:sectPr w:rsidR="00BE459F" w:rsidRPr="00BE459F" w:rsidSect="007E357C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BE459F" w:rsidRDefault="00BE459F" w:rsidP="00BE459F">
      <w:pPr>
        <w:tabs>
          <w:tab w:val="left" w:pos="1635"/>
        </w:tabs>
        <w:rPr>
          <w:rFonts w:ascii="Times New Roman" w:hAnsi="Times New Roman" w:cs="Times New Roman"/>
          <w:b/>
          <w:sz w:val="28"/>
          <w:szCs w:val="28"/>
        </w:rPr>
      </w:pPr>
      <w:r w:rsidRPr="00BE45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 Тематический план и содержание учебной дисциплины </w:t>
      </w:r>
      <w:r w:rsidR="00861330">
        <w:rPr>
          <w:rFonts w:ascii="Times New Roman" w:hAnsi="Times New Roman" w:cs="Times New Roman"/>
          <w:b/>
          <w:sz w:val="28"/>
          <w:szCs w:val="28"/>
        </w:rPr>
        <w:t xml:space="preserve"> ОДБ.02 </w:t>
      </w:r>
      <w:r w:rsidRPr="00BE459F">
        <w:rPr>
          <w:rFonts w:ascii="Times New Roman" w:hAnsi="Times New Roman" w:cs="Times New Roman"/>
          <w:b/>
          <w:sz w:val="28"/>
          <w:szCs w:val="28"/>
        </w:rPr>
        <w:t>«</w:t>
      </w:r>
      <w:r w:rsidR="00002527">
        <w:rPr>
          <w:rFonts w:ascii="Times New Roman" w:hAnsi="Times New Roman" w:cs="Times New Roman"/>
          <w:b/>
          <w:sz w:val="28"/>
          <w:szCs w:val="28"/>
        </w:rPr>
        <w:t>Л</w:t>
      </w:r>
      <w:r w:rsidRPr="00BE459F">
        <w:rPr>
          <w:rFonts w:ascii="Times New Roman" w:hAnsi="Times New Roman" w:cs="Times New Roman"/>
          <w:b/>
          <w:sz w:val="28"/>
          <w:szCs w:val="28"/>
        </w:rPr>
        <w:t>итература»</w:t>
      </w:r>
    </w:p>
    <w:p w:rsidR="00C30FC9" w:rsidRDefault="00C30FC9" w:rsidP="00BE459F">
      <w:pPr>
        <w:tabs>
          <w:tab w:val="left" w:pos="163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2947"/>
        <w:gridCol w:w="5517"/>
        <w:gridCol w:w="711"/>
        <w:gridCol w:w="721"/>
        <w:gridCol w:w="724"/>
        <w:gridCol w:w="714"/>
        <w:gridCol w:w="1428"/>
        <w:gridCol w:w="850"/>
        <w:gridCol w:w="724"/>
        <w:gridCol w:w="976"/>
      </w:tblGrid>
      <w:tr w:rsidR="009E60F0" w:rsidRPr="00BE459F" w:rsidTr="00013513">
        <w:trPr>
          <w:cantSplit/>
          <w:trHeight w:val="1134"/>
        </w:trPr>
        <w:tc>
          <w:tcPr>
            <w:tcW w:w="262" w:type="pct"/>
            <w:vMerge w:val="restart"/>
            <w:textDirection w:val="btLr"/>
            <w:vAlign w:val="center"/>
          </w:tcPr>
          <w:p w:rsidR="00C30FC9" w:rsidRPr="00BE459F" w:rsidRDefault="00C30FC9" w:rsidP="00F578BF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:rsidR="00C30FC9" w:rsidRPr="00683A1E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1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7" w:type="pct"/>
            <w:vMerge w:val="restart"/>
            <w:shd w:val="clear" w:color="auto" w:fill="auto"/>
            <w:vAlign w:val="center"/>
          </w:tcPr>
          <w:p w:rsidR="00C30FC9" w:rsidRPr="00683A1E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1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888" w:type="pct"/>
            <w:gridSpan w:val="4"/>
            <w:shd w:val="clear" w:color="auto" w:fill="auto"/>
            <w:vAlign w:val="center"/>
          </w:tcPr>
          <w:p w:rsidR="00C30FC9" w:rsidRPr="00683A1E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1E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442" w:type="pct"/>
            <w:vMerge w:val="restart"/>
            <w:shd w:val="clear" w:color="auto" w:fill="auto"/>
            <w:textDirection w:val="btLr"/>
            <w:vAlign w:val="center"/>
          </w:tcPr>
          <w:p w:rsidR="00C30FC9" w:rsidRPr="00683A1E" w:rsidRDefault="00C30FC9" w:rsidP="00F578BF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3A1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содержания учебной дисциплины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C30FC9" w:rsidRPr="00683A1E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1E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C30FC9" w:rsidRPr="00BE459F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E60F0" w:rsidRPr="00BE459F" w:rsidTr="00013513">
        <w:trPr>
          <w:cantSplit/>
          <w:trHeight w:val="1134"/>
        </w:trPr>
        <w:tc>
          <w:tcPr>
            <w:tcW w:w="262" w:type="pct"/>
            <w:vMerge/>
            <w:textDirection w:val="btLr"/>
            <w:vAlign w:val="center"/>
          </w:tcPr>
          <w:p w:rsidR="00C30FC9" w:rsidRPr="00BE459F" w:rsidRDefault="00C30FC9" w:rsidP="00F578BF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pct"/>
            <w:vMerge/>
            <w:shd w:val="clear" w:color="auto" w:fill="auto"/>
          </w:tcPr>
          <w:p w:rsidR="00C30FC9" w:rsidRPr="00683A1E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pct"/>
            <w:vMerge/>
            <w:shd w:val="clear" w:color="auto" w:fill="auto"/>
          </w:tcPr>
          <w:p w:rsidR="00C30FC9" w:rsidRPr="00683A1E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</w:tcPr>
          <w:p w:rsidR="00C30FC9" w:rsidRPr="00683A1E" w:rsidRDefault="00861330" w:rsidP="00F578BF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23" w:type="pct"/>
            <w:vMerge w:val="restart"/>
            <w:shd w:val="clear" w:color="auto" w:fill="auto"/>
            <w:textDirection w:val="btLr"/>
            <w:vAlign w:val="center"/>
          </w:tcPr>
          <w:p w:rsidR="00C30FC9" w:rsidRPr="00683A1E" w:rsidRDefault="00C30FC9" w:rsidP="00F578BF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3A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C30FC9" w:rsidRPr="00683A1E" w:rsidRDefault="003A2411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взаимодействовании с преподавателем</w:t>
            </w:r>
          </w:p>
        </w:tc>
        <w:tc>
          <w:tcPr>
            <w:tcW w:w="442" w:type="pct"/>
            <w:vMerge/>
            <w:shd w:val="clear" w:color="auto" w:fill="auto"/>
          </w:tcPr>
          <w:p w:rsidR="00C30FC9" w:rsidRPr="00683A1E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 w:val="restart"/>
            <w:shd w:val="clear" w:color="auto" w:fill="auto"/>
            <w:vAlign w:val="center"/>
          </w:tcPr>
          <w:p w:rsidR="00C30FC9" w:rsidRPr="00683A1E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1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24" w:type="pct"/>
            <w:vMerge w:val="restart"/>
            <w:shd w:val="clear" w:color="auto" w:fill="auto"/>
            <w:vAlign w:val="center"/>
          </w:tcPr>
          <w:p w:rsidR="00C30FC9" w:rsidRPr="00683A1E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1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02" w:type="pct"/>
            <w:vMerge/>
            <w:shd w:val="clear" w:color="auto" w:fill="auto"/>
          </w:tcPr>
          <w:p w:rsidR="00C30FC9" w:rsidRPr="00BE459F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0F0" w:rsidRPr="00BE459F" w:rsidTr="00013513">
        <w:trPr>
          <w:cantSplit/>
          <w:trHeight w:val="1881"/>
        </w:trPr>
        <w:tc>
          <w:tcPr>
            <w:tcW w:w="262" w:type="pct"/>
            <w:vMerge/>
            <w:textDirection w:val="btLr"/>
            <w:vAlign w:val="center"/>
          </w:tcPr>
          <w:p w:rsidR="00C30FC9" w:rsidRPr="00BE459F" w:rsidRDefault="00C30FC9" w:rsidP="00F578BF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pct"/>
            <w:vMerge/>
            <w:shd w:val="clear" w:color="auto" w:fill="auto"/>
          </w:tcPr>
          <w:p w:rsidR="00C30FC9" w:rsidRPr="00BE459F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pct"/>
            <w:vMerge/>
            <w:shd w:val="clear" w:color="auto" w:fill="auto"/>
          </w:tcPr>
          <w:p w:rsidR="00C30FC9" w:rsidRPr="00BE459F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vMerge/>
            <w:shd w:val="clear" w:color="auto" w:fill="auto"/>
            <w:textDirection w:val="btLr"/>
          </w:tcPr>
          <w:p w:rsidR="00C30FC9" w:rsidRPr="00BE459F" w:rsidRDefault="00C30FC9" w:rsidP="00F578BF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vMerge/>
            <w:shd w:val="clear" w:color="auto" w:fill="auto"/>
            <w:textDirection w:val="btLr"/>
          </w:tcPr>
          <w:p w:rsidR="00C30FC9" w:rsidRPr="00BE459F" w:rsidRDefault="00C30FC9" w:rsidP="00F578BF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  <w:textDirection w:val="btLr"/>
            <w:vAlign w:val="center"/>
          </w:tcPr>
          <w:p w:rsidR="00C30FC9" w:rsidRPr="00683A1E" w:rsidRDefault="003A2411" w:rsidP="00F578BF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</w:tcPr>
          <w:p w:rsidR="00C30FC9" w:rsidRPr="00B96864" w:rsidRDefault="00C30FC9" w:rsidP="00F578BF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A2411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442" w:type="pct"/>
            <w:vMerge/>
            <w:shd w:val="clear" w:color="auto" w:fill="auto"/>
          </w:tcPr>
          <w:p w:rsidR="00C30FC9" w:rsidRPr="00BE459F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:rsidR="00C30FC9" w:rsidRPr="00BE459F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vMerge/>
            <w:shd w:val="clear" w:color="auto" w:fill="auto"/>
          </w:tcPr>
          <w:p w:rsidR="00C30FC9" w:rsidRPr="00BE459F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C30FC9" w:rsidRPr="00BE459F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0F0" w:rsidRPr="00251565" w:rsidTr="00013513">
        <w:tc>
          <w:tcPr>
            <w:tcW w:w="262" w:type="pct"/>
          </w:tcPr>
          <w:p w:rsidR="00C30FC9" w:rsidRPr="00251565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pct"/>
            <w:shd w:val="clear" w:color="auto" w:fill="auto"/>
          </w:tcPr>
          <w:p w:rsidR="00C30FC9" w:rsidRPr="00251565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pct"/>
            <w:shd w:val="clear" w:color="auto" w:fill="auto"/>
          </w:tcPr>
          <w:p w:rsidR="00C30FC9" w:rsidRPr="00251565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shd w:val="clear" w:color="auto" w:fill="auto"/>
          </w:tcPr>
          <w:p w:rsidR="00C30FC9" w:rsidRPr="00251565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shd w:val="clear" w:color="auto" w:fill="auto"/>
          </w:tcPr>
          <w:p w:rsidR="00C30FC9" w:rsidRPr="00251565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  <w:shd w:val="clear" w:color="auto" w:fill="auto"/>
          </w:tcPr>
          <w:p w:rsidR="00C30FC9" w:rsidRPr="00251565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" w:type="pct"/>
            <w:shd w:val="clear" w:color="auto" w:fill="auto"/>
          </w:tcPr>
          <w:p w:rsidR="00C30FC9" w:rsidRPr="00251565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5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" w:type="pct"/>
            <w:shd w:val="clear" w:color="auto" w:fill="auto"/>
          </w:tcPr>
          <w:p w:rsidR="00C30FC9" w:rsidRPr="00251565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5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shd w:val="clear" w:color="auto" w:fill="auto"/>
          </w:tcPr>
          <w:p w:rsidR="00C30FC9" w:rsidRPr="00251565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5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" w:type="pct"/>
            <w:shd w:val="clear" w:color="auto" w:fill="auto"/>
          </w:tcPr>
          <w:p w:rsidR="00C30FC9" w:rsidRPr="00251565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5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" w:type="pct"/>
            <w:shd w:val="clear" w:color="auto" w:fill="auto"/>
          </w:tcPr>
          <w:p w:rsidR="00C30FC9" w:rsidRPr="00251565" w:rsidRDefault="00C30FC9" w:rsidP="00F578BF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5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3020" w:rsidRPr="00BE459F" w:rsidTr="00013513">
        <w:tc>
          <w:tcPr>
            <w:tcW w:w="2881" w:type="pct"/>
            <w:gridSpan w:val="3"/>
            <w:shd w:val="clear" w:color="auto" w:fill="D9D9D9" w:themeFill="background1" w:themeFillShade="D9"/>
          </w:tcPr>
          <w:p w:rsidR="001E11A6" w:rsidRPr="00683A1E" w:rsidRDefault="001E11A6" w:rsidP="001E11A6">
            <w:pPr>
              <w:tabs>
                <w:tab w:val="left" w:pos="1635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курс.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683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семестр</w:t>
            </w:r>
          </w:p>
        </w:tc>
        <w:tc>
          <w:tcPr>
            <w:tcW w:w="220" w:type="pct"/>
            <w:shd w:val="clear" w:color="auto" w:fill="D9D9D9" w:themeFill="background1" w:themeFillShade="D9"/>
          </w:tcPr>
          <w:p w:rsidR="001E11A6" w:rsidRPr="00683A1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118</w:t>
            </w:r>
          </w:p>
        </w:tc>
        <w:tc>
          <w:tcPr>
            <w:tcW w:w="223" w:type="pct"/>
            <w:shd w:val="clear" w:color="auto" w:fill="D9D9D9" w:themeFill="background1" w:themeFillShade="D9"/>
          </w:tcPr>
          <w:p w:rsidR="001E11A6" w:rsidRPr="00683A1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D9D9D9" w:themeFill="background1" w:themeFillShade="D9"/>
          </w:tcPr>
          <w:p w:rsidR="001E11A6" w:rsidRPr="00683A1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118</w:t>
            </w:r>
          </w:p>
        </w:tc>
        <w:tc>
          <w:tcPr>
            <w:tcW w:w="221" w:type="pct"/>
            <w:shd w:val="clear" w:color="auto" w:fill="D9D9D9" w:themeFill="background1" w:themeFillShade="D9"/>
          </w:tcPr>
          <w:p w:rsidR="001E11A6" w:rsidRPr="00683A1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:rsidR="001E11A6" w:rsidRPr="00683A1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9D9D9" w:themeFill="background1" w:themeFillShade="D9"/>
          </w:tcPr>
          <w:p w:rsidR="001E11A6" w:rsidRPr="00683A1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D9D9D9" w:themeFill="background1" w:themeFillShade="D9"/>
          </w:tcPr>
          <w:p w:rsidR="001E11A6" w:rsidRPr="00683A1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D9D9D9" w:themeFill="background1" w:themeFillShade="D9"/>
          </w:tcPr>
          <w:p w:rsidR="001E11A6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83020" w:rsidRPr="00BE459F" w:rsidTr="00013513">
        <w:tc>
          <w:tcPr>
            <w:tcW w:w="2881" w:type="pct"/>
            <w:gridSpan w:val="3"/>
          </w:tcPr>
          <w:p w:rsidR="001E11A6" w:rsidRPr="00683A1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68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Русская литература первой половины </w:t>
            </w:r>
            <w:r w:rsidRPr="00683A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68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(15ч.)</w:t>
            </w:r>
          </w:p>
        </w:tc>
        <w:tc>
          <w:tcPr>
            <w:tcW w:w="220" w:type="pct"/>
            <w:shd w:val="clear" w:color="auto" w:fill="auto"/>
          </w:tcPr>
          <w:p w:rsidR="001E11A6" w:rsidRPr="00683A1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1E11A6" w:rsidRPr="00683A1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683A1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1E11A6" w:rsidRPr="00683A1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683A1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1E11A6" w:rsidRPr="00683A1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683A1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683A1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Введение</w:t>
            </w:r>
            <w:r w:rsidRPr="002D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D5ABE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 первой половины XIX века.</w:t>
            </w:r>
          </w:p>
        </w:tc>
        <w:tc>
          <w:tcPr>
            <w:tcW w:w="1707" w:type="pct"/>
            <w:shd w:val="clear" w:color="auto" w:fill="auto"/>
          </w:tcPr>
          <w:p w:rsidR="001E11A6" w:rsidRPr="00282632" w:rsidRDefault="001E11A6" w:rsidP="001E11A6">
            <w:pPr>
              <w:spacing w:after="0"/>
              <w:rPr>
                <w:color w:val="FF0000"/>
              </w:rPr>
            </w:pPr>
            <w:r w:rsidRPr="00996309">
              <w:rPr>
                <w:rFonts w:ascii="Times New Roman" w:hAnsi="Times New Roman" w:cs="Times New Roman"/>
              </w:rPr>
      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литературы. Самобытность русской литературы Значение литературы при освоении специальностей СПО.</w:t>
            </w:r>
            <w:r w:rsidR="009E60F0" w:rsidRPr="00683A1E">
              <w:rPr>
                <w:rFonts w:ascii="Times New Roman" w:hAnsi="Times New Roman" w:cs="Times New Roman"/>
                <w:sz w:val="24"/>
                <w:szCs w:val="24"/>
              </w:rPr>
              <w:t xml:space="preserve"> Романтизм. Особенности русского романтизма. Литературные общества и кружки. Зарождение русской литературной критики. Становление реализма в русской </w:t>
            </w:r>
            <w:r w:rsidR="009E60F0" w:rsidRPr="0068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литературе. Русское искусство.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11A6" w:rsidRPr="00BE459F" w:rsidRDefault="001E11A6" w:rsidP="001E1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Л1Л5 Л6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  <w:vMerge w:val="restart"/>
          </w:tcPr>
          <w:p w:rsidR="009E60F0" w:rsidRPr="002D5ABE" w:rsidRDefault="009E60F0" w:rsidP="009E60F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</w:t>
            </w: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pct"/>
            <w:vMerge w:val="restart"/>
            <w:shd w:val="clear" w:color="auto" w:fill="auto"/>
          </w:tcPr>
          <w:p w:rsidR="009E60F0" w:rsidRPr="002D5ABE" w:rsidRDefault="009E60F0" w:rsidP="001E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А.С. Пушкин. Жизнь, творчество, личность..</w:t>
            </w:r>
          </w:p>
        </w:tc>
        <w:tc>
          <w:tcPr>
            <w:tcW w:w="1707" w:type="pct"/>
            <w:vMerge w:val="restart"/>
            <w:shd w:val="clear" w:color="auto" w:fill="auto"/>
          </w:tcPr>
          <w:p w:rsidR="009E60F0" w:rsidRPr="00282632" w:rsidRDefault="009E60F0" w:rsidP="009E60F0">
            <w:pPr>
              <w:pStyle w:val="a9"/>
              <w:spacing w:after="0"/>
              <w:rPr>
                <w:color w:val="FF0000"/>
              </w:rPr>
            </w:pPr>
            <w:r w:rsidRPr="008968F1">
              <w:rPr>
                <w:sz w:val="24"/>
                <w:szCs w:val="24"/>
              </w:rPr>
              <w:t xml:space="preserve">Личность писателя. Жизненный и творческий путь (с обобщением ранее изученного). Детство и юность. Петербург и вольнолюбивая лирика. Южная ссылка и романтический период творчества. Михайловское: темы, мотивы и художественное своеобразие творчества. Становление реализма в творчестве Пушкина. Роль Пушкина в становлении русского литературного языка. Болдинская осень в творчестве Пушкина. Пушкин-мыслитель. Творчество А. С. Пушкина в критике и литературоведении. Жизнь произведений Пушкина в других видах искусства. «Чувства добрые» в лирике А. С. Пушкина: мечты о «вольности святой». Душевное благородство и гармоничность в выражении любовного чувства. </w:t>
            </w:r>
          </w:p>
          <w:p w:rsidR="009E60F0" w:rsidRPr="00282632" w:rsidRDefault="009E60F0" w:rsidP="001E11A6">
            <w:pPr>
              <w:tabs>
                <w:tab w:val="left" w:pos="1635"/>
              </w:tabs>
              <w:spacing w:after="0"/>
              <w:rPr>
                <w:color w:val="FF0000"/>
              </w:rPr>
            </w:pPr>
          </w:p>
        </w:tc>
        <w:tc>
          <w:tcPr>
            <w:tcW w:w="220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 Л4 Л6</w:t>
            </w:r>
          </w:p>
        </w:tc>
        <w:tc>
          <w:tcPr>
            <w:tcW w:w="26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ОК</w:t>
            </w:r>
            <w:r w:rsidRPr="00BC3A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  <w:vMerge/>
          </w:tcPr>
          <w:p w:rsidR="009E60F0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shd w:val="clear" w:color="auto" w:fill="auto"/>
          </w:tcPr>
          <w:p w:rsidR="009E60F0" w:rsidRPr="002D5ABE" w:rsidRDefault="009E60F0" w:rsidP="001E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7" w:type="pct"/>
            <w:vMerge/>
            <w:shd w:val="clear" w:color="auto" w:fill="auto"/>
          </w:tcPr>
          <w:p w:rsidR="009E60F0" w:rsidRPr="00282632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9E60F0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Л1Л2Л5</w:t>
            </w:r>
          </w:p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 П1 П2</w:t>
            </w:r>
          </w:p>
        </w:tc>
        <w:tc>
          <w:tcPr>
            <w:tcW w:w="26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ОК</w:t>
            </w:r>
            <w:r w:rsidRPr="00BC3A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  <w:vMerge/>
          </w:tcPr>
          <w:p w:rsidR="009E60F0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shd w:val="clear" w:color="auto" w:fill="auto"/>
          </w:tcPr>
          <w:p w:rsidR="009E60F0" w:rsidRPr="002D5ABE" w:rsidRDefault="009E60F0" w:rsidP="001E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7" w:type="pct"/>
            <w:vMerge/>
            <w:shd w:val="clear" w:color="auto" w:fill="auto"/>
          </w:tcPr>
          <w:p w:rsidR="009E60F0" w:rsidRPr="00282632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Л5 М1 П1 П2</w:t>
            </w:r>
          </w:p>
        </w:tc>
        <w:tc>
          <w:tcPr>
            <w:tcW w:w="26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ОК</w:t>
            </w:r>
            <w:r w:rsidRPr="00BC3A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  <w:vMerge/>
          </w:tcPr>
          <w:p w:rsidR="009E60F0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shd w:val="clear" w:color="auto" w:fill="auto"/>
          </w:tcPr>
          <w:p w:rsidR="009E60F0" w:rsidRPr="002D5ABE" w:rsidRDefault="009E60F0" w:rsidP="001E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7" w:type="pct"/>
            <w:vMerge/>
            <w:shd w:val="clear" w:color="auto" w:fill="auto"/>
          </w:tcPr>
          <w:p w:rsidR="009E60F0" w:rsidRPr="00282632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Л6 М1 П1 П7</w:t>
            </w:r>
          </w:p>
        </w:tc>
        <w:tc>
          <w:tcPr>
            <w:tcW w:w="26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ОК</w:t>
            </w:r>
            <w:r w:rsidRPr="00BC3A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  <w:vMerge w:val="restart"/>
          </w:tcPr>
          <w:p w:rsidR="009E60F0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12" w:type="pct"/>
            <w:vMerge w:val="restart"/>
            <w:shd w:val="clear" w:color="auto" w:fill="auto"/>
          </w:tcPr>
          <w:p w:rsidR="009E60F0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М.Ю.Лермонтов. Жизнь. Личность. Творчество.</w:t>
            </w:r>
          </w:p>
        </w:tc>
        <w:tc>
          <w:tcPr>
            <w:tcW w:w="1707" w:type="pct"/>
            <w:vMerge w:val="restart"/>
            <w:shd w:val="clear" w:color="auto" w:fill="auto"/>
          </w:tcPr>
          <w:p w:rsidR="009E60F0" w:rsidRPr="00BD7F57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F57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и жизненный путь М. Ю. Лермонтова (с обобщением ранее изученного). Темы, мотивы и образы ранней лирики Лермонтова. Жанровое и художественное своеобразие творчества М. Ю. Лермонтова петербургского и кавказского периодов. Тема одиночества в лирике Лермонтова. Поэт и общество. Трагизм любовной лирики Лермонтова. Стихотворения: «Дума», «Нет, я не Байрон, я другой…», «Молитва» («Я, Матерь Божия, ныне с молитвою…»), «Молитва» («В минуту жизни трудную…»), «К*», («Печаль в моих песнях, но что за нужда…»), «Поэт» («Отделкой золотой блистает мой кинжал…»), «Журналист, Читатель и Писатель», «Как часто пестрою толпою окружен…», «Валерик», «Родина», «Прощай, немытая Россия…», «Сон», «И скучно, и грустно!», «Выхожу один я на </w:t>
            </w:r>
            <w:r w:rsidRPr="00BD7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дорогу…». Поэма «Демон».</w:t>
            </w:r>
          </w:p>
        </w:tc>
        <w:tc>
          <w:tcPr>
            <w:tcW w:w="220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Л2 Л4 Л6</w:t>
            </w:r>
          </w:p>
        </w:tc>
        <w:tc>
          <w:tcPr>
            <w:tcW w:w="26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  <w:vMerge/>
          </w:tcPr>
          <w:p w:rsidR="009E60F0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shd w:val="clear" w:color="auto" w:fill="auto"/>
          </w:tcPr>
          <w:p w:rsidR="009E60F0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7" w:type="pct"/>
            <w:vMerge/>
            <w:shd w:val="clear" w:color="auto" w:fill="auto"/>
          </w:tcPr>
          <w:p w:rsidR="009E60F0" w:rsidRPr="00282632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Л1 Л2 Л5 М1 П1 П2 </w:t>
            </w:r>
          </w:p>
        </w:tc>
        <w:tc>
          <w:tcPr>
            <w:tcW w:w="26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Н.В. Гоголь. «Портрет». Композиция. Сюжет. Герои. Идейный замысел.</w:t>
            </w:r>
          </w:p>
        </w:tc>
        <w:tc>
          <w:tcPr>
            <w:tcW w:w="1707" w:type="pct"/>
            <w:shd w:val="clear" w:color="auto" w:fill="auto"/>
          </w:tcPr>
          <w:p w:rsidR="001E11A6" w:rsidRPr="00BD7F57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F57">
              <w:rPr>
                <w:rFonts w:ascii="Times New Roman" w:hAnsi="Times New Roman" w:cs="Times New Roman"/>
                <w:sz w:val="24"/>
                <w:szCs w:val="24"/>
              </w:rPr>
              <w:t>Личность писателя, жизненный и творческий путь (с обобщением ранее изученного). «Петербургские повести»: проблематика и художественное своеобразие. Особенности сатиры Гоголя. Значение творчества Н. В. Гоголя в русской литературе. Для чтения и изучения. «Портрет».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Л6 М1 П1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gridSpan w:val="2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второй половины </w:t>
            </w:r>
            <w:r w:rsidRPr="002D5A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2D5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века.(72ч.)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русская литературы второй половины </w:t>
            </w:r>
            <w:r w:rsidRPr="002D5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707" w:type="pct"/>
            <w:shd w:val="clear" w:color="auto" w:fill="auto"/>
          </w:tcPr>
          <w:p w:rsidR="001E11A6" w:rsidRPr="008277BD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77B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Культурно-историческое развитие России середины XIX века. Конфликт либерального дворянства и разночинной демократии. Отмена крепостного права. Крымская война. Народничество. 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Л6 М1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9E60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А.Н. Островский.. Жизнь, личность, творчество.</w:t>
            </w:r>
          </w:p>
        </w:tc>
        <w:tc>
          <w:tcPr>
            <w:tcW w:w="1707" w:type="pct"/>
            <w:shd w:val="clear" w:color="auto" w:fill="auto"/>
          </w:tcPr>
          <w:p w:rsidR="001E11A6" w:rsidRPr="008277BD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77BD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и творческий путь А. Н. Островского . Социально-культурная новизна драматургии А. Н. Островского. Темы «горячего сердца» и «темного царства. </w:t>
            </w:r>
            <w:r w:rsidRPr="008277BD">
              <w:rPr>
                <w:sz w:val="24"/>
                <w:szCs w:val="24"/>
              </w:rPr>
              <w:t>Лариса и ее окружение.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Л6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0F0" w:rsidRPr="00BE459F" w:rsidTr="00013513">
        <w:tc>
          <w:tcPr>
            <w:tcW w:w="262" w:type="pct"/>
          </w:tcPr>
          <w:p w:rsidR="009E60F0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12" w:type="pct"/>
            <w:shd w:val="clear" w:color="auto" w:fill="auto"/>
          </w:tcPr>
          <w:p w:rsidR="009E60F0" w:rsidRPr="002D5ABE" w:rsidRDefault="009E60F0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Драма «Гроза». Конфликт.</w:t>
            </w:r>
          </w:p>
        </w:tc>
        <w:tc>
          <w:tcPr>
            <w:tcW w:w="1707" w:type="pct"/>
            <w:shd w:val="clear" w:color="auto" w:fill="auto"/>
          </w:tcPr>
          <w:p w:rsidR="009E60F0" w:rsidRPr="00B61F3C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3C">
              <w:rPr>
                <w:rFonts w:ascii="Times New Roman" w:hAnsi="Times New Roman" w:cs="Times New Roman"/>
                <w:sz w:val="24"/>
                <w:szCs w:val="24"/>
              </w:rPr>
              <w:t>Творческая история драмы. Жанровое своеобразие. Художественные особенности драмы. Самобытность замысла, оригинальность основного характера, сила трагической развязки в судьбе героев драмы. Символика грозы. Калинов и его обитатели. Роль персонажей второго ряда в пьесе.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Н. А. Добролюбова и Д. И. Писарева. Позиция автора и его идеал.</w:t>
            </w:r>
          </w:p>
        </w:tc>
        <w:tc>
          <w:tcPr>
            <w:tcW w:w="220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Л4 Л5 П1 П2 П3 П6 П7</w:t>
            </w:r>
          </w:p>
        </w:tc>
        <w:tc>
          <w:tcPr>
            <w:tcW w:w="26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0F0" w:rsidRPr="00BE459F" w:rsidTr="00013513">
        <w:tc>
          <w:tcPr>
            <w:tcW w:w="262" w:type="pct"/>
            <w:vMerge w:val="restart"/>
          </w:tcPr>
          <w:p w:rsidR="009E60F0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12" w:type="pct"/>
            <w:vMerge w:val="restart"/>
            <w:shd w:val="clear" w:color="auto" w:fill="auto"/>
          </w:tcPr>
          <w:p w:rsidR="009E60F0" w:rsidRPr="002D5ABE" w:rsidRDefault="009E60F0" w:rsidP="001E11A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1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И.А. Гончаров. Жизнь, творчество. История </w:t>
            </w:r>
            <w:r w:rsidRPr="002D5AB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романа «Обломов».</w:t>
            </w:r>
          </w:p>
        </w:tc>
        <w:tc>
          <w:tcPr>
            <w:tcW w:w="1707" w:type="pct"/>
            <w:vMerge w:val="restart"/>
            <w:shd w:val="clear" w:color="auto" w:fill="auto"/>
          </w:tcPr>
          <w:p w:rsidR="009E60F0" w:rsidRPr="00B61F3C" w:rsidRDefault="009E60F0" w:rsidP="001E11A6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Жизненный путь и творческая биография И. А. Гончарова. Роль В. Г. Белинского в жизни И. А. </w:t>
            </w:r>
            <w:r w:rsidRPr="00B6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Гончарова. Творческая история романа. Своеобразие сюжета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вневременной образ. Типичность образа Обломова. Эволюция образа Обломова. Штольц и Обломов. Прошлое и будущее России. Проблемы любви в романе. Любовь как лад человеческих отношений (Ольга Ильинская — Агафья Пшеницына). Оценка романа «Обломов» в критике (Н. Добролюбова, Д. И. Писарева, И. Анненского и др.). Роман «Обрыв». Отражение смены эпох в обществе и нравах. Многообразие типов и характеров в романе. Трагическая судьба незаурядного человека в романе. Гончаров — мастер пейзажа. Тема России в романах Гончарова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Л6</w:t>
            </w:r>
          </w:p>
        </w:tc>
        <w:tc>
          <w:tcPr>
            <w:tcW w:w="26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0F0" w:rsidRPr="00BE459F" w:rsidTr="00013513">
        <w:tc>
          <w:tcPr>
            <w:tcW w:w="262" w:type="pct"/>
            <w:vMerge/>
          </w:tcPr>
          <w:p w:rsidR="009E60F0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shd w:val="clear" w:color="auto" w:fill="auto"/>
          </w:tcPr>
          <w:p w:rsidR="009E60F0" w:rsidRPr="002D5ABE" w:rsidRDefault="009E60F0" w:rsidP="001E11A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1" w:right="1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07" w:type="pct"/>
            <w:vMerge/>
            <w:shd w:val="clear" w:color="auto" w:fill="auto"/>
          </w:tcPr>
          <w:p w:rsidR="009E60F0" w:rsidRPr="00282632" w:rsidRDefault="009E60F0" w:rsidP="001E11A6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Л3 М1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М3 П1 П2 П3 </w:t>
            </w:r>
          </w:p>
        </w:tc>
        <w:tc>
          <w:tcPr>
            <w:tcW w:w="26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ОК8</w:t>
            </w: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0F0" w:rsidRPr="00BE459F" w:rsidTr="00013513">
        <w:tc>
          <w:tcPr>
            <w:tcW w:w="262" w:type="pct"/>
            <w:vMerge/>
          </w:tcPr>
          <w:p w:rsidR="009E60F0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shd w:val="clear" w:color="auto" w:fill="auto"/>
          </w:tcPr>
          <w:p w:rsidR="009E60F0" w:rsidRPr="002D5ABE" w:rsidRDefault="009E60F0" w:rsidP="001E11A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1" w:right="1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07" w:type="pct"/>
            <w:vMerge/>
            <w:shd w:val="clear" w:color="auto" w:fill="auto"/>
          </w:tcPr>
          <w:p w:rsidR="009E60F0" w:rsidRPr="00282632" w:rsidRDefault="009E60F0" w:rsidP="001E11A6">
            <w:pPr>
              <w:pStyle w:val="a9"/>
              <w:spacing w:after="0" w:line="233" w:lineRule="auto"/>
              <w:rPr>
                <w:color w:val="FF0000"/>
              </w:rPr>
            </w:pPr>
          </w:p>
        </w:tc>
        <w:tc>
          <w:tcPr>
            <w:tcW w:w="220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 М1 П1 П2 П3 П6</w:t>
            </w:r>
          </w:p>
        </w:tc>
        <w:tc>
          <w:tcPr>
            <w:tcW w:w="26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rPr>
          <w:trHeight w:val="1995"/>
        </w:trPr>
        <w:tc>
          <w:tcPr>
            <w:tcW w:w="262" w:type="pct"/>
          </w:tcPr>
          <w:p w:rsidR="001E11A6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51" w:right="1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И.С. Тургенев. Жизнь, личность, творчество.</w:t>
            </w:r>
          </w:p>
        </w:tc>
        <w:tc>
          <w:tcPr>
            <w:tcW w:w="1707" w:type="pct"/>
            <w:shd w:val="clear" w:color="auto" w:fill="auto"/>
          </w:tcPr>
          <w:p w:rsidR="001E11A6" w:rsidRPr="00B61F3C" w:rsidRDefault="001E11A6" w:rsidP="001E11A6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3C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и творческий путь И. С. Тургенева (с обобщением ранее изученного). Психологизм творчества Тургенева. Тема любви в творчестве И.С.Тургенева (повести «Ася», «Первая любовь», «Стихотворения в прозе»). Их художественное своеобразие. Типизация общественных явлений в романах И. С. Тургенева. Своеобразие художественной манеры Тургенева-романиста. 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Л6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«Отцы и дети». Конфликт романа.</w:t>
            </w:r>
          </w:p>
        </w:tc>
        <w:tc>
          <w:tcPr>
            <w:tcW w:w="1707" w:type="pct"/>
            <w:vMerge w:val="restart"/>
            <w:shd w:val="clear" w:color="auto" w:fill="auto"/>
          </w:tcPr>
          <w:p w:rsidR="001E11A6" w:rsidRPr="00B61F3C" w:rsidRDefault="001E11A6" w:rsidP="001E11A6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3C">
              <w:rPr>
                <w:rFonts w:ascii="Times New Roman" w:hAnsi="Times New Roman" w:cs="Times New Roman"/>
                <w:sz w:val="24"/>
                <w:szCs w:val="24"/>
              </w:rPr>
              <w:t xml:space="preserve">Смысл названия романа. Отображение в романе общественно- политической обстановки 1860-х годов. Проблематика романа. Особенности композиции романа. Базаров в системе образов </w:t>
            </w:r>
            <w:r w:rsidRPr="00B61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романа. Нигилизм Базарова и пародия на нигилизм в романе (Ситников и Кукшина).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 Полемика вокруг романа «Отцы и дети» (Д. И. Писарев, Н. Страхов, М. Антонович).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М1 П1 П2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0F0" w:rsidRPr="00BE459F" w:rsidTr="00013513">
        <w:tc>
          <w:tcPr>
            <w:tcW w:w="262" w:type="pct"/>
            <w:vMerge w:val="restart"/>
          </w:tcPr>
          <w:p w:rsidR="009E60F0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12" w:type="pct"/>
            <w:vMerge w:val="restart"/>
            <w:shd w:val="clear" w:color="auto" w:fill="auto"/>
          </w:tcPr>
          <w:p w:rsidR="009E60F0" w:rsidRPr="002D5ABE" w:rsidRDefault="009E60F0" w:rsidP="001E11A6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 xml:space="preserve">Образ Базарова. Нигилизм. Взгляды </w:t>
            </w:r>
            <w:r w:rsidRPr="002D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Базарова на искусство, природу, общество.</w:t>
            </w:r>
          </w:p>
        </w:tc>
        <w:tc>
          <w:tcPr>
            <w:tcW w:w="1707" w:type="pct"/>
            <w:vMerge/>
            <w:shd w:val="clear" w:color="auto" w:fill="auto"/>
          </w:tcPr>
          <w:p w:rsidR="009E60F0" w:rsidRPr="00282632" w:rsidRDefault="009E60F0" w:rsidP="001E11A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Л1 Л2 Л3 М1 П1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П2 П3 П7</w:t>
            </w:r>
          </w:p>
        </w:tc>
        <w:tc>
          <w:tcPr>
            <w:tcW w:w="26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ОК6</w:t>
            </w: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0F0" w:rsidRPr="00BE459F" w:rsidTr="00013513">
        <w:tc>
          <w:tcPr>
            <w:tcW w:w="262" w:type="pct"/>
            <w:vMerge/>
          </w:tcPr>
          <w:p w:rsidR="009E60F0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shd w:val="clear" w:color="auto" w:fill="auto"/>
          </w:tcPr>
          <w:p w:rsidR="009E60F0" w:rsidRPr="002D5ABE" w:rsidRDefault="009E60F0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pct"/>
            <w:vMerge/>
            <w:shd w:val="clear" w:color="auto" w:fill="auto"/>
          </w:tcPr>
          <w:p w:rsidR="009E60F0" w:rsidRPr="00282632" w:rsidRDefault="009E60F0" w:rsidP="001E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Л3 М1 П1 П2</w:t>
            </w:r>
          </w:p>
        </w:tc>
        <w:tc>
          <w:tcPr>
            <w:tcW w:w="26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0F0" w:rsidRPr="00BE459F" w:rsidTr="00013513">
        <w:tc>
          <w:tcPr>
            <w:tcW w:w="262" w:type="pct"/>
            <w:vMerge/>
          </w:tcPr>
          <w:p w:rsidR="009E60F0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  <w:shd w:val="clear" w:color="auto" w:fill="auto"/>
          </w:tcPr>
          <w:p w:rsidR="009E60F0" w:rsidRPr="002D5ABE" w:rsidRDefault="009E60F0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pct"/>
            <w:vMerge/>
            <w:shd w:val="clear" w:color="auto" w:fill="auto"/>
          </w:tcPr>
          <w:p w:rsidR="009E60F0" w:rsidRPr="00282632" w:rsidRDefault="009E60F0" w:rsidP="001E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Л3 Л5 М1 П1 П2 П6</w:t>
            </w:r>
          </w:p>
        </w:tc>
        <w:tc>
          <w:tcPr>
            <w:tcW w:w="263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</w:tc>
        <w:tc>
          <w:tcPr>
            <w:tcW w:w="224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9E60F0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Н.Г. Чернышевский.</w:t>
            </w:r>
          </w:p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Роман «Что делать?». Характеристика. Образы.</w:t>
            </w:r>
          </w:p>
        </w:tc>
        <w:tc>
          <w:tcPr>
            <w:tcW w:w="1707" w:type="pct"/>
            <w:shd w:val="clear" w:color="auto" w:fill="auto"/>
          </w:tcPr>
          <w:p w:rsidR="001E11A6" w:rsidRPr="002C41B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41BF">
              <w:rPr>
                <w:rFonts w:ascii="Times New Roman" w:hAnsi="Times New Roman" w:cs="Times New Roman"/>
                <w:sz w:val="24"/>
                <w:szCs w:val="24"/>
              </w:rPr>
              <w:t xml:space="preserve">Краткий очерк жизни и творчества Н. Г. Чернышевского. Эстетические взгляды Чернышевского и их отражение в романе. Особенности жанра и композиции романа. Утопические идеи в романе. 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Л6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Н.С. Лесков. Повесть – хроника «Очарованный странник». Тема трагической судьбы трагического русского человека.</w:t>
            </w:r>
          </w:p>
        </w:tc>
        <w:tc>
          <w:tcPr>
            <w:tcW w:w="1707" w:type="pct"/>
            <w:shd w:val="clear" w:color="auto" w:fill="auto"/>
          </w:tcPr>
          <w:p w:rsidR="001E11A6" w:rsidRPr="002C41BF" w:rsidRDefault="001E11A6" w:rsidP="001E11A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41BF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биографии.  Художественный мир писателя. Праведники Н. С. Лескова. Творчество Н. С. Лескова в 1870-е годы. Особенности композиции и жанра. Тема трагической судьбы талантливого русского человека. Смысл названия повести. Традиции житийной литературы в повести.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Л1 Л5 Л6 П7 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М.Е. Салтыков-Щедрин. Сказки.</w:t>
            </w:r>
          </w:p>
        </w:tc>
        <w:tc>
          <w:tcPr>
            <w:tcW w:w="1707" w:type="pct"/>
            <w:shd w:val="clear" w:color="auto" w:fill="auto"/>
          </w:tcPr>
          <w:p w:rsidR="001E11A6" w:rsidRPr="0011691D" w:rsidRDefault="001E11A6" w:rsidP="001E11A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691D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и творческий путь. Мировоззрение писателя. Жанровое своеобразие, тематика и проблематика сказок. Иносказательная образность сказок. 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Л4 П4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«История одного города». Образы градоначальников.</w:t>
            </w:r>
          </w:p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pct"/>
            <w:shd w:val="clear" w:color="auto" w:fill="auto"/>
          </w:tcPr>
          <w:p w:rsidR="001E11A6" w:rsidRPr="0011691D" w:rsidRDefault="001E11A6" w:rsidP="001E11A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691D">
              <w:rPr>
                <w:rFonts w:ascii="Times New Roman" w:hAnsi="Times New Roman" w:cs="Times New Roman"/>
                <w:sz w:val="24"/>
                <w:szCs w:val="24"/>
              </w:rPr>
              <w:t xml:space="preserve">Замысел, история создания «Истории одного города». Своеобразие жанра, композиции. Образы градоначальников. Элементы антиутопии в «Истории одного города». Приемы сатирической </w:t>
            </w:r>
            <w:r w:rsidRPr="00116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фантастики, гротеска, художественного иносказания. Эзопов язык. 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Л4 П4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Ф.М. Достоевский. Жизнь, личность, творчество.</w:t>
            </w:r>
          </w:p>
        </w:tc>
        <w:tc>
          <w:tcPr>
            <w:tcW w:w="1707" w:type="pct"/>
            <w:shd w:val="clear" w:color="auto" w:fill="auto"/>
          </w:tcPr>
          <w:p w:rsidR="001E11A6" w:rsidRPr="006A4079" w:rsidRDefault="001E11A6" w:rsidP="001E11A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407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жизни писателя. 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Л6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«Преступление и наказание» - петербуржский роман.</w:t>
            </w:r>
          </w:p>
        </w:tc>
        <w:tc>
          <w:tcPr>
            <w:tcW w:w="1707" w:type="pct"/>
            <w:vMerge w:val="restart"/>
            <w:shd w:val="clear" w:color="auto" w:fill="auto"/>
          </w:tcPr>
          <w:p w:rsidR="001E11A6" w:rsidRPr="006A4079" w:rsidRDefault="001E11A6" w:rsidP="001E11A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4079">
              <w:rPr>
                <w:rFonts w:ascii="Times New Roman" w:hAnsi="Times New Roman" w:cs="Times New Roman"/>
                <w:sz w:val="24"/>
                <w:szCs w:val="24"/>
              </w:rPr>
              <w:t>Своеобразие жанра. Особенности сюжета. Отображение русской действительности в романе. Социальная и нравственно-философская проблематика романа. Смысл теории Раскольникова. Проблема «сильной личности» и «толпы», «твари дрожащей» и «имеющих право» и ее опровержение в романе. Тайны внутреннего мира человека: готовность к греху, попранию высоких истин и нравственных ценностей. Драматичность характера и судьбы Раскольникова. Сны Раскольникова в раскрытии его характера и общей композиции романа. Эволюция идеи «двойничества». Страдание и очищение в романе. Символические образы в романе. Символическое значение образа «вечной Сонечки». Своеобразие воплощения авторской позиции в романе. Петербург Достоевского. Библейские мотивы в произведении. Споры вокруг романа и его главного героя.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683A1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М1 П1 П2 П6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Бунт Раскольникова. Социальные и философские истоки бунта.</w:t>
            </w:r>
          </w:p>
        </w:tc>
        <w:tc>
          <w:tcPr>
            <w:tcW w:w="1707" w:type="pct"/>
            <w:vMerge/>
            <w:shd w:val="clear" w:color="auto" w:fill="auto"/>
          </w:tcPr>
          <w:p w:rsidR="001E11A6" w:rsidRPr="00282632" w:rsidRDefault="001E11A6" w:rsidP="001E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М1 П1 П2 П6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11A6" w:rsidRPr="002D5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Л.Н. Толстой. Жизнь и творчество. Величие личности писателя.</w:t>
            </w:r>
          </w:p>
        </w:tc>
        <w:tc>
          <w:tcPr>
            <w:tcW w:w="1707" w:type="pct"/>
            <w:shd w:val="clear" w:color="auto" w:fill="auto"/>
          </w:tcPr>
          <w:p w:rsidR="001E11A6" w:rsidRPr="006A4079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079">
              <w:rPr>
                <w:rFonts w:ascii="Times New Roman" w:hAnsi="Times New Roman" w:cs="Times New Roman"/>
                <w:sz w:val="24"/>
                <w:szCs w:val="24"/>
              </w:rPr>
              <w:t>Жизненный путь и творческая биография. Духовные искания писателя.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Л6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«Война и мир». Роман – эпопея.</w:t>
            </w:r>
          </w:p>
        </w:tc>
        <w:tc>
          <w:tcPr>
            <w:tcW w:w="1707" w:type="pct"/>
            <w:vMerge w:val="restart"/>
            <w:shd w:val="clear" w:color="auto" w:fill="auto"/>
          </w:tcPr>
          <w:p w:rsidR="001E11A6" w:rsidRPr="006A4079" w:rsidRDefault="001E11A6" w:rsidP="001E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4079">
              <w:rPr>
                <w:rFonts w:ascii="Times New Roman" w:hAnsi="Times New Roman" w:cs="Times New Roman"/>
                <w:sz w:val="24"/>
                <w:szCs w:val="24"/>
              </w:rPr>
              <w:t xml:space="preserve">Жанровое своеобразие романа. Особенности композиционной структуры романа. Художественные принципы Толстого в изображении русской действительности: </w:t>
            </w:r>
            <w:r w:rsidRPr="006A4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следование правде, психологизм, «диалектика души». Соединение в романе идеи личного и всеобщего. Символическое значение понятий «война» и «мир». Духовные искания Андрея Болконского, Пьера Безухова, Наташи Ростовой. Светское общество в изображении Толстого, осуждение его бездуховности и лжепатриотизма. Авторский идеал семьи в романе. Правдивое изображение войны и русских солдат — художественное. Бородинская битва — величайшее проявление русского патриотизма, кульминационный момент романа. «Дубина народной войны», партизанская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Осуждение жестокости войны в романе. Развенчание идеи «наполеонизма». Патриотизм в понимании писателя.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Л4 Л5 Л6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Путь исканий Андрея Болконского</w:t>
            </w:r>
          </w:p>
        </w:tc>
        <w:tc>
          <w:tcPr>
            <w:tcW w:w="1707" w:type="pct"/>
            <w:vMerge/>
            <w:shd w:val="clear" w:color="auto" w:fill="auto"/>
          </w:tcPr>
          <w:p w:rsidR="001E11A6" w:rsidRPr="00BE459F" w:rsidRDefault="001E11A6" w:rsidP="001E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Л1 Л5 Л6 М1 П1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П2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Путь исканий Пьера Безухова.</w:t>
            </w:r>
          </w:p>
        </w:tc>
        <w:tc>
          <w:tcPr>
            <w:tcW w:w="1707" w:type="pct"/>
            <w:vMerge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Л6 М1 П1 П2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Истинная любовь и красота. Образ Наташи Ростовой.</w:t>
            </w:r>
          </w:p>
        </w:tc>
        <w:tc>
          <w:tcPr>
            <w:tcW w:w="1707" w:type="pct"/>
            <w:vMerge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</w:tcPr>
          <w:p w:rsidR="001E11A6" w:rsidRPr="00BE459F" w:rsidRDefault="000E4BA5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0E4BA5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Л1Л5Л6М1П1П2П7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0E4BA5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Патриотизм и героизм русского народа в Отечественной войне 1812года.</w:t>
            </w:r>
          </w:p>
        </w:tc>
        <w:tc>
          <w:tcPr>
            <w:tcW w:w="1707" w:type="pct"/>
            <w:vMerge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</w:tcPr>
          <w:p w:rsidR="001E11A6" w:rsidRPr="00BE459F" w:rsidRDefault="000E4BA5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0E4BA5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Л6 М1 П1 П2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ОК1, ОК7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BB0" w:rsidRPr="00BE459F" w:rsidTr="00013513">
        <w:tc>
          <w:tcPr>
            <w:tcW w:w="262" w:type="pct"/>
          </w:tcPr>
          <w:p w:rsidR="00D90BB0" w:rsidRDefault="00D90BB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619" w:type="pct"/>
            <w:gridSpan w:val="2"/>
            <w:shd w:val="clear" w:color="auto" w:fill="auto"/>
          </w:tcPr>
          <w:p w:rsidR="00D90BB0" w:rsidRPr="00BE459F" w:rsidRDefault="00D90BB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20" w:type="pct"/>
            <w:shd w:val="clear" w:color="auto" w:fill="auto"/>
          </w:tcPr>
          <w:p w:rsidR="00D90BB0" w:rsidRDefault="00D90BB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D90BB0" w:rsidRPr="00BE459F" w:rsidRDefault="00D90BB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D90BB0" w:rsidRDefault="00D90BB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D90BB0" w:rsidRPr="00BE459F" w:rsidRDefault="00D90BB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D90BB0" w:rsidRDefault="00D90BB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shd w:val="clear" w:color="auto" w:fill="auto"/>
          </w:tcPr>
          <w:p w:rsidR="00D90BB0" w:rsidRDefault="00D90BB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D90BB0" w:rsidRPr="00BE459F" w:rsidRDefault="00D90BB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D90BB0" w:rsidRPr="00BE459F" w:rsidRDefault="00D90BB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pStyle w:val="a9"/>
              <w:tabs>
                <w:tab w:val="left" w:pos="555"/>
              </w:tabs>
              <w:spacing w:after="0"/>
              <w:rPr>
                <w:sz w:val="24"/>
                <w:szCs w:val="24"/>
              </w:rPr>
            </w:pPr>
            <w:r w:rsidRPr="002D5ABE">
              <w:rPr>
                <w:sz w:val="24"/>
                <w:szCs w:val="24"/>
              </w:rPr>
              <w:t>А.П. Чехов. Жизнь, личность, творчество.</w:t>
            </w:r>
          </w:p>
        </w:tc>
        <w:tc>
          <w:tcPr>
            <w:tcW w:w="1707" w:type="pct"/>
            <w:vMerge w:val="restart"/>
            <w:shd w:val="clear" w:color="auto" w:fill="auto"/>
          </w:tcPr>
          <w:p w:rsidR="001E11A6" w:rsidRDefault="001E11A6" w:rsidP="001E11A6">
            <w:pPr>
              <w:pStyle w:val="a9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из биографии. </w:t>
            </w:r>
            <w:r w:rsidRPr="00282A25">
              <w:rPr>
                <w:sz w:val="24"/>
                <w:szCs w:val="24"/>
              </w:rPr>
              <w:t>Своеобразие и всепроникающая сила чеховского творчества. Художественное совершенство рассказов</w:t>
            </w:r>
            <w:r>
              <w:rPr>
                <w:sz w:val="24"/>
                <w:szCs w:val="24"/>
              </w:rPr>
              <w:t>.</w:t>
            </w:r>
            <w:r w:rsidRPr="00282A25">
              <w:rPr>
                <w:sz w:val="24"/>
                <w:szCs w:val="24"/>
              </w:rPr>
              <w:t xml:space="preserve"> Новаторство. Периодизация творчества. Работа писателя в журналах. Чехов-репортер. Юмористические рассказы. Пародийность ранних рассказов. Новаторство Чехова в поисках жанровых форм. Новый тип рассказа. Герои рассказов Чехова. Особенности изображения «маленького человека» в прозе А. П. Чехова.</w:t>
            </w:r>
          </w:p>
          <w:p w:rsidR="001E11A6" w:rsidRPr="00282A25" w:rsidRDefault="001E11A6" w:rsidP="001E11A6">
            <w:pPr>
              <w:pStyle w:val="a9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9E60F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Л5 Л5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pStyle w:val="a9"/>
              <w:tabs>
                <w:tab w:val="left" w:pos="360"/>
                <w:tab w:val="left" w:pos="555"/>
              </w:tabs>
              <w:spacing w:after="0"/>
              <w:rPr>
                <w:b/>
                <w:sz w:val="24"/>
                <w:szCs w:val="24"/>
              </w:rPr>
            </w:pPr>
            <w:r w:rsidRPr="002D5ABE">
              <w:rPr>
                <w:sz w:val="24"/>
                <w:szCs w:val="24"/>
              </w:rPr>
              <w:t>«Ионыч». Крушение доктора Старцева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7" w:type="pct"/>
            <w:vMerge/>
            <w:shd w:val="clear" w:color="auto" w:fill="auto"/>
          </w:tcPr>
          <w:p w:rsidR="001E11A6" w:rsidRPr="00BE459F" w:rsidRDefault="001E11A6" w:rsidP="001E11A6">
            <w:pPr>
              <w:pStyle w:val="a9"/>
              <w:spacing w:after="0"/>
            </w:pP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Л1 Л2 М1 П1 П2 П4 П6 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2" w:type="pct"/>
            <w:shd w:val="clear" w:color="auto" w:fill="auto"/>
          </w:tcPr>
          <w:p w:rsidR="001E11A6" w:rsidRPr="00282A25" w:rsidRDefault="001E11A6" w:rsidP="001E11A6">
            <w:pPr>
              <w:pStyle w:val="a9"/>
              <w:tabs>
                <w:tab w:val="left" w:pos="360"/>
                <w:tab w:val="left" w:pos="555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 Чехова. Проблема </w:t>
            </w:r>
            <w:r w:rsidRPr="002D5ABE">
              <w:rPr>
                <w:sz w:val="24"/>
                <w:szCs w:val="24"/>
              </w:rPr>
              <w:t xml:space="preserve">ответственности человека за свою жизнь. («Человек в футляре», «Крыжовник», «О </w:t>
            </w:r>
            <w:r w:rsidRPr="002D5ABE">
              <w:rPr>
                <w:sz w:val="24"/>
                <w:szCs w:val="24"/>
              </w:rPr>
              <w:lastRenderedPageBreak/>
              <w:t>любви»)</w:t>
            </w:r>
          </w:p>
        </w:tc>
        <w:tc>
          <w:tcPr>
            <w:tcW w:w="1707" w:type="pct"/>
            <w:vMerge/>
            <w:shd w:val="clear" w:color="auto" w:fill="auto"/>
          </w:tcPr>
          <w:p w:rsidR="001E11A6" w:rsidRPr="00BE459F" w:rsidRDefault="001E11A6" w:rsidP="001E11A6">
            <w:pPr>
              <w:pStyle w:val="a9"/>
              <w:spacing w:after="0"/>
              <w:rPr>
                <w:b/>
              </w:rPr>
            </w:pP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М1 П1 П2 П4 П6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ОК7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pStyle w:val="a9"/>
              <w:tabs>
                <w:tab w:val="left" w:pos="555"/>
              </w:tabs>
              <w:spacing w:after="0"/>
              <w:rPr>
                <w:b/>
                <w:sz w:val="24"/>
                <w:szCs w:val="24"/>
              </w:rPr>
            </w:pPr>
            <w:r w:rsidRPr="002D5ABE">
              <w:rPr>
                <w:sz w:val="24"/>
                <w:szCs w:val="24"/>
              </w:rPr>
              <w:t>Комедия «Вишнёвый сад». Старые владельцы сада</w:t>
            </w:r>
          </w:p>
        </w:tc>
        <w:tc>
          <w:tcPr>
            <w:tcW w:w="1707" w:type="pct"/>
            <w:vMerge w:val="restart"/>
            <w:shd w:val="clear" w:color="auto" w:fill="auto"/>
          </w:tcPr>
          <w:p w:rsidR="001E11A6" w:rsidRPr="00282A25" w:rsidRDefault="001E11A6" w:rsidP="001E11A6">
            <w:pPr>
              <w:pStyle w:val="31"/>
              <w:spacing w:after="0" w:line="276" w:lineRule="auto"/>
              <w:ind w:left="0"/>
              <w:rPr>
                <w:bCs/>
                <w:sz w:val="24"/>
                <w:szCs w:val="24"/>
              </w:rPr>
            </w:pPr>
            <w:r w:rsidRPr="00282A25">
              <w:rPr>
                <w:sz w:val="24"/>
                <w:szCs w:val="24"/>
              </w:rPr>
              <w:t>Драматургия А. П. Чехова и Московский Художественный театр. Театр Чехова — воплощение кризиса современного общества. Роль А.П.Чехова в мировой драматур</w:t>
            </w:r>
            <w:r>
              <w:rPr>
                <w:sz w:val="24"/>
                <w:szCs w:val="24"/>
              </w:rPr>
              <w:t xml:space="preserve">гии </w:t>
            </w:r>
            <w:r w:rsidRPr="00282A25">
              <w:rPr>
                <w:sz w:val="24"/>
                <w:szCs w:val="24"/>
              </w:rPr>
              <w:t xml:space="preserve"> театра.Комедия «Вишневый сад». История создания, жанр, система персонажей. Сложность и многозначность отношений между персонажами. Разрушение дворянских гнезд в пьесе. Сочетание комического и драматического в пьесе «Вишневый сад». Лиризм и юмор в пьесе «Вишневый сад». Смысл названия пьесы. Особенности символов.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М1 П1 П2 П4 П6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ОК7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pStyle w:val="a9"/>
              <w:tabs>
                <w:tab w:val="left" w:pos="555"/>
              </w:tabs>
              <w:spacing w:after="0"/>
              <w:rPr>
                <w:sz w:val="24"/>
                <w:szCs w:val="24"/>
              </w:rPr>
            </w:pPr>
            <w:r w:rsidRPr="002D5ABE">
              <w:rPr>
                <w:sz w:val="24"/>
                <w:szCs w:val="24"/>
              </w:rPr>
              <w:t>Лопахин – новый хозяин?</w:t>
            </w:r>
          </w:p>
        </w:tc>
        <w:tc>
          <w:tcPr>
            <w:tcW w:w="1707" w:type="pct"/>
            <w:vMerge/>
            <w:shd w:val="clear" w:color="auto" w:fill="auto"/>
          </w:tcPr>
          <w:p w:rsidR="001E11A6" w:rsidRPr="00BE459F" w:rsidRDefault="001E11A6" w:rsidP="001E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М1 П1 П2 П4 П6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pStyle w:val="a9"/>
              <w:tabs>
                <w:tab w:val="left" w:pos="360"/>
                <w:tab w:val="left" w:pos="555"/>
              </w:tabs>
              <w:spacing w:after="0"/>
              <w:rPr>
                <w:sz w:val="24"/>
                <w:szCs w:val="24"/>
              </w:rPr>
            </w:pPr>
            <w:r w:rsidRPr="002D5ABE">
              <w:rPr>
                <w:sz w:val="24"/>
                <w:szCs w:val="24"/>
              </w:rPr>
              <w:t>«Вишнёвый сад»  – прощание с прошлым.</w:t>
            </w:r>
          </w:p>
        </w:tc>
        <w:tc>
          <w:tcPr>
            <w:tcW w:w="1707" w:type="pct"/>
            <w:vMerge/>
            <w:shd w:val="clear" w:color="auto" w:fill="auto"/>
          </w:tcPr>
          <w:p w:rsidR="001E11A6" w:rsidRPr="00BE459F" w:rsidRDefault="001E11A6" w:rsidP="001E11A6">
            <w:pPr>
              <w:pStyle w:val="a9"/>
              <w:spacing w:after="0"/>
            </w:pP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М1 П1 П2 П4 П6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gridSpan w:val="2"/>
            <w:shd w:val="clear" w:color="auto" w:fill="auto"/>
          </w:tcPr>
          <w:p w:rsidR="001E11A6" w:rsidRPr="000D0063" w:rsidRDefault="001E11A6" w:rsidP="001E11A6">
            <w:pPr>
              <w:pStyle w:val="a9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Поэзия второй половины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>
              <w:rPr>
                <w:b/>
                <w:sz w:val="24"/>
                <w:szCs w:val="24"/>
              </w:rPr>
              <w:t>века.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Ф.И.Тютчев. Поэт-философ. Певец русской природы.</w:t>
            </w:r>
          </w:p>
        </w:tc>
        <w:tc>
          <w:tcPr>
            <w:tcW w:w="1707" w:type="pct"/>
            <w:shd w:val="clear" w:color="auto" w:fill="auto"/>
          </w:tcPr>
          <w:p w:rsidR="001E11A6" w:rsidRPr="00894A9A" w:rsidRDefault="001E11A6" w:rsidP="001E11A6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Жизненный и творческий путь</w:t>
            </w:r>
            <w:r w:rsidRPr="00894A9A">
              <w:rPr>
                <w:sz w:val="24"/>
                <w:szCs w:val="24"/>
              </w:rPr>
              <w:t>. Философская, общественно-политическая и любовная лирика. Художественные особенности лирики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Л4 Л6 М1 П1 П2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rPr>
          <w:trHeight w:val="1250"/>
        </w:trPr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Н.А. Некрасов. Жизнь, личность, творчество.</w:t>
            </w:r>
          </w:p>
        </w:tc>
        <w:tc>
          <w:tcPr>
            <w:tcW w:w="1707" w:type="pct"/>
            <w:shd w:val="clear" w:color="auto" w:fill="auto"/>
          </w:tcPr>
          <w:p w:rsidR="001E11A6" w:rsidRPr="00894A9A" w:rsidRDefault="001E11A6" w:rsidP="001E11A6">
            <w:pPr>
              <w:pStyle w:val="a9"/>
              <w:spacing w:after="0"/>
              <w:rPr>
                <w:sz w:val="24"/>
                <w:szCs w:val="24"/>
              </w:rPr>
            </w:pPr>
            <w:r w:rsidRPr="00894A9A">
              <w:rPr>
                <w:sz w:val="24"/>
                <w:szCs w:val="24"/>
              </w:rPr>
              <w:t xml:space="preserve">Гражданская позиция поэта. Журнал «Современник». Своеобразие тем, мотивов и образов поэзии Н. А. Некрасова 1840—1850-х и 1860—1870-х годов. Жанровое своеобразие лирики Некрасова. Любовная лирика. </w:t>
            </w:r>
            <w:r w:rsidR="00A83020" w:rsidRPr="002D5ABE">
              <w:rPr>
                <w:sz w:val="24"/>
                <w:szCs w:val="24"/>
              </w:rPr>
              <w:t>Многообразие крестьянских типов. Проблема счастья.</w:t>
            </w:r>
            <w:r w:rsidR="00A83020" w:rsidRPr="00894A9A">
              <w:rPr>
                <w:sz w:val="24"/>
                <w:szCs w:val="24"/>
              </w:rPr>
              <w:t xml:space="preserve"> Поэма «Кому 18 на Руси жить хорошо». Замысел поэмы, жанр, композиция. Сюжет. Нравственная проблематика. Авторская позиция. Многообразие крестьянских типов. Проблема счастья. Сатирические портреты в поэме. Языковое и стилистическое своеобразие произведений Н. А. Некрасова.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Л5 Л6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gridSpan w:val="2"/>
            <w:shd w:val="clear" w:color="auto" w:fill="auto"/>
          </w:tcPr>
          <w:p w:rsidR="001E11A6" w:rsidRPr="000D0063" w:rsidRDefault="001E11A6" w:rsidP="001E11A6">
            <w:pPr>
              <w:pStyle w:val="a9"/>
              <w:spacing w:after="0"/>
              <w:rPr>
                <w:b/>
              </w:rPr>
            </w:pPr>
            <w:r w:rsidRPr="000D0063">
              <w:rPr>
                <w:b/>
                <w:sz w:val="24"/>
                <w:szCs w:val="24"/>
              </w:rPr>
              <w:t xml:space="preserve">Литература </w:t>
            </w:r>
            <w:r w:rsidRPr="000D0063">
              <w:rPr>
                <w:b/>
                <w:sz w:val="24"/>
                <w:szCs w:val="24"/>
                <w:lang w:val="en-US"/>
              </w:rPr>
              <w:t xml:space="preserve">XX </w:t>
            </w:r>
            <w:r w:rsidRPr="000D0063">
              <w:rPr>
                <w:b/>
                <w:sz w:val="24"/>
                <w:szCs w:val="24"/>
              </w:rPr>
              <w:t>века.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11A6" w:rsidRPr="002D5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литературы и других видов искусства в начале  </w:t>
            </w:r>
            <w:r w:rsidRPr="002D5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XX</w:t>
            </w: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707" w:type="pct"/>
            <w:shd w:val="clear" w:color="auto" w:fill="auto"/>
          </w:tcPr>
          <w:p w:rsidR="001E11A6" w:rsidRPr="00941EEA" w:rsidRDefault="001E11A6" w:rsidP="001E11A6">
            <w:pPr>
              <w:pStyle w:val="a9"/>
              <w:spacing w:after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lastRenderedPageBreak/>
              <w:t xml:space="preserve">Расцвет русской религиозно-философской мысли. Кризис гуманизма и религиозные искания в русской философии. Основные тенденции </w:t>
            </w:r>
            <w:r w:rsidRPr="00941EEA">
              <w:rPr>
                <w:sz w:val="24"/>
                <w:szCs w:val="24"/>
              </w:rPr>
              <w:lastRenderedPageBreak/>
              <w:t>развития прозы. Стилевая дифференциация. Дискуссия о кризисе реализма. Обращение к малым эпическим формам. Журналы сатирического направления («Сатирикон», «Новый Сатирикон»)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Л3 Л5 Л6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E11A6" w:rsidRPr="002D5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А.И. Бунин. «Господин из Сан-Франциск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» осуждение бездуховности существования.</w:t>
            </w:r>
          </w:p>
        </w:tc>
        <w:tc>
          <w:tcPr>
            <w:tcW w:w="1707" w:type="pct"/>
            <w:shd w:val="clear" w:color="auto" w:fill="auto"/>
          </w:tcPr>
          <w:p w:rsidR="001E11A6" w:rsidRPr="00860C2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биографии  Своеобразие поэтического мира. Философичность лирики Бунина. Поэтизация родной природы; мотивы деревенской и усадебной жизни. Особенности поэтики. «Живопись словом» — характерная особенность стиля. Судьбы мира и цивилизации в творчестве. 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М1 П1 П2 П4 П6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Тема любви («Чистый понедельник», Тёмные аллеи»)</w:t>
            </w:r>
          </w:p>
        </w:tc>
        <w:tc>
          <w:tcPr>
            <w:tcW w:w="1707" w:type="pct"/>
            <w:shd w:val="clear" w:color="auto" w:fill="auto"/>
          </w:tcPr>
          <w:p w:rsidR="001E11A6" w:rsidRPr="00860C2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hAnsi="Times New Roman" w:cs="Times New Roman"/>
                <w:sz w:val="24"/>
                <w:szCs w:val="24"/>
              </w:rPr>
              <w:t>Русский национальный характер. Общая характеристика цикла рассказов «Темные аллеи». Тема любви, новизна ее в сравнении с классической традицией.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Л5 М1 П1 П2 П6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А.И. Куприн. «Гранатовый браслет». Любовь сильнее смерти.</w:t>
            </w:r>
          </w:p>
        </w:tc>
        <w:tc>
          <w:tcPr>
            <w:tcW w:w="1707" w:type="pct"/>
            <w:shd w:val="clear" w:color="auto" w:fill="auto"/>
          </w:tcPr>
          <w:p w:rsidR="001E11A6" w:rsidRPr="00860C2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C2E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биографии. Трагизм любви в творчестве А. И. Куприна. Смысл названия повести, спор о сильной, бескорыстной любви, тема неравенства в повести. Трагическая история любви «маленького человека». Столкновение высоты чувства и низости жизни как лейтмотив произведений А. И. Куприна о любви.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Л5 М1 П1 П2 П6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поэзии. Символизм, акмеизм, футуризм, новокрестьянская поэзия.</w:t>
            </w:r>
          </w:p>
        </w:tc>
        <w:tc>
          <w:tcPr>
            <w:tcW w:w="1707" w:type="pct"/>
            <w:shd w:val="clear" w:color="auto" w:fill="auto"/>
          </w:tcPr>
          <w:p w:rsidR="001E11A6" w:rsidRPr="002608AA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AA">
              <w:rPr>
                <w:rFonts w:ascii="Times New Roman" w:hAnsi="Times New Roman" w:cs="Times New Roman"/>
                <w:sz w:val="24"/>
                <w:szCs w:val="24"/>
              </w:rPr>
              <w:t xml:space="preserve">Идеологический и эстетический плюрализм эпохи. Модернизм как реакция на кризис реализма.  Формы ее разрешения в творчестве реалистов, символистов, акмеистов, футуристов. Серебряный век как своеобразный «русский ренессанс». 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Л6 П1 П2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«На дне»  – социально-философская драма. Критика действительности. Трагические судьбы </w:t>
            </w:r>
            <w:r w:rsidRPr="002D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«дна».</w:t>
            </w:r>
          </w:p>
        </w:tc>
        <w:tc>
          <w:tcPr>
            <w:tcW w:w="1707" w:type="pct"/>
            <w:shd w:val="clear" w:color="auto" w:fill="auto"/>
          </w:tcPr>
          <w:p w:rsidR="001E11A6" w:rsidRPr="002608AA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из биографии. М.Горького как ранний образец социалистического реализма. Авторская позиция и способ ее воплощения. Изображение правды жизни в пьесе и ее философский смысл. Спор о назначении человека. Авторская позиция и </w:t>
            </w:r>
            <w:r w:rsidRPr="00260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ее выражения. Новаторство Горького-драматурга. 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Л1 Л4 М1 М3 П1 П2 П6 </w:t>
            </w:r>
          </w:p>
        </w:tc>
        <w:tc>
          <w:tcPr>
            <w:tcW w:w="263" w:type="pct"/>
            <w:shd w:val="clear" w:color="auto" w:fill="auto"/>
          </w:tcPr>
          <w:p w:rsidR="001E11A6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A83020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pStyle w:val="a9"/>
              <w:tabs>
                <w:tab w:val="left" w:pos="360"/>
              </w:tabs>
              <w:spacing w:after="0"/>
              <w:rPr>
                <w:sz w:val="24"/>
                <w:szCs w:val="24"/>
              </w:rPr>
            </w:pPr>
            <w:r w:rsidRPr="002D5ABE">
              <w:rPr>
                <w:sz w:val="24"/>
                <w:szCs w:val="24"/>
              </w:rPr>
              <w:t>А.А. Блок. Лирика. Тема Родины.</w:t>
            </w:r>
          </w:p>
        </w:tc>
        <w:tc>
          <w:tcPr>
            <w:tcW w:w="1707" w:type="pct"/>
            <w:shd w:val="clear" w:color="auto" w:fill="auto"/>
          </w:tcPr>
          <w:p w:rsidR="001E11A6" w:rsidRPr="002608AA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A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биографии. Тема исторического прошлого в лирике Блока. Тревога за судьбу России в лирике. 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Л6 М1 М3 П1 П4 П6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Поэма «Двенадцать». Сюжет поэмы и её герои».</w:t>
            </w:r>
          </w:p>
        </w:tc>
        <w:tc>
          <w:tcPr>
            <w:tcW w:w="1707" w:type="pct"/>
            <w:shd w:val="clear" w:color="auto" w:fill="auto"/>
          </w:tcPr>
          <w:p w:rsidR="001E11A6" w:rsidRPr="002608AA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AA">
              <w:rPr>
                <w:rFonts w:ascii="Times New Roman" w:hAnsi="Times New Roman" w:cs="Times New Roman"/>
                <w:sz w:val="24"/>
                <w:szCs w:val="24"/>
              </w:rPr>
              <w:t>Сложность восприятия Блоком социального характера революции. Сюжет поэмы и ее герои. Композиция, лексика, ритмика, интонационное разнообразие поэмы.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Л6 М1 П1 П2 П6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gridSpan w:val="2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развития литературы 1920х годов.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литературы 1920х годов.</w:t>
            </w:r>
          </w:p>
        </w:tc>
        <w:tc>
          <w:tcPr>
            <w:tcW w:w="1707" w:type="pct"/>
            <w:shd w:val="clear" w:color="auto" w:fill="auto"/>
          </w:tcPr>
          <w:p w:rsidR="001E11A6" w:rsidRPr="007A0B98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>Противоречивость развития культуры. Литературные группировки и журналы. Эксперименты со словом в поисках поэтического языка новой эпохи.  Разнообразие идейно-художественных позиций советских писателей в освещении темы революции и Гражданской войны.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Л6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9E60F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В. Маяковский.  Жизнь, творчество, личность.</w:t>
            </w:r>
          </w:p>
        </w:tc>
        <w:tc>
          <w:tcPr>
            <w:tcW w:w="1707" w:type="pct"/>
            <w:vMerge w:val="restart"/>
            <w:shd w:val="clear" w:color="auto" w:fill="auto"/>
          </w:tcPr>
          <w:p w:rsidR="001E11A6" w:rsidRPr="00DC0C1D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C1D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биографии.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Характер и личность автора в стихах о любви. Сатира Маяковского. Тема поэта и поэзии. Новаторство поэзии Маяковского. Образ поэта-гражданина.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Л3 Л5 Л6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9E60F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 xml:space="preserve">«Я – поэт. Этим и интересен.» </w:t>
            </w:r>
          </w:p>
        </w:tc>
        <w:tc>
          <w:tcPr>
            <w:tcW w:w="1707" w:type="pct"/>
            <w:vMerge/>
            <w:shd w:val="clear" w:color="auto" w:fill="auto"/>
          </w:tcPr>
          <w:p w:rsidR="001E11A6" w:rsidRPr="00645A75" w:rsidRDefault="001E11A6" w:rsidP="001E11A6">
            <w:pPr>
              <w:spacing w:after="0"/>
            </w:pP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М1 П1 П2  П4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rPr>
          <w:trHeight w:val="1352"/>
        </w:trPr>
        <w:tc>
          <w:tcPr>
            <w:tcW w:w="262" w:type="pct"/>
          </w:tcPr>
          <w:p w:rsidR="001E11A6" w:rsidRPr="002D5ABE" w:rsidRDefault="00A83020" w:rsidP="009E60F0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Маяковский и революция. Любовная лирика.</w:t>
            </w:r>
          </w:p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pct"/>
            <w:vMerge/>
            <w:shd w:val="clear" w:color="auto" w:fill="auto"/>
          </w:tcPr>
          <w:p w:rsidR="001E11A6" w:rsidRPr="00645A75" w:rsidRDefault="001E11A6" w:rsidP="001E11A6">
            <w:pPr>
              <w:spacing w:after="0"/>
            </w:pP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М2 П1 П2 П4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С.А. Есенин. Жизнь, творчество, личность. Трагическая судьба.</w:t>
            </w:r>
          </w:p>
        </w:tc>
        <w:tc>
          <w:tcPr>
            <w:tcW w:w="1707" w:type="pct"/>
            <w:shd w:val="clear" w:color="auto" w:fill="auto"/>
          </w:tcPr>
          <w:p w:rsidR="001E11A6" w:rsidRPr="00396D54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D54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биографии. Поэтизация русской природы, русской деревни. Поэма «Анна Снегина» — поэма о судьбе человека и Родины. Лирическое и эпическое в поэме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Л6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 xml:space="preserve">«Чувство Родины». Любовь и сострадание ко </w:t>
            </w:r>
            <w:r w:rsidRPr="002D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всему живому. </w:t>
            </w:r>
          </w:p>
        </w:tc>
        <w:tc>
          <w:tcPr>
            <w:tcW w:w="1707" w:type="pct"/>
            <w:shd w:val="clear" w:color="auto" w:fill="auto"/>
          </w:tcPr>
          <w:p w:rsidR="001E11A6" w:rsidRPr="00396D54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 своеобразие творчества Есенина: глубокий лиризм, необычайная образность, </w:t>
            </w:r>
            <w:r w:rsidRPr="00396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зрительность впечатлений, цветопись, принцип пейзажной живописи, народно-песенная основа стихов. Развитие темы родины как выражение любви к России.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Л1 Л5 Л6 М1 П1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П2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Любовная лирика.</w:t>
            </w:r>
          </w:p>
        </w:tc>
        <w:tc>
          <w:tcPr>
            <w:tcW w:w="1707" w:type="pct"/>
            <w:shd w:val="clear" w:color="auto" w:fill="auto"/>
          </w:tcPr>
          <w:p w:rsidR="001E11A6" w:rsidRPr="00F5561A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1A">
              <w:rPr>
                <w:rFonts w:ascii="Times New Roman" w:hAnsi="Times New Roman" w:cs="Times New Roman"/>
                <w:sz w:val="24"/>
                <w:szCs w:val="24"/>
              </w:rPr>
              <w:t>Динамика развития темы.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Л6 М1 П1 П2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Фадеев.  «Разгром»</w:t>
            </w: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. Проблема человека и революции.</w:t>
            </w:r>
          </w:p>
        </w:tc>
        <w:tc>
          <w:tcPr>
            <w:tcW w:w="1707" w:type="pct"/>
            <w:shd w:val="clear" w:color="auto" w:fill="auto"/>
          </w:tcPr>
          <w:p w:rsidR="001E11A6" w:rsidRPr="00F5561A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1A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Гуманистическая направленность романа. Долг и преданность идее. Проблема человека и революции. Полемика вокруг романа.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Л3 Л6 М1 П1 П2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gridSpan w:val="2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развития литературы 1930х – начала 1940х годов.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3210FE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2" w:type="pct"/>
            <w:shd w:val="clear" w:color="auto" w:fill="auto"/>
          </w:tcPr>
          <w:p w:rsidR="001E11A6" w:rsidRPr="00C813C0" w:rsidRDefault="001E11A6" w:rsidP="001E11A6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3C0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литературы 1930х – начала 1940х годов.</w:t>
            </w:r>
          </w:p>
        </w:tc>
        <w:tc>
          <w:tcPr>
            <w:tcW w:w="1707" w:type="pct"/>
            <w:shd w:val="clear" w:color="auto" w:fill="auto"/>
          </w:tcPr>
          <w:p w:rsidR="001E11A6" w:rsidRPr="00F5561A" w:rsidRDefault="001E11A6" w:rsidP="001E11A6">
            <w:pPr>
              <w:spacing w:after="0"/>
              <w:rPr>
                <w:rFonts w:ascii="Times New Roman" w:hAnsi="Times New Roman" w:cs="Times New Roman"/>
              </w:rPr>
            </w:pPr>
            <w:r w:rsidRPr="00F5561A">
              <w:rPr>
                <w:rFonts w:ascii="Times New Roman" w:hAnsi="Times New Roman" w:cs="Times New Roman"/>
              </w:rPr>
              <w:t xml:space="preserve">Становление новой культуры. Поворот к патриотизму в середине. Первый съезд советских писателей и его значение. Социалистический реализм как новый художественный метод. Противоречия в его развитии и воплощении. 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3210FE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3210FE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3210FE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М. Цветаева. Темы лирики.</w:t>
            </w:r>
          </w:p>
        </w:tc>
        <w:tc>
          <w:tcPr>
            <w:tcW w:w="1707" w:type="pct"/>
            <w:shd w:val="clear" w:color="auto" w:fill="auto"/>
          </w:tcPr>
          <w:p w:rsidR="001E11A6" w:rsidRPr="00F5561A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1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биографии. Идейно-тематические особенности, конфликт быта и бытия, времени и вечности. 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Л3 Л5 Л6 М1 П1 П2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3210FE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О.Э. Мандельштам. Особенности поэзии.</w:t>
            </w:r>
          </w:p>
        </w:tc>
        <w:tc>
          <w:tcPr>
            <w:tcW w:w="1707" w:type="pct"/>
            <w:shd w:val="clear" w:color="auto" w:fill="auto"/>
          </w:tcPr>
          <w:p w:rsidR="001E11A6" w:rsidRPr="00F5561A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1A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Противостояние поэта «веку -волкодаву». Поиски духовных опор в искусстве и природе. Теория поэтического слова О. Мандельштама.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Л6 М1 П1 П2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3210FE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А. Платонов. Повесть «Котлован». «В прекрасном и яростном мире» . Характеристика рассказа.</w:t>
            </w:r>
          </w:p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pct"/>
            <w:shd w:val="clear" w:color="auto" w:fill="auto"/>
          </w:tcPr>
          <w:p w:rsidR="001E11A6" w:rsidRPr="00F5561A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1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биографии. Поиски положительного героя писателем. Единство нравственного и эстетического. Труд как основа нравственности человека. Принципы создания характеров. 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283759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283759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Л6 П1 П4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3210FE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И.Бабель. «Конармия».</w:t>
            </w:r>
          </w:p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гражданской войны.</w:t>
            </w:r>
          </w:p>
        </w:tc>
        <w:tc>
          <w:tcPr>
            <w:tcW w:w="1707" w:type="pct"/>
            <w:shd w:val="clear" w:color="auto" w:fill="auto"/>
          </w:tcPr>
          <w:p w:rsidR="001E11A6" w:rsidRPr="00F5561A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из биографии писателя. Проблематика и </w:t>
            </w:r>
            <w:r w:rsidRPr="00F55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поэтики прозы. Изображение событий Гражданской войны. Сочетание прекрасного и безобразного в рассказах Бабеля.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283759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283759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Л1 Л6 М1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П2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ОК6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3210FE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М. Булгаков. Жизнь, творчество, личность.</w:t>
            </w:r>
          </w:p>
        </w:tc>
        <w:tc>
          <w:tcPr>
            <w:tcW w:w="1707" w:type="pct"/>
            <w:shd w:val="clear" w:color="auto" w:fill="auto"/>
          </w:tcPr>
          <w:p w:rsidR="001E11A6" w:rsidRPr="00063B96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B96">
              <w:rPr>
                <w:rFonts w:ascii="Times New Roman" w:hAnsi="Times New Roman" w:cs="Times New Roman"/>
                <w:sz w:val="24"/>
                <w:szCs w:val="24"/>
              </w:rPr>
              <w:t xml:space="preserve">Краткий обзор жизни и творчества. 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Л6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3210FE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 xml:space="preserve">Роман «Мастер и Маргарита». Жанр, проблематика, необычность романа. </w:t>
            </w:r>
          </w:p>
        </w:tc>
        <w:tc>
          <w:tcPr>
            <w:tcW w:w="1707" w:type="pct"/>
            <w:vMerge w:val="restart"/>
            <w:shd w:val="clear" w:color="auto" w:fill="auto"/>
          </w:tcPr>
          <w:p w:rsidR="001E11A6" w:rsidRPr="00063B96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B96">
              <w:rPr>
                <w:rFonts w:ascii="Times New Roman" w:hAnsi="Times New Roman" w:cs="Times New Roman"/>
                <w:sz w:val="24"/>
                <w:szCs w:val="24"/>
              </w:rPr>
              <w:t>Своеобразие жанра. Многоплановость романа. Москва 1930-х годов. Тайны психологии человека: страх сильных мира перед правдой жизни. Воланд и его окружение. Фантастическое и реалистическое в романе. Любовь и судьба Мастера. Традиции русской литературы (творчество Н. В. Гоголя) в творчестве Булгакова. Своеобразие писательской манеры.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М2 М2 П1 П2 П4 П6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ind w:righ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3210FE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Система образов романа.</w:t>
            </w:r>
          </w:p>
        </w:tc>
        <w:tc>
          <w:tcPr>
            <w:tcW w:w="1707" w:type="pct"/>
            <w:vMerge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М2 П1 П2 П4 П6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B6" w:rsidRPr="00BE459F" w:rsidTr="00013513">
        <w:tc>
          <w:tcPr>
            <w:tcW w:w="262" w:type="pct"/>
          </w:tcPr>
          <w:p w:rsidR="00C242B6" w:rsidRDefault="00C242B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2619" w:type="pct"/>
            <w:gridSpan w:val="2"/>
            <w:shd w:val="clear" w:color="auto" w:fill="auto"/>
          </w:tcPr>
          <w:p w:rsidR="00C242B6" w:rsidRPr="00BE459F" w:rsidRDefault="00C242B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20" w:type="pct"/>
            <w:shd w:val="clear" w:color="auto" w:fill="auto"/>
          </w:tcPr>
          <w:p w:rsidR="00C242B6" w:rsidRDefault="00C242B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C242B6" w:rsidRPr="00BE459F" w:rsidRDefault="00C242B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C242B6" w:rsidRDefault="00C242B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C242B6" w:rsidRPr="00BE459F" w:rsidRDefault="00C242B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C242B6" w:rsidRDefault="00C242B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shd w:val="clear" w:color="auto" w:fill="auto"/>
          </w:tcPr>
          <w:p w:rsidR="00C242B6" w:rsidRDefault="00C242B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C242B6" w:rsidRPr="00BE459F" w:rsidRDefault="00C242B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C242B6" w:rsidRPr="00BE459F" w:rsidRDefault="00C242B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3210FE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М. Шолохов.Жизнь, творчество, личность. Роман «Тихий Дон».</w:t>
            </w:r>
          </w:p>
        </w:tc>
        <w:tc>
          <w:tcPr>
            <w:tcW w:w="1707" w:type="pct"/>
            <w:vMerge w:val="restart"/>
            <w:shd w:val="clear" w:color="auto" w:fill="auto"/>
          </w:tcPr>
          <w:p w:rsidR="001E11A6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B96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и творческий путь писателя. Мир и человек в рассказах М.Шолохова. </w:t>
            </w:r>
          </w:p>
          <w:p w:rsidR="001E11A6" w:rsidRPr="00063B96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B96">
              <w:rPr>
                <w:rFonts w:ascii="Times New Roman" w:hAnsi="Times New Roman" w:cs="Times New Roman"/>
                <w:sz w:val="24"/>
                <w:szCs w:val="24"/>
              </w:rPr>
              <w:t>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Л. Н. Толстого в романе М. Шолохова. Своеобразие художественной манеры писателя.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3210FE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3210FE" w:rsidP="001E11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Л6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«В мире расколотом надвое». Гражданская война в изображение Шолохова.</w:t>
            </w:r>
          </w:p>
        </w:tc>
        <w:tc>
          <w:tcPr>
            <w:tcW w:w="1707" w:type="pct"/>
            <w:vMerge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Л3 Л6 П1 П2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Судьба Григория Мелехова.</w:t>
            </w:r>
          </w:p>
        </w:tc>
        <w:tc>
          <w:tcPr>
            <w:tcW w:w="1707" w:type="pct"/>
            <w:vMerge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Л3 Л6 П1 П2 П6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gridSpan w:val="2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развития литературы периода Великой отечественной войны и первых послевоенных лет.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развития литературы периода </w:t>
            </w:r>
            <w:r w:rsidRPr="002D5A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Великой отечественной войны и первых послевоенных лет.</w:t>
            </w:r>
            <w:r w:rsidRPr="00E57E8E">
              <w:rPr>
                <w:rFonts w:ascii="Times New Roman" w:hAnsi="Times New Roman" w:cs="Times New Roman"/>
                <w:sz w:val="24"/>
                <w:szCs w:val="24"/>
              </w:rPr>
              <w:t xml:space="preserve"> Лирика Великой отечественной войны.</w:t>
            </w:r>
          </w:p>
        </w:tc>
        <w:tc>
          <w:tcPr>
            <w:tcW w:w="1707" w:type="pct"/>
            <w:shd w:val="clear" w:color="auto" w:fill="auto"/>
          </w:tcPr>
          <w:p w:rsidR="001E11A6" w:rsidRPr="000933E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Деятели литературы и искусства на защите Отечества. Кинематограф героической эпохи. </w:t>
            </w:r>
            <w:r w:rsidRPr="00093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Лирический герой в стихах поэтов-фронтовиков. 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Л1 Л6 П1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П2 П6 П7</w:t>
            </w:r>
          </w:p>
        </w:tc>
        <w:tc>
          <w:tcPr>
            <w:tcW w:w="263" w:type="pct"/>
            <w:shd w:val="clear" w:color="auto" w:fill="auto"/>
          </w:tcPr>
          <w:p w:rsidR="001E11A6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ОК8</w:t>
            </w:r>
          </w:p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ОК4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А. Ахматова. Тема любви. Тема Родины.</w:t>
            </w:r>
          </w:p>
        </w:tc>
        <w:tc>
          <w:tcPr>
            <w:tcW w:w="1707" w:type="pct"/>
            <w:shd w:val="clear" w:color="auto" w:fill="auto"/>
          </w:tcPr>
          <w:p w:rsidR="001E11A6" w:rsidRPr="000933E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EE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путь. Тематика и тональность лирики периода Первой мировой войны: судьба страны и народа. Личная и общественная темы в стихах революционных и первых послереволюционных лет. Тема любви к Родине и гражданского мужества в лирике военных лет. Тема поэтического мастерства в творчестве поэтессы.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Л3 Л5 Л6 М1 П1 П2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Поэма «Реквием».</w:t>
            </w:r>
          </w:p>
        </w:tc>
        <w:tc>
          <w:tcPr>
            <w:tcW w:w="1707" w:type="pct"/>
            <w:shd w:val="clear" w:color="auto" w:fill="auto"/>
          </w:tcPr>
          <w:p w:rsidR="001E11A6" w:rsidRPr="000933E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EE">
              <w:rPr>
                <w:rFonts w:ascii="Times New Roman" w:hAnsi="Times New Roman" w:cs="Times New Roman"/>
                <w:sz w:val="24"/>
                <w:szCs w:val="24"/>
              </w:rPr>
              <w:t>Исторический масштаб и трагизм поэмы. Трагизм жизни и судьбы лирической героини и поэтессы. Своеобразие лирики Ахматовой.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Л3 Л5 Л6 М1 П1 П2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Б.Л. Пастернак. Основные мотивы. Связь человека и природы.</w:t>
            </w:r>
          </w:p>
        </w:tc>
        <w:tc>
          <w:tcPr>
            <w:tcW w:w="1707" w:type="pct"/>
            <w:shd w:val="clear" w:color="auto" w:fill="auto"/>
          </w:tcPr>
          <w:p w:rsidR="001E11A6" w:rsidRPr="000933E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EE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биографии. Основные мотивы лирики Эволюция поэтического стиля. Формально-содержательные доминанты поэтического стиля. Любовь и поэзия, жизнь и смерть в философской концепции поэта.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Л6 М1 П1 П2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gridSpan w:val="2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развития литературы 1950-1980 годов.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литературы 1950-1980 годов.</w:t>
            </w:r>
          </w:p>
        </w:tc>
        <w:tc>
          <w:tcPr>
            <w:tcW w:w="1707" w:type="pct"/>
            <w:shd w:val="clear" w:color="auto" w:fill="auto"/>
          </w:tcPr>
          <w:p w:rsidR="001E11A6" w:rsidRPr="000933E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EE">
              <w:rPr>
                <w:rFonts w:ascii="Times New Roman" w:hAnsi="Times New Roman" w:cs="Times New Roman"/>
                <w:sz w:val="24"/>
                <w:szCs w:val="24"/>
              </w:rPr>
              <w:t>Общественно-культурная обстановка в стране во второй половине XX века. Кризис нормативной эстетики соцреализма. Литература периода «оттепели». Журналы «Иностранная литература», «Новый мир», «Наш современник». Реалистическая литература. Воз- рождение модернистской и авангардной тенденций в литературе. Многонациональность советской литературы.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Л5 Л6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В.Т. Шаламов. «Колымские рассказы». Осуждение сталинизма.</w:t>
            </w:r>
          </w:p>
        </w:tc>
        <w:tc>
          <w:tcPr>
            <w:tcW w:w="1707" w:type="pct"/>
            <w:shd w:val="clear" w:color="auto" w:fill="auto"/>
          </w:tcPr>
          <w:p w:rsidR="001E11A6" w:rsidRPr="00681FF3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FF3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прозы.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М1 М2 П1 П2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В.М. Шукшин и его герои.</w:t>
            </w:r>
          </w:p>
        </w:tc>
        <w:tc>
          <w:tcPr>
            <w:tcW w:w="1707" w:type="pct"/>
            <w:shd w:val="clear" w:color="auto" w:fill="auto"/>
          </w:tcPr>
          <w:p w:rsidR="001E11A6" w:rsidRPr="00681FF3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FF3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прозы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1 М2 П1 П2 П4 П6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252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В.Г. Распутин. «Прощание с Матёрой» Герои, проблематика повести.</w:t>
            </w:r>
          </w:p>
        </w:tc>
        <w:tc>
          <w:tcPr>
            <w:tcW w:w="1707" w:type="pct"/>
            <w:shd w:val="clear" w:color="auto" w:fill="auto"/>
          </w:tcPr>
          <w:p w:rsidR="001E11A6" w:rsidRPr="00681FF3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FF3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прозы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М1 П1 П2 П4 П6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2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И.М. Рубцов. Тема Родины. Гармония человека и природы.</w:t>
            </w:r>
          </w:p>
        </w:tc>
        <w:tc>
          <w:tcPr>
            <w:tcW w:w="1707" w:type="pct"/>
            <w:shd w:val="clear" w:color="auto" w:fill="auto"/>
          </w:tcPr>
          <w:p w:rsidR="001E11A6" w:rsidRPr="00681FF3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FF3">
              <w:rPr>
                <w:rFonts w:ascii="Times New Roman" w:hAnsi="Times New Roman" w:cs="Times New Roman"/>
                <w:sz w:val="24"/>
                <w:szCs w:val="24"/>
              </w:rPr>
              <w:t>«Березы», «Поэзия», «Оттепель», «Не пришла», «О чем писать?…», «Сергей Есенин», «В гостях», «Грани»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Л5 Л6 П1 П2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А. Вознесенский. Своеобразие лирического героя.</w:t>
            </w:r>
          </w:p>
        </w:tc>
        <w:tc>
          <w:tcPr>
            <w:tcW w:w="1707" w:type="pct"/>
            <w:shd w:val="clear" w:color="auto" w:fill="auto"/>
          </w:tcPr>
          <w:p w:rsidR="001E11A6" w:rsidRPr="00FE5EA9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EA9">
              <w:rPr>
                <w:rFonts w:ascii="Times New Roman" w:hAnsi="Times New Roman" w:cs="Times New Roman"/>
                <w:sz w:val="24"/>
                <w:szCs w:val="24"/>
              </w:rPr>
              <w:t>«Гойя», «Дорогие литсобратья», «Автопортрет», «Гитара», «Смерть Шукшина», «Памятник»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Л5 Л6 П1 П2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А.В. Вампилов. Пьеса «Утиная охота». Характер главного героя.</w:t>
            </w:r>
          </w:p>
        </w:tc>
        <w:tc>
          <w:tcPr>
            <w:tcW w:w="1707" w:type="pct"/>
            <w:shd w:val="clear" w:color="auto" w:fill="auto"/>
          </w:tcPr>
          <w:p w:rsidR="001E11A6" w:rsidRPr="00FE5EA9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EA9">
              <w:rPr>
                <w:rFonts w:ascii="Times New Roman" w:hAnsi="Times New Roman" w:cs="Times New Roman"/>
                <w:sz w:val="24"/>
                <w:szCs w:val="24"/>
              </w:rPr>
              <w:t xml:space="preserve">Обзор жизни и творчества А. Вампилова. «Утиная охота». Композиция драмы. Характер главного героя. Система персонажей, особенности художественного конфликта. Утверждение добра, любви и милосердия — главный пафос драматургии 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М1 М2 П1 П2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А.Твардовский. Обзор творчества.</w:t>
            </w:r>
          </w:p>
        </w:tc>
        <w:tc>
          <w:tcPr>
            <w:tcW w:w="1707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Сведения из биографии. Обзор творчества Особенности поэтического мира. 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Л5 Л6 М1 П1 П2 П6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widowControl w:val="0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А. И. Солженицын. «Один день Ивана Денисовича». Характер героя.</w:t>
            </w:r>
          </w:p>
        </w:tc>
        <w:tc>
          <w:tcPr>
            <w:tcW w:w="1707" w:type="pct"/>
            <w:vMerge w:val="restart"/>
            <w:shd w:val="clear" w:color="auto" w:fill="auto"/>
          </w:tcPr>
          <w:p w:rsidR="001E11A6" w:rsidRPr="00347C51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51">
              <w:rPr>
                <w:rFonts w:ascii="Times New Roman" w:hAnsi="Times New Roman" w:cs="Times New Roman"/>
                <w:sz w:val="24"/>
                <w:szCs w:val="24"/>
              </w:rPr>
              <w:t xml:space="preserve">Обзор жизни и творчества . Сюжетно-композиционные особенности повести «Один день Ивана Денисовича» и рассказа «Матренин двор». Отражение конфликтов истории в судьбах героев. Характеры героев как способ выражения авторской позиции. Новый подход к изображению прошлого. </w:t>
            </w:r>
            <w:r w:rsidRPr="00347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Проблема ответственности поколений. Мастерство А. Солженицына- психолога: глубина характеров, историко-философское обобщение в творчестве писателя. Литературные традиции в изображении человека из народа в образах Ивана Денисовича и Матрены. «Лагерная проза» 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М1 П1 П2 П6 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«Матрёнин двор». Отражение конфликтов </w:t>
            </w:r>
            <w:r w:rsidRPr="002D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в судьбах героев.</w:t>
            </w:r>
          </w:p>
        </w:tc>
        <w:tc>
          <w:tcPr>
            <w:tcW w:w="1707" w:type="pct"/>
            <w:vMerge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Л1 Л6 М1 П1 П2 П6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П7</w:t>
            </w: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gridSpan w:val="2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зарубежья 1920-1990х годов.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Три вида эмиграции. Обзор.  В.Набоков «Машенька».</w:t>
            </w:r>
          </w:p>
        </w:tc>
        <w:tc>
          <w:tcPr>
            <w:tcW w:w="1707" w:type="pct"/>
            <w:shd w:val="clear" w:color="auto" w:fill="auto"/>
          </w:tcPr>
          <w:p w:rsidR="001E11A6" w:rsidRPr="00E95403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403">
              <w:rPr>
                <w:rFonts w:ascii="Times New Roman" w:hAnsi="Times New Roman" w:cs="Times New Roman"/>
                <w:sz w:val="24"/>
                <w:szCs w:val="24"/>
              </w:rPr>
              <w:t>Первая волна эмиграции русских писателей. Характерные черты литературы русского зарубежья 1920—1930-х годов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Л3 Л6</w:t>
            </w:r>
          </w:p>
        </w:tc>
        <w:tc>
          <w:tcPr>
            <w:tcW w:w="263" w:type="pct"/>
            <w:shd w:val="clear" w:color="auto" w:fill="auto"/>
          </w:tcPr>
          <w:p w:rsidR="001E11A6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ОК1</w:t>
            </w:r>
          </w:p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pct"/>
            <w:gridSpan w:val="2"/>
            <w:shd w:val="clear" w:color="auto" w:fill="auto"/>
          </w:tcPr>
          <w:p w:rsidR="001E11A6" w:rsidRPr="002D5ABE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развития литературы конца 1980 -2000х годов. 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020" w:rsidRPr="00BE459F" w:rsidTr="00013513">
        <w:tc>
          <w:tcPr>
            <w:tcW w:w="262" w:type="pct"/>
          </w:tcPr>
          <w:p w:rsidR="001E11A6" w:rsidRPr="002D5ABE" w:rsidRDefault="00A83020" w:rsidP="00C242B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12" w:type="pct"/>
            <w:shd w:val="clear" w:color="auto" w:fill="auto"/>
          </w:tcPr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ABE">
              <w:rPr>
                <w:rFonts w:ascii="Times New Roman" w:hAnsi="Times New Roman" w:cs="Times New Roman"/>
                <w:sz w:val="24"/>
                <w:szCs w:val="24"/>
              </w:rPr>
              <w:t>Литератур конца 1980 -2000х годов. Обзор.</w:t>
            </w:r>
          </w:p>
          <w:p w:rsidR="001E11A6" w:rsidRPr="002D5ABE" w:rsidRDefault="001E11A6" w:rsidP="001E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pct"/>
            <w:shd w:val="clear" w:color="auto" w:fill="auto"/>
          </w:tcPr>
          <w:p w:rsidR="001E11A6" w:rsidRPr="00E95403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403">
              <w:rPr>
                <w:rFonts w:ascii="Times New Roman" w:hAnsi="Times New Roman" w:cs="Times New Roman"/>
                <w:sz w:val="24"/>
                <w:szCs w:val="24"/>
              </w:rPr>
              <w:t>Общественно-культурная ситуация в России конца ХХ — начала ХХI века. Смешение разных идеологических и эстетических ориентиров. Всплеск антитоталитарных настроений на рубеже 1980—1990-х годов. «Задержанная» и «возвращенная» литература.</w:t>
            </w:r>
          </w:p>
        </w:tc>
        <w:tc>
          <w:tcPr>
            <w:tcW w:w="220" w:type="pct"/>
            <w:shd w:val="clear" w:color="auto" w:fill="auto"/>
          </w:tcPr>
          <w:p w:rsidR="001E11A6" w:rsidRPr="00BE459F" w:rsidRDefault="00C242B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1E11A6" w:rsidRPr="00BE459F" w:rsidRDefault="00C242B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 Л6</w:t>
            </w:r>
          </w:p>
        </w:tc>
        <w:tc>
          <w:tcPr>
            <w:tcW w:w="263" w:type="pct"/>
            <w:shd w:val="clear" w:color="auto" w:fill="auto"/>
          </w:tcPr>
          <w:p w:rsidR="001E11A6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ОК2</w:t>
            </w:r>
          </w:p>
          <w:p w:rsidR="001E11A6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  <w:p w:rsidR="001E11A6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ОК4</w:t>
            </w:r>
          </w:p>
          <w:p w:rsidR="001E11A6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  <w:p w:rsidR="001E11A6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ОК6</w:t>
            </w:r>
          </w:p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ОК7</w:t>
            </w:r>
          </w:p>
        </w:tc>
        <w:tc>
          <w:tcPr>
            <w:tcW w:w="224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1E11A6" w:rsidRPr="00BE459F" w:rsidRDefault="001E11A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B6" w:rsidRPr="00BE459F" w:rsidTr="00013513">
        <w:tc>
          <w:tcPr>
            <w:tcW w:w="262" w:type="pct"/>
          </w:tcPr>
          <w:p w:rsidR="00C242B6" w:rsidRDefault="00C242B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19" w:type="pct"/>
            <w:gridSpan w:val="2"/>
            <w:shd w:val="clear" w:color="auto" w:fill="auto"/>
          </w:tcPr>
          <w:p w:rsidR="00C242B6" w:rsidRPr="00E95403" w:rsidRDefault="003E7E7A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20" w:type="pct"/>
            <w:shd w:val="clear" w:color="auto" w:fill="auto"/>
          </w:tcPr>
          <w:p w:rsidR="00C242B6" w:rsidRDefault="00D90BB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C242B6" w:rsidRPr="00BE459F" w:rsidRDefault="00C242B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C242B6" w:rsidRDefault="00D90BB0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C242B6" w:rsidRPr="00BE459F" w:rsidRDefault="00C242B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C242B6" w:rsidRDefault="00C242B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pct"/>
            <w:shd w:val="clear" w:color="auto" w:fill="auto"/>
          </w:tcPr>
          <w:p w:rsidR="00C242B6" w:rsidRDefault="00C242B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auto"/>
          </w:tcPr>
          <w:p w:rsidR="00C242B6" w:rsidRPr="00BE459F" w:rsidRDefault="00C242B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shd w:val="clear" w:color="auto" w:fill="auto"/>
          </w:tcPr>
          <w:p w:rsidR="00C242B6" w:rsidRPr="00BE459F" w:rsidRDefault="00C242B6" w:rsidP="001E11A6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59F" w:rsidRPr="00955FD7" w:rsidRDefault="00BE459F" w:rsidP="00086A52">
      <w:pPr>
        <w:pStyle w:val="c5c9c48"/>
        <w:shd w:val="clear" w:color="auto" w:fill="FFFFFF"/>
        <w:spacing w:after="0"/>
        <w:rPr>
          <w:rStyle w:val="c0c6"/>
          <w:color w:val="444444"/>
        </w:rPr>
        <w:sectPr w:rsidR="00BE459F" w:rsidRPr="00955FD7" w:rsidSect="007E357C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BE459F" w:rsidRPr="00955FD7" w:rsidRDefault="00BE459F" w:rsidP="00BE459F">
      <w:pPr>
        <w:pStyle w:val="1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55FD7">
        <w:rPr>
          <w:rStyle w:val="c0"/>
          <w:rFonts w:ascii="Times New Roman" w:hAnsi="Times New Roman" w:cs="Times New Roman"/>
          <w:sz w:val="24"/>
          <w:szCs w:val="24"/>
        </w:rPr>
        <w:lastRenderedPageBreak/>
        <w:t>3. УСЛОВИЯ РЕАЛИЗАЦИИ УЧЕБНОЙ ДИСЦИПЛИНЫ</w:t>
      </w:r>
    </w:p>
    <w:p w:rsidR="00BE459F" w:rsidRPr="00955FD7" w:rsidRDefault="00BE459F" w:rsidP="00BE459F">
      <w:pPr>
        <w:pStyle w:val="c47c5c59c9"/>
        <w:shd w:val="clear" w:color="auto" w:fill="FFFFFF"/>
        <w:rPr>
          <w:b/>
        </w:rPr>
      </w:pPr>
      <w:r w:rsidRPr="00955FD7">
        <w:rPr>
          <w:rStyle w:val="mw-headline"/>
          <w:b/>
        </w:rPr>
        <w:t>3.1. Требования к минимальному материально-техническому обеспечению</w:t>
      </w:r>
    </w:p>
    <w:p w:rsidR="00BE459F" w:rsidRPr="00955FD7" w:rsidRDefault="00BE459F" w:rsidP="00BE459F">
      <w:pPr>
        <w:jc w:val="both"/>
        <w:rPr>
          <w:rFonts w:ascii="Times New Roman" w:hAnsi="Times New Roman" w:cs="Times New Roman"/>
          <w:sz w:val="24"/>
          <w:szCs w:val="24"/>
        </w:rPr>
      </w:pPr>
      <w:r w:rsidRPr="00955FD7">
        <w:rPr>
          <w:rFonts w:ascii="Times New Roman" w:hAnsi="Times New Roman" w:cs="Times New Roman"/>
          <w:sz w:val="24"/>
          <w:szCs w:val="24"/>
        </w:rPr>
        <w:t>Учебная</w:t>
      </w:r>
      <w:r w:rsidR="006431E9">
        <w:rPr>
          <w:rFonts w:ascii="Times New Roman" w:hAnsi="Times New Roman" w:cs="Times New Roman"/>
          <w:sz w:val="24"/>
          <w:szCs w:val="24"/>
        </w:rPr>
        <w:t xml:space="preserve"> дисциплина изучается в аудитории</w:t>
      </w:r>
      <w:r w:rsidRPr="00955FD7">
        <w:rPr>
          <w:rFonts w:ascii="Times New Roman" w:hAnsi="Times New Roman" w:cs="Times New Roman"/>
          <w:sz w:val="24"/>
          <w:szCs w:val="24"/>
        </w:rPr>
        <w:t xml:space="preserve"> русского языка и литературы.</w:t>
      </w:r>
    </w:p>
    <w:p w:rsidR="00BE459F" w:rsidRPr="00955FD7" w:rsidRDefault="00BE459F" w:rsidP="00086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D7">
        <w:rPr>
          <w:rFonts w:ascii="Times New Roman" w:hAnsi="Times New Roman" w:cs="Times New Roman"/>
          <w:sz w:val="24"/>
          <w:szCs w:val="24"/>
        </w:rPr>
        <w:t>Оборудовани</w:t>
      </w:r>
      <w:r w:rsidR="006431E9">
        <w:rPr>
          <w:rFonts w:ascii="Times New Roman" w:hAnsi="Times New Roman" w:cs="Times New Roman"/>
          <w:sz w:val="24"/>
          <w:szCs w:val="24"/>
        </w:rPr>
        <w:t xml:space="preserve">е учебной </w:t>
      </w:r>
      <w:r w:rsidRPr="00955FD7">
        <w:rPr>
          <w:rFonts w:ascii="Times New Roman" w:hAnsi="Times New Roman" w:cs="Times New Roman"/>
          <w:sz w:val="24"/>
          <w:szCs w:val="24"/>
        </w:rPr>
        <w:t>а</w:t>
      </w:r>
      <w:r w:rsidR="006431E9">
        <w:rPr>
          <w:rFonts w:ascii="Times New Roman" w:hAnsi="Times New Roman" w:cs="Times New Roman"/>
          <w:sz w:val="24"/>
          <w:szCs w:val="24"/>
        </w:rPr>
        <w:t>удитории</w:t>
      </w:r>
      <w:r w:rsidRPr="00955FD7">
        <w:rPr>
          <w:rFonts w:ascii="Times New Roman" w:hAnsi="Times New Roman" w:cs="Times New Roman"/>
          <w:sz w:val="24"/>
          <w:szCs w:val="24"/>
        </w:rPr>
        <w:t>:</w:t>
      </w:r>
    </w:p>
    <w:p w:rsidR="00BE459F" w:rsidRPr="00955FD7" w:rsidRDefault="00BE459F" w:rsidP="00086A52">
      <w:pPr>
        <w:tabs>
          <w:tab w:val="left" w:pos="1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D7">
        <w:rPr>
          <w:rFonts w:ascii="Times New Roman" w:hAnsi="Times New Roman" w:cs="Times New Roman"/>
          <w:sz w:val="24"/>
          <w:szCs w:val="24"/>
        </w:rPr>
        <w:t>-</w:t>
      </w:r>
      <w:r w:rsidRPr="00955FD7">
        <w:rPr>
          <w:rFonts w:ascii="Times New Roman" w:hAnsi="Times New Roman" w:cs="Times New Roman"/>
          <w:sz w:val="24"/>
          <w:szCs w:val="24"/>
        </w:rPr>
        <w:tab/>
        <w:t>рабочие места по количеству обучающихся;</w:t>
      </w:r>
    </w:p>
    <w:p w:rsidR="00BE459F" w:rsidRPr="00955FD7" w:rsidRDefault="00BE459F" w:rsidP="00086A52">
      <w:pPr>
        <w:tabs>
          <w:tab w:val="left" w:pos="1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D7">
        <w:rPr>
          <w:rFonts w:ascii="Times New Roman" w:hAnsi="Times New Roman" w:cs="Times New Roman"/>
          <w:sz w:val="24"/>
          <w:szCs w:val="24"/>
        </w:rPr>
        <w:t>-</w:t>
      </w:r>
      <w:r w:rsidRPr="00955FD7">
        <w:rPr>
          <w:rFonts w:ascii="Times New Roman" w:hAnsi="Times New Roman" w:cs="Times New Roman"/>
          <w:sz w:val="24"/>
          <w:szCs w:val="24"/>
        </w:rPr>
        <w:tab/>
        <w:t>рабочее место преподавателя;</w:t>
      </w:r>
    </w:p>
    <w:p w:rsidR="00BE459F" w:rsidRPr="00955FD7" w:rsidRDefault="00BE459F" w:rsidP="00086A52">
      <w:pPr>
        <w:tabs>
          <w:tab w:val="left" w:pos="1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D7">
        <w:rPr>
          <w:rFonts w:ascii="Times New Roman" w:hAnsi="Times New Roman" w:cs="Times New Roman"/>
          <w:sz w:val="24"/>
          <w:szCs w:val="24"/>
        </w:rPr>
        <w:t>-</w:t>
      </w:r>
      <w:r w:rsidRPr="00955FD7">
        <w:rPr>
          <w:rFonts w:ascii="Times New Roman" w:hAnsi="Times New Roman" w:cs="Times New Roman"/>
          <w:sz w:val="24"/>
          <w:szCs w:val="24"/>
        </w:rPr>
        <w:tab/>
        <w:t xml:space="preserve">комплект учебно-наглядных пособий </w:t>
      </w:r>
      <w:r w:rsidRPr="00955FD7">
        <w:rPr>
          <w:rFonts w:ascii="Times New Roman" w:eastAsia="TimesNewRoman" w:hAnsi="Times New Roman" w:cs="Times New Roman"/>
          <w:sz w:val="24"/>
          <w:szCs w:val="24"/>
        </w:rPr>
        <w:t>«Литература 10-11»</w:t>
      </w:r>
      <w:r w:rsidRPr="00955FD7">
        <w:rPr>
          <w:rFonts w:ascii="Times New Roman" w:hAnsi="Times New Roman" w:cs="Times New Roman"/>
          <w:sz w:val="24"/>
          <w:szCs w:val="24"/>
        </w:rPr>
        <w:t>;</w:t>
      </w:r>
    </w:p>
    <w:p w:rsidR="00BE459F" w:rsidRPr="00955FD7" w:rsidRDefault="00BE459F" w:rsidP="00086A5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955FD7">
        <w:rPr>
          <w:rFonts w:ascii="Times New Roman" w:eastAsia="TimesNewRoman" w:hAnsi="Times New Roman" w:cs="Times New Roman"/>
          <w:sz w:val="24"/>
          <w:szCs w:val="24"/>
        </w:rPr>
        <w:t>- наглядные и электронные пособия;</w:t>
      </w:r>
    </w:p>
    <w:p w:rsidR="00BE459F" w:rsidRPr="00955FD7" w:rsidRDefault="00BE459F" w:rsidP="00086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D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955FD7">
        <w:rPr>
          <w:rFonts w:ascii="Times New Roman" w:eastAsia="TimesNewRoman" w:hAnsi="Times New Roman" w:cs="Times New Roman"/>
          <w:sz w:val="24"/>
          <w:szCs w:val="24"/>
        </w:rPr>
        <w:t xml:space="preserve">методические разработки уроков и мероприятий. </w:t>
      </w:r>
      <w:r w:rsidRPr="00955FD7">
        <w:rPr>
          <w:rFonts w:ascii="Times New Roman" w:hAnsi="Times New Roman" w:cs="Times New Roman"/>
          <w:sz w:val="24"/>
          <w:szCs w:val="24"/>
        </w:rPr>
        <w:t>Учебная дисциплина из</w:t>
      </w:r>
      <w:r w:rsidR="006431E9">
        <w:rPr>
          <w:rFonts w:ascii="Times New Roman" w:hAnsi="Times New Roman" w:cs="Times New Roman"/>
          <w:sz w:val="24"/>
          <w:szCs w:val="24"/>
        </w:rPr>
        <w:t xml:space="preserve">учается в аудитории </w:t>
      </w:r>
      <w:r w:rsidRPr="00955FD7">
        <w:rPr>
          <w:rFonts w:ascii="Times New Roman" w:hAnsi="Times New Roman" w:cs="Times New Roman"/>
          <w:sz w:val="24"/>
          <w:szCs w:val="24"/>
        </w:rPr>
        <w:t>русского языка и литературы.</w:t>
      </w:r>
    </w:p>
    <w:p w:rsidR="00BE459F" w:rsidRPr="00955FD7" w:rsidRDefault="002402C2" w:rsidP="00086A52">
      <w:pPr>
        <w:widowControl w:val="0"/>
        <w:autoSpaceDE w:val="0"/>
        <w:autoSpaceDN w:val="0"/>
        <w:adjustRightInd w:val="0"/>
        <w:spacing w:after="0"/>
        <w:ind w:firstLine="708"/>
        <w:rPr>
          <w:rStyle w:val="editsection"/>
          <w:rFonts w:ascii="Times New Roman" w:hAnsi="Times New Roman" w:cs="Times New Roman"/>
          <w:b/>
          <w:sz w:val="24"/>
          <w:szCs w:val="24"/>
        </w:rPr>
      </w:pPr>
      <w:r>
        <w:rPr>
          <w:rStyle w:val="editsection"/>
          <w:rFonts w:ascii="Times New Roman" w:hAnsi="Times New Roman" w:cs="Times New Roman"/>
          <w:b/>
          <w:sz w:val="24"/>
          <w:szCs w:val="24"/>
        </w:rPr>
        <w:t>3.1.1.Оборудование учебной</w:t>
      </w:r>
      <w:r w:rsidR="00BE459F" w:rsidRPr="00955FD7">
        <w:rPr>
          <w:rStyle w:val="editsection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editsection"/>
          <w:rFonts w:ascii="Times New Roman" w:hAnsi="Times New Roman" w:cs="Times New Roman"/>
          <w:b/>
          <w:sz w:val="24"/>
          <w:szCs w:val="24"/>
        </w:rPr>
        <w:t>аудитории</w:t>
      </w:r>
      <w:r w:rsidR="00BE459F" w:rsidRPr="00955FD7">
        <w:rPr>
          <w:rStyle w:val="editsection"/>
          <w:rFonts w:ascii="Times New Roman" w:hAnsi="Times New Roman" w:cs="Times New Roman"/>
          <w:b/>
          <w:sz w:val="24"/>
          <w:szCs w:val="24"/>
        </w:rPr>
        <w:t>:</w:t>
      </w:r>
    </w:p>
    <w:p w:rsidR="00BE459F" w:rsidRPr="00955FD7" w:rsidRDefault="00BE459F" w:rsidP="00086A52">
      <w:pPr>
        <w:widowControl w:val="0"/>
        <w:autoSpaceDE w:val="0"/>
        <w:autoSpaceDN w:val="0"/>
        <w:adjustRightInd w:val="0"/>
        <w:spacing w:after="0"/>
        <w:rPr>
          <w:rStyle w:val="editsection"/>
          <w:rFonts w:ascii="Times New Roman" w:hAnsi="Times New Roman" w:cs="Times New Roman"/>
          <w:sz w:val="24"/>
          <w:szCs w:val="24"/>
        </w:rPr>
      </w:pPr>
      <w:r w:rsidRPr="00955FD7">
        <w:rPr>
          <w:rStyle w:val="editsection"/>
          <w:rFonts w:ascii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BE459F" w:rsidRPr="00955FD7" w:rsidRDefault="00BE459F" w:rsidP="00086A52">
      <w:pPr>
        <w:tabs>
          <w:tab w:val="left" w:pos="1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D7">
        <w:rPr>
          <w:rFonts w:ascii="Times New Roman" w:hAnsi="Times New Roman" w:cs="Times New Roman"/>
          <w:sz w:val="24"/>
          <w:szCs w:val="24"/>
        </w:rPr>
        <w:tab/>
        <w:t>рабочее место преподавателя;</w:t>
      </w:r>
    </w:p>
    <w:p w:rsidR="00BE459F" w:rsidRPr="00955FD7" w:rsidRDefault="00BE459F" w:rsidP="00086A52">
      <w:pPr>
        <w:tabs>
          <w:tab w:val="left" w:pos="1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D7">
        <w:rPr>
          <w:rFonts w:ascii="Times New Roman" w:hAnsi="Times New Roman" w:cs="Times New Roman"/>
          <w:sz w:val="24"/>
          <w:szCs w:val="24"/>
        </w:rPr>
        <w:t>-</w:t>
      </w:r>
      <w:r w:rsidRPr="00955FD7">
        <w:rPr>
          <w:rFonts w:ascii="Times New Roman" w:hAnsi="Times New Roman" w:cs="Times New Roman"/>
          <w:sz w:val="24"/>
          <w:szCs w:val="24"/>
        </w:rPr>
        <w:tab/>
        <w:t xml:space="preserve">комплект учебно-наглядных пособий </w:t>
      </w:r>
      <w:r w:rsidRPr="00955FD7">
        <w:rPr>
          <w:rFonts w:ascii="Times New Roman" w:eastAsia="TimesNewRoman" w:hAnsi="Times New Roman" w:cs="Times New Roman"/>
          <w:sz w:val="24"/>
          <w:szCs w:val="24"/>
        </w:rPr>
        <w:t>«Литература 10-11»</w:t>
      </w:r>
      <w:r w:rsidRPr="00955FD7">
        <w:rPr>
          <w:rFonts w:ascii="Times New Roman" w:hAnsi="Times New Roman" w:cs="Times New Roman"/>
          <w:sz w:val="24"/>
          <w:szCs w:val="24"/>
        </w:rPr>
        <w:t>;</w:t>
      </w:r>
    </w:p>
    <w:p w:rsidR="00BE459F" w:rsidRPr="00955FD7" w:rsidRDefault="00BE459F" w:rsidP="00086A52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955FD7">
        <w:rPr>
          <w:rFonts w:ascii="Times New Roman" w:eastAsia="TimesNewRoman" w:hAnsi="Times New Roman" w:cs="Times New Roman"/>
          <w:sz w:val="24"/>
          <w:szCs w:val="24"/>
        </w:rPr>
        <w:t>- наглядные и электронные пособия;</w:t>
      </w:r>
    </w:p>
    <w:p w:rsidR="00BE459F" w:rsidRPr="00955FD7" w:rsidRDefault="00BE459F" w:rsidP="00086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FD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955FD7">
        <w:rPr>
          <w:rFonts w:ascii="Times New Roman" w:eastAsia="TimesNewRoman" w:hAnsi="Times New Roman" w:cs="Times New Roman"/>
          <w:sz w:val="24"/>
          <w:szCs w:val="24"/>
        </w:rPr>
        <w:t xml:space="preserve">методические разработки уроков и мероприятий. </w:t>
      </w:r>
      <w:r w:rsidRPr="00955FD7">
        <w:rPr>
          <w:rFonts w:ascii="Times New Roman" w:hAnsi="Times New Roman" w:cs="Times New Roman"/>
          <w:sz w:val="24"/>
          <w:szCs w:val="24"/>
        </w:rPr>
        <w:t>Учебная дисциплина изучается в кабинете русского языка и литературы.</w:t>
      </w:r>
    </w:p>
    <w:p w:rsidR="00BE459F" w:rsidRPr="00955FD7" w:rsidRDefault="00BE459F" w:rsidP="00086A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5FD7">
        <w:rPr>
          <w:rStyle w:val="editsection"/>
          <w:rFonts w:ascii="Times New Roman" w:hAnsi="Times New Roman" w:cs="Times New Roman"/>
          <w:b/>
          <w:sz w:val="24"/>
          <w:szCs w:val="24"/>
        </w:rPr>
        <w:t>3.1.2.</w:t>
      </w:r>
      <w:r w:rsidRPr="00955FD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BE459F" w:rsidRPr="00955FD7" w:rsidRDefault="00BE459F" w:rsidP="00BE45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5FD7">
        <w:rPr>
          <w:rFonts w:ascii="Times New Roman" w:eastAsia="Times New Roman" w:hAnsi="Times New Roman" w:cs="Times New Roman"/>
          <w:bCs/>
          <w:sz w:val="24"/>
          <w:szCs w:val="24"/>
        </w:rPr>
        <w:t>- компьютер с лицензионным программным обеспечением и мультимедиапроектор;</w:t>
      </w:r>
    </w:p>
    <w:p w:rsidR="00BE459F" w:rsidRPr="00955FD7" w:rsidRDefault="00BE459F" w:rsidP="00BE45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5FD7">
        <w:rPr>
          <w:rFonts w:ascii="Times New Roman" w:eastAsia="Times New Roman" w:hAnsi="Times New Roman" w:cs="Times New Roman"/>
          <w:bCs/>
          <w:sz w:val="24"/>
          <w:szCs w:val="24"/>
        </w:rPr>
        <w:t>- интерактивная доска.</w:t>
      </w:r>
    </w:p>
    <w:p w:rsidR="00BE459F" w:rsidRPr="00955FD7" w:rsidRDefault="00BE459F" w:rsidP="00BE45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459F" w:rsidRPr="00955FD7" w:rsidRDefault="00BE459F" w:rsidP="00BE459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55FD7">
        <w:rPr>
          <w:rFonts w:ascii="Times New Roman" w:hAnsi="Times New Roman" w:cs="Times New Roman"/>
          <w:b/>
          <w:sz w:val="24"/>
          <w:szCs w:val="24"/>
        </w:rPr>
        <w:t>3.1.3. Контрольно-измерительные материалы:</w:t>
      </w:r>
    </w:p>
    <w:p w:rsidR="00BE459F" w:rsidRPr="00955FD7" w:rsidRDefault="00BE459F" w:rsidP="00086A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55FD7">
        <w:rPr>
          <w:rFonts w:ascii="Times New Roman" w:hAnsi="Times New Roman" w:cs="Times New Roman"/>
          <w:sz w:val="24"/>
          <w:szCs w:val="24"/>
        </w:rPr>
        <w:t>-контрольные вопросы;</w:t>
      </w:r>
    </w:p>
    <w:p w:rsidR="00BE459F" w:rsidRPr="00955FD7" w:rsidRDefault="00BE459F" w:rsidP="00086A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55FD7">
        <w:rPr>
          <w:rFonts w:ascii="Times New Roman" w:hAnsi="Times New Roman" w:cs="Times New Roman"/>
          <w:sz w:val="24"/>
          <w:szCs w:val="24"/>
        </w:rPr>
        <w:t>-тесты;</w:t>
      </w:r>
    </w:p>
    <w:p w:rsidR="00BE459F" w:rsidRPr="00955FD7" w:rsidRDefault="00BE459F" w:rsidP="00086A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55FD7">
        <w:rPr>
          <w:rFonts w:ascii="Times New Roman" w:hAnsi="Times New Roman" w:cs="Times New Roman"/>
          <w:sz w:val="24"/>
          <w:szCs w:val="24"/>
        </w:rPr>
        <w:t>-карточки;</w:t>
      </w:r>
    </w:p>
    <w:p w:rsidR="00BE459F" w:rsidRPr="00955FD7" w:rsidRDefault="00BE459F" w:rsidP="00086A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55FD7">
        <w:rPr>
          <w:rFonts w:ascii="Times New Roman" w:hAnsi="Times New Roman" w:cs="Times New Roman"/>
          <w:sz w:val="24"/>
          <w:szCs w:val="24"/>
        </w:rPr>
        <w:t>-тематические зачеты;</w:t>
      </w:r>
    </w:p>
    <w:p w:rsidR="00BE459F" w:rsidRPr="00955FD7" w:rsidRDefault="00BE459F" w:rsidP="00086A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55FD7">
        <w:rPr>
          <w:rFonts w:ascii="Times New Roman" w:hAnsi="Times New Roman" w:cs="Times New Roman"/>
          <w:sz w:val="24"/>
          <w:szCs w:val="24"/>
        </w:rPr>
        <w:t>-практические работы.</w:t>
      </w:r>
    </w:p>
    <w:p w:rsidR="00BE459F" w:rsidRPr="00955FD7" w:rsidRDefault="00BE459F" w:rsidP="00086A52">
      <w:pPr>
        <w:widowControl w:val="0"/>
        <w:autoSpaceDE w:val="0"/>
        <w:autoSpaceDN w:val="0"/>
        <w:adjustRightInd w:val="0"/>
        <w:spacing w:after="0"/>
        <w:rPr>
          <w:rStyle w:val="editsection"/>
          <w:rFonts w:ascii="Times New Roman" w:hAnsi="Times New Roman" w:cs="Times New Roman"/>
          <w:b/>
          <w:sz w:val="24"/>
          <w:szCs w:val="24"/>
        </w:rPr>
      </w:pPr>
      <w:r w:rsidRPr="00955FD7">
        <w:rPr>
          <w:rStyle w:val="editsection"/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955FD7" w:rsidRPr="00A7190E" w:rsidRDefault="00955FD7" w:rsidP="00955FD7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7190E">
        <w:rPr>
          <w:rFonts w:ascii="Times New Roman" w:hAnsi="Times New Roman" w:cs="Times New Roman"/>
          <w:sz w:val="24"/>
          <w:szCs w:val="24"/>
        </w:rPr>
        <w:t>Для обучающихся</w:t>
      </w:r>
    </w:p>
    <w:p w:rsidR="00955FD7" w:rsidRDefault="00955FD7" w:rsidP="00955FD7">
      <w:pPr>
        <w:pStyle w:val="a9"/>
        <w:spacing w:after="0" w:line="276" w:lineRule="auto"/>
        <w:ind w:firstLine="709"/>
        <w:jc w:val="both"/>
        <w:rPr>
          <w:sz w:val="24"/>
          <w:szCs w:val="24"/>
        </w:rPr>
      </w:pPr>
      <w:r w:rsidRPr="00A7190E">
        <w:rPr>
          <w:sz w:val="24"/>
          <w:szCs w:val="24"/>
        </w:rPr>
        <w:t>Агеносов В.В. и др. Рус</w:t>
      </w:r>
      <w:r>
        <w:rPr>
          <w:sz w:val="24"/>
          <w:szCs w:val="24"/>
        </w:rPr>
        <w:t>ская литература ХХ в. (ч. 1, 2)</w:t>
      </w:r>
      <w:r w:rsidRPr="00A7190E">
        <w:rPr>
          <w:sz w:val="24"/>
          <w:szCs w:val="24"/>
        </w:rPr>
        <w:t>. – М., 2005.</w:t>
      </w:r>
    </w:p>
    <w:p w:rsidR="00955FD7" w:rsidRPr="00A7190E" w:rsidRDefault="00955FD7" w:rsidP="00955FD7">
      <w:pPr>
        <w:pStyle w:val="a9"/>
        <w:spacing w:after="0" w:line="276" w:lineRule="auto"/>
        <w:ind w:left="709"/>
        <w:jc w:val="both"/>
        <w:rPr>
          <w:sz w:val="24"/>
          <w:szCs w:val="24"/>
        </w:rPr>
      </w:pPr>
      <w:r w:rsidRPr="00A7190E">
        <w:rPr>
          <w:bCs/>
          <w:color w:val="000000"/>
          <w:sz w:val="24"/>
          <w:szCs w:val="24"/>
          <w:shd w:val="clear" w:color="auto" w:fill="FFFFFF"/>
        </w:rPr>
        <w:t>Русская литература</w:t>
      </w:r>
      <w:r w:rsidRPr="00A7190E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 w:rsidRPr="00A7190E">
        <w:rPr>
          <w:bCs/>
          <w:color w:val="000000"/>
          <w:sz w:val="24"/>
          <w:szCs w:val="24"/>
          <w:shd w:val="clear" w:color="auto" w:fill="FFFFFF"/>
        </w:rPr>
        <w:t>XX</w:t>
      </w:r>
      <w:r w:rsidRPr="00A7190E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 w:rsidRPr="00A7190E">
        <w:rPr>
          <w:bCs/>
          <w:color w:val="000000"/>
          <w:sz w:val="24"/>
          <w:szCs w:val="24"/>
          <w:shd w:val="clear" w:color="auto" w:fill="FFFFFF"/>
        </w:rPr>
        <w:t>века.: Хрестоматия для общеобразоват. учеб. заведаний.- В 2 ч. Ч./ В.В. Агеносов и др., Под ред. В.В. Агеносова.-М.: Дрофа, 1997.</w:t>
      </w:r>
    </w:p>
    <w:p w:rsidR="00955FD7" w:rsidRDefault="00955FD7" w:rsidP="00955FD7">
      <w:pPr>
        <w:pStyle w:val="a9"/>
        <w:spacing w:after="0" w:line="276" w:lineRule="auto"/>
        <w:ind w:left="709"/>
        <w:jc w:val="both"/>
        <w:rPr>
          <w:color w:val="000000"/>
          <w:sz w:val="24"/>
          <w:szCs w:val="24"/>
          <w:shd w:val="clear" w:color="auto" w:fill="FFFFFF"/>
        </w:rPr>
      </w:pPr>
      <w:r w:rsidRPr="003905E8">
        <w:rPr>
          <w:rStyle w:val="afa"/>
          <w:b w:val="0"/>
          <w:color w:val="000000"/>
          <w:sz w:val="24"/>
          <w:szCs w:val="24"/>
          <w:shd w:val="clear" w:color="auto" w:fill="FFFFFF"/>
        </w:rPr>
        <w:t>Русская литература XIX века</w:t>
      </w:r>
      <w:r w:rsidRPr="003905E8">
        <w:rPr>
          <w:b/>
          <w:color w:val="000000"/>
          <w:sz w:val="24"/>
          <w:szCs w:val="24"/>
          <w:shd w:val="clear" w:color="auto" w:fill="FFFFFF"/>
        </w:rPr>
        <w:t>.</w:t>
      </w:r>
      <w:r w:rsidRPr="003905E8">
        <w:rPr>
          <w:rStyle w:val="apple-converted-space"/>
          <w:b/>
          <w:color w:val="000000"/>
          <w:sz w:val="24"/>
          <w:szCs w:val="24"/>
          <w:shd w:val="clear" w:color="auto" w:fill="FFFFFF"/>
        </w:rPr>
        <w:t> </w:t>
      </w:r>
      <w:r w:rsidRPr="003905E8">
        <w:rPr>
          <w:rStyle w:val="afa"/>
          <w:b w:val="0"/>
          <w:color w:val="000000"/>
          <w:sz w:val="24"/>
          <w:szCs w:val="24"/>
          <w:shd w:val="clear" w:color="auto" w:fill="FFFFFF"/>
        </w:rPr>
        <w:t>10 класс</w:t>
      </w:r>
      <w:r w:rsidRPr="003905E8">
        <w:rPr>
          <w:b/>
          <w:color w:val="000000"/>
          <w:sz w:val="24"/>
          <w:szCs w:val="24"/>
          <w:shd w:val="clear" w:color="auto" w:fill="FFFFFF"/>
        </w:rPr>
        <w:t>.</w:t>
      </w:r>
      <w:r w:rsidRPr="003905E8">
        <w:rPr>
          <w:color w:val="000000"/>
          <w:sz w:val="24"/>
          <w:szCs w:val="24"/>
          <w:shd w:val="clear" w:color="auto" w:fill="FFFFFF"/>
        </w:rPr>
        <w:t xml:space="preserve"> Учебник для общеобразовательных учреждений. В 2 частях. Часть 1 и часть 2. /</w:t>
      </w:r>
      <w:r w:rsidRPr="003905E8">
        <w:rPr>
          <w:rStyle w:val="afa"/>
          <w:b w:val="0"/>
          <w:color w:val="000000"/>
          <w:sz w:val="24"/>
          <w:szCs w:val="24"/>
          <w:shd w:val="clear" w:color="auto" w:fill="FFFFFF"/>
        </w:rPr>
        <w:t>Ю.В. Лебедев</w:t>
      </w:r>
      <w:r w:rsidRPr="003905E8">
        <w:rPr>
          <w:color w:val="000000"/>
          <w:sz w:val="24"/>
          <w:szCs w:val="24"/>
          <w:shd w:val="clear" w:color="auto" w:fill="FFFFFF"/>
        </w:rPr>
        <w:t>. — 4-е издание — М.: Просвещение, 2003 год</w:t>
      </w:r>
    </w:p>
    <w:p w:rsidR="00955FD7" w:rsidRPr="003905E8" w:rsidRDefault="00955FD7" w:rsidP="00955FD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>Власенков А.И., Рыбченкова Л.М. Русский язык: Грамматика. Текст. Стили речи. Учебник для 10-11 кл. общеобразов. учрежд. – М., 2005.</w:t>
      </w:r>
    </w:p>
    <w:p w:rsidR="00955FD7" w:rsidRPr="00C27B5D" w:rsidRDefault="00955FD7" w:rsidP="00955FD7">
      <w:pPr>
        <w:pStyle w:val="a9"/>
        <w:spacing w:after="0" w:line="228" w:lineRule="auto"/>
        <w:ind w:firstLine="709"/>
        <w:jc w:val="both"/>
        <w:rPr>
          <w:color w:val="FF0000"/>
          <w:sz w:val="24"/>
          <w:szCs w:val="24"/>
        </w:rPr>
      </w:pPr>
    </w:p>
    <w:p w:rsidR="00955FD7" w:rsidRPr="00A7190E" w:rsidRDefault="00955FD7" w:rsidP="00955FD7">
      <w:pPr>
        <w:ind w:right="-268"/>
        <w:jc w:val="center"/>
        <w:rPr>
          <w:rFonts w:ascii="Times New Roman" w:hAnsi="Times New Roman" w:cs="Times New Roman"/>
          <w:sz w:val="24"/>
          <w:szCs w:val="24"/>
        </w:rPr>
      </w:pPr>
      <w:r w:rsidRPr="00A7190E">
        <w:rPr>
          <w:rFonts w:ascii="Times New Roman" w:hAnsi="Times New Roman" w:cs="Times New Roman"/>
          <w:sz w:val="24"/>
          <w:szCs w:val="24"/>
        </w:rPr>
        <w:t>Для преподавателей</w:t>
      </w:r>
    </w:p>
    <w:p w:rsidR="00955FD7" w:rsidRPr="00A7190E" w:rsidRDefault="00955FD7" w:rsidP="00955FD7">
      <w:pPr>
        <w:pStyle w:val="a9"/>
        <w:spacing w:after="0"/>
        <w:ind w:firstLine="709"/>
        <w:jc w:val="both"/>
        <w:rPr>
          <w:sz w:val="24"/>
          <w:szCs w:val="24"/>
        </w:rPr>
      </w:pPr>
      <w:r w:rsidRPr="00A7190E">
        <w:rPr>
          <w:sz w:val="24"/>
          <w:szCs w:val="24"/>
        </w:rPr>
        <w:t>История русской литературы XIX в., 1800–1830 гг. / Под ред. В.Н. Аношкиной и С.М. Петрова. – М., 2000.</w:t>
      </w:r>
    </w:p>
    <w:p w:rsidR="00955FD7" w:rsidRPr="00A7190E" w:rsidRDefault="00955FD7" w:rsidP="00955FD7">
      <w:pPr>
        <w:pStyle w:val="a9"/>
        <w:spacing w:after="0"/>
        <w:ind w:firstLine="709"/>
        <w:jc w:val="both"/>
        <w:rPr>
          <w:sz w:val="24"/>
          <w:szCs w:val="24"/>
        </w:rPr>
      </w:pPr>
      <w:r w:rsidRPr="00A7190E">
        <w:rPr>
          <w:sz w:val="24"/>
          <w:szCs w:val="24"/>
        </w:rPr>
        <w:t>История русской литературы ХI–XIX вв. / Под ред. В.И. Коровина, Н.И. Якушина. – М., 2001.</w:t>
      </w:r>
    </w:p>
    <w:p w:rsidR="00955FD7" w:rsidRPr="00A7190E" w:rsidRDefault="00955FD7" w:rsidP="00955FD7">
      <w:pPr>
        <w:pStyle w:val="a9"/>
        <w:spacing w:after="0"/>
        <w:ind w:firstLine="709"/>
        <w:jc w:val="both"/>
        <w:rPr>
          <w:sz w:val="24"/>
          <w:szCs w:val="24"/>
        </w:rPr>
      </w:pPr>
      <w:r w:rsidRPr="00A7190E">
        <w:rPr>
          <w:sz w:val="24"/>
          <w:szCs w:val="24"/>
        </w:rPr>
        <w:t>История русской литературы ХIХ в. / Под ред. В.Н. Аношкина, Л.Д. Громова. – М., 2001.</w:t>
      </w:r>
    </w:p>
    <w:p w:rsidR="00955FD7" w:rsidRPr="00A7190E" w:rsidRDefault="00955FD7" w:rsidP="00955FD7">
      <w:pPr>
        <w:pStyle w:val="a9"/>
        <w:spacing w:after="0"/>
        <w:ind w:firstLine="709"/>
        <w:jc w:val="both"/>
        <w:rPr>
          <w:sz w:val="24"/>
          <w:szCs w:val="24"/>
        </w:rPr>
      </w:pPr>
      <w:r w:rsidRPr="00A7190E">
        <w:rPr>
          <w:sz w:val="24"/>
          <w:szCs w:val="24"/>
        </w:rPr>
        <w:t>Кожинов В. Пророк в своем Отечестве. – М., 2002.</w:t>
      </w:r>
    </w:p>
    <w:p w:rsidR="00955FD7" w:rsidRPr="00A7190E" w:rsidRDefault="00955FD7" w:rsidP="00955FD7">
      <w:pPr>
        <w:pStyle w:val="a9"/>
        <w:spacing w:after="0"/>
        <w:ind w:firstLine="709"/>
        <w:jc w:val="both"/>
        <w:rPr>
          <w:sz w:val="24"/>
          <w:szCs w:val="24"/>
        </w:rPr>
      </w:pPr>
      <w:r w:rsidRPr="00A7190E">
        <w:rPr>
          <w:sz w:val="24"/>
          <w:szCs w:val="24"/>
        </w:rPr>
        <w:t>Литературные манифесты от символизма до наших дней. – М., 2000.</w:t>
      </w:r>
    </w:p>
    <w:p w:rsidR="00955FD7" w:rsidRPr="00A7190E" w:rsidRDefault="00955FD7" w:rsidP="00955FD7">
      <w:pPr>
        <w:pStyle w:val="a9"/>
        <w:spacing w:after="0"/>
        <w:ind w:firstLine="709"/>
        <w:jc w:val="both"/>
        <w:rPr>
          <w:sz w:val="24"/>
          <w:szCs w:val="24"/>
        </w:rPr>
      </w:pPr>
      <w:r w:rsidRPr="00A7190E">
        <w:rPr>
          <w:sz w:val="24"/>
          <w:szCs w:val="24"/>
        </w:rPr>
        <w:t>Михайлов А. Жизнь В. Маяковского. – М., 2003.</w:t>
      </w:r>
    </w:p>
    <w:p w:rsidR="00955FD7" w:rsidRPr="00A7190E" w:rsidRDefault="00955FD7" w:rsidP="00955FD7">
      <w:pPr>
        <w:pStyle w:val="a9"/>
        <w:spacing w:after="0"/>
        <w:ind w:firstLine="709"/>
        <w:jc w:val="both"/>
        <w:rPr>
          <w:sz w:val="24"/>
          <w:szCs w:val="24"/>
        </w:rPr>
      </w:pPr>
      <w:r w:rsidRPr="00A7190E">
        <w:rPr>
          <w:sz w:val="24"/>
          <w:szCs w:val="24"/>
        </w:rPr>
        <w:lastRenderedPageBreak/>
        <w:t>Михайлов О. Жизнь Бунина. – М., 2002.</w:t>
      </w:r>
    </w:p>
    <w:p w:rsidR="00955FD7" w:rsidRPr="00A7190E" w:rsidRDefault="00955FD7" w:rsidP="00955FD7">
      <w:pPr>
        <w:pStyle w:val="a9"/>
        <w:spacing w:after="0"/>
        <w:ind w:firstLine="709"/>
        <w:jc w:val="both"/>
        <w:rPr>
          <w:b/>
          <w:bCs/>
          <w:iCs/>
          <w:sz w:val="24"/>
          <w:szCs w:val="24"/>
        </w:rPr>
      </w:pPr>
      <w:r w:rsidRPr="00A7190E">
        <w:rPr>
          <w:iCs/>
          <w:sz w:val="24"/>
          <w:szCs w:val="24"/>
        </w:rPr>
        <w:t xml:space="preserve">Мусатов В.В. </w:t>
      </w:r>
      <w:r w:rsidRPr="00A7190E">
        <w:rPr>
          <w:sz w:val="24"/>
          <w:szCs w:val="24"/>
        </w:rPr>
        <w:t>История русской литературы первой половины ХХ в.  – М., 2001.</w:t>
      </w:r>
    </w:p>
    <w:p w:rsidR="00955FD7" w:rsidRPr="00A7190E" w:rsidRDefault="00955FD7" w:rsidP="00955FD7">
      <w:pPr>
        <w:pStyle w:val="a9"/>
        <w:spacing w:after="0"/>
        <w:ind w:firstLine="709"/>
        <w:jc w:val="both"/>
        <w:rPr>
          <w:sz w:val="24"/>
          <w:szCs w:val="24"/>
        </w:rPr>
      </w:pPr>
      <w:r w:rsidRPr="00A7190E">
        <w:rPr>
          <w:sz w:val="24"/>
          <w:szCs w:val="24"/>
        </w:rPr>
        <w:t>Набоков В. Лекции по русской литературе. – М., 2001.</w:t>
      </w:r>
    </w:p>
    <w:p w:rsidR="00955FD7" w:rsidRPr="00A7190E" w:rsidRDefault="00955FD7" w:rsidP="00955FD7">
      <w:pPr>
        <w:pStyle w:val="a9"/>
        <w:spacing w:after="0"/>
        <w:ind w:firstLine="709"/>
        <w:jc w:val="both"/>
        <w:rPr>
          <w:sz w:val="24"/>
          <w:szCs w:val="24"/>
        </w:rPr>
      </w:pPr>
      <w:r w:rsidRPr="00A7190E">
        <w:rPr>
          <w:sz w:val="24"/>
          <w:szCs w:val="24"/>
        </w:rPr>
        <w:t>Русская литература ХХ в. / Под ред. А.Г. Андреевой. – М., 2002.</w:t>
      </w:r>
    </w:p>
    <w:p w:rsidR="00955FD7" w:rsidRPr="00A7190E" w:rsidRDefault="00955FD7" w:rsidP="00955FD7">
      <w:pPr>
        <w:pStyle w:val="a9"/>
        <w:spacing w:after="0"/>
        <w:ind w:firstLine="709"/>
        <w:jc w:val="both"/>
        <w:rPr>
          <w:sz w:val="24"/>
          <w:szCs w:val="24"/>
        </w:rPr>
      </w:pPr>
      <w:r w:rsidRPr="00A7190E">
        <w:rPr>
          <w:sz w:val="24"/>
          <w:szCs w:val="24"/>
        </w:rPr>
        <w:t xml:space="preserve">Русская литература </w:t>
      </w:r>
      <w:r w:rsidRPr="00A7190E">
        <w:rPr>
          <w:sz w:val="24"/>
          <w:szCs w:val="24"/>
          <w:lang w:val="en-US"/>
        </w:rPr>
        <w:t>XIX</w:t>
      </w:r>
      <w:r w:rsidRPr="00A7190E">
        <w:rPr>
          <w:sz w:val="24"/>
          <w:szCs w:val="24"/>
        </w:rPr>
        <w:t xml:space="preserve"> в. (ч. 1, 2, 3). 10 кл. / Под ред. Ионина Г.Н.   – М., 2001.</w:t>
      </w:r>
    </w:p>
    <w:p w:rsidR="00955FD7" w:rsidRPr="00A7190E" w:rsidRDefault="00955FD7" w:rsidP="00955FD7">
      <w:pPr>
        <w:pStyle w:val="a9"/>
        <w:spacing w:after="0"/>
        <w:ind w:firstLine="709"/>
        <w:jc w:val="both"/>
        <w:rPr>
          <w:sz w:val="24"/>
          <w:szCs w:val="24"/>
        </w:rPr>
      </w:pPr>
      <w:r w:rsidRPr="00A7190E">
        <w:rPr>
          <w:iCs/>
          <w:sz w:val="24"/>
          <w:szCs w:val="24"/>
        </w:rPr>
        <w:t>Смирнова Л.Н.</w:t>
      </w:r>
      <w:r w:rsidRPr="00A7190E">
        <w:rPr>
          <w:sz w:val="24"/>
          <w:szCs w:val="24"/>
        </w:rPr>
        <w:t xml:space="preserve"> Русская литература конца ХIХ – начала ХХ в. – М., 2001.</w:t>
      </w:r>
    </w:p>
    <w:p w:rsidR="00955FD7" w:rsidRPr="00A7190E" w:rsidRDefault="00955FD7" w:rsidP="00955FD7">
      <w:pPr>
        <w:pStyle w:val="a9"/>
        <w:spacing w:after="0"/>
        <w:ind w:firstLine="709"/>
        <w:jc w:val="both"/>
        <w:rPr>
          <w:b/>
          <w:bCs/>
          <w:i/>
          <w:iCs/>
          <w:sz w:val="24"/>
          <w:szCs w:val="24"/>
        </w:rPr>
      </w:pPr>
      <w:r w:rsidRPr="00A7190E">
        <w:rPr>
          <w:iCs/>
          <w:sz w:val="24"/>
          <w:szCs w:val="24"/>
        </w:rPr>
        <w:t xml:space="preserve">Соколов А.Г. </w:t>
      </w:r>
      <w:r w:rsidRPr="00A7190E">
        <w:rPr>
          <w:sz w:val="24"/>
          <w:szCs w:val="24"/>
        </w:rPr>
        <w:t>История русской литературы XIX–XX века. – М., 2000.</w:t>
      </w:r>
    </w:p>
    <w:p w:rsidR="00955FD7" w:rsidRPr="00A7190E" w:rsidRDefault="00955FD7" w:rsidP="00955FD7">
      <w:pPr>
        <w:pStyle w:val="a9"/>
        <w:spacing w:after="0"/>
        <w:ind w:firstLine="709"/>
        <w:jc w:val="both"/>
        <w:rPr>
          <w:sz w:val="24"/>
          <w:szCs w:val="24"/>
        </w:rPr>
      </w:pPr>
      <w:r w:rsidRPr="00A7190E">
        <w:rPr>
          <w:iCs/>
          <w:sz w:val="24"/>
          <w:szCs w:val="24"/>
        </w:rPr>
        <w:t>Тимина С.И.</w:t>
      </w:r>
      <w:r w:rsidRPr="00A7190E">
        <w:rPr>
          <w:sz w:val="24"/>
          <w:szCs w:val="24"/>
        </w:rPr>
        <w:t xml:space="preserve"> Русская проза конца ХХ в. – М., 2001.</w:t>
      </w:r>
    </w:p>
    <w:p w:rsidR="00955FD7" w:rsidRPr="00C27B5D" w:rsidRDefault="00955FD7" w:rsidP="00955FD7">
      <w:pPr>
        <w:ind w:left="360" w:right="-2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5FD7" w:rsidRPr="003905E8" w:rsidRDefault="00955FD7" w:rsidP="00955F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>Словари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>Горбачевич К.С. Словарь трудностей произношения и ударения в современном русском языке. – СПб., 2000.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>Горбачевич К.С. Словарь трудностей современного русского языка. – СПб. 2003.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>Граудина Л.К., Ицкович В.А., Катлинская Л.П. Грамматическая правильность русской речи. Стилистический словарь вариантов. – 2-е изд., испр. и доп. – М., 2001.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>Лекант П.А. Орфографический словарь русского языка. Правописание, произношение, ударение, формы. – М., 2001.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>Лекант П.А., Леденева В.В. Школьный орфоэпический словарь русского языка. – М., 2005.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>Львов В.В. Школьный орфоэпический словарь русского языка. – М., 2004.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>Новый орфографический словарь-справочник русского языка / Отв. Ред. В.В. Бурцева. – 3-е изд., стереотипн. – М., 2002.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>Ожегов С.И. Словарь русского языка. Около 60 000 слов и фразеологических выражений. – 25-е изд., испр. и доп. /Под общей ред. Л.И. Скворцова. – М., 2006.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 xml:space="preserve">Ожегов С.И., Шведова Н.Ю. Толковый словарь русского языка. – М., 1992. 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>Семенюк А.А., Матюшина М.А. Школьный толковый словарь русского языка. – М., 2001.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>Скворцов Л.И. Большой толковый словарь правильной русской речи. – М., 2005.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>Скорлуповская Е.В., Снетова Г.П. Толковый словарь русского языка с лексико-грамматическими формами. – М., 2002.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>Толковый словарь современного русского языка. Языковые изменения конца ХХ столетия / Под ред. Г.Н. Скляревской. – М., 2001.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>Ушаков Д.Н., Крючков С.Е. Орфографический словарь. – М., 2006.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>Через дефис, слитно или раздельно? Словарь-справочник русского языка / Сост. В.В. Бурцева. – М., 2006.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>Чеснокова Л.Д., Бертякова А.Н. Новый школьный орфографический словарь русского языка. Грамматические формы слов. Орфограммы. Правила и примеры / Под ред. Л.Д. Чесноковой. – М., 2000.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>Чеснокова Л.Д., Чесноков С.П. Школьный словарь строения и изменения слов русского языка. – М., 2005.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 xml:space="preserve">Шанский Н.М. и др. Школьный фразеологический словарь русского языка: значение и происхождение словосочетаний. – М., 2000. 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 xml:space="preserve">Шанский Н.М., Боброва Т.А. Школьный этимологический словарь русского языка: Происхождение слов. – М., 2000. </w:t>
      </w:r>
    </w:p>
    <w:p w:rsidR="00955FD7" w:rsidRPr="003905E8" w:rsidRDefault="00955FD7" w:rsidP="00955FD7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05E8">
        <w:rPr>
          <w:rFonts w:ascii="Times New Roman" w:hAnsi="Times New Roman" w:cs="Times New Roman"/>
          <w:sz w:val="24"/>
          <w:szCs w:val="24"/>
        </w:rPr>
        <w:t xml:space="preserve">Школьный словарь иностранных слов / Под ред. В.В. Иванова – М., 2000. </w:t>
      </w:r>
    </w:p>
    <w:p w:rsidR="00955FD7" w:rsidRPr="00C27B5D" w:rsidRDefault="00955FD7" w:rsidP="00955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55FD7" w:rsidRPr="00A7190E" w:rsidRDefault="00955FD7" w:rsidP="00955FD7">
      <w:pPr>
        <w:pStyle w:val="a4"/>
        <w:spacing w:before="0" w:beforeAutospacing="0" w:after="0" w:afterAutospacing="0"/>
        <w:jc w:val="both"/>
      </w:pPr>
      <w:r w:rsidRPr="00A7190E">
        <w:t>Интернет – ресурсы:</w:t>
      </w:r>
    </w:p>
    <w:p w:rsidR="00955FD7" w:rsidRPr="00A7190E" w:rsidRDefault="00955FD7" w:rsidP="00955FD7">
      <w:pPr>
        <w:pStyle w:val="Default"/>
        <w:ind w:firstLine="709"/>
        <w:jc w:val="both"/>
        <w:rPr>
          <w:color w:val="auto"/>
        </w:rPr>
      </w:pPr>
      <w:r w:rsidRPr="00A7190E">
        <w:rPr>
          <w:color w:val="auto"/>
        </w:rPr>
        <w:t>Электронный ресурс «ГРАМОТА.РУ». Форма доступа:www.gramota.ru</w:t>
      </w:r>
    </w:p>
    <w:p w:rsidR="00955FD7" w:rsidRPr="00A7190E" w:rsidRDefault="00955FD7" w:rsidP="00955FD7">
      <w:pPr>
        <w:pStyle w:val="Default"/>
        <w:ind w:firstLine="709"/>
        <w:jc w:val="both"/>
        <w:rPr>
          <w:color w:val="auto"/>
        </w:rPr>
      </w:pPr>
      <w:r w:rsidRPr="00A7190E">
        <w:rPr>
          <w:color w:val="auto"/>
        </w:rPr>
        <w:t xml:space="preserve">Электронный ресурс «Электронная версия газеты « Литература». Форма доступа: rus.1september.ru </w:t>
      </w:r>
    </w:p>
    <w:p w:rsidR="00955FD7" w:rsidRPr="00A7190E" w:rsidRDefault="00955FD7" w:rsidP="00955FD7">
      <w:pPr>
        <w:pStyle w:val="Default"/>
        <w:ind w:firstLine="709"/>
        <w:jc w:val="both"/>
        <w:rPr>
          <w:color w:val="auto"/>
        </w:rPr>
      </w:pPr>
      <w:r w:rsidRPr="00A7190E">
        <w:rPr>
          <w:color w:val="auto"/>
        </w:rPr>
        <w:t xml:space="preserve">Электронный ресурс «Литература». Форма доступа: </w:t>
      </w:r>
      <w:hyperlink r:id="rId10" w:history="1">
        <w:r w:rsidRPr="00A7190E">
          <w:rPr>
            <w:rStyle w:val="a3"/>
            <w:color w:val="auto"/>
          </w:rPr>
          <w:t>www.alleng</w:t>
        </w:r>
      </w:hyperlink>
      <w:r w:rsidRPr="00A7190E">
        <w:rPr>
          <w:color w:val="auto"/>
        </w:rPr>
        <w:t xml:space="preserve">.ru </w:t>
      </w:r>
    </w:p>
    <w:p w:rsidR="00955FD7" w:rsidRPr="00A7190E" w:rsidRDefault="00955FD7" w:rsidP="00955FD7">
      <w:pPr>
        <w:pStyle w:val="Default"/>
        <w:ind w:firstLine="709"/>
        <w:jc w:val="both"/>
        <w:rPr>
          <w:color w:val="auto"/>
        </w:rPr>
      </w:pPr>
      <w:r w:rsidRPr="00A7190E">
        <w:rPr>
          <w:color w:val="auto"/>
        </w:rPr>
        <w:t xml:space="preserve">Электронный ресурс «Кабинет литературы». Форма доступа: ruslit.ioso.ru </w:t>
      </w:r>
    </w:p>
    <w:p w:rsidR="00955FD7" w:rsidRPr="00A7190E" w:rsidRDefault="00955FD7" w:rsidP="00955FD7">
      <w:pPr>
        <w:pStyle w:val="Default"/>
        <w:ind w:firstLine="709"/>
        <w:jc w:val="both"/>
        <w:rPr>
          <w:color w:val="auto"/>
        </w:rPr>
      </w:pPr>
      <w:r w:rsidRPr="00A7190E">
        <w:rPr>
          <w:color w:val="auto"/>
        </w:rPr>
        <w:t xml:space="preserve">Электронный ресурс «Литература». Форма доступа: </w:t>
      </w:r>
      <w:hyperlink r:id="rId11" w:history="1">
        <w:r w:rsidRPr="00A7190E">
          <w:rPr>
            <w:rStyle w:val="a3"/>
            <w:color w:val="auto"/>
          </w:rPr>
          <w:t>www.gramma</w:t>
        </w:r>
      </w:hyperlink>
      <w:r w:rsidRPr="00A7190E">
        <w:rPr>
          <w:color w:val="auto"/>
        </w:rPr>
        <w:t xml:space="preserve">.ru </w:t>
      </w:r>
    </w:p>
    <w:p w:rsidR="00955FD7" w:rsidRPr="00A7190E" w:rsidRDefault="00955FD7" w:rsidP="00955F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90E">
        <w:rPr>
          <w:rFonts w:ascii="Times New Roman" w:hAnsi="Times New Roman" w:cs="Times New Roman"/>
          <w:sz w:val="24"/>
          <w:szCs w:val="24"/>
        </w:rPr>
        <w:t xml:space="preserve">Электронный ресурс «Литературоведческие словари». Форма доступа: </w:t>
      </w:r>
      <w:hyperlink r:id="rId12" w:history="1">
        <w:r w:rsidRPr="00A7190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www.slovari.ru</w:t>
        </w:r>
      </w:hyperlink>
    </w:p>
    <w:p w:rsidR="00BE459F" w:rsidRPr="00BE459F" w:rsidRDefault="00BE459F" w:rsidP="00BE4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59F" w:rsidRPr="00BE459F" w:rsidRDefault="00BE459F" w:rsidP="00BE45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BE459F">
        <w:rPr>
          <w:rFonts w:ascii="Times New Roman" w:hAnsi="Times New Roman" w:cs="Times New Roman"/>
          <w:caps/>
          <w:sz w:val="28"/>
          <w:szCs w:val="28"/>
        </w:rPr>
        <w:t xml:space="preserve">4. Контроль и оценка результатов освоения УЧЕБНОЙ Дисциплины </w:t>
      </w:r>
    </w:p>
    <w:p w:rsidR="00BE459F" w:rsidRPr="00BE459F" w:rsidRDefault="00BE459F" w:rsidP="00086A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C1E" w:rsidRPr="00BE459F" w:rsidRDefault="00CE3C1E" w:rsidP="00CE3C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459F">
        <w:rPr>
          <w:rFonts w:ascii="Times New Roman" w:hAnsi="Times New Roman" w:cs="Times New Roman"/>
          <w:b w:val="0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студентов индивидуальных заданий, проектов, исследований.</w:t>
      </w: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5354"/>
        <w:gridCol w:w="3654"/>
      </w:tblGrid>
      <w:tr w:rsidR="00CE3C1E" w:rsidRPr="00B96864" w:rsidTr="0076382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E" w:rsidRPr="00B96864" w:rsidRDefault="00CE3C1E" w:rsidP="007638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1E" w:rsidRPr="00B96864" w:rsidRDefault="00CE3C1E" w:rsidP="007638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E3C1E" w:rsidRPr="00B96864" w:rsidRDefault="00CE3C1E" w:rsidP="007638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1E" w:rsidRPr="00B96864" w:rsidRDefault="00CE3C1E" w:rsidP="007638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CE3C1E" w:rsidRPr="00B96864" w:rsidTr="0076382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E" w:rsidRPr="00B96864" w:rsidRDefault="00CE3C1E" w:rsidP="0076382F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CE3C1E" w:rsidRPr="00B96864" w:rsidTr="0076382F">
        <w:trPr>
          <w:trHeight w:val="41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E" w:rsidRPr="00B96864" w:rsidRDefault="00CE3C1E" w:rsidP="007638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Русская литература первой половины </w:t>
            </w:r>
            <w:r w:rsidRPr="00B968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  <w:p w:rsidR="00CE3C1E" w:rsidRPr="00B96864" w:rsidRDefault="00CE3C1E" w:rsidP="007638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1.воспроизводить содержание литературного произведения;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2.пересказ художественного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анализ отдельных глав литературного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домашняя подготовка к семинарам по творчеству писателя и изучаемого произведения (фронтальный опрос, беседа с обучающимися)</w:t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1.образную природу словесного искусства;</w:t>
            </w:r>
          </w:p>
          <w:p w:rsidR="00CE3C1E" w:rsidRPr="00B96864" w:rsidRDefault="00CE3C1E" w:rsidP="0076382F">
            <w:pPr>
              <w:tabs>
                <w:tab w:val="left" w:pos="-567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2.содержание изученных литературных произведений;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3.основные факты жизни и творчества писателей-классиков 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XIX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вв.;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4.основные закономерности историко-литературного процесса и черты литературных направлений;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5.основные теоретико-литературные понятия;</w:t>
            </w:r>
          </w:p>
          <w:p w:rsidR="00CE3C1E" w:rsidRPr="00B96864" w:rsidRDefault="00CE3C1E" w:rsidP="0076382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widowControl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Текущий контроль:</w:t>
            </w:r>
          </w:p>
          <w:p w:rsidR="00CE3C1E" w:rsidRPr="00B96864" w:rsidRDefault="00CE3C1E" w:rsidP="0076382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(анализ художественного текста); чтение наизусть лирического произведения, отрывка художественного текста; устный опрос обучающихся; тестовые и контрольные работы (владеть литературоведческими понятиями);- работа с литературоведческими словарями;составление конспектов критических статей по художественному произведению, карточек с библиографическим данными писателей и поэтов русской и зарубежной литературы;фронтальный опрос обучающихся;беседа с обучающимися по прочитанному тексту; исследовательские и творческие работы обучающихся.</w:t>
            </w:r>
          </w:p>
        </w:tc>
      </w:tr>
      <w:tr w:rsidR="00CE3C1E" w:rsidRPr="00B96864" w:rsidTr="0076382F">
        <w:trPr>
          <w:trHeight w:val="16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E" w:rsidRPr="00B96864" w:rsidRDefault="00CE3C1E" w:rsidP="007638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Русская литература второй половины </w:t>
            </w:r>
            <w:r w:rsidRPr="00B968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1.воспроизводить содержание литературного произведения;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2.пересказ художественного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анализ отдельных глав литературного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домашняя подготовка к семинарам по творчеству писателя и изучаемого произведения (фронтальный опрос, беседа с обучающимися);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1.образную природу словесного искусства;</w:t>
            </w:r>
          </w:p>
          <w:p w:rsidR="00CE3C1E" w:rsidRPr="00B96864" w:rsidRDefault="00CE3C1E" w:rsidP="0076382F">
            <w:pPr>
              <w:tabs>
                <w:tab w:val="left" w:pos="-567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2.содержание изученных литературных произведений;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3.основные факты жизни и творчества писателей-классиков 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XIX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вв.;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4.основные закономерности историко-литературного процесса и черты литературных направлений;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5.основные теоретико-литературные понятия;</w:t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widowControl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Текущий контроль:</w:t>
            </w:r>
          </w:p>
          <w:p w:rsidR="00CE3C1E" w:rsidRPr="00B96864" w:rsidRDefault="00CE3C1E" w:rsidP="0076382F">
            <w:pPr>
              <w:pStyle w:val="a9"/>
              <w:widowControl w:val="0"/>
              <w:spacing w:after="0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 xml:space="preserve">практические работы (анализ художественного текста);  чтение наизусть лирического произведения, отрывка художественного текста; устный опрос обучающихся; тестовые и контрольные работы (владеть литературоведческими понятиями); работа с </w:t>
            </w:r>
            <w:r w:rsidRPr="00B96864">
              <w:rPr>
                <w:sz w:val="24"/>
                <w:szCs w:val="24"/>
              </w:rPr>
              <w:lastRenderedPageBreak/>
              <w:t>литературоведческими словарями; составление конспектов критических статей по художественному произведению, карточек с библиографическим данными писателей и поэтов русской и зарубежной литературы; фронтальный опрос обучающихся; беседа с обучающимися по прочитанному тексту; исследовательские и творческие работы обучающихся</w:t>
            </w:r>
          </w:p>
          <w:p w:rsidR="00CE3C1E" w:rsidRPr="00B96864" w:rsidRDefault="00CE3C1E" w:rsidP="0076382F">
            <w:pPr>
              <w:pStyle w:val="a9"/>
              <w:widowControl w:val="0"/>
              <w:spacing w:after="0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CE3C1E" w:rsidRPr="00B96864" w:rsidRDefault="00CE3C1E" w:rsidP="0076382F">
            <w:pPr>
              <w:widowControl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сочинение, эссе, рецензия на изучаемый литературный текст</w:t>
            </w:r>
          </w:p>
        </w:tc>
      </w:tr>
      <w:tr w:rsidR="00CE3C1E" w:rsidRPr="00B96864" w:rsidTr="0076382F">
        <w:trPr>
          <w:trHeight w:val="16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E" w:rsidRPr="00B96864" w:rsidRDefault="00CE3C1E" w:rsidP="007638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Раздел 3. Зарубежная литература (обзор).(2ч.)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1.воспроизводить содержание литературного произведения;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2.пересказ художественного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анализ отдельных глав литературного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домашняя подготовка к семинарам по творчеству писателя и изучаемого произведения (фронтальный опрос, беседа с обучающимися);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-567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1.содержание изученных литературных произведений;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2.основные факты жизни и творчества писателей-классиков 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XIX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вв.;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3.основные закономерности историко-литературного процесса и черты литературных направлений;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Текущий контроль:</w:t>
            </w:r>
          </w:p>
          <w:p w:rsidR="00CE3C1E" w:rsidRPr="00B96864" w:rsidRDefault="00CE3C1E" w:rsidP="0076382F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(анализ художественного текста); устный опрос обучающихся; составление конспектов критических статей по художественному произведению, карточек с библиографическим данными писателей и поэтов русской и зарубежной литературы; беседа с обучающимися по прочитанному тексту.</w:t>
            </w:r>
          </w:p>
        </w:tc>
      </w:tr>
      <w:tr w:rsidR="00CE3C1E" w:rsidRPr="00B96864" w:rsidTr="0076382F">
        <w:trPr>
          <w:trHeight w:val="16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E" w:rsidRPr="00B96864" w:rsidRDefault="00CE3C1E" w:rsidP="007638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Литература ХХ века.(1ч.)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1.основные закономерности историко-литературного процесса и черты литературных направлений;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2.основные теоретико-литературные понятия;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Текущий контроль:</w:t>
            </w:r>
          </w:p>
          <w:p w:rsidR="00CE3C1E" w:rsidRPr="00B96864" w:rsidRDefault="00CE3C1E" w:rsidP="0076382F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проверка лекционного материала.</w:t>
            </w:r>
          </w:p>
        </w:tc>
      </w:tr>
      <w:tr w:rsidR="00CE3C1E" w:rsidRPr="00B96864" w:rsidTr="0076382F">
        <w:trPr>
          <w:trHeight w:val="16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E" w:rsidRPr="00B96864" w:rsidRDefault="00CE3C1E" w:rsidP="007638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5. Русская литература на рубеже веков.(11ч.)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1.воспроизводить содержание литературного произведения;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2.пересказ художественного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анализ отдельных глав литературного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домашняя подготовка к семинарам по творчеству писателя и изучаемого произведения (фронтальный опрос, беседа с обучающимися);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1.образную природу словесного искусства;</w:t>
            </w:r>
          </w:p>
          <w:p w:rsidR="00CE3C1E" w:rsidRPr="00B96864" w:rsidRDefault="00CE3C1E" w:rsidP="0076382F">
            <w:pPr>
              <w:tabs>
                <w:tab w:val="left" w:pos="-567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2.содержание изученных литературных произведений;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3.основные факты жизни и творчества писателей-классиков 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XIX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вв.;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4.основные закономерности историко-литературного процесса и черты литературных направлений;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5.основные теоретико-литературные понятия;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Текущий контроль:</w:t>
            </w:r>
          </w:p>
          <w:p w:rsidR="00CE3C1E" w:rsidRPr="00B96864" w:rsidRDefault="00CE3C1E" w:rsidP="0076382F">
            <w:pPr>
              <w:pStyle w:val="a9"/>
              <w:widowControl w:val="0"/>
              <w:spacing w:after="0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практические работы (анализ художественного текста);  устный опрос обучающихся; работа с литературоведческими словарями; составление конспектов критических статей по художественному произведению, карточек с библиографическим данными писателей и поэтов русской и зарубежной литературы; фронтальный опрос обучающихся; беседа с обучающимися по прочитанному тексту; исследовательские и творческие работы обучающихся</w:t>
            </w:r>
          </w:p>
          <w:p w:rsidR="00CE3C1E" w:rsidRPr="00B96864" w:rsidRDefault="00CE3C1E" w:rsidP="0076382F">
            <w:pPr>
              <w:pStyle w:val="a9"/>
              <w:widowControl w:val="0"/>
              <w:spacing w:after="0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CE3C1E" w:rsidRPr="00B96864" w:rsidRDefault="00CE3C1E" w:rsidP="0076382F">
            <w:pPr>
              <w:widowControl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E3C1E" w:rsidRPr="00B96864" w:rsidTr="0076382F">
        <w:trPr>
          <w:trHeight w:val="16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E" w:rsidRPr="00B96864" w:rsidRDefault="00CE3C1E" w:rsidP="007638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Поэзия начала ХХ века. «Серебряный век» русской поэзии.(24ч.)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1.воспроизводить содержание литературного произведения;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2.пересказ художественного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анализ отдельных глав литературного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домашняя подготовка к семинарам по творчеству писателя и изучаемого произведения (фронтальный опрос, беседа с обучающимися);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1.образную природу словесного искусства;</w:t>
            </w:r>
          </w:p>
          <w:p w:rsidR="00CE3C1E" w:rsidRPr="00B96864" w:rsidRDefault="00CE3C1E" w:rsidP="0076382F">
            <w:pPr>
              <w:tabs>
                <w:tab w:val="left" w:pos="-567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2.содержание изученных литературных произведений;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3.основные факты жизни и творчества писателей-классиков 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XIX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вв.;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4.основные закономерности историко-литературного процесса и черты литературных направлений;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5.основные теоретико-литературные понятия;</w:t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Текущий контроль:</w:t>
            </w:r>
          </w:p>
          <w:p w:rsidR="00CE3C1E" w:rsidRPr="00B96864" w:rsidRDefault="00CE3C1E" w:rsidP="0076382F">
            <w:pPr>
              <w:pStyle w:val="a9"/>
              <w:widowControl w:val="0"/>
              <w:spacing w:after="0" w:line="0" w:lineRule="atLeast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практические работы (анализ художественного текста);  чтение наизусть лирического произведения, отрывка художественного текста; устный опрос обучающихся; тестовые и контрольные работы (владеть литературоведческими понятиями); работа с литературоведческими словарями; составление конспектов критических статей по художественному произведению, карточек с библиографическим данными писателей и поэтов русской и зарубежной литературы; фронтальный опрос обучающихся; беседа с обучающимися по прочитанному тексту; исследовательские и творческие работы обучающихся</w:t>
            </w:r>
          </w:p>
          <w:p w:rsidR="00CE3C1E" w:rsidRPr="00B96864" w:rsidRDefault="00CE3C1E" w:rsidP="0076382F">
            <w:pPr>
              <w:pStyle w:val="a9"/>
              <w:widowControl w:val="0"/>
              <w:spacing w:after="0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 xml:space="preserve">работа со словарями, справочниками, энциклопедиями (сбор и анализ интерпретаций одного из литературоведческих терминов с результирующим </w:t>
            </w:r>
            <w:r w:rsidRPr="00B96864">
              <w:rPr>
                <w:sz w:val="24"/>
                <w:szCs w:val="24"/>
              </w:rPr>
              <w:lastRenderedPageBreak/>
              <w:t>выбором и изложением актуального значения);</w:t>
            </w:r>
          </w:p>
          <w:p w:rsidR="00CE3C1E" w:rsidRPr="00B96864" w:rsidRDefault="00CE3C1E" w:rsidP="0076382F">
            <w:pPr>
              <w:pStyle w:val="a9"/>
              <w:spacing w:after="0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сочинение на изучаемый литературный текст; письменный анализ литературного текста.</w:t>
            </w:r>
          </w:p>
        </w:tc>
      </w:tr>
      <w:tr w:rsidR="00CE3C1E" w:rsidRPr="00B96864" w:rsidTr="0076382F">
        <w:trPr>
          <w:trHeight w:val="16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E" w:rsidRPr="00B96864" w:rsidRDefault="00CE3C1E" w:rsidP="007638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7. Литература 20-х годов (обзор).(11ч.)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1.воспроизводить содержание литературного произведения;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2.пересказ художественного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анализ отдельных глав литературного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домашняя подготовка к семинарам по творчеству писателя и изучаемого произведения (фронтальный опрос, беседа с обучающимися);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1.образную природу словесного искусства;</w:t>
            </w:r>
          </w:p>
          <w:p w:rsidR="00CE3C1E" w:rsidRPr="00B96864" w:rsidRDefault="00CE3C1E" w:rsidP="0076382F">
            <w:pPr>
              <w:tabs>
                <w:tab w:val="left" w:pos="-567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2.содержание изученных литературных произведений;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3.основные факты жизни и творчества писателей-классиков 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XIX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вв.;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4.основные закономерности историко-литературного процесса и черты литературных направлений;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5.основные теоретико-литературные понятия;</w:t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Текущий контроль:</w:t>
            </w:r>
          </w:p>
          <w:p w:rsidR="00CE3C1E" w:rsidRPr="00B96864" w:rsidRDefault="00CE3C1E" w:rsidP="0076382F">
            <w:pPr>
              <w:pStyle w:val="a9"/>
              <w:widowControl w:val="0"/>
              <w:spacing w:after="0" w:line="0" w:lineRule="atLeast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практические работы (анализ художественного текста);  чтение наизусть лирического произведения, отрывка художественного текста; устный опрос обучающихся; тестовые и контрольные работы (владеть литературоведческими понятиями); работа с литературоведческими словарями; составление конспектов критических статей по художественному произведению, карточек с библиографическим данными писателей и поэтов русской и зарубежной литературы; фронтальный опрос обучающихся; беседа с обучающимися по прочитанному тексту; исследовательские и творческие работы обучающихся</w:t>
            </w:r>
          </w:p>
          <w:p w:rsidR="00CE3C1E" w:rsidRPr="00B96864" w:rsidRDefault="00CE3C1E" w:rsidP="0076382F">
            <w:pPr>
              <w:pStyle w:val="a9"/>
              <w:widowControl w:val="0"/>
              <w:spacing w:after="0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CE3C1E" w:rsidRPr="00B96864" w:rsidRDefault="00CE3C1E" w:rsidP="0076382F">
            <w:pPr>
              <w:pStyle w:val="a9"/>
              <w:spacing w:after="0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сочинение на изучаемый литературный текст; письменный анализ литературного текста.</w:t>
            </w:r>
          </w:p>
          <w:p w:rsidR="00CE3C1E" w:rsidRPr="00B96864" w:rsidRDefault="00CE3C1E" w:rsidP="0076382F">
            <w:pPr>
              <w:pStyle w:val="a9"/>
              <w:spacing w:after="0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письменный анализ литературного текста.</w:t>
            </w:r>
          </w:p>
        </w:tc>
      </w:tr>
      <w:tr w:rsidR="00CE3C1E" w:rsidRPr="00B96864" w:rsidTr="0076382F">
        <w:trPr>
          <w:trHeight w:val="16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E" w:rsidRPr="00B96864" w:rsidRDefault="00CE3C1E" w:rsidP="007638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Литература 30-х – начала 40-х годов.(34ч.)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1.воспроизводить содержание литературного произведения;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2.пересказ художественного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анализ отдельных глав литературного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домашняя подготовка к семинарам по творчеству писателя и изучаемого произведения (фронтальный опрос, беседа с обучающимися);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1.образную природу словесного искусства;</w:t>
            </w:r>
          </w:p>
          <w:p w:rsidR="00CE3C1E" w:rsidRPr="00B96864" w:rsidRDefault="00CE3C1E" w:rsidP="0076382F">
            <w:pPr>
              <w:tabs>
                <w:tab w:val="left" w:pos="-567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2.содержание изученных литературных произведений;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3.основные факты жизни и творчества писателей-классиков 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XIX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вв.;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4.основные закономерности историко-литературного процесса и черты литературных направлений;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5.основные теоретико-литературные понятия;</w:t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Текущий контроль:</w:t>
            </w:r>
          </w:p>
          <w:p w:rsidR="00CE3C1E" w:rsidRPr="00B96864" w:rsidRDefault="00CE3C1E" w:rsidP="0076382F">
            <w:pPr>
              <w:pStyle w:val="a9"/>
              <w:widowControl w:val="0"/>
              <w:spacing w:after="0" w:line="0" w:lineRule="atLeast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 xml:space="preserve">практические работы (анализ художественного текста);  чтение наизусть лирического произведения, отрывка художественного текста; устный опрос обучающихся; тестовые и контрольные работы (владеть литературоведческими понятиями); работа с литературоведческими словарями; составление конспектов критических статей </w:t>
            </w:r>
            <w:r w:rsidRPr="00B96864">
              <w:rPr>
                <w:sz w:val="24"/>
                <w:szCs w:val="24"/>
              </w:rPr>
              <w:lastRenderedPageBreak/>
              <w:t>по художественному произведению, карточек с библиографическим данными писателей и поэтов русской и зарубежной литературы; фронтальный опрос обучающихся; беседа с обучающимися по прочитанному тексту; исследовательские и творческие работы обучающихся</w:t>
            </w:r>
          </w:p>
          <w:p w:rsidR="00CE3C1E" w:rsidRPr="00B96864" w:rsidRDefault="00CE3C1E" w:rsidP="0076382F">
            <w:pPr>
              <w:pStyle w:val="a9"/>
              <w:widowControl w:val="0"/>
              <w:spacing w:after="0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CE3C1E" w:rsidRPr="00B96864" w:rsidRDefault="00CE3C1E" w:rsidP="0076382F">
            <w:pPr>
              <w:pStyle w:val="a9"/>
              <w:spacing w:after="0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сочинение на изучаемый литературный текст; письменный анализ литературного текста.</w:t>
            </w:r>
          </w:p>
          <w:p w:rsidR="00CE3C1E" w:rsidRPr="00B96864" w:rsidRDefault="00CE3C1E" w:rsidP="0076382F">
            <w:pPr>
              <w:pStyle w:val="a9"/>
              <w:spacing w:after="0" w:line="0" w:lineRule="atLeast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письменный анализ литературного текста.</w:t>
            </w:r>
          </w:p>
          <w:p w:rsidR="00CE3C1E" w:rsidRPr="00B96864" w:rsidRDefault="00CE3C1E" w:rsidP="0076382F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сочинение, эссе, рецензия на изучаемый литературный текст;</w:t>
            </w:r>
          </w:p>
        </w:tc>
      </w:tr>
      <w:tr w:rsidR="00CE3C1E" w:rsidRPr="00B96864" w:rsidTr="0076382F">
        <w:trPr>
          <w:trHeight w:val="16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E" w:rsidRPr="00B96864" w:rsidRDefault="00CE3C1E" w:rsidP="007638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9. Литература русского Зарубежья.(4ч.)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1.воспроизводить содержание литературного произведения;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2.пересказ художественного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анализ отдельных глав литературного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домашняя подготовка к семинарам по творчеству писателя и изучаемого произведения (фронтальный опрос, беседа с обучающимися);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1.образную природу словесного искусства;</w:t>
            </w:r>
          </w:p>
          <w:p w:rsidR="00CE3C1E" w:rsidRPr="00B96864" w:rsidRDefault="00CE3C1E" w:rsidP="0076382F">
            <w:pPr>
              <w:tabs>
                <w:tab w:val="left" w:pos="-567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2.содержание изученных литературных произведений;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3.основные факты жизни и творчества писателей-классиков 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XIX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вв.;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4.основные закономерности историко-литературного процесса и черты литературных направлений;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5.основные теоретико-литературные понятия;</w:t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Текущий контроль:</w:t>
            </w:r>
          </w:p>
          <w:p w:rsidR="00CE3C1E" w:rsidRPr="00B96864" w:rsidRDefault="00CE3C1E" w:rsidP="0076382F">
            <w:pPr>
              <w:pStyle w:val="a9"/>
              <w:widowControl w:val="0"/>
              <w:spacing w:after="0" w:line="0" w:lineRule="atLeast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практические работы (анализ художественного текста);  чтение наизусть лирического произведения, отрывка художественного текста; устный опрос обучающихся; тестовые и контрольные работы (владеть литературоведческими понятиями); работа с литературоведческими словарями; составление конспектов критических статей по художественному произведению, карточек с библиографическим данными писателей и поэтов русской и зарубежной литературы; фронтальный опрос обучающихся; беседа с обучающимися по прочитанному тексту; исследовательские и творческие работы обучающихся</w:t>
            </w:r>
          </w:p>
          <w:p w:rsidR="00CE3C1E" w:rsidRPr="00B96864" w:rsidRDefault="00CE3C1E" w:rsidP="0076382F">
            <w:pPr>
              <w:pStyle w:val="a9"/>
              <w:widowControl w:val="0"/>
              <w:spacing w:after="0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значения).</w:t>
            </w:r>
          </w:p>
        </w:tc>
      </w:tr>
      <w:tr w:rsidR="00CE3C1E" w:rsidRPr="00B96864" w:rsidTr="0076382F">
        <w:trPr>
          <w:trHeight w:val="16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E" w:rsidRPr="00B96864" w:rsidRDefault="00CE3C1E" w:rsidP="007638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10. Литература периода Великой Отечественной войны и первых послевоенных лет.(12ч.)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1.воспроизводить содержание литературного произведения;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2.пересказ художественного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анализ отдельных глав литературного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домашняя подготовка к семинарам по творчеству писателя и изучаемого произведения (фронтальный опрос, беседа с обучающимися);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1.образную природу словесного искусства;</w:t>
            </w:r>
          </w:p>
          <w:p w:rsidR="00CE3C1E" w:rsidRPr="00B96864" w:rsidRDefault="00CE3C1E" w:rsidP="0076382F">
            <w:pPr>
              <w:tabs>
                <w:tab w:val="left" w:pos="-567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2.содержание изученных литературных произведений;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3.основные факты жизни и творчества писателей-классиков 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XIX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вв.;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4.основные закономерности историко-литературного процесса и черты литературных направлений;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5.основные теоретико-литературные понятия;</w:t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Текущий контроль:</w:t>
            </w:r>
          </w:p>
          <w:p w:rsidR="00CE3C1E" w:rsidRPr="00B96864" w:rsidRDefault="00CE3C1E" w:rsidP="0076382F">
            <w:pPr>
              <w:pStyle w:val="a9"/>
              <w:widowControl w:val="0"/>
              <w:spacing w:after="0" w:line="0" w:lineRule="atLeast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практические работы (анализ художественного текста);  чтение наизусть лирического произведения, отрывка художественного текста; устный опрос обучающихся; тестовые и контрольные работы (владеть литературоведческими понятиями); работа с литературоведческими словарями; составление конспектов критических статей по художественному произведению, карточек с библиографическим данными писателей и поэтов русской и зарубежной литературы; фронтальный опрос обучающихся; беседа с обучающимися по прочитанному тексту; исследовательские и творческие работы обучающихся</w:t>
            </w:r>
          </w:p>
          <w:p w:rsidR="00CE3C1E" w:rsidRPr="00B96864" w:rsidRDefault="00CE3C1E" w:rsidP="0076382F">
            <w:pPr>
              <w:pStyle w:val="a9"/>
              <w:widowControl w:val="0"/>
              <w:spacing w:after="0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значения).</w:t>
            </w:r>
          </w:p>
        </w:tc>
      </w:tr>
      <w:tr w:rsidR="00CE3C1E" w:rsidRPr="00B96864" w:rsidTr="0076382F">
        <w:trPr>
          <w:trHeight w:val="16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E" w:rsidRPr="00B96864" w:rsidRDefault="00CE3C1E" w:rsidP="007638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Литература 50–80-х годов (обзор).(19ч.)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1.воспроизводить содержание литературного произведения;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2.пересказ художественного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анализ отдельных глав литературного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домашняя подготовка к семинарам по творчеству писателя и изучаемого произведения (фронтальный опрос, беседа с обучающимися);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1.образную природу словесного искусства;</w:t>
            </w:r>
          </w:p>
          <w:p w:rsidR="00CE3C1E" w:rsidRPr="00B96864" w:rsidRDefault="00CE3C1E" w:rsidP="0076382F">
            <w:pPr>
              <w:tabs>
                <w:tab w:val="left" w:pos="-567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2.содержание изученных литературных произведений;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3.основные факты жизни и творчества писателей-классиков 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XIX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вв.;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 xml:space="preserve">4.основные закономерности историко-литературного процесса и черты литературных 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5.основные теоретико-литературные понятия;</w:t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Текущий контроль:</w:t>
            </w:r>
          </w:p>
          <w:p w:rsidR="00CE3C1E" w:rsidRPr="00B96864" w:rsidRDefault="00CE3C1E" w:rsidP="0076382F">
            <w:pPr>
              <w:pStyle w:val="a9"/>
              <w:widowControl w:val="0"/>
              <w:spacing w:after="0" w:line="0" w:lineRule="atLeast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практические работы (анализ художественного текста);  чтение наизусть лирического произведения, отрывка художественного текста; устный опрос обучающихся; тестовые и контрольные работы (владеть литературоведческими понятиями); работа с литературоведческими словарями; составление конспектов критических статей по художественному произведению, карточек с библиографическим данными писателей и поэтов русской и зарубежной литературы; фронтальный опрос обучающихся; беседа с обучающимися по прочитанному тексту; исследовательские и творческие работы обучающихся</w:t>
            </w:r>
          </w:p>
          <w:p w:rsidR="00CE3C1E" w:rsidRPr="00B96864" w:rsidRDefault="00CE3C1E" w:rsidP="0076382F">
            <w:pPr>
              <w:pStyle w:val="a9"/>
              <w:widowControl w:val="0"/>
              <w:spacing w:after="0" w:line="0" w:lineRule="atLeast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 xml:space="preserve">работа со словарями, справочниками, энциклопедиями </w:t>
            </w:r>
            <w:r w:rsidRPr="00B96864">
              <w:rPr>
                <w:sz w:val="24"/>
                <w:szCs w:val="24"/>
              </w:rPr>
              <w:lastRenderedPageBreak/>
              <w:t>(сбор и анализ интерпретаций одного из литературоведческих терминов с результирующим выбором и изложением актуального значения).</w:t>
            </w:r>
          </w:p>
          <w:p w:rsidR="00CE3C1E" w:rsidRPr="00B96864" w:rsidRDefault="00CE3C1E" w:rsidP="0076382F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сочинение, эссе, рецензия на изучаемый литературный текст;</w:t>
            </w:r>
          </w:p>
        </w:tc>
      </w:tr>
      <w:tr w:rsidR="00CE3C1E" w:rsidRPr="00B96864" w:rsidTr="0076382F">
        <w:trPr>
          <w:trHeight w:val="16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E" w:rsidRPr="00B96864" w:rsidRDefault="00CE3C1E" w:rsidP="0076382F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12. </w:t>
            </w:r>
            <w:r w:rsidRPr="00B9686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Русская литература последних лет (обзор).(5ч.)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1.воспроизводить содержание литературного произведения;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2.пересказ художественного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анализ отдельных глав литературного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домашняя подготовка к семинарам по творчеству писателя и изучаемого произведения (фронтальный опрос, беседа с обучающимися);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1.образную природу словесного искусства;</w:t>
            </w:r>
          </w:p>
          <w:p w:rsidR="00CE3C1E" w:rsidRPr="00B96864" w:rsidRDefault="00CE3C1E" w:rsidP="0076382F">
            <w:pPr>
              <w:tabs>
                <w:tab w:val="left" w:pos="-567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2.содержание изученных литературных произведений;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3.основные факты жизни и творчества писателей-классиков 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XIX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вв.;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4.основные закономерности историко-литературного процесса и черты литературных направлений;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5.основные теоретико-литературные понятия;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Текущий контроль:</w:t>
            </w:r>
          </w:p>
          <w:p w:rsidR="00CE3C1E" w:rsidRPr="00B96864" w:rsidRDefault="00CE3C1E" w:rsidP="0076382F">
            <w:pPr>
              <w:pStyle w:val="a9"/>
              <w:widowControl w:val="0"/>
              <w:spacing w:after="0" w:line="0" w:lineRule="atLeast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практические работы (анализ художественного текста);   устный опрос обучающихся; составление конспектов критических статей по художественному произведению, карточек с библиографическим данными писателей и поэтов русской и зарубежной литературы; фронтальный опрос обучающихся; беседа с обучающимися по прочитанному тексту; исследовательские и творческие работы обучающихся</w:t>
            </w:r>
          </w:p>
          <w:p w:rsidR="00CE3C1E" w:rsidRPr="00B96864" w:rsidRDefault="00CE3C1E" w:rsidP="0076382F">
            <w:pPr>
              <w:pStyle w:val="a9"/>
              <w:widowControl w:val="0"/>
              <w:spacing w:after="0"/>
              <w:rPr>
                <w:bCs/>
                <w:iCs/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работа со словарями, справочниками.</w:t>
            </w:r>
          </w:p>
        </w:tc>
      </w:tr>
      <w:tr w:rsidR="00CE3C1E" w:rsidRPr="00B96864" w:rsidTr="0076382F">
        <w:trPr>
          <w:trHeight w:val="16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E" w:rsidRPr="00B96864" w:rsidRDefault="00CE3C1E" w:rsidP="0076382F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 Зарубежная литература (обзор).(3ч.)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1.воспроизводить содержание литературного произведения;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2.пересказ художественного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анализ отдельных глав литературного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домашняя подготовка к семинарам по творчеству писателя и изучаемого произведения (фронтальный опрос, беседа с обучающимися);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-567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1.содержание изученных литературных произведений;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2.основные факты жизни и творчества писателей-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классиков 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XIX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вв.;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3.основные закономерности историко-литературного процесса и черты литературных направлений;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Текущий контроль:</w:t>
            </w:r>
          </w:p>
          <w:p w:rsidR="00CE3C1E" w:rsidRPr="00B96864" w:rsidRDefault="00CE3C1E" w:rsidP="0076382F">
            <w:pPr>
              <w:widowControl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(анализ художественного текста); устный опрос обучающихся; составление конспектов критических статей по художественному произведению, карточек с библиографическим данными писателей и поэтов русской и зарубежной литературы; беседа с обучающимися по прочитанному тексту.</w:t>
            </w:r>
          </w:p>
        </w:tc>
      </w:tr>
      <w:tr w:rsidR="00CE3C1E" w:rsidRPr="00B96864" w:rsidTr="0076382F">
        <w:trPr>
          <w:trHeight w:val="8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1E" w:rsidRPr="00B96864" w:rsidRDefault="00CE3C1E" w:rsidP="0076382F">
            <w:pPr>
              <w:tabs>
                <w:tab w:val="left" w:pos="25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14. Произведения для бесед по современной литературе.(2ч.)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1485"/>
              </w:tabs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1.воспроизводить содержание литературного произведения;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2.пересказ художественного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анализ отдельных глав литературного текста;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домашняя подготовка к семинарам по творчеству писателя и изучаемого произведения (фронтальный опрос, беседа с обучающимися);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6.анализировать эпизод (сцену) изученного произведения, объяснять его связь с проблематикой произведения;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 xml:space="preserve">7. выявлять авторскую позицию; 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8.сопоставлять литературные произведения аргументировано формулировать свое отношение к прочитанному произведению;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9. использовать приобретенные знания и умения в практической деятельности и повседневной жизни</w:t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C1E" w:rsidRPr="00B96864" w:rsidRDefault="00CE3C1E" w:rsidP="0076382F">
            <w:pPr>
              <w:tabs>
                <w:tab w:val="left" w:pos="33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1.образную природу словесного искусства;</w:t>
            </w:r>
          </w:p>
          <w:p w:rsidR="00CE3C1E" w:rsidRPr="00B96864" w:rsidRDefault="00CE3C1E" w:rsidP="0076382F">
            <w:pPr>
              <w:tabs>
                <w:tab w:val="left" w:pos="-567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2.содержание изученных литературных произведений;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3.основные факты жизни и творчества писателей-классиков 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XIX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XX</w:t>
            </w:r>
            <w:r w:rsidRPr="00B968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вв.;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4.основные закономерности историко-литературного процесса и черты литературных направлений;</w:t>
            </w:r>
          </w:p>
          <w:p w:rsidR="00CE3C1E" w:rsidRPr="00B96864" w:rsidRDefault="00CE3C1E" w:rsidP="0076382F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sz w:val="24"/>
                <w:szCs w:val="24"/>
              </w:rPr>
              <w:t>5.основные теоретико-литературные понятия; определять род и жанр произведения.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C1E" w:rsidRPr="00B96864" w:rsidRDefault="00CE3C1E" w:rsidP="0076382F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6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Текущий контроль:</w:t>
            </w:r>
          </w:p>
          <w:p w:rsidR="00CE3C1E" w:rsidRPr="00B96864" w:rsidRDefault="00CE3C1E" w:rsidP="0076382F">
            <w:pPr>
              <w:pStyle w:val="a9"/>
              <w:widowControl w:val="0"/>
              <w:spacing w:after="0" w:line="0" w:lineRule="atLeast"/>
              <w:rPr>
                <w:sz w:val="24"/>
                <w:szCs w:val="24"/>
              </w:rPr>
            </w:pPr>
            <w:r w:rsidRPr="00B96864">
              <w:rPr>
                <w:sz w:val="24"/>
                <w:szCs w:val="24"/>
              </w:rPr>
              <w:t>практические работы (анализ художественного текста);  фронтальный опрос обучающихся; беседа с обучающимися по прочитанному тексту; сочинение, эссе, рецензия на изучаемый литературный текст; литературные викторины по изучаемому художественному произведению.</w:t>
            </w:r>
          </w:p>
          <w:p w:rsidR="00CE3C1E" w:rsidRPr="00B96864" w:rsidRDefault="00CE3C1E" w:rsidP="0076382F">
            <w:pPr>
              <w:widowControl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A84210" w:rsidRPr="00BE459F" w:rsidRDefault="00A84210">
      <w:pPr>
        <w:rPr>
          <w:rFonts w:ascii="Times New Roman" w:hAnsi="Times New Roman" w:cs="Times New Roman"/>
          <w:sz w:val="28"/>
          <w:szCs w:val="28"/>
        </w:rPr>
      </w:pPr>
    </w:p>
    <w:sectPr w:rsidR="00A84210" w:rsidRPr="00BE459F" w:rsidSect="007E35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D06" w:rsidRDefault="00266D06" w:rsidP="0070751A">
      <w:pPr>
        <w:spacing w:after="0" w:line="240" w:lineRule="auto"/>
      </w:pPr>
      <w:r>
        <w:separator/>
      </w:r>
    </w:p>
  </w:endnote>
  <w:endnote w:type="continuationSeparator" w:id="1">
    <w:p w:rsidR="00266D06" w:rsidRDefault="00266D06" w:rsidP="0070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8B7" w:rsidRDefault="006858B7" w:rsidP="007E357C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858B7" w:rsidRDefault="006858B7" w:rsidP="007E357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8B7" w:rsidRDefault="006858B7" w:rsidP="007E357C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431E9">
      <w:rPr>
        <w:rStyle w:val="ae"/>
        <w:noProof/>
      </w:rPr>
      <w:t>33</w:t>
    </w:r>
    <w:r>
      <w:rPr>
        <w:rStyle w:val="ae"/>
      </w:rPr>
      <w:fldChar w:fldCharType="end"/>
    </w:r>
  </w:p>
  <w:p w:rsidR="006858B7" w:rsidRDefault="006858B7" w:rsidP="007E357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D06" w:rsidRDefault="00266D06" w:rsidP="0070751A">
      <w:pPr>
        <w:spacing w:after="0" w:line="240" w:lineRule="auto"/>
      </w:pPr>
      <w:r>
        <w:separator/>
      </w:r>
    </w:p>
  </w:footnote>
  <w:footnote w:type="continuationSeparator" w:id="1">
    <w:p w:rsidR="00266D06" w:rsidRDefault="00266D06" w:rsidP="00707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52632"/>
    <w:multiLevelType w:val="hybridMultilevel"/>
    <w:tmpl w:val="F47AA128"/>
    <w:lvl w:ilvl="0" w:tplc="A6EC5428">
      <w:start w:val="1"/>
      <w:numFmt w:val="decimal"/>
      <w:lvlText w:val="М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D591B"/>
    <w:multiLevelType w:val="hybridMultilevel"/>
    <w:tmpl w:val="446658C6"/>
    <w:lvl w:ilvl="0" w:tplc="A6EC5428">
      <w:start w:val="1"/>
      <w:numFmt w:val="decimal"/>
      <w:lvlText w:val="М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B74E3"/>
    <w:multiLevelType w:val="hybridMultilevel"/>
    <w:tmpl w:val="034E1C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5187CA3"/>
    <w:multiLevelType w:val="hybridMultilevel"/>
    <w:tmpl w:val="75E6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E4D86"/>
    <w:multiLevelType w:val="hybridMultilevel"/>
    <w:tmpl w:val="A86A7B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4C84F53"/>
    <w:multiLevelType w:val="hybridMultilevel"/>
    <w:tmpl w:val="C7E65D08"/>
    <w:lvl w:ilvl="0" w:tplc="8ED88F3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B4780"/>
    <w:multiLevelType w:val="hybridMultilevel"/>
    <w:tmpl w:val="69182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D17DD5"/>
    <w:multiLevelType w:val="hybridMultilevel"/>
    <w:tmpl w:val="36748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0790AB8"/>
    <w:multiLevelType w:val="hybridMultilevel"/>
    <w:tmpl w:val="36D01968"/>
    <w:lvl w:ilvl="0" w:tplc="C188EF48">
      <w:start w:val="1"/>
      <w:numFmt w:val="decimal"/>
      <w:lvlText w:val="Л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663934"/>
    <w:multiLevelType w:val="hybridMultilevel"/>
    <w:tmpl w:val="7CA2F64E"/>
    <w:lvl w:ilvl="0" w:tplc="C188EF48">
      <w:start w:val="1"/>
      <w:numFmt w:val="decimal"/>
      <w:lvlText w:val="Л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430E09"/>
    <w:multiLevelType w:val="hybridMultilevel"/>
    <w:tmpl w:val="3B965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741E0C"/>
    <w:multiLevelType w:val="hybridMultilevel"/>
    <w:tmpl w:val="F79C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A56AB"/>
    <w:multiLevelType w:val="hybridMultilevel"/>
    <w:tmpl w:val="6FE404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80B4A89"/>
    <w:multiLevelType w:val="hybridMultilevel"/>
    <w:tmpl w:val="4CB06EE0"/>
    <w:lvl w:ilvl="0" w:tplc="F54ACBA0">
      <w:start w:val="1"/>
      <w:numFmt w:val="decimal"/>
      <w:lvlText w:val="П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5971C2"/>
    <w:multiLevelType w:val="hybridMultilevel"/>
    <w:tmpl w:val="BB8C5AE6"/>
    <w:lvl w:ilvl="0" w:tplc="904E81FC">
      <w:start w:val="1"/>
      <w:numFmt w:val="decimal"/>
      <w:lvlText w:val="П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A009D5"/>
    <w:multiLevelType w:val="hybridMultilevel"/>
    <w:tmpl w:val="B7A6F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9300BE6"/>
    <w:multiLevelType w:val="hybridMultilevel"/>
    <w:tmpl w:val="3B965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DD54B6"/>
    <w:multiLevelType w:val="multilevel"/>
    <w:tmpl w:val="C0007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F4D0895"/>
    <w:multiLevelType w:val="hybridMultilevel"/>
    <w:tmpl w:val="D400BFB8"/>
    <w:lvl w:ilvl="0" w:tplc="A6EC5428">
      <w:start w:val="1"/>
      <w:numFmt w:val="decimal"/>
      <w:lvlText w:val="М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9"/>
  </w:num>
  <w:num w:numId="5">
    <w:abstractNumId w:val="18"/>
  </w:num>
  <w:num w:numId="6">
    <w:abstractNumId w:val="10"/>
  </w:num>
  <w:num w:numId="7">
    <w:abstractNumId w:val="15"/>
  </w:num>
  <w:num w:numId="8">
    <w:abstractNumId w:val="7"/>
  </w:num>
  <w:num w:numId="9">
    <w:abstractNumId w:val="6"/>
  </w:num>
  <w:num w:numId="10">
    <w:abstractNumId w:val="2"/>
  </w:num>
  <w:num w:numId="11">
    <w:abstractNumId w:val="8"/>
  </w:num>
  <w:num w:numId="12">
    <w:abstractNumId w:val="19"/>
  </w:num>
  <w:num w:numId="13">
    <w:abstractNumId w:val="11"/>
  </w:num>
  <w:num w:numId="14">
    <w:abstractNumId w:val="21"/>
  </w:num>
  <w:num w:numId="15">
    <w:abstractNumId w:val="12"/>
  </w:num>
  <w:num w:numId="16">
    <w:abstractNumId w:val="13"/>
  </w:num>
  <w:num w:numId="17">
    <w:abstractNumId w:val="4"/>
  </w:num>
  <w:num w:numId="18">
    <w:abstractNumId w:val="3"/>
  </w:num>
  <w:num w:numId="19">
    <w:abstractNumId w:val="17"/>
  </w:num>
  <w:num w:numId="20">
    <w:abstractNumId w:val="16"/>
  </w:num>
  <w:num w:numId="21">
    <w:abstractNumId w:val="1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BE459F"/>
    <w:rsid w:val="00002527"/>
    <w:rsid w:val="00011CC5"/>
    <w:rsid w:val="00013513"/>
    <w:rsid w:val="00032AA7"/>
    <w:rsid w:val="00044F85"/>
    <w:rsid w:val="00063B96"/>
    <w:rsid w:val="000679C2"/>
    <w:rsid w:val="000739B1"/>
    <w:rsid w:val="00086A52"/>
    <w:rsid w:val="000933EE"/>
    <w:rsid w:val="000D0063"/>
    <w:rsid w:val="000D6F7C"/>
    <w:rsid w:val="000E037A"/>
    <w:rsid w:val="000E4BA5"/>
    <w:rsid w:val="00100600"/>
    <w:rsid w:val="00104260"/>
    <w:rsid w:val="0011691D"/>
    <w:rsid w:val="00121E2B"/>
    <w:rsid w:val="00147771"/>
    <w:rsid w:val="001543BA"/>
    <w:rsid w:val="00174BD3"/>
    <w:rsid w:val="001800A7"/>
    <w:rsid w:val="00190295"/>
    <w:rsid w:val="001A7689"/>
    <w:rsid w:val="001D5147"/>
    <w:rsid w:val="001E11A6"/>
    <w:rsid w:val="001F0F9D"/>
    <w:rsid w:val="002402C2"/>
    <w:rsid w:val="00241CA8"/>
    <w:rsid w:val="00251565"/>
    <w:rsid w:val="002608AA"/>
    <w:rsid w:val="00266D06"/>
    <w:rsid w:val="0028103C"/>
    <w:rsid w:val="00282632"/>
    <w:rsid w:val="00282A25"/>
    <w:rsid w:val="00283759"/>
    <w:rsid w:val="00293289"/>
    <w:rsid w:val="002C41BF"/>
    <w:rsid w:val="002C489E"/>
    <w:rsid w:val="002D5ABE"/>
    <w:rsid w:val="003210FE"/>
    <w:rsid w:val="00346272"/>
    <w:rsid w:val="00347C51"/>
    <w:rsid w:val="00356F2B"/>
    <w:rsid w:val="0036265F"/>
    <w:rsid w:val="00376BC3"/>
    <w:rsid w:val="003777ED"/>
    <w:rsid w:val="00396D54"/>
    <w:rsid w:val="003A2411"/>
    <w:rsid w:val="003D51BB"/>
    <w:rsid w:val="003E7E7A"/>
    <w:rsid w:val="00407119"/>
    <w:rsid w:val="00407C14"/>
    <w:rsid w:val="004100EA"/>
    <w:rsid w:val="00472394"/>
    <w:rsid w:val="00477DE2"/>
    <w:rsid w:val="004C2FB6"/>
    <w:rsid w:val="004D1E9C"/>
    <w:rsid w:val="00500B0A"/>
    <w:rsid w:val="0053217D"/>
    <w:rsid w:val="00545175"/>
    <w:rsid w:val="005600D0"/>
    <w:rsid w:val="0057738D"/>
    <w:rsid w:val="005A6451"/>
    <w:rsid w:val="005A6670"/>
    <w:rsid w:val="005B46D4"/>
    <w:rsid w:val="005C4421"/>
    <w:rsid w:val="005E43B1"/>
    <w:rsid w:val="006431E9"/>
    <w:rsid w:val="00662E7F"/>
    <w:rsid w:val="00681FF3"/>
    <w:rsid w:val="006836E0"/>
    <w:rsid w:val="00683A1E"/>
    <w:rsid w:val="006858B7"/>
    <w:rsid w:val="00694A5D"/>
    <w:rsid w:val="006A36CE"/>
    <w:rsid w:val="006A4079"/>
    <w:rsid w:val="006B598F"/>
    <w:rsid w:val="006B6057"/>
    <w:rsid w:val="007054D1"/>
    <w:rsid w:val="0070751A"/>
    <w:rsid w:val="00727942"/>
    <w:rsid w:val="00751432"/>
    <w:rsid w:val="0075681B"/>
    <w:rsid w:val="0076382F"/>
    <w:rsid w:val="00782527"/>
    <w:rsid w:val="007A0B98"/>
    <w:rsid w:val="007E009D"/>
    <w:rsid w:val="007E357C"/>
    <w:rsid w:val="00822945"/>
    <w:rsid w:val="008277BD"/>
    <w:rsid w:val="008278BE"/>
    <w:rsid w:val="00843E18"/>
    <w:rsid w:val="00846F52"/>
    <w:rsid w:val="00860C2E"/>
    <w:rsid w:val="00861330"/>
    <w:rsid w:val="00880CE1"/>
    <w:rsid w:val="00894A9A"/>
    <w:rsid w:val="008968F1"/>
    <w:rsid w:val="008C0239"/>
    <w:rsid w:val="008C3E2F"/>
    <w:rsid w:val="008E0147"/>
    <w:rsid w:val="00931552"/>
    <w:rsid w:val="00932177"/>
    <w:rsid w:val="00941EEA"/>
    <w:rsid w:val="00955FD7"/>
    <w:rsid w:val="00981C53"/>
    <w:rsid w:val="00986D88"/>
    <w:rsid w:val="00996309"/>
    <w:rsid w:val="009C4617"/>
    <w:rsid w:val="009E22D9"/>
    <w:rsid w:val="009E60F0"/>
    <w:rsid w:val="00A00110"/>
    <w:rsid w:val="00A0067A"/>
    <w:rsid w:val="00A006CF"/>
    <w:rsid w:val="00A0071D"/>
    <w:rsid w:val="00A17EAB"/>
    <w:rsid w:val="00A66ACB"/>
    <w:rsid w:val="00A81BE7"/>
    <w:rsid w:val="00A83020"/>
    <w:rsid w:val="00A84210"/>
    <w:rsid w:val="00A8769B"/>
    <w:rsid w:val="00AB1D49"/>
    <w:rsid w:val="00AE711A"/>
    <w:rsid w:val="00B61F3C"/>
    <w:rsid w:val="00B730A5"/>
    <w:rsid w:val="00B96864"/>
    <w:rsid w:val="00BA3CB8"/>
    <w:rsid w:val="00BC3A6B"/>
    <w:rsid w:val="00BC7B19"/>
    <w:rsid w:val="00BD7F57"/>
    <w:rsid w:val="00BE459F"/>
    <w:rsid w:val="00C242B6"/>
    <w:rsid w:val="00C30FC9"/>
    <w:rsid w:val="00C355C2"/>
    <w:rsid w:val="00C43A0D"/>
    <w:rsid w:val="00C43DFA"/>
    <w:rsid w:val="00C55696"/>
    <w:rsid w:val="00C813C0"/>
    <w:rsid w:val="00CD312B"/>
    <w:rsid w:val="00CE3C1E"/>
    <w:rsid w:val="00CE6EBD"/>
    <w:rsid w:val="00CE7EFF"/>
    <w:rsid w:val="00D12B3E"/>
    <w:rsid w:val="00D422E3"/>
    <w:rsid w:val="00D42B39"/>
    <w:rsid w:val="00D44C1C"/>
    <w:rsid w:val="00D515E7"/>
    <w:rsid w:val="00D525EE"/>
    <w:rsid w:val="00D6231E"/>
    <w:rsid w:val="00D86096"/>
    <w:rsid w:val="00D90BB0"/>
    <w:rsid w:val="00DB64CB"/>
    <w:rsid w:val="00DC0C1D"/>
    <w:rsid w:val="00DC2D09"/>
    <w:rsid w:val="00DF7379"/>
    <w:rsid w:val="00E05673"/>
    <w:rsid w:val="00E3327F"/>
    <w:rsid w:val="00E40EE2"/>
    <w:rsid w:val="00E50D20"/>
    <w:rsid w:val="00E57E8E"/>
    <w:rsid w:val="00E90C75"/>
    <w:rsid w:val="00E95403"/>
    <w:rsid w:val="00EB4FCB"/>
    <w:rsid w:val="00EC12DB"/>
    <w:rsid w:val="00ED1F69"/>
    <w:rsid w:val="00ED6510"/>
    <w:rsid w:val="00EE6A76"/>
    <w:rsid w:val="00F133D4"/>
    <w:rsid w:val="00F16A58"/>
    <w:rsid w:val="00F22C25"/>
    <w:rsid w:val="00F31B1B"/>
    <w:rsid w:val="00F32AB5"/>
    <w:rsid w:val="00F5561A"/>
    <w:rsid w:val="00F56598"/>
    <w:rsid w:val="00F578BF"/>
    <w:rsid w:val="00F6127E"/>
    <w:rsid w:val="00F73524"/>
    <w:rsid w:val="00F942BE"/>
    <w:rsid w:val="00FA64E5"/>
    <w:rsid w:val="00FA7ABD"/>
    <w:rsid w:val="00FE5EA9"/>
    <w:rsid w:val="00FF3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E45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BE4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E459F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5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E459F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E459F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unhideWhenUsed/>
    <w:rsid w:val="00BE459F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BE459F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BE4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paragraph" w:styleId="a4">
    <w:name w:val="Normal (Web)"/>
    <w:basedOn w:val="a"/>
    <w:uiPriority w:val="99"/>
    <w:unhideWhenUsed/>
    <w:rsid w:val="00BE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BE459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6">
    <w:name w:val="Текст сноски Знак"/>
    <w:basedOn w:val="a0"/>
    <w:link w:val="a5"/>
    <w:semiHidden/>
    <w:rsid w:val="00BE459F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7">
    <w:name w:val="footer"/>
    <w:basedOn w:val="a"/>
    <w:link w:val="a8"/>
    <w:unhideWhenUsed/>
    <w:rsid w:val="00BE45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BE45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nhideWhenUsed/>
    <w:rsid w:val="00BE459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E45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nhideWhenUsed/>
    <w:rsid w:val="00BE459F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BE459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BE459F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BE45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BE459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BE459F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d">
    <w:name w:val="No Spacing"/>
    <w:qFormat/>
    <w:rsid w:val="00BE45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иль1"/>
    <w:rsid w:val="00BE459F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BE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BE459F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rsid w:val="00BE45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rsid w:val="00BE45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rsid w:val="00BE459F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rsid w:val="00BE45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rsid w:val="00BE45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rsid w:val="00BE459F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rsid w:val="00BE459F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rsid w:val="00BE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BE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BE45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rsid w:val="00BE459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FontStyle13">
    <w:name w:val="Font Style13"/>
    <w:rsid w:val="00BE459F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BE459F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BE459F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BE459F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BE459F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BE459F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BE459F"/>
  </w:style>
  <w:style w:type="character" w:customStyle="1" w:styleId="letter">
    <w:name w:val="letter"/>
    <w:basedOn w:val="a0"/>
    <w:rsid w:val="00BE459F"/>
  </w:style>
  <w:style w:type="character" w:customStyle="1" w:styleId="mw-headline">
    <w:name w:val="mw-headline"/>
    <w:basedOn w:val="a0"/>
    <w:rsid w:val="00BE459F"/>
  </w:style>
  <w:style w:type="character" w:customStyle="1" w:styleId="editsection">
    <w:name w:val="editsection"/>
    <w:basedOn w:val="a0"/>
    <w:rsid w:val="00BE459F"/>
  </w:style>
  <w:style w:type="character" w:customStyle="1" w:styleId="c0c6">
    <w:name w:val="c0 c6"/>
    <w:basedOn w:val="a0"/>
    <w:rsid w:val="00BE459F"/>
  </w:style>
  <w:style w:type="character" w:customStyle="1" w:styleId="c0">
    <w:name w:val="c0"/>
    <w:basedOn w:val="a0"/>
    <w:rsid w:val="00BE459F"/>
  </w:style>
  <w:style w:type="character" w:customStyle="1" w:styleId="c0c13">
    <w:name w:val="c0 c13"/>
    <w:basedOn w:val="a0"/>
    <w:rsid w:val="00BE459F"/>
  </w:style>
  <w:style w:type="character" w:customStyle="1" w:styleId="c6">
    <w:name w:val="c6"/>
    <w:basedOn w:val="a0"/>
    <w:rsid w:val="00BE459F"/>
  </w:style>
  <w:style w:type="character" w:customStyle="1" w:styleId="c0c13c6">
    <w:name w:val="c0 c13 c6"/>
    <w:basedOn w:val="a0"/>
    <w:rsid w:val="00BE459F"/>
  </w:style>
  <w:style w:type="character" w:customStyle="1" w:styleId="c14c6c41">
    <w:name w:val="c14 c6 c41"/>
    <w:basedOn w:val="a0"/>
    <w:rsid w:val="00BE459F"/>
  </w:style>
  <w:style w:type="character" w:customStyle="1" w:styleId="c41c14c6">
    <w:name w:val="c41 c14 c6"/>
    <w:basedOn w:val="a0"/>
    <w:rsid w:val="00BE459F"/>
  </w:style>
  <w:style w:type="character" w:customStyle="1" w:styleId="c0c14c6">
    <w:name w:val="c0 c14 c6"/>
    <w:basedOn w:val="a0"/>
    <w:rsid w:val="00BE459F"/>
  </w:style>
  <w:style w:type="character" w:customStyle="1" w:styleId="c86c6">
    <w:name w:val="c86 c6"/>
    <w:basedOn w:val="a0"/>
    <w:rsid w:val="00BE459F"/>
  </w:style>
  <w:style w:type="character" w:customStyle="1" w:styleId="c6c86">
    <w:name w:val="c6 c86"/>
    <w:basedOn w:val="a0"/>
    <w:rsid w:val="00BE459F"/>
  </w:style>
  <w:style w:type="character" w:customStyle="1" w:styleId="c0c6c14">
    <w:name w:val="c0 c6 c14"/>
    <w:basedOn w:val="a0"/>
    <w:rsid w:val="00BE459F"/>
  </w:style>
  <w:style w:type="character" w:customStyle="1" w:styleId="c0c32">
    <w:name w:val="c0 c32"/>
    <w:basedOn w:val="a0"/>
    <w:rsid w:val="00BE459F"/>
  </w:style>
  <w:style w:type="character" w:customStyle="1" w:styleId="c13c6">
    <w:name w:val="c13 c6"/>
    <w:basedOn w:val="a0"/>
    <w:rsid w:val="00BE459F"/>
  </w:style>
  <w:style w:type="character" w:customStyle="1" w:styleId="apple-style-span">
    <w:name w:val="apple-style-span"/>
    <w:basedOn w:val="a0"/>
    <w:rsid w:val="00BE459F"/>
  </w:style>
  <w:style w:type="character" w:customStyle="1" w:styleId="apple-converted-space">
    <w:name w:val="apple-converted-space"/>
    <w:basedOn w:val="a0"/>
    <w:rsid w:val="00BE459F"/>
  </w:style>
  <w:style w:type="paragraph" w:customStyle="1" w:styleId="cjk">
    <w:name w:val="cjk"/>
    <w:basedOn w:val="a"/>
    <w:rsid w:val="00BE459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BE459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BE459F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BE459F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page number"/>
    <w:basedOn w:val="a0"/>
    <w:rsid w:val="00BE459F"/>
  </w:style>
  <w:style w:type="paragraph" w:styleId="af">
    <w:name w:val="Title"/>
    <w:basedOn w:val="a"/>
    <w:link w:val="af0"/>
    <w:qFormat/>
    <w:rsid w:val="00BE45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BE45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BE459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BE45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BE45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BE459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"/>
    <w:rsid w:val="00BE459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Текст примечания Знак"/>
    <w:basedOn w:val="a0"/>
    <w:link w:val="af5"/>
    <w:semiHidden/>
    <w:rsid w:val="00BE459F"/>
    <w:rPr>
      <w:rFonts w:eastAsiaTheme="minorEastAsia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unhideWhenUsed/>
    <w:rsid w:val="00BE459F"/>
    <w:pPr>
      <w:spacing w:line="240" w:lineRule="auto"/>
    </w:pPr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E45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BE459F"/>
    <w:pPr>
      <w:spacing w:after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бычный отступ1"/>
    <w:basedOn w:val="a"/>
    <w:rsid w:val="00BE459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3">
    <w:name w:val="FR3"/>
    <w:rsid w:val="00BE459F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BE4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BE45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rsid w:val="00BE45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BE459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FR1">
    <w:name w:val="FR1"/>
    <w:rsid w:val="00BE459F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BE459F"/>
    <w:rPr>
      <w:rFonts w:eastAsiaTheme="minorEastAsia"/>
      <w:sz w:val="20"/>
      <w:szCs w:val="20"/>
      <w:lang w:eastAsia="ru-RU"/>
    </w:rPr>
  </w:style>
  <w:style w:type="paragraph" w:styleId="af9">
    <w:name w:val="endnote text"/>
    <w:basedOn w:val="a"/>
    <w:link w:val="af8"/>
    <w:uiPriority w:val="99"/>
    <w:semiHidden/>
    <w:unhideWhenUsed/>
    <w:rsid w:val="00BE459F"/>
    <w:pPr>
      <w:spacing w:after="0" w:line="240" w:lineRule="auto"/>
    </w:pPr>
    <w:rPr>
      <w:sz w:val="20"/>
      <w:szCs w:val="20"/>
    </w:rPr>
  </w:style>
  <w:style w:type="character" w:styleId="afa">
    <w:name w:val="Strong"/>
    <w:basedOn w:val="a0"/>
    <w:uiPriority w:val="22"/>
    <w:qFormat/>
    <w:rsid w:val="00955FD7"/>
    <w:rPr>
      <w:b/>
      <w:bCs/>
    </w:rPr>
  </w:style>
  <w:style w:type="paragraph" w:customStyle="1" w:styleId="Style11">
    <w:name w:val="Style11"/>
    <w:basedOn w:val="a"/>
    <w:uiPriority w:val="99"/>
    <w:rsid w:val="00002527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002527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002527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a0"/>
    <w:link w:val="33"/>
    <w:rsid w:val="001A7689"/>
    <w:rPr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A7689"/>
    <w:pPr>
      <w:widowControl w:val="0"/>
      <w:shd w:val="clear" w:color="auto" w:fill="FFFFFF"/>
      <w:spacing w:before="7860" w:after="0" w:line="0" w:lineRule="atLeast"/>
      <w:jc w:val="center"/>
    </w:pPr>
    <w:rPr>
      <w:rFonts w:eastAsiaTheme="minorHAns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lovar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len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9EDF8-8906-4E7E-B8C0-909ACE15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33</Pages>
  <Words>9322</Words>
  <Characters>53140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Бух2</cp:lastModifiedBy>
  <cp:revision>27</cp:revision>
  <cp:lastPrinted>2015-10-05T06:30:00Z</cp:lastPrinted>
  <dcterms:created xsi:type="dcterms:W3CDTF">2018-09-30T09:10:00Z</dcterms:created>
  <dcterms:modified xsi:type="dcterms:W3CDTF">2019-09-05T06:55:00Z</dcterms:modified>
</cp:coreProperties>
</file>