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A" w:rsidRDefault="00291C6A" w:rsidP="0029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91C6A" w:rsidRDefault="00291C6A" w:rsidP="0029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834A9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34A98" w:rsidRPr="00834A98" w:rsidRDefault="00291C6A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34A98" w:rsidRPr="00834A98" w:rsidTr="004F4CDB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A98" w:rsidRPr="00834A98" w:rsidRDefault="00834A98" w:rsidP="00834A9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ОДБ.08</w:t>
            </w:r>
            <w:r w:rsidRPr="0083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</w:tbl>
    <w:p w:rsidR="00834A98" w:rsidRPr="00834A98" w:rsidRDefault="00834A98" w:rsidP="00834A9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834A98" w:rsidRPr="00834A98" w:rsidTr="007D54A2">
        <w:tc>
          <w:tcPr>
            <w:tcW w:w="9640" w:type="dxa"/>
            <w:shd w:val="clear" w:color="auto" w:fill="auto"/>
          </w:tcPr>
          <w:p w:rsidR="00834A98" w:rsidRPr="00834A98" w:rsidRDefault="00834A98" w:rsidP="00834A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34A98" w:rsidRPr="00834A98" w:rsidRDefault="00834A98" w:rsidP="00834A9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34A9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профессии среднего профессионального образования:</w:t>
            </w:r>
          </w:p>
          <w:p w:rsidR="00834A98" w:rsidRPr="00834A98" w:rsidRDefault="00834A98" w:rsidP="00834A9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98">
              <w:rPr>
                <w:rFonts w:ascii="Times New Roman" w:eastAsia="Times New Roman" w:hAnsi="Times New Roman" w:cs="Times New Roman"/>
                <w:sz w:val="28"/>
                <w:szCs w:val="28"/>
              </w:rPr>
              <w:t>23.01.06. Машинист дорожных и строительных машин</w:t>
            </w:r>
          </w:p>
        </w:tc>
      </w:tr>
    </w:tbl>
    <w:p w:rsidR="00834A98" w:rsidRPr="00834A98" w:rsidRDefault="00834A98" w:rsidP="0083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834A98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F25923" w:rsidRDefault="00CC7969" w:rsidP="00F2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5923" w:rsidRPr="00DE2D07">
        <w:rPr>
          <w:rFonts w:ascii="Times New Roman" w:hAnsi="Times New Roman" w:cs="Times New Roman"/>
          <w:bCs/>
          <w:sz w:val="28"/>
          <w:szCs w:val="28"/>
        </w:rPr>
        <w:t>Емельяново, 20</w:t>
      </w:r>
      <w:r w:rsidR="000A3EB4">
        <w:rPr>
          <w:rFonts w:ascii="Times New Roman" w:hAnsi="Times New Roman" w:cs="Times New Roman"/>
          <w:bCs/>
          <w:sz w:val="28"/>
          <w:szCs w:val="28"/>
        </w:rPr>
        <w:t>23</w:t>
      </w:r>
    </w:p>
    <w:p w:rsidR="00707B3F" w:rsidRPr="006278AF" w:rsidRDefault="00707B3F" w:rsidP="00707B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профессии </w:t>
      </w:r>
      <w:bookmarkStart w:id="0" w:name="_Hlk126864393"/>
      <w:r w:rsidRPr="00834A98">
        <w:rPr>
          <w:rFonts w:ascii="Times New Roman" w:eastAsia="Times New Roman" w:hAnsi="Times New Roman" w:cs="Times New Roman"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Cs/>
        </w:rPr>
        <w:tab/>
      </w:r>
      <w:bookmarkEnd w:id="0"/>
      <w:r>
        <w:rPr>
          <w:rFonts w:ascii="Times New Roman" w:hAnsi="Times New Roman" w:cs="Times New Roman"/>
          <w:bCs/>
        </w:rPr>
        <w:t xml:space="preserve">  </w:t>
      </w:r>
      <w:proofErr w:type="gramStart"/>
      <w:r w:rsidRPr="006E0D3E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6E0D3E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профессии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23.01.06. Машинист дорожных и строительных 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машин</w:t>
      </w:r>
      <w:proofErr w:type="gramStart"/>
      <w:r w:rsidRPr="006E0D3E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6E0D3E">
        <w:rPr>
          <w:rFonts w:ascii="Times New Roman" w:hAnsi="Times New Roman" w:cs="Times New Roman"/>
          <w:bCs/>
          <w:sz w:val="28"/>
          <w:szCs w:val="28"/>
        </w:rPr>
        <w:t>твержденным</w:t>
      </w:r>
      <w:proofErr w:type="spellEnd"/>
      <w:r w:rsidRPr="006E0D3E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</w:t>
      </w:r>
      <w:proofErr w:type="spellStart"/>
      <w:r w:rsidRPr="00C53D21">
        <w:rPr>
          <w:rFonts w:ascii="Times New Roman" w:hAnsi="Times New Roman" w:cs="Times New Roman"/>
          <w:bCs/>
          <w:sz w:val="28"/>
          <w:szCs w:val="28"/>
        </w:rPr>
        <w:t>программрегистрационный</w:t>
      </w:r>
      <w:proofErr w:type="spellEnd"/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,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707B3F" w:rsidRPr="00834A98" w:rsidRDefault="00707B3F" w:rsidP="0070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707B3F" w:rsidRPr="00834A98" w:rsidRDefault="00707B3F" w:rsidP="0070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707B3F" w:rsidRPr="00834A98" w:rsidRDefault="00707B3F" w:rsidP="0070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3F" w:rsidRPr="00834A98" w:rsidRDefault="00707B3F" w:rsidP="0070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707B3F" w:rsidRPr="00834A98" w:rsidRDefault="00707B3F" w:rsidP="0070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707B3F" w:rsidRPr="00834A98" w:rsidRDefault="00707B3F" w:rsidP="0070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96C1B" w:rsidRDefault="00F96C1B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6C1B" w:rsidRDefault="00F96C1B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F96C1B" w:rsidTr="00F96C1B">
        <w:tc>
          <w:tcPr>
            <w:tcW w:w="9180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96C1B" w:rsidTr="00F96C1B">
        <w:tc>
          <w:tcPr>
            <w:tcW w:w="9180" w:type="dxa"/>
            <w:hideMark/>
          </w:tcPr>
          <w:p w:rsidR="00F96C1B" w:rsidRDefault="00F96C1B" w:rsidP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F96C1B" w:rsidRDefault="00F9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96C1B" w:rsidRDefault="00F96C1B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A98" w:rsidRPr="00834A98" w:rsidRDefault="00834A98" w:rsidP="00834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6F8" w:rsidRDefault="005F56F8" w:rsidP="005F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предмета/ дисциплины/профессионального модуля/практики</w:t>
      </w:r>
    </w:p>
    <w:p w:rsidR="005F56F8" w:rsidRPr="00181772" w:rsidRDefault="005F56F8" w:rsidP="00181772">
      <w:pPr>
        <w:pStyle w:val="a6"/>
        <w:numPr>
          <w:ilvl w:val="1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81772">
        <w:rPr>
          <w:rFonts w:ascii="Times New Roman" w:hAnsi="Times New Roman"/>
          <w:b/>
          <w:sz w:val="28"/>
          <w:szCs w:val="28"/>
        </w:rPr>
        <w:t xml:space="preserve">Место учебного предмета/дисциплины/профессионального модуля/практики в структуре ОПОП СПО, </w:t>
      </w:r>
      <w:proofErr w:type="spellStart"/>
      <w:r w:rsidRPr="00181772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181772">
        <w:rPr>
          <w:rFonts w:ascii="Times New Roman" w:hAnsi="Times New Roman"/>
          <w:b/>
          <w:sz w:val="28"/>
          <w:szCs w:val="28"/>
        </w:rPr>
        <w:t xml:space="preserve"> связи</w:t>
      </w:r>
    </w:p>
    <w:p w:rsidR="00181772" w:rsidRPr="00181772" w:rsidRDefault="00181772" w:rsidP="00181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181772">
        <w:rPr>
          <w:rFonts w:ascii="Times New Roman" w:eastAsia="Times New Roman" w:hAnsi="Times New Roman"/>
          <w:sz w:val="28"/>
          <w:szCs w:val="28"/>
          <w:highlight w:val="cyan"/>
        </w:rPr>
        <w:t>Рабочая программа учебного предмета ОДБ 08.Биология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:rsidR="00181772" w:rsidRPr="00431D99" w:rsidRDefault="00181772" w:rsidP="00181772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1D99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ОДБ 08.Биология </w:t>
      </w:r>
      <w:r w:rsidRPr="00431D99">
        <w:rPr>
          <w:sz w:val="28"/>
          <w:szCs w:val="28"/>
        </w:rPr>
        <w:t xml:space="preserve">обязательной частью </w:t>
      </w:r>
      <w:proofErr w:type="gramStart"/>
      <w:r w:rsidRPr="00431D99">
        <w:rPr>
          <w:sz w:val="28"/>
          <w:szCs w:val="28"/>
        </w:rPr>
        <w:t>социально-гуманитарного</w:t>
      </w:r>
      <w:proofErr w:type="gramEnd"/>
      <w:r w:rsidRPr="00431D99">
        <w:rPr>
          <w:sz w:val="28"/>
          <w:szCs w:val="28"/>
        </w:rPr>
        <w:t xml:space="preserve"> </w:t>
      </w:r>
      <w:r w:rsidRPr="004E7BA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sz w:val="28"/>
          <w:szCs w:val="28"/>
        </w:rPr>
        <w:t>ОПОП СПО</w:t>
      </w:r>
      <w:r w:rsidRPr="00431D99">
        <w:rPr>
          <w:sz w:val="28"/>
          <w:szCs w:val="28"/>
        </w:rPr>
        <w:t xml:space="preserve"> по профессии </w:t>
      </w:r>
      <w:r w:rsidRPr="00834A98">
        <w:rPr>
          <w:sz w:val="28"/>
          <w:szCs w:val="28"/>
        </w:rPr>
        <w:t>23.01.06. Машинист дорожных и строительных машин</w:t>
      </w:r>
      <w:r w:rsidRPr="00431D99">
        <w:rPr>
          <w:sz w:val="28"/>
          <w:szCs w:val="28"/>
        </w:rPr>
        <w:t>.</w:t>
      </w:r>
    </w:p>
    <w:p w:rsidR="005F56F8" w:rsidRDefault="00181772" w:rsidP="00181772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</w:t>
      </w:r>
      <w:r>
        <w:rPr>
          <w:sz w:val="28"/>
          <w:szCs w:val="28"/>
        </w:rPr>
        <w:t xml:space="preserve"> и развитии ОК 01; ОК 02; </w:t>
      </w:r>
      <w:r w:rsidRPr="00431D99">
        <w:rPr>
          <w:sz w:val="28"/>
          <w:szCs w:val="28"/>
        </w:rPr>
        <w:t>ОК 04;</w:t>
      </w:r>
      <w:r>
        <w:rPr>
          <w:sz w:val="28"/>
          <w:szCs w:val="28"/>
        </w:rPr>
        <w:t xml:space="preserve"> ОК07;</w:t>
      </w:r>
      <w:r w:rsidRPr="0043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учтены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дисциплинами ОДБ.08 Биология,  ОДБ.07 Химия, ОДБ 11.География.</w:t>
      </w:r>
    </w:p>
    <w:p w:rsidR="00181772" w:rsidRPr="00181772" w:rsidRDefault="00181772" w:rsidP="00181772">
      <w:pPr>
        <w:pStyle w:val="3"/>
        <w:tabs>
          <w:tab w:val="left" w:pos="0"/>
          <w:tab w:val="left" w:pos="265"/>
        </w:tabs>
        <w:ind w:firstLine="0"/>
        <w:jc w:val="both"/>
        <w:rPr>
          <w:sz w:val="28"/>
          <w:szCs w:val="28"/>
        </w:rPr>
      </w:pPr>
    </w:p>
    <w:p w:rsidR="005F56F8" w:rsidRDefault="005F56F8" w:rsidP="005F56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</w:t>
      </w:r>
      <w:r w:rsidR="00181772">
        <w:rPr>
          <w:rFonts w:ascii="Times New Roman" w:hAnsi="Times New Roman" w:cs="Times New Roman"/>
          <w:b/>
          <w:sz w:val="28"/>
          <w:szCs w:val="28"/>
        </w:rPr>
        <w:t>аты освоения учебного предмета</w:t>
      </w:r>
    </w:p>
    <w:p w:rsidR="00D84DAE" w:rsidRPr="00FA69D4" w:rsidRDefault="00D84DAE" w:rsidP="00D84DAE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</w:rPr>
      </w:pPr>
      <w:r w:rsidRPr="00FA69D4">
        <w:rPr>
          <w:rFonts w:ascii="Times New Roman" w:eastAsia="Times New Roman" w:hAnsi="Times New Roman"/>
          <w:sz w:val="28"/>
          <w:szCs w:val="28"/>
        </w:rPr>
        <w:t>Цель изучения учебного предмета ОДБ.08 Биол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A69D4">
        <w:rPr>
          <w:rFonts w:ascii="Times New Roman" w:eastAsia="Times New Roman" w:hAnsi="Times New Roman"/>
          <w:sz w:val="28"/>
          <w:szCs w:val="28"/>
        </w:rPr>
        <w:t>гия</w:t>
      </w:r>
      <w:r>
        <w:rPr>
          <w:rFonts w:ascii="Times New Roman" w:eastAsia="Times New Roman" w:hAnsi="Times New Roman"/>
          <w:sz w:val="28"/>
          <w:szCs w:val="28"/>
        </w:rPr>
        <w:t xml:space="preserve"> на базовом уровне </w:t>
      </w:r>
      <w:r w:rsidRPr="00FA69D4">
        <w:rPr>
          <w:rFonts w:ascii="Times New Roman" w:eastAsia="Times New Roman" w:hAnsi="Times New Roman"/>
          <w:sz w:val="28"/>
          <w:szCs w:val="28"/>
        </w:rPr>
        <w:t>овладение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обучающимися знаниями о структурно-функциональной организации живых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систем разного ранга и приобретение умений использовать эти знания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для грамотных действий в отношении объектов живой природы 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9D4">
        <w:rPr>
          <w:rFonts w:ascii="Times New Roman" w:eastAsia="Times New Roman" w:hAnsi="Times New Roman"/>
          <w:sz w:val="28"/>
          <w:szCs w:val="28"/>
        </w:rPr>
        <w:t>различных жизненных проблем.</w:t>
      </w:r>
    </w:p>
    <w:p w:rsidR="00D84DAE" w:rsidRPr="00311247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>ОДБ.08 как учебный предмет обеспечивает:</w:t>
      </w:r>
    </w:p>
    <w:p w:rsidR="00D84DAE" w:rsidRPr="00084E18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1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законах, закономерностях, гипотезах, правилах, служащих основой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18">
        <w:rPr>
          <w:rFonts w:ascii="Times New Roman" w:hAnsi="Times New Roman" w:cs="Times New Roman"/>
          <w:sz w:val="28"/>
          <w:szCs w:val="28"/>
        </w:rPr>
        <w:t>для формирования представлений о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>аучной картине мира, о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научного познания, строении, многообразии и особенностях живых систем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уровня организации, выдающихся открытиях и современных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в биологии;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760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086">
        <w:rPr>
          <w:rFonts w:ascii="Times New Roman" w:hAnsi="Times New Roman" w:cs="Times New Roman"/>
          <w:sz w:val="28"/>
          <w:szCs w:val="28"/>
        </w:rPr>
        <w:t xml:space="preserve"> познавательных, интеллектуальных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и творческих способностей в процессе анализа данных о путях развития в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научных взглядов, идей и подходов к изучению живых систем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развитие умений объяснять и оценивать явления окружающего мира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природы на основании знаний и опыта, полученных при изучении биологии;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формирование у обучающихся умений иллюстрировать значение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биологических знаний в практической деятельности человека, развитии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 xml:space="preserve">современных медицинских технологий и </w:t>
      </w:r>
      <w:proofErr w:type="spellStart"/>
      <w:r w:rsidRPr="00076086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076086">
        <w:rPr>
          <w:rFonts w:ascii="Times New Roman" w:hAnsi="Times New Roman" w:cs="Times New Roman"/>
          <w:sz w:val="28"/>
          <w:szCs w:val="28"/>
        </w:rPr>
        <w:t>;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</w:t>
      </w:r>
    </w:p>
    <w:p w:rsidR="00D84DAE" w:rsidRPr="00F21345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природы, необходимости бережного отношения к ней, соблюдения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 проведении биологических исследований;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45">
        <w:rPr>
          <w:rFonts w:ascii="Times New Roman" w:hAnsi="Times New Roman" w:cs="Times New Roman"/>
          <w:sz w:val="28"/>
          <w:szCs w:val="28"/>
        </w:rPr>
        <w:t xml:space="preserve">- </w:t>
      </w:r>
      <w:r w:rsidRPr="0007608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экологической культуры, для формирования научного мировоззрения;</w:t>
      </w:r>
    </w:p>
    <w:p w:rsidR="00D84DAE" w:rsidRPr="00076086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76086">
        <w:t xml:space="preserve"> </w:t>
      </w:r>
      <w:r w:rsidRPr="0007608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</w:t>
      </w:r>
    </w:p>
    <w:p w:rsidR="00D84DAE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6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окружающей среде, </w:t>
      </w:r>
      <w:r w:rsidRPr="00076086">
        <w:rPr>
          <w:rFonts w:ascii="Times New Roman" w:hAnsi="Times New Roman" w:cs="Times New Roman"/>
          <w:sz w:val="28"/>
          <w:szCs w:val="28"/>
        </w:rPr>
        <w:t>собственному здоровью, обосновани</w:t>
      </w:r>
      <w:r>
        <w:rPr>
          <w:rFonts w:ascii="Times New Roman" w:hAnsi="Times New Roman" w:cs="Times New Roman"/>
          <w:sz w:val="28"/>
          <w:szCs w:val="28"/>
        </w:rPr>
        <w:t xml:space="preserve">е и соблюдение мер профилактики </w:t>
      </w:r>
      <w:r w:rsidRPr="0007608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D84DAE" w:rsidRPr="00A8009C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9C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ОДБ.08 Биология обеспечивает достижение следующих </w:t>
      </w:r>
      <w:r w:rsidRPr="00A8009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D84DAE" w:rsidRPr="00834A98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7D8F" w:rsidRPr="00DA41E2" w:rsidRDefault="00127D8F" w:rsidP="0012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</w:t>
      </w:r>
      <w:proofErr w:type="gramStart"/>
      <w:r w:rsidRPr="00BE13A0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</w:t>
      </w:r>
      <w:proofErr w:type="gramStart"/>
      <w:r>
        <w:rPr>
          <w:rStyle w:val="fontstyle01"/>
          <w:sz w:val="28"/>
          <w:szCs w:val="28"/>
        </w:rPr>
        <w:t>7</w:t>
      </w:r>
      <w:proofErr w:type="gramEnd"/>
      <w:r>
        <w:rPr>
          <w:rStyle w:val="fontstyle01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127D8F" w:rsidRPr="00DA41E2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127D8F" w:rsidRPr="00DA41E2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127D8F" w:rsidRDefault="00127D8F" w:rsidP="00127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84DAE" w:rsidRPr="00834A98" w:rsidRDefault="00D84DAE" w:rsidP="00D8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D84DAE" w:rsidRPr="00311247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4DAE" w:rsidRPr="00311247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4DAE" w:rsidRPr="00834A98" w:rsidRDefault="00D84DAE" w:rsidP="00D84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D84DAE" w:rsidRPr="007C54BB" w:rsidRDefault="00D84DAE" w:rsidP="00D8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4B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C5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C54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П1-выделять существенные признаки растений (клеток и организмов растений) и процессов, характерных для них;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П2-аргументировать, приводить доказательства родства различных таксонов растений;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П3-аргументировать, приводить доказательства различий растений, животных, грибов и бактерий;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П4-осуществлять классификацию биологических растений на основе определения их принадлежности к определенной систематической группе;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П5-раскрывать роль биологии в практической деятельности людей; роль растений в жизни человека;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П6-объяснять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П7-выявлять примеры и раскрывать сущность приспособленности растений к среде обитания;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П8-различать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П9-сравнивать растения, процессы жизнедеятельности; делать выводы и умозаключения на основе сравнения;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lastRenderedPageBreak/>
        <w:t>П10-устанавливать взаимосвязи между особенностями строения и функциями клеток и тканей, органов и систем органов;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П11-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П12-нать и аргументировать основные правила поведения в природе;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7C54BB">
        <w:rPr>
          <w:sz w:val="28"/>
          <w:szCs w:val="28"/>
        </w:rPr>
        <w:t>П13-анализировать и оценивать последствия деятельности человека в природе;</w:t>
      </w:r>
    </w:p>
    <w:p w:rsidR="007C54BB" w:rsidRPr="007C54BB" w:rsidRDefault="007C54BB" w:rsidP="007C54BB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7C54BB">
        <w:rPr>
          <w:sz w:val="28"/>
          <w:szCs w:val="28"/>
        </w:rPr>
        <w:t>П15-описывать и использовать приемы выращивания и размножения культурных растений и ухода за ними;</w:t>
      </w:r>
    </w:p>
    <w:p w:rsidR="002F005E" w:rsidRDefault="00D84DAE" w:rsidP="007C54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2F005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2F005E" w:rsidRPr="00DF4011" w:rsidRDefault="00DF4011" w:rsidP="002F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</w:t>
      </w:r>
      <w:r w:rsidR="002F005E" w:rsidRPr="00DF4011">
        <w:rPr>
          <w:rFonts w:ascii="Times New Roman" w:hAnsi="Times New Roman" w:cs="Times New Roman"/>
          <w:sz w:val="28"/>
          <w:szCs w:val="28"/>
        </w:rPr>
        <w:t>Проверять техническое состояние дорожных и строительных машин.</w:t>
      </w:r>
    </w:p>
    <w:p w:rsidR="002F005E" w:rsidRPr="00DF4011" w:rsidRDefault="002F005E" w:rsidP="002F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11">
        <w:rPr>
          <w:rFonts w:ascii="Times New Roman" w:hAnsi="Times New Roman" w:cs="Times New Roman"/>
          <w:sz w:val="28"/>
          <w:szCs w:val="28"/>
        </w:rPr>
        <w:t>ПК</w:t>
      </w:r>
      <w:r w:rsidR="00DF4011">
        <w:rPr>
          <w:rFonts w:ascii="Times New Roman" w:hAnsi="Times New Roman" w:cs="Times New Roman"/>
          <w:sz w:val="28"/>
          <w:szCs w:val="28"/>
        </w:rPr>
        <w:t xml:space="preserve"> 1.2.</w:t>
      </w:r>
      <w:r w:rsidRPr="00DF4011">
        <w:rPr>
          <w:rFonts w:ascii="Times New Roman" w:hAnsi="Times New Roman" w:cs="Times New Roman"/>
          <w:sz w:val="28"/>
          <w:szCs w:val="28"/>
        </w:rPr>
        <w:t>Осуществлять монтаж и демонтаж рабочего оборудования.</w:t>
      </w:r>
    </w:p>
    <w:p w:rsidR="002F005E" w:rsidRPr="00DF4011" w:rsidRDefault="00DF4011" w:rsidP="002F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="002F005E" w:rsidRPr="00DF4011">
        <w:rPr>
          <w:rFonts w:ascii="Times New Roman" w:hAnsi="Times New Roman" w:cs="Times New Roman"/>
          <w:sz w:val="28"/>
          <w:szCs w:val="28"/>
        </w:rPr>
        <w:t>Осуществлять управление дорожными и строительными машинами.</w:t>
      </w:r>
    </w:p>
    <w:p w:rsidR="002F005E" w:rsidRPr="00DF4011" w:rsidRDefault="002F005E" w:rsidP="002F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11"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D84DAE" w:rsidRPr="00DF4011" w:rsidRDefault="002F005E" w:rsidP="00DF4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DAE" w:rsidRPr="00DF4011">
        <w:rPr>
          <w:rFonts w:ascii="Times New Roman" w:eastAsia="Times New Roman" w:hAnsi="Times New Roman" w:cs="Times New Roman"/>
          <w:sz w:val="28"/>
          <w:szCs w:val="28"/>
        </w:rPr>
        <w:t>бщих компетенций:</w:t>
      </w:r>
    </w:p>
    <w:p w:rsidR="00647172" w:rsidRDefault="00647172" w:rsidP="006471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гражданскопатриотическую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47172" w:rsidRDefault="00647172" w:rsidP="0064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.Пользоваться профессиональной документацией на государственном и иностранном языках.</w:t>
      </w:r>
    </w:p>
    <w:p w:rsidR="00D84DAE" w:rsidRDefault="00D84DAE" w:rsidP="00D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D84DAE" w:rsidTr="00D84DAE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D84DAE" w:rsidTr="00D84DAE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D84DAE" w:rsidTr="00D84DA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развивать 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</w:t>
            </w:r>
            <w:r>
              <w:rPr>
                <w:rFonts w:ascii="Times New Roman" w:hAnsi="Times New Roman"/>
              </w:rPr>
              <w:lastRenderedPageBreak/>
              <w:t>критически оценивать их достоверность, прогнозировать изменение в новых условиях;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proofErr w:type="gramEnd"/>
            <w:r>
              <w:rPr>
                <w:rFonts w:ascii="Times New Roman" w:hAnsi="Times New Roman"/>
              </w:rPr>
              <w:t xml:space="preserve">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>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устанавливать взаимосвязи между </w:t>
            </w:r>
            <w:r>
              <w:rPr>
                <w:rFonts w:ascii="Times New Roman" w:hAnsi="Times New Roman"/>
              </w:rPr>
              <w:lastRenderedPageBreak/>
              <w:t xml:space="preserve">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  <w:r>
              <w:rPr>
                <w:rFonts w:ascii="Times New Roman" w:hAnsi="Times New Roman"/>
              </w:rPr>
              <w:t xml:space="preserve"> 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D84DAE" w:rsidTr="00D84DA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Овладение универсальными учебными познавательными действиями: в) работа с информацией: - владеть навыками получения информации из </w:t>
            </w:r>
            <w:r>
              <w:rPr>
                <w:rFonts w:ascii="Times New Roman" w:hAnsi="Times New Roman"/>
              </w:rPr>
              <w:lastRenderedPageBreak/>
              <w:t>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</w:t>
            </w:r>
            <w:proofErr w:type="gramEnd"/>
            <w:r>
              <w:rPr>
                <w:rFonts w:ascii="Times New Roman" w:hAnsi="Times New Roman"/>
              </w:rPr>
      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</w:t>
            </w:r>
            <w:proofErr w:type="spellStart"/>
            <w:r>
              <w:rPr>
                <w:rFonts w:ascii="Times New Roman" w:hAnsi="Times New Roman"/>
              </w:rPr>
              <w:t>взаиморасположениегеографических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</w:t>
            </w:r>
            <w:r>
              <w:rPr>
                <w:rFonts w:ascii="Times New Roman" w:hAnsi="Times New Roman"/>
              </w:rPr>
              <w:lastRenderedPageBreak/>
              <w:t xml:space="preserve">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      </w:r>
            <w:proofErr w:type="spellStart"/>
            <w:r>
              <w:rPr>
                <w:rFonts w:ascii="Times New Roman" w:hAnsi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D84DAE" w:rsidTr="00D84DA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04. Эффективно взаимодействовать и работать в </w:t>
            </w:r>
            <w:r>
              <w:rPr>
                <w:rFonts w:ascii="Times New Roman" w:hAnsi="Times New Roman"/>
              </w:rPr>
              <w:lastRenderedPageBreak/>
              <w:t>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готовность к саморазвитию, самостоятельности и самоопределению;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владение навыками учебно-</w:t>
            </w:r>
            <w:r>
              <w:rPr>
                <w:rFonts w:ascii="Times New Roman" w:hAnsi="Times New Roman"/>
              </w:rPr>
              <w:lastRenderedPageBreak/>
              <w:t xml:space="preserve">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  <w:proofErr w:type="gramStart"/>
            <w:r>
              <w:rPr>
                <w:rFonts w:ascii="Times New Roman" w:hAnsi="Times New Roman"/>
              </w:rPr>
              <w:t>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>
              <w:rPr>
                <w:rFonts w:ascii="Times New Roman" w:hAnsi="Times New Roman"/>
              </w:rPr>
              <w:t xml:space="preserve">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</w:t>
            </w:r>
            <w:r>
              <w:rPr>
                <w:rFonts w:ascii="Times New Roman" w:hAnsi="Times New Roman"/>
              </w:rPr>
              <w:lastRenderedPageBreak/>
              <w:t xml:space="preserve">экономические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D84DAE" w:rsidTr="00D84DA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экологического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</w:t>
            </w:r>
            <w:proofErr w:type="gramEnd"/>
            <w:r>
              <w:rPr>
                <w:rFonts w:ascii="Times New Roman" w:hAnsi="Times New Roman"/>
              </w:rPr>
              <w:t xml:space="preserve"> - расширение </w:t>
            </w:r>
            <w:r>
              <w:rPr>
                <w:rFonts w:ascii="Times New Roman" w:hAnsi="Times New Roman"/>
              </w:rPr>
              <w:lastRenderedPageBreak/>
              <w:t>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AE" w:rsidRDefault="00D84DAE" w:rsidP="002F005E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</w:t>
            </w:r>
            <w:r>
              <w:rPr>
                <w:rFonts w:ascii="Times New Roman" w:hAnsi="Times New Roman"/>
              </w:rPr>
              <w:lastRenderedPageBreak/>
              <w:t xml:space="preserve">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</w:t>
            </w:r>
            <w:proofErr w:type="gramStart"/>
            <w:r>
              <w:rPr>
                <w:rFonts w:ascii="Times New Roman" w:hAnsi="Times New Roman"/>
              </w:rPr>
              <w:t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proofErr w:type="spellStart"/>
            <w:r>
              <w:rPr>
                <w:rFonts w:ascii="Times New Roman" w:hAnsi="Times New Roman"/>
              </w:rPr>
              <w:t>информациидля</w:t>
            </w:r>
            <w:proofErr w:type="spellEnd"/>
            <w:r>
              <w:rPr>
                <w:rFonts w:ascii="Times New Roman" w:hAnsi="Times New Roman"/>
              </w:rPr>
              <w:t xml:space="preserve">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</w:t>
            </w:r>
            <w:r>
              <w:rPr>
                <w:rFonts w:ascii="Times New Roman" w:hAnsi="Times New Roman"/>
              </w:rPr>
              <w:lastRenderedPageBreak/>
              <w:t xml:space="preserve">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</w:p>
        </w:tc>
      </w:tr>
    </w:tbl>
    <w:p w:rsidR="002F005E" w:rsidRDefault="002F005E" w:rsidP="005F56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05E" w:rsidRDefault="002F005E" w:rsidP="005F56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F8" w:rsidRDefault="005F56F8" w:rsidP="005F56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F8" w:rsidRDefault="005F56F8" w:rsidP="005F56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Количество часов, отводимое на освоение учебного предмета</w:t>
      </w:r>
      <w:r w:rsidR="004D722D">
        <w:rPr>
          <w:rFonts w:ascii="Times New Roman" w:hAnsi="Times New Roman" w:cs="Times New Roman"/>
          <w:b/>
          <w:sz w:val="28"/>
          <w:szCs w:val="28"/>
        </w:rPr>
        <w:t xml:space="preserve"> ОДБ 08.Биология</w:t>
      </w:r>
    </w:p>
    <w:p w:rsidR="004D722D" w:rsidRPr="004D722D" w:rsidRDefault="004D722D" w:rsidP="004D722D">
      <w:pPr>
        <w:pStyle w:val="3"/>
        <w:ind w:left="1380" w:firstLine="0"/>
        <w:rPr>
          <w:sz w:val="28"/>
          <w:szCs w:val="28"/>
        </w:rPr>
      </w:pPr>
      <w:r w:rsidRPr="004D722D">
        <w:rPr>
          <w:sz w:val="28"/>
          <w:szCs w:val="28"/>
        </w:rPr>
        <w:t>- по учебному предмету/дисциплине:</w:t>
      </w:r>
    </w:p>
    <w:p w:rsidR="004D722D" w:rsidRPr="004D722D" w:rsidRDefault="004D722D" w:rsidP="004D722D">
      <w:pPr>
        <w:pStyle w:val="3"/>
        <w:ind w:left="1380" w:firstLine="0"/>
        <w:rPr>
          <w:sz w:val="28"/>
          <w:szCs w:val="28"/>
        </w:rPr>
      </w:pPr>
      <w:r w:rsidRPr="004D722D">
        <w:rPr>
          <w:sz w:val="28"/>
          <w:szCs w:val="28"/>
        </w:rPr>
        <w:t>Всего часов –</w:t>
      </w:r>
      <w:bookmarkStart w:id="1" w:name="_Hlk127025423"/>
      <w:r w:rsidRPr="004D722D">
        <w:rPr>
          <w:sz w:val="28"/>
          <w:szCs w:val="28"/>
        </w:rPr>
        <w:t xml:space="preserve"> 144 в том числе:</w:t>
      </w:r>
      <w:bookmarkEnd w:id="1"/>
    </w:p>
    <w:p w:rsidR="004D722D" w:rsidRPr="004D722D" w:rsidRDefault="004D722D" w:rsidP="004D722D">
      <w:pPr>
        <w:pStyle w:val="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22D">
        <w:rPr>
          <w:sz w:val="28"/>
          <w:szCs w:val="28"/>
        </w:rPr>
        <w:t xml:space="preserve">курс 2 семестр – </w:t>
      </w:r>
      <w:r>
        <w:rPr>
          <w:sz w:val="28"/>
          <w:szCs w:val="28"/>
        </w:rPr>
        <w:t>32 часа</w:t>
      </w:r>
    </w:p>
    <w:p w:rsidR="004D722D" w:rsidRPr="004D722D" w:rsidRDefault="004D722D" w:rsidP="004D722D">
      <w:pPr>
        <w:pStyle w:val="3"/>
        <w:ind w:left="1380" w:firstLine="0"/>
        <w:rPr>
          <w:sz w:val="28"/>
          <w:szCs w:val="28"/>
        </w:rPr>
      </w:pPr>
      <w:r w:rsidRPr="004D722D">
        <w:rPr>
          <w:sz w:val="28"/>
          <w:szCs w:val="28"/>
        </w:rPr>
        <w:t xml:space="preserve">2    курс 3 семестр – </w:t>
      </w:r>
      <w:r>
        <w:rPr>
          <w:sz w:val="28"/>
          <w:szCs w:val="28"/>
        </w:rPr>
        <w:t>76</w:t>
      </w:r>
      <w:r w:rsidRPr="004D722D">
        <w:rPr>
          <w:sz w:val="28"/>
          <w:szCs w:val="28"/>
        </w:rPr>
        <w:t xml:space="preserve"> часов</w:t>
      </w:r>
    </w:p>
    <w:p w:rsidR="004D722D" w:rsidRPr="004D722D" w:rsidRDefault="004D722D" w:rsidP="004D722D">
      <w:pPr>
        <w:pStyle w:val="3"/>
        <w:ind w:left="1380" w:firstLine="0"/>
        <w:rPr>
          <w:bCs/>
          <w:sz w:val="28"/>
          <w:szCs w:val="28"/>
        </w:rPr>
      </w:pPr>
      <w:r w:rsidRPr="004D722D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  </w:t>
      </w:r>
      <w:r w:rsidRPr="004D722D">
        <w:rPr>
          <w:bCs/>
          <w:sz w:val="28"/>
          <w:szCs w:val="28"/>
        </w:rPr>
        <w:t xml:space="preserve">курс 4 семестр </w:t>
      </w:r>
      <w:r>
        <w:rPr>
          <w:bCs/>
          <w:sz w:val="28"/>
          <w:szCs w:val="28"/>
        </w:rPr>
        <w:t>– 36 часов</w:t>
      </w: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81772" w:rsidRDefault="00834A98" w:rsidP="001817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4D722D" w:rsidRDefault="004D722D" w:rsidP="00B0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4D722D" w:rsidSect="004F4CD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34A98" w:rsidRPr="00834A98" w:rsidRDefault="00834A98" w:rsidP="00B0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3960" w:rsidRDefault="009C3960" w:rsidP="009C3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ОДБ 08.Биология</w:t>
      </w:r>
    </w:p>
    <w:p w:rsidR="009C3960" w:rsidRDefault="009C3960" w:rsidP="009C3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2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3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4" w:name="_Hlk127013777"/>
      <w:bookmarkEnd w:id="2"/>
      <w:bookmarkEnd w:id="3"/>
      <w:r w:rsidRPr="009C3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ОДБ 08.Биология</w:t>
      </w:r>
      <w:bookmarkEnd w:id="4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9C3960" w:rsidRPr="00446B0E" w:rsidTr="002F005E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C3960" w:rsidRPr="00446B0E" w:rsidTr="002F005E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9C3960" w:rsidRPr="00446B0E" w:rsidTr="002F005E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9C3960" w:rsidRPr="00446B0E" w:rsidTr="002F005E">
        <w:trPr>
          <w:trHeight w:val="340"/>
        </w:trPr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2</w:t>
            </w:r>
          </w:p>
        </w:tc>
        <w:tc>
          <w:tcPr>
            <w:tcW w:w="1418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C3960" w:rsidRPr="00446B0E" w:rsidTr="009C3960">
        <w:trPr>
          <w:trHeight w:val="340"/>
        </w:trPr>
        <w:tc>
          <w:tcPr>
            <w:tcW w:w="4535" w:type="dxa"/>
            <w:shd w:val="clear" w:color="auto" w:fill="auto"/>
          </w:tcPr>
          <w:p w:rsidR="009C3960" w:rsidRPr="00446B0E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ОДБ 08.Биология</w:t>
            </w:r>
          </w:p>
        </w:tc>
        <w:tc>
          <w:tcPr>
            <w:tcW w:w="1135" w:type="dxa"/>
            <w:shd w:val="clear" w:color="auto" w:fill="auto"/>
          </w:tcPr>
          <w:p w:rsidR="009C3960" w:rsidRPr="009C3960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</w:tcPr>
          <w:p w:rsidR="009C3960" w:rsidRPr="009C3960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C3960" w:rsidRPr="009C3960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76" w:type="dxa"/>
          </w:tcPr>
          <w:p w:rsidR="009C3960" w:rsidRPr="009C3960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417" w:type="dxa"/>
          </w:tcPr>
          <w:p w:rsidR="009C3960" w:rsidRPr="009C3960" w:rsidRDefault="009C3960" w:rsidP="009C39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9C396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960" w:rsidRPr="00446B0E" w:rsidTr="002F005E">
        <w:tc>
          <w:tcPr>
            <w:tcW w:w="4535" w:type="dxa"/>
            <w:shd w:val="clear" w:color="auto" w:fill="auto"/>
          </w:tcPr>
          <w:p w:rsidR="009C3960" w:rsidRPr="009602D3" w:rsidRDefault="009C3960" w:rsidP="00606CD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6CD0">
              <w:rPr>
                <w:rFonts w:ascii="Times New Roman" w:hAnsi="Times New Roman" w:cs="Times New Roman"/>
              </w:rPr>
              <w:t xml:space="preserve">в форме экзамена </w:t>
            </w:r>
          </w:p>
        </w:tc>
        <w:tc>
          <w:tcPr>
            <w:tcW w:w="1135" w:type="dxa"/>
            <w:shd w:val="clear" w:color="auto" w:fill="auto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C3960" w:rsidRPr="00606CD0" w:rsidRDefault="00606CD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C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9" w:type="dxa"/>
          </w:tcPr>
          <w:p w:rsidR="009C3960" w:rsidRPr="00526A64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C3960" w:rsidRPr="00446B0E" w:rsidRDefault="009C3960" w:rsidP="002F005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5"/>
    </w:tbl>
    <w:p w:rsidR="009C3960" w:rsidRDefault="009C3960" w:rsidP="009C3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A98" w:rsidRPr="00834A98" w:rsidRDefault="00834A98" w:rsidP="0083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4A98" w:rsidRPr="00834A98" w:rsidSect="009C3960">
          <w:pgSz w:w="16838" w:h="11906" w:orient="landscape"/>
          <w:pgMar w:top="568" w:right="1134" w:bottom="993" w:left="1134" w:header="708" w:footer="708" w:gutter="0"/>
          <w:cols w:space="720"/>
          <w:titlePg/>
        </w:sectPr>
      </w:pPr>
    </w:p>
    <w:p w:rsidR="00AF2201" w:rsidRDefault="00AF2201" w:rsidP="00AF2201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учебного предмета Биология</w:t>
      </w:r>
    </w:p>
    <w:tbl>
      <w:tblPr>
        <w:tblW w:w="529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6"/>
        <w:gridCol w:w="3087"/>
        <w:gridCol w:w="3718"/>
        <w:gridCol w:w="1135"/>
        <w:gridCol w:w="852"/>
        <w:gridCol w:w="849"/>
        <w:gridCol w:w="709"/>
        <w:gridCol w:w="852"/>
        <w:gridCol w:w="849"/>
        <w:gridCol w:w="730"/>
        <w:gridCol w:w="867"/>
        <w:gridCol w:w="706"/>
        <w:gridCol w:w="622"/>
      </w:tblGrid>
      <w:tr w:rsidR="00AF2201" w:rsidTr="00294AA5">
        <w:trPr>
          <w:cantSplit/>
          <w:trHeight w:val="14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201" w:rsidRPr="00102349" w:rsidRDefault="00AF2201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0234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0234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201" w:rsidRPr="007D0D43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201" w:rsidRPr="007D0D43" w:rsidRDefault="00AF2201" w:rsidP="00294AA5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т.ч. практическая подготовка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7D0D43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D0D43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 Н, ЛР, ПР, МР)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2349">
              <w:rPr>
                <w:rFonts w:ascii="Times New Roman" w:hAnsi="Times New Roman" w:cs="Times New Roman"/>
              </w:rPr>
              <w:t>Коды</w:t>
            </w:r>
            <w:proofErr w:type="gramEnd"/>
            <w:r w:rsidRPr="00102349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AF2201" w:rsidTr="00294AA5">
        <w:trPr>
          <w:cantSplit/>
          <w:trHeight w:val="417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7D0D43" w:rsidRDefault="00AF2201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201" w:rsidRPr="007D0D43" w:rsidRDefault="00AF2201" w:rsidP="00294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201" w:rsidRPr="007D0D43" w:rsidRDefault="00AF2201" w:rsidP="00294A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занятия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201" w:rsidRPr="007D0D43" w:rsidRDefault="00AF2201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201" w:rsidRPr="007D0D43" w:rsidRDefault="00AF2201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201" w:rsidRPr="007D0D43" w:rsidRDefault="00AF2201" w:rsidP="00294AA5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  <w:proofErr w:type="gramStart"/>
            <w:r w:rsidRPr="00A67DBF">
              <w:rPr>
                <w:rFonts w:ascii="Times New Roman" w:hAnsi="Times New Roman" w:cs="Times New Roman"/>
              </w:rPr>
              <w:t>.</w:t>
            </w:r>
            <w:r w:rsidRPr="007D0D4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201" w:rsidRPr="007D0D43" w:rsidRDefault="00AF2201" w:rsidP="00294AA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02349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349">
              <w:rPr>
                <w:rFonts w:ascii="Times New Roman" w:hAnsi="Times New Roman" w:cs="Times New Roman"/>
              </w:rPr>
              <w:t>ПК</w:t>
            </w:r>
          </w:p>
        </w:tc>
      </w:tr>
      <w:tr w:rsidR="00AF2201" w:rsidTr="00294AA5">
        <w:trPr>
          <w:trHeight w:val="2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2201" w:rsidTr="00294AA5">
        <w:trPr>
          <w:trHeight w:val="2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201" w:rsidRDefault="00AF2201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F2201" w:rsidRDefault="00AF2201" w:rsidP="00294AA5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Pr="006E3D0D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3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6E3D0D" w:rsidRDefault="00AF2201" w:rsidP="00294AA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Pr="006E3D0D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Pr="006E3D0D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2201" w:rsidRDefault="00AF2201" w:rsidP="00294AA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Pr="00FB7E89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как наука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Тема 1.1. Биология как 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02660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Биология как наука. Связи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 общественными, техническими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естественными науками,</w:t>
            </w:r>
          </w:p>
          <w:p w:rsidR="00AF2201" w:rsidRPr="00E02660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философией, религией, этикой,</w:t>
            </w:r>
          </w:p>
          <w:p w:rsidR="00AF2201" w:rsidRPr="00E02660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эстетикой и правом.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 научной</w:t>
            </w:r>
          </w:p>
          <w:p w:rsidR="00AF2201" w:rsidRPr="00E02660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2660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02660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«Методы познания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живой природы»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266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E0266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(наблюдение, эксперимент, описание,</w:t>
            </w:r>
            <w:proofErr w:type="gramEnd"/>
          </w:p>
          <w:p w:rsidR="00AF2201" w:rsidRPr="00E0266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измерение, классификация,</w:t>
            </w:r>
          </w:p>
          <w:p w:rsidR="00AF2201" w:rsidRPr="00E0266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0">
              <w:rPr>
                <w:rFonts w:ascii="Times New Roman" w:hAnsi="Times New Roman" w:cs="Times New Roman"/>
                <w:sz w:val="24"/>
                <w:szCs w:val="24"/>
              </w:rPr>
              <w:t>обработка данных).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2660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b/>
                <w:sz w:val="24"/>
                <w:szCs w:val="24"/>
              </w:rPr>
              <w:t>Тема 2. Живые системы и их организация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2660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gramEnd"/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системы, процессы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 их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(биосистемы) как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Отличие живых систем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от неорганической природы.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Свойства биосистем и их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биосистем: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молекулярный, </w:t>
            </w:r>
            <w:proofErr w:type="spell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органоидно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клеточный, организменный,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био-</w:t>
            </w: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геоценотический</w:t>
            </w:r>
            <w:proofErr w:type="spell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иосферный.</w:t>
            </w:r>
          </w:p>
          <w:p w:rsidR="00AF2201" w:rsidRPr="00FB7E8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Науки, изучающие биосистемы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89"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3349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Таблицы и схемы: «Основные</w:t>
            </w:r>
          </w:p>
          <w:p w:rsidR="00AF2201" w:rsidRPr="003349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признаки жизни», «Уровни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организации живой природы».</w:t>
            </w:r>
          </w:p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Модель молекулы ДНК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b/>
                <w:sz w:val="24"/>
                <w:szCs w:val="24"/>
              </w:rPr>
              <w:t>3. Химический состав и строение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клетки. Вода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имический состав клетки.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элементы: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икроэлементы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воды и 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етке. Поддержание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осмотического баланса.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«Строение молекулы воды»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Белки. Состав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строение белков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Белки. Состав и строение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 белков.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Незаменимые и 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аминокислоты. Аминокислотный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состав. Уровни структуры белковой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молекулы (первичная, </w:t>
            </w:r>
            <w:proofErr w:type="spell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proofErr w:type="gramStart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ретичная</w:t>
            </w:r>
            <w:proofErr w:type="spellEnd"/>
            <w:r w:rsidRPr="00305FC3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четвертичная структура).</w:t>
            </w:r>
          </w:p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функции белков.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305FC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33497C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proofErr w:type="spellEnd"/>
            <w:r w:rsidRPr="0033497C">
              <w:rPr>
                <w:rFonts w:ascii="Times New Roman" w:hAnsi="Times New Roman" w:cs="Times New Roman"/>
                <w:sz w:val="24"/>
                <w:szCs w:val="24"/>
              </w:rPr>
              <w:t xml:space="preserve"> белка».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фермента: активный центр,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субстратная специфичность.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Коферменты. Витамины.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Отличия ферментов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от неорганических катализаторов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</w:p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каталитической активности</w:t>
            </w:r>
          </w:p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ферментов (на примере амилазы</w:t>
            </w:r>
            <w:proofErr w:type="gramEnd"/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или каталазы)»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Углеводы: моносахариды (глюкоза,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рибоза 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), дисахариды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(сахароза, лактоза) и 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(крахмал, гликоген, целлюлоза).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триглицериды,фосфолипиды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, стероиды.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Гидрофильно-гидрофобные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proofErr w:type="gramStart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625A7C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углеводов, белков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7C">
              <w:rPr>
                <w:rFonts w:ascii="Times New Roman" w:hAnsi="Times New Roman" w:cs="Times New Roman"/>
                <w:sz w:val="24"/>
                <w:szCs w:val="24"/>
              </w:rPr>
              <w:t>липидов как источников энергии.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rPr>
          <w:trHeight w:val="2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9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E105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 «Углеводы»,</w:t>
            </w:r>
          </w:p>
          <w:p w:rsidR="00AF2201" w:rsidRPr="00625A7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«Липиды».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AB4B84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gramEnd"/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кислоты. АТФ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ДНК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уклеотиды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– мономеры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нуклеиновых кислот. Строение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ифункции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ДНК. Строение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 АТФ: строение 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1E105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Таблицы и схемы:</w:t>
            </w:r>
          </w:p>
          <w:p w:rsidR="00AF2201" w:rsidRPr="001E105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«Нуклеиновые кислоты; ДНК»,</w:t>
            </w:r>
          </w:p>
          <w:p w:rsidR="00AF2201" w:rsidRPr="001E105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«Биосинтез белка», «Строение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молекулы АТФ».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История и методы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изучения клетки.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теория – пример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взаимодействия идей и фактов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в научном познании.</w:t>
            </w:r>
            <w: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целостная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живая система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целостная живая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клеток: замкнутая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наружная мембрана, молекулы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как генетический аппарат,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синтеза белка. Типы клеток: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Клеточная стенка бактерий.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proofErr w:type="gram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животной и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грибной клетки. Поверхностные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структуры – клеточная стенка,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гликокаликс</w:t>
            </w:r>
            <w:proofErr w:type="spellEnd"/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, их функции.</w:t>
            </w:r>
          </w:p>
          <w:p w:rsidR="00AF2201" w:rsidRPr="00AB4B84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и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органоиды.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клетки:ЭПС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олуавтономные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пластиды.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Происхождение митохондрий и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пластид. Виды пластид.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рибосомы, клеточный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центри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реснички,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жгутики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клетки.Включения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Ядро – регуляторный центр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 xml:space="preserve"> ядра: ядерная </w:t>
            </w:r>
            <w:proofErr w:type="spellStart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оболочка,кариоплазма</w:t>
            </w:r>
            <w:proofErr w:type="spellEnd"/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, хроматин, ядрышко.</w:t>
            </w:r>
            <w:r>
              <w:t xml:space="preserve"> </w:t>
            </w: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Хромосомы. Транспорт веществ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6D"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04746D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растений, животных и</w:t>
            </w:r>
          </w:p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под микроскопом на </w:t>
            </w:r>
            <w:r w:rsidRPr="00CB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микропрепаратах и их описание»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04746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46D"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Жизнедеятельность клетки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обмен. Фотосинтез.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 веществ, или метаболизм.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ссимиляция (пластический 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диссимиляция (энергетический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обмен) – две стороны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процесса метаболизма. Роль законов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сохранения вещества и энергии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spellStart"/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тотрофный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гетеротрофный. Роль ферментов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в обмене веществ и превращении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энергии в клетке. Фотосинтез.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фазы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тосинтеза.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фотосинтеза.Значение</w:t>
            </w:r>
            <w:proofErr w:type="spell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 для жизни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Земле. Влияние условий среды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на фотосинтез и способы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продуктивности у культурных 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емосинтезирующие</w:t>
            </w:r>
            <w:proofErr w:type="spellEnd"/>
          </w:p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бактерии. Значение хемосинтеза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для жизни 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2201" w:rsidRPr="004F4CDB" w:rsidRDefault="00AF2201" w:rsidP="00294AA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B672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gramStart"/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Расщепление веществ, выделение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энергии в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обмена.Гликолиз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Брожение и его виды.</w:t>
            </w:r>
            <w: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Кислородное окисление,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клеточное дыхание. Окислительное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Реакции матричного синтеза.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и ДНК.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генетической</w:t>
            </w:r>
            <w:proofErr w:type="gramEnd"/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информации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Генетический код и его свойства.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Транскрипция – матричный синтез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РНК. Трансляция – биосинтез белка.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Этапы трансляции.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аминокислот. Роль рибосом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биосинтезе белка.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3828D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proofErr w:type="gramEnd"/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формы жизни –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 –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вирусов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(Д. И. Ивановский). Особенности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жизненного цикла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вирусов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актериофаги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человека, вызываемые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вирусами. Вирус иммунодефицита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(ВИЧ) </w:t>
            </w:r>
            <w:r w:rsidRPr="005E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возбудитель </w:t>
            </w: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братная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транскрипция, ревертаза и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интеграза</w:t>
            </w:r>
            <w:proofErr w:type="spellEnd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. Профилактика</w:t>
            </w:r>
          </w:p>
          <w:p w:rsidR="00AF2201" w:rsidRPr="005E1DE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gramStart"/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6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Размножение и индивидуальное развитие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Жизненный цикл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Клеточный цикл, или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клетки. Интерфаза и митоз.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протекающие в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интерфазе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епликация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матричного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синтеза ДНК. Строение хромосом.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Хромосомный набор – кариотип.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Диплоидный и гаплоидный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хромосомные наборы. Хроматиды.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и индивидуального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Деление клетки – </w:t>
            </w: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gram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 xml:space="preserve"> митоза.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происходящие на разных 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митоза. Биологический смысл митоза.</w:t>
            </w:r>
          </w:p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Программируемая гибель клетки –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«Наблюдение митоза в клетках</w:t>
            </w:r>
          </w:p>
          <w:p w:rsidR="00AF2201" w:rsidRPr="00CB496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кончика корешка лука на 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микропрепаратах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321F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организмов: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размножения: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деление надвое и почкование одно-</w:t>
            </w:r>
          </w:p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многоклет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очных,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Искусственное клонирование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организмов, его значение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селекции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его отличия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от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Мейоз. Стадии мейоза. Процессы,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мейоза.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Поведение хромосом в мейозе.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Кроссинговер. Биологический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 значение мейоза.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5.4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Образование и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развитие половых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Гаметогенез – процесс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половых клеток у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оловые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железы: семенники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яичники. Образование и развитие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половых клеток – гамет (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сперматозоид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йцеклетка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) – сперматогенез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оогенез. Особенности строения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яйцеклеток и сперматозоидов.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Оплодотворение. Партеногенез.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4C27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E04C27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половых клеток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(эмбриогенез). Этапы 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эмбрионального</w:t>
            </w:r>
            <w:proofErr w:type="gramEnd"/>
          </w:p>
          <w:p w:rsidR="00AF2201" w:rsidRPr="00D4371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 у позвоночных животных:</w:t>
            </w:r>
            <w: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дробление, гаструляция, органогенез.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постэмбрионального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развития:прямое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 не прямое (личиночное).Влияние среды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организмов; факторы, способные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врожденные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уродства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растений. Онтогенез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цветкового растения: строение </w:t>
            </w:r>
            <w:proofErr w:type="spell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proofErr w:type="gramStart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>тадии</w:t>
            </w:r>
            <w:proofErr w:type="spellEnd"/>
            <w:r w:rsidRPr="00D437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Наследственность и изменчивость 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27D90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4371C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Генетика – наука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о наследственности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 изменчивости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генетики.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Роль цитологии и эмбриологии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в становлении генетики. Вклад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российских и зарубежных ученых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развитие генетики. Методы генетик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гибридологический,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цитогенетический, молекулярно-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генетический)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сновные генетические понятия.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скрещиваний.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27D90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Моногибридное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proofErr w:type="gramStart"/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Г. Менделем. Моногибридное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скрещивание. Закон единообразия</w:t>
            </w:r>
          </w:p>
          <w:p w:rsidR="00AF2201" w:rsidRPr="00B27D9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гибридов первого поколения.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доминирования. Закон расщепления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признаков. Гипотеза чистоты гамет.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Полное и неполное доминирование.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E750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  <w:p w:rsidR="00AF2201" w:rsidRPr="00EE750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E750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</w:t>
            </w:r>
          </w:p>
          <w:p w:rsidR="00AF2201" w:rsidRPr="00EE750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признаков. Цитогенетические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нализирующее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скрещивание.Использование</w:t>
            </w:r>
            <w:proofErr w:type="spellEnd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скрещивания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генотипа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E750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gramStart"/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Гаметогенез у животных. Сперматогенез и оогенез. Строение половых клеток. Оплодотворение и эмбриональное развитие животных. Партеногенез. Эмбриогенез (на примере 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ланцетника). Стадии эмбриогенеза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04C27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04C27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результатов моногибридного и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6.5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 полом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Генетика пола. Хромосомное</w:t>
            </w:r>
          </w:p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хромосомы.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Гомогаметные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гетерогаметные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признаков, сцепленных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с полом.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Виды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изменчивости:ненаследственная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ненаследственной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ариационный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ряд и вариационная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кривая. Норма реакции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proofErr w:type="gram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оличественные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их норма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реакции.Свойства</w:t>
            </w:r>
            <w:proofErr w:type="spellEnd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proofErr w:type="gramStart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CB4965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8B621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6.7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5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Наследственная, или генотипическая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 Мейоз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процесс – основа комбинативной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изменчивости. 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мутаций: 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хромосомные, геномные.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Частота и причины мутаций.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Мутагенные факторы.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рядов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наследственной изменчивости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Н. И. Вавилова. Внеядерная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«Анализ мутаций у дрозофилы на готовых микропрепаратах»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Генетика человека. Кариотип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генетики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генеалогический, близнецовый,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иохимический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молекулярно-генетический.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генотипа:полногеномное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секвенирование,генотипирование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числес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ПЦР-анализа</w:t>
            </w:r>
            <w:proofErr w:type="gramStart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аследственные</w:t>
            </w:r>
            <w:proofErr w:type="spellEnd"/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человека: генные болезни,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наследственной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предрасположенностью, хромосомные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болезни. Соматические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генеративные мутации.</w:t>
            </w:r>
            <w: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Стволовые клетки.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диагностики,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 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болезней. Медико-генетическое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консультирование.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медицинской генетики</w:t>
            </w:r>
          </w:p>
          <w:p w:rsidR="00AF2201" w:rsidRPr="00973A53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в предотвращении и лечении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53">
              <w:rPr>
                <w:rFonts w:ascii="Times New Roman" w:hAnsi="Times New Roman" w:cs="Times New Roman"/>
                <w:sz w:val="24"/>
                <w:szCs w:val="24"/>
              </w:rPr>
              <w:t>генетических заболеваний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«Составление и анализ родословных человека»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6AD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Селекция организмов, основы биотехнологии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Селекция как наука и процесс.</w:t>
            </w:r>
          </w:p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селекции и </w:t>
            </w: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доместикация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 xml:space="preserve"> Н. И. Вавилова о центрах</w:t>
            </w:r>
          </w:p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многообразия и происхождения</w:t>
            </w:r>
          </w:p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AF2201" w:rsidRPr="00BD36AD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домашних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spellEnd"/>
            <w:r w:rsidRPr="00BD36AD">
              <w:rPr>
                <w:rFonts w:ascii="Times New Roman" w:hAnsi="Times New Roman" w:cs="Times New Roman"/>
                <w:sz w:val="24"/>
                <w:szCs w:val="24"/>
              </w:rPr>
              <w:t>, порода, штамм.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 животных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селекции.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Массовый и индивидуальный отборы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в селекции растений и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proofErr w:type="gram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 xml:space="preserve"> экстерьера.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Близкородственное скрещивание –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инбридинг. Чистая линия.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Скрещивание чистых линий.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Гетерозис, или гибридная сила.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Неродственное скрещивание –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аутбридинг. Отдалённая</w:t>
            </w:r>
          </w:p>
          <w:p w:rsidR="00AF2201" w:rsidRPr="00FF16B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гибридизация и её успехи.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 и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. Достижения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растений,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B0">
              <w:rPr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B03D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как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B03D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Биотехнология как отрасль</w:t>
            </w:r>
          </w:p>
          <w:p w:rsidR="00AF2201" w:rsidRPr="00EB03D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производства. Генная инженерия.</w:t>
            </w:r>
          </w:p>
          <w:p w:rsidR="00AF2201" w:rsidRPr="00EB03D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рекомбинантной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Клеточная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инженерия. Клеточные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икроклональное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растений. Клонирование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высокопродуктивных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организмов.</w:t>
            </w:r>
          </w:p>
          <w:p w:rsidR="00AF2201" w:rsidRPr="00EB03D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 этические </w:t>
            </w:r>
            <w:proofErr w:type="spell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B03D0">
              <w:rPr>
                <w:rFonts w:ascii="Times New Roman" w:hAnsi="Times New Roman" w:cs="Times New Roman"/>
                <w:sz w:val="24"/>
                <w:szCs w:val="24"/>
              </w:rPr>
              <w:t xml:space="preserve"> – генетически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0">
              <w:rPr>
                <w:rFonts w:ascii="Times New Roman" w:hAnsi="Times New Roman" w:cs="Times New Roman"/>
                <w:sz w:val="24"/>
                <w:szCs w:val="24"/>
              </w:rPr>
              <w:t>модифицированные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b/>
                <w:sz w:val="24"/>
                <w:szCs w:val="24"/>
              </w:rPr>
              <w:t>Тема 8. Эволюционная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8.1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её изучения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 возникновения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эволюционной теории. Эволюционная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теория и её место в биологии.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Влияние эволюционной теории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биологии и других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видетельства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Палеонтологические: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в палеонтологической </w:t>
            </w:r>
            <w:proofErr w:type="spell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летописи</w:t>
            </w: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ереходные</w:t>
            </w:r>
            <w:proofErr w:type="spell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Биогеографические</w:t>
            </w:r>
            <w:proofErr w:type="gramEnd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различие фаун и флор материков и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островов. Эмбриологические: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 различия эмбрионов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позвоночных.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Сравнительно-анатомические: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гомологичные, аналогичные,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органы, атавизмы.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Молекулярно-биохимические: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сходство механизмов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наследственности 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метаболических путей у всех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AC2B0E" w:rsidRDefault="00AF2201" w:rsidP="00294AA5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>1 курс 2 семестр: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AC2B0E" w:rsidRDefault="00AF2201" w:rsidP="00294AA5">
            <w:pPr>
              <w:tabs>
                <w:tab w:val="left" w:pos="87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  <w:r w:rsidRPr="00AC2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AC2B0E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AC2B0E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AC2B0E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AC2B0E" w:rsidRDefault="00AF2201" w:rsidP="00294AA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об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дарвинизма. Движущие силы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эволюции видов по Дарвину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(избыточное размножение</w:t>
            </w:r>
            <w:proofErr w:type="gramEnd"/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при ограниченности ресурсов,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неопределённая изменчивость,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</w:t>
            </w:r>
          </w:p>
          <w:p w:rsidR="00AF2201" w:rsidRPr="00582EA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естественный отбор).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A1">
              <w:rPr>
                <w:rFonts w:ascii="Times New Roman" w:hAnsi="Times New Roman" w:cs="Times New Roman"/>
                <w:sz w:val="24"/>
                <w:szCs w:val="24"/>
              </w:rPr>
              <w:t>(СТЭ) и её основные положения.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8.3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Вид: критерии и</w:t>
            </w:r>
          </w:p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. Популяция как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единица вида и эволюции.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CC0E2A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8.4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(элементарные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факторы) 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видов в природе. Мутационный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процесс и комбинативная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изменчивость. Популяционные волны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дрейф генов. Изоляция и миграция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C0E2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схемы: «Движущие силы 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эволюции»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E2A">
              <w:rPr>
                <w:rFonts w:ascii="Times New Roman" w:hAnsi="Times New Roman" w:cs="Times New Roman"/>
                <w:sz w:val="24"/>
                <w:szCs w:val="24"/>
              </w:rPr>
              <w:t>и его формы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фактор эволюции.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62A6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Таблицы: «Естественный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отбор», «Борьба за существование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8.6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организмов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 организмов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 Примеры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у организмов.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Ароморфозы и идиоадаптации.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Вид и видообразование.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Критерии вида. Основные формы</w:t>
            </w:r>
          </w:p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видообразования: </w:t>
            </w:r>
            <w:proofErr w:type="gramStart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2">
              <w:rPr>
                <w:rFonts w:ascii="Times New Roman" w:hAnsi="Times New Roman" w:cs="Times New Roman"/>
                <w:sz w:val="24"/>
                <w:szCs w:val="24"/>
              </w:rPr>
              <w:t>экологическое.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153B22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153B2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65">
              <w:rPr>
                <w:rFonts w:ascii="Times New Roman" w:hAnsi="Times New Roman" w:cs="Times New Roman"/>
                <w:sz w:val="24"/>
                <w:szCs w:val="24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8.7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Направления и пути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Формы эволюции: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филетическая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дивергентная, конвергентная,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параллельная. Необратимость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Происхождение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от неспециализированных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рогрессирующая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специализация.Адаптивная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62A6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Ароморфозы»,</w:t>
            </w:r>
          </w:p>
          <w:p w:rsidR="00AF2201" w:rsidRPr="00C62A62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«Идиоадаптации», «</w:t>
            </w:r>
            <w:proofErr w:type="gramStart"/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</w:rPr>
              <w:t>дегенерация».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Возникновение и развитие жизни на Земле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История жизни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её изучения.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Донаучные представления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 зарождении жизни. Научные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Земле: абиогенез и панспермия.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Химическая эволюция.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Абиогенный синтез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этапы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эволюции. Гипотеза РН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Формирование мембранных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возникновение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протоклетки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эволюция.Формирование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1696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Таблцы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Растительная клетка», «Животная</w:t>
            </w:r>
          </w:p>
          <w:p w:rsidR="00AF2201" w:rsidRPr="0041696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клетка», «</w:t>
            </w:r>
            <w:proofErr w:type="spellStart"/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клетка»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на Земле, развитие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жизни по эрам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по эрам и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 Архейская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протерозойская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эры. Палеозойская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эра и её периоды: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кембрийский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рдовикский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силурийский,девонский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каменноугольный,пермский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Мезозойская эра и её периоды: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триасовый, юрский, меловой.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Кайнозойская эра и её периоды: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палеогеновый, неогеновый,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антропогеновый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геологических процессов.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F2201" w:rsidRPr="006549CA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животного мира. Ароморфозы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и животных. </w:t>
            </w:r>
            <w:proofErr w:type="spell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gramStart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асцвет</w:t>
            </w:r>
            <w:proofErr w:type="spellEnd"/>
            <w:r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и вымирание групп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C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F337F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«Изучение ископаемых остатков растений и животных в коллекциях».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 как</w:t>
            </w:r>
          </w:p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отражение эволюции. Основные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организмов.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1696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«Современная</w:t>
            </w:r>
          </w:p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(антропогенез)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Эволюция человека. Антропология</w:t>
            </w:r>
          </w:p>
          <w:p w:rsidR="00AF2201" w:rsidRPr="00EF337F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как наука. Развитие представлений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изучения антропогенеза. Сходства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человека и </w:t>
            </w:r>
            <w:proofErr w:type="spell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>истематическое</w:t>
            </w:r>
            <w:proofErr w:type="spellEnd"/>
            <w:r w:rsidRPr="00EF33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(факторы)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антропогенеза. Наследственная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естественный </w:t>
            </w:r>
            <w:proofErr w:type="spell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бщественный</w:t>
            </w:r>
            <w:proofErr w:type="spell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орудий труда,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мышление, речь.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1696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«Сравнение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человека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и человекообразных обезьян»,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9.6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Основные стадии и ветви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человека: австралопитеки, Человек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умелый, Человек прямоходящий,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Человек неандертальский, Человек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proofErr w:type="gramEnd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типа.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Находки ископаемых останков,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время существования, область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распространения, объём головного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мозга, образ жизни, орудия.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9.7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и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адаптации человека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Человеческие расы. Основные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расы: </w:t>
            </w:r>
            <w:proofErr w:type="gramStart"/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европеоидная</w:t>
            </w:r>
            <w:proofErr w:type="gramEnd"/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(евразийская), негро-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австралоидная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(экваториальная), монголоидная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(азиатско-американская).</w:t>
            </w:r>
            <w: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представителей человеческих рас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к условиям существования.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человеческих рас.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80">
              <w:rPr>
                <w:rFonts w:ascii="Times New Roman" w:hAnsi="Times New Roman" w:cs="Times New Roman"/>
                <w:sz w:val="24"/>
                <w:szCs w:val="24"/>
              </w:rPr>
              <w:t>социального дарвинизма и расизма.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1696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Таблицы и схемы: «Человеческие</w:t>
            </w:r>
          </w:p>
          <w:p w:rsidR="00AF2201" w:rsidRPr="00443480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расы»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Организмы и окружающая среда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исследований. Экология как наука. Задачи и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Экологическое мировоззрение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блицы и схемы: карта «Природные </w:t>
            </w:r>
            <w:r w:rsidRPr="0041696B">
              <w:rPr>
                <w:rFonts w:ascii="Times New Roman" w:hAnsi="Times New Roman" w:cs="Times New Roman"/>
                <w:sz w:val="24"/>
                <w:szCs w:val="24"/>
              </w:rPr>
              <w:t>зоны Земли»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Среды обитания 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организмов: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аземно-воздушная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почвенная,внутри</w:t>
            </w:r>
            <w:proofErr w:type="spell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- организменная.</w:t>
            </w:r>
          </w:p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Классификация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 xml:space="preserve">факторов: </w:t>
            </w:r>
            <w:proofErr w:type="gramStart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, 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и антропогенные.</w:t>
            </w:r>
          </w:p>
          <w:p w:rsidR="00AF2201" w:rsidRPr="00E70C4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Действие экологических факторов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9">
              <w:rPr>
                <w:rFonts w:ascii="Times New Roman" w:hAnsi="Times New Roman" w:cs="Times New Roman"/>
                <w:sz w:val="24"/>
                <w:szCs w:val="24"/>
              </w:rPr>
              <w:t>на организмы.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0158D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10.3 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0158D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факторы: свет,</w:t>
            </w:r>
          </w:p>
          <w:p w:rsidR="00AF2201" w:rsidRPr="000158D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температура, влажность.</w:t>
            </w:r>
          </w:p>
          <w:p w:rsidR="00AF2201" w:rsidRPr="000158D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  <w:proofErr w:type="gramStart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риспособления</w:t>
            </w:r>
            <w:proofErr w:type="spellEnd"/>
          </w:p>
          <w:p w:rsidR="00AF2201" w:rsidRPr="000158D6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организмов к действию абиотических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8D6">
              <w:rPr>
                <w:rFonts w:ascii="Times New Roman" w:hAnsi="Times New Roman" w:cs="Times New Roman"/>
                <w:sz w:val="24"/>
                <w:szCs w:val="24"/>
              </w:rPr>
              <w:t>факторов. Биологические ритмы.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011B7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«Морфологические особенности</w:t>
            </w:r>
          </w:p>
          <w:p w:rsidR="00AF2201" w:rsidRPr="00011B7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растений из разных мест обитания».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D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Лабораторная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«Влияние света на рост и развитие черенков колеуса»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Виды</w:t>
            </w:r>
          </w:p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 взаимодействий:</w:t>
            </w:r>
          </w:p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конкуренция, хищничество, симбиоз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его формы. Паразитизм, кооперация,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мутуализм, комменсализм</w:t>
            </w:r>
          </w:p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квартиранство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нахлебничество).</w:t>
            </w:r>
          </w:p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, нейтрализм.</w:t>
            </w:r>
          </w:p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биотических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 для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1E">
              <w:rPr>
                <w:rFonts w:ascii="Times New Roman" w:hAnsi="Times New Roman" w:cs="Times New Roman"/>
                <w:sz w:val="24"/>
                <w:szCs w:val="24"/>
              </w:rPr>
              <w:t>организмов в природных сообществах.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DD1A1E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хемы: «Пищевые цепи»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3080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10.5 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вида и популяции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3080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  <w:p w:rsidR="00AF2201" w:rsidRPr="00430805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популяции. Основные показатели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популяции: численность, плотность,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рождаемость,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смертность,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миграция. Динамика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популяц</w:t>
            </w:r>
            <w:proofErr w:type="gramStart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30805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1B7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Практическая работа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79">
              <w:rPr>
                <w:rFonts w:ascii="Times New Roman" w:hAnsi="Times New Roman" w:cs="Times New Roman"/>
                <w:sz w:val="24"/>
                <w:szCs w:val="24"/>
              </w:rPr>
              <w:t>«Подсчёт плотности популяций разных видов растений»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A539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6A5399">
              <w:rPr>
                <w:rFonts w:ascii="Times New Roman" w:hAnsi="Times New Roman" w:cs="Times New Roman"/>
                <w:b/>
                <w:sz w:val="24"/>
                <w:szCs w:val="24"/>
              </w:rPr>
              <w:t>. Сообщества и экологические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A539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11.1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Сообщество организмов – биоценоз.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биоце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ноза: видовая,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пространственная, трофическа</w:t>
            </w:r>
            <w:proofErr w:type="gramStart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пищевая). Виды-доминанты.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9">
              <w:rPr>
                <w:rFonts w:ascii="Times New Roman" w:hAnsi="Times New Roman" w:cs="Times New Roman"/>
                <w:sz w:val="24"/>
                <w:szCs w:val="24"/>
              </w:rPr>
              <w:t>Связи в биоценозе.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6A539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 и схемы: «Пищевые цепи»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Биоценоз: состав и структура».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11.2 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и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закономерности их</w:t>
            </w:r>
          </w:p>
          <w:p w:rsidR="00AF2201" w:rsidRPr="004F4CDB" w:rsidRDefault="00AF2201" w:rsidP="00294AA5">
            <w:pPr>
              <w:tabs>
                <w:tab w:val="left" w:pos="2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 (экосистемы)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онятие об экосистеме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биогеоценозе.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Функциональные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экосистемы: продуценты,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в экосистеме.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Трофические (пищевые) уровни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экосистемы. Пищевые цепи и сети.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экосистемы: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биомасса, продукция.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пирамиды: продукции, численности,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биомассы. Свойства экосистем: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устойчивость,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укцессия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</w:t>
            </w:r>
          </w:p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леса»,</w:t>
            </w:r>
          </w:p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«Экосистема хвойного леса»,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«Биоценоз водоёма».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11.3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 рек и озёр.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хвойного</w:t>
            </w:r>
            <w:proofErr w:type="gram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широколиственного леса.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11.4 </w:t>
            </w:r>
            <w:proofErr w:type="gram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gramEnd"/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 Биологическое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урбоэкосистем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E9065C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устойчивости экосистем. Сохранение</w:t>
            </w:r>
          </w:p>
          <w:p w:rsidR="00AF2201" w:rsidRPr="00E9065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биологического разнообразия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5C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5D214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Биосфера –</w:t>
            </w:r>
          </w:p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лобальная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экосистема Земли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5D214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Границы, состав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биосферы. Живое вещество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функции. Особенности биосферы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глобальной экосистемы.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 и 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связь в биосфере.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5D214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11.6 </w:t>
            </w: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AF2201" w:rsidRPr="005D214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41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 элементо</w:t>
            </w:r>
            <w:proofErr w:type="gram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углерода, азота).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Зональность биосферы. Основные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биомы суши.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Таблицы и схемы: «Круговорот</w:t>
            </w:r>
          </w:p>
          <w:p w:rsidR="00AF2201" w:rsidRPr="00C47D39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углерода в биосфере», «Круговорот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</w:rPr>
              <w:t>азота в природе»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11.7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 Земли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Человечество в биосфере Земли.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в биосфере.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Сосуществование природы и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человечества. Сохранение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A6C4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устойчивости биосферы. Основа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рационального управления</w:t>
            </w:r>
          </w:p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их</w:t>
            </w:r>
          </w:p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использование. Достижения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4C">
              <w:rPr>
                <w:rFonts w:ascii="Times New Roman" w:hAnsi="Times New Roman" w:cs="Times New Roman"/>
                <w:sz w:val="24"/>
                <w:szCs w:val="24"/>
              </w:rPr>
              <w:t>и охрана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AF2201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B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3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A6C4C" w:rsidRDefault="00AF2201" w:rsidP="00294AA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6D069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01" w:rsidTr="00294AA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Default="00AF2201" w:rsidP="00294AA5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4F4CDB" w:rsidRDefault="00AF2201" w:rsidP="00AF22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CD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01" w:rsidRPr="004F4CDB" w:rsidRDefault="00AF2201" w:rsidP="00294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01" w:rsidRPr="004F4CDB" w:rsidRDefault="00AF2201" w:rsidP="00294A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CDB" w:rsidRDefault="004F4CDB" w:rsidP="004F4CDB">
      <w:pPr>
        <w:ind w:left="-709" w:right="-739"/>
      </w:pPr>
    </w:p>
    <w:p w:rsidR="00FA4BEF" w:rsidRDefault="00FA4BEF"/>
    <w:p w:rsidR="00606CD0" w:rsidRDefault="00606CD0">
      <w:pPr>
        <w:sectPr w:rsidR="00606CD0" w:rsidSect="004D7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ОДБ 08.Биология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08. Биология  предусмотрены следующие специальные помещения: </w:t>
      </w:r>
    </w:p>
    <w:p w:rsidR="00606CD0" w:rsidRPr="003A7A8E" w:rsidRDefault="00606CD0" w:rsidP="00606CD0">
      <w:pPr>
        <w:pStyle w:val="a6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606CD0" w:rsidRPr="003A7A8E" w:rsidRDefault="00606CD0" w:rsidP="00606CD0">
      <w:pPr>
        <w:pStyle w:val="a6"/>
        <w:numPr>
          <w:ilvl w:val="1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</w:t>
      </w:r>
      <w:proofErr w:type="gramStart"/>
      <w:r w:rsidRPr="003A7A8E">
        <w:rPr>
          <w:rFonts w:ascii="Times New Roman" w:hAnsi="Times New Roman"/>
        </w:rPr>
        <w:t>обучающихся</w:t>
      </w:r>
      <w:proofErr w:type="gramEnd"/>
      <w:r w:rsidRPr="003A7A8E">
        <w:rPr>
          <w:rFonts w:ascii="Times New Roman" w:hAnsi="Times New Roman"/>
        </w:rPr>
        <w:t xml:space="preserve">; </w:t>
      </w:r>
    </w:p>
    <w:p w:rsidR="00606CD0" w:rsidRPr="003A7A8E" w:rsidRDefault="00606CD0" w:rsidP="00606CD0">
      <w:pPr>
        <w:pStyle w:val="a6"/>
        <w:numPr>
          <w:ilvl w:val="1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</w:t>
      </w:r>
      <w:proofErr w:type="spellStart"/>
      <w:r>
        <w:rPr>
          <w:rFonts w:ascii="Times New Roman" w:hAnsi="Times New Roman"/>
        </w:rPr>
        <w:t>проектор</w:t>
      </w:r>
      <w:proofErr w:type="gramStart"/>
      <w:r>
        <w:rPr>
          <w:rFonts w:ascii="Times New Roman" w:hAnsi="Times New Roman"/>
        </w:rPr>
        <w:t>,и</w:t>
      </w:r>
      <w:proofErr w:type="gramEnd"/>
      <w:r>
        <w:rPr>
          <w:rFonts w:ascii="Times New Roman" w:hAnsi="Times New Roman"/>
        </w:rPr>
        <w:t>нтерактивная</w:t>
      </w:r>
      <w:proofErr w:type="spellEnd"/>
      <w:r>
        <w:rPr>
          <w:rFonts w:ascii="Times New Roman" w:hAnsi="Times New Roman"/>
        </w:rPr>
        <w:t xml:space="preserve"> доска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606CD0" w:rsidRPr="008F3672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  <w:r w:rsidRPr="008F3672">
        <w:rPr>
          <w:rFonts w:ascii="Times New Roman" w:hAnsi="Times New Roman"/>
          <w:highlight w:val="yellow"/>
        </w:rPr>
        <w:t>•     атлас мира</w:t>
      </w:r>
    </w:p>
    <w:p w:rsidR="00606CD0" w:rsidRPr="008F3672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highlight w:val="yellow"/>
        </w:rPr>
      </w:pPr>
      <w:r w:rsidRPr="008F3672">
        <w:rPr>
          <w:rFonts w:ascii="Times New Roman" w:hAnsi="Times New Roman"/>
          <w:highlight w:val="yellow"/>
        </w:rPr>
        <w:t xml:space="preserve"> •    контурные карты 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 xml:space="preserve"> •     карта мира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8F3672">
        <w:rPr>
          <w:rFonts w:ascii="Times New Roman" w:hAnsi="Times New Roman"/>
          <w:highlight w:val="yellow"/>
        </w:rPr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  <w:r>
        <w:rPr>
          <w:rFonts w:ascii="Times New Roman" w:hAnsi="Times New Roman"/>
        </w:rPr>
        <w:t xml:space="preserve"> </w:t>
      </w:r>
    </w:p>
    <w:p w:rsidR="00606CD0" w:rsidRDefault="00606CD0" w:rsidP="00606CD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606CD0" w:rsidRDefault="00606CD0" w:rsidP="00606C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606CD0" w:rsidRDefault="00606CD0" w:rsidP="00606CD0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606CD0" w:rsidRDefault="00606CD0" w:rsidP="00606CD0">
      <w:pPr>
        <w:ind w:left="-567"/>
      </w:pPr>
    </w:p>
    <w:p w:rsidR="00606CD0" w:rsidRDefault="00606CD0" w:rsidP="00606CD0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6" w:name="_Hlk127131010"/>
      <w:r w:rsidRPr="00D771BE">
        <w:rPr>
          <w:b/>
          <w:sz w:val="28"/>
          <w:szCs w:val="28"/>
        </w:rPr>
        <w:t>Контроль и оценка результатов освоения учебного предмета</w:t>
      </w:r>
      <w:bookmarkEnd w:id="6"/>
      <w:r>
        <w:rPr>
          <w:b/>
          <w:sz w:val="28"/>
          <w:szCs w:val="28"/>
        </w:rPr>
        <w:t xml:space="preserve"> ОДБ </w:t>
      </w:r>
      <w:r w:rsidR="008F3672">
        <w:rPr>
          <w:b/>
          <w:sz w:val="28"/>
          <w:szCs w:val="28"/>
        </w:rPr>
        <w:t>08.Биология</w:t>
      </w:r>
      <w:r>
        <w:rPr>
          <w:b/>
          <w:sz w:val="28"/>
          <w:szCs w:val="28"/>
        </w:rPr>
        <w:t xml:space="preserve"> </w:t>
      </w:r>
    </w:p>
    <w:p w:rsidR="00606CD0" w:rsidRDefault="00606CD0" w:rsidP="00606CD0"/>
    <w:sectPr w:rsidR="00606CD0" w:rsidSect="00606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5E" w:rsidRDefault="002F005E" w:rsidP="00FA4BEF">
      <w:pPr>
        <w:spacing w:after="0" w:line="240" w:lineRule="auto"/>
      </w:pPr>
      <w:r>
        <w:separator/>
      </w:r>
    </w:p>
  </w:endnote>
  <w:endnote w:type="continuationSeparator" w:id="1">
    <w:p w:rsidR="002F005E" w:rsidRDefault="002F005E" w:rsidP="00F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5E" w:rsidRDefault="006E5B5E" w:rsidP="004F4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5E" w:rsidRDefault="002F005E" w:rsidP="004F4C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5E" w:rsidRDefault="002F005E" w:rsidP="004F4C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5E" w:rsidRDefault="002F005E" w:rsidP="00FA4BEF">
      <w:pPr>
        <w:spacing w:after="0" w:line="240" w:lineRule="auto"/>
      </w:pPr>
      <w:r>
        <w:separator/>
      </w:r>
    </w:p>
  </w:footnote>
  <w:footnote w:type="continuationSeparator" w:id="1">
    <w:p w:rsidR="002F005E" w:rsidRDefault="002F005E" w:rsidP="00FA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33"/>
    <w:multiLevelType w:val="hybridMultilevel"/>
    <w:tmpl w:val="215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846"/>
    <w:multiLevelType w:val="multilevel"/>
    <w:tmpl w:val="5106CD86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2">
    <w:nsid w:val="08600631"/>
    <w:multiLevelType w:val="multilevel"/>
    <w:tmpl w:val="47FAD7D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5A43878"/>
    <w:multiLevelType w:val="multilevel"/>
    <w:tmpl w:val="286E48E4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A430F4E"/>
    <w:multiLevelType w:val="hybridMultilevel"/>
    <w:tmpl w:val="D1F8A6B6"/>
    <w:lvl w:ilvl="0" w:tplc="C5666EE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C6A23D1"/>
    <w:multiLevelType w:val="multilevel"/>
    <w:tmpl w:val="772894BC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6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34A98"/>
    <w:rsid w:val="000158D6"/>
    <w:rsid w:val="0004746D"/>
    <w:rsid w:val="00076086"/>
    <w:rsid w:val="00084E18"/>
    <w:rsid w:val="000A3EB4"/>
    <w:rsid w:val="000C2806"/>
    <w:rsid w:val="00102349"/>
    <w:rsid w:val="00115556"/>
    <w:rsid w:val="0012222D"/>
    <w:rsid w:val="00127D8F"/>
    <w:rsid w:val="00153B22"/>
    <w:rsid w:val="00181772"/>
    <w:rsid w:val="001C5814"/>
    <w:rsid w:val="00291C6A"/>
    <w:rsid w:val="002F005E"/>
    <w:rsid w:val="002F071A"/>
    <w:rsid w:val="00305FC3"/>
    <w:rsid w:val="00311247"/>
    <w:rsid w:val="003828D1"/>
    <w:rsid w:val="004059F4"/>
    <w:rsid w:val="00430805"/>
    <w:rsid w:val="00432573"/>
    <w:rsid w:val="00443480"/>
    <w:rsid w:val="0048748E"/>
    <w:rsid w:val="004A6C4C"/>
    <w:rsid w:val="004D722D"/>
    <w:rsid w:val="004F4CDB"/>
    <w:rsid w:val="00570A49"/>
    <w:rsid w:val="005713A7"/>
    <w:rsid w:val="00573F49"/>
    <w:rsid w:val="00577732"/>
    <w:rsid w:val="00582EA1"/>
    <w:rsid w:val="005D2141"/>
    <w:rsid w:val="005E1DE6"/>
    <w:rsid w:val="005F50D0"/>
    <w:rsid w:val="005F56F8"/>
    <w:rsid w:val="00606CD0"/>
    <w:rsid w:val="00625A7C"/>
    <w:rsid w:val="00647172"/>
    <w:rsid w:val="0065313C"/>
    <w:rsid w:val="006549CA"/>
    <w:rsid w:val="00660D4B"/>
    <w:rsid w:val="006A5399"/>
    <w:rsid w:val="006D069B"/>
    <w:rsid w:val="006E5B5E"/>
    <w:rsid w:val="006F3DBC"/>
    <w:rsid w:val="007007B6"/>
    <w:rsid w:val="00707B3F"/>
    <w:rsid w:val="00716F66"/>
    <w:rsid w:val="007725F4"/>
    <w:rsid w:val="00794460"/>
    <w:rsid w:val="007B052A"/>
    <w:rsid w:val="007C54BB"/>
    <w:rsid w:val="007D0D43"/>
    <w:rsid w:val="007D54A2"/>
    <w:rsid w:val="0083142D"/>
    <w:rsid w:val="00834A98"/>
    <w:rsid w:val="00841CE5"/>
    <w:rsid w:val="008A3FB9"/>
    <w:rsid w:val="008B6215"/>
    <w:rsid w:val="008F3672"/>
    <w:rsid w:val="009321F3"/>
    <w:rsid w:val="009356D6"/>
    <w:rsid w:val="00936713"/>
    <w:rsid w:val="00973A53"/>
    <w:rsid w:val="009A58F4"/>
    <w:rsid w:val="009B6725"/>
    <w:rsid w:val="009C3960"/>
    <w:rsid w:val="00A36B2F"/>
    <w:rsid w:val="00A56F15"/>
    <w:rsid w:val="00A8009C"/>
    <w:rsid w:val="00AB4491"/>
    <w:rsid w:val="00AB4B84"/>
    <w:rsid w:val="00AF2201"/>
    <w:rsid w:val="00B0390B"/>
    <w:rsid w:val="00B27D90"/>
    <w:rsid w:val="00B7365A"/>
    <w:rsid w:val="00B90686"/>
    <w:rsid w:val="00BD36AD"/>
    <w:rsid w:val="00BE1E1F"/>
    <w:rsid w:val="00C23CD8"/>
    <w:rsid w:val="00C573E5"/>
    <w:rsid w:val="00CC0E2A"/>
    <w:rsid w:val="00CC7969"/>
    <w:rsid w:val="00D25B0F"/>
    <w:rsid w:val="00D4371C"/>
    <w:rsid w:val="00D82362"/>
    <w:rsid w:val="00D84DAE"/>
    <w:rsid w:val="00DD1A1E"/>
    <w:rsid w:val="00DF4011"/>
    <w:rsid w:val="00E02660"/>
    <w:rsid w:val="00E04C27"/>
    <w:rsid w:val="00E453A6"/>
    <w:rsid w:val="00E52194"/>
    <w:rsid w:val="00E62555"/>
    <w:rsid w:val="00E70C49"/>
    <w:rsid w:val="00E9065C"/>
    <w:rsid w:val="00EA15BB"/>
    <w:rsid w:val="00EB03D0"/>
    <w:rsid w:val="00EE750E"/>
    <w:rsid w:val="00EF337F"/>
    <w:rsid w:val="00F04E39"/>
    <w:rsid w:val="00F21345"/>
    <w:rsid w:val="00F25923"/>
    <w:rsid w:val="00F96C1B"/>
    <w:rsid w:val="00FA4BEF"/>
    <w:rsid w:val="00FA61D9"/>
    <w:rsid w:val="00FA69D4"/>
    <w:rsid w:val="00FB7E89"/>
    <w:rsid w:val="00FC6730"/>
    <w:rsid w:val="00FE390F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4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4A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4A98"/>
  </w:style>
  <w:style w:type="paragraph" w:styleId="a6">
    <w:name w:val="List Paragraph"/>
    <w:basedOn w:val="a"/>
    <w:uiPriority w:val="34"/>
    <w:qFormat/>
    <w:rsid w:val="004F4C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4059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181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8177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606CD0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127D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2F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C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C795-CF5E-43F2-A5CB-1A0C389B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42</Pages>
  <Words>7578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Катя</cp:lastModifiedBy>
  <cp:revision>31</cp:revision>
  <dcterms:created xsi:type="dcterms:W3CDTF">2023-08-25T16:47:00Z</dcterms:created>
  <dcterms:modified xsi:type="dcterms:W3CDTF">2023-09-22T04:16:00Z</dcterms:modified>
</cp:coreProperties>
</file>