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E50931" w:rsidP="00E50931">
      <w:pPr>
        <w:pStyle w:val="4"/>
        <w:spacing w:before="0" w:after="0"/>
        <w:jc w:val="center"/>
      </w:pPr>
      <w:r>
        <w:t>По учебной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8E31F8" w:rsidP="00E50931">
      <w:pPr>
        <w:pStyle w:val="4"/>
        <w:spacing w:before="0" w:after="0"/>
        <w:jc w:val="center"/>
        <w:rPr>
          <w:b w:val="0"/>
        </w:rPr>
      </w:pPr>
      <w:r>
        <w:rPr>
          <w:i/>
          <w:u w:val="single"/>
        </w:rPr>
        <w:t>ОУП.06</w:t>
      </w:r>
      <w:r w:rsidR="00646803">
        <w:rPr>
          <w:i/>
          <w:u w:val="single"/>
        </w:rPr>
        <w:t xml:space="preserve"> </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A86AF7" w:rsidRDefault="00F0685F" w:rsidP="00A86AF7">
      <w:pPr>
        <w:jc w:val="center"/>
        <w:rPr>
          <w:rFonts w:ascii="Times New Roman" w:hAnsi="Times New Roman"/>
          <w:i/>
          <w:sz w:val="28"/>
          <w:szCs w:val="28"/>
          <w:u w:val="single"/>
        </w:rPr>
      </w:pPr>
      <w:r w:rsidRPr="00F0685F">
        <w:rPr>
          <w:rFonts w:ascii="Times New Roman" w:hAnsi="Times New Roman"/>
          <w:i/>
          <w:sz w:val="28"/>
          <w:szCs w:val="28"/>
          <w:u w:val="single"/>
        </w:rPr>
        <w:t>23.0</w:t>
      </w:r>
      <w:r w:rsidR="00FD6BEC">
        <w:rPr>
          <w:rFonts w:ascii="Times New Roman" w:hAnsi="Times New Roman"/>
          <w:i/>
          <w:sz w:val="28"/>
          <w:szCs w:val="28"/>
          <w:u w:val="single"/>
        </w:rPr>
        <w:t xml:space="preserve">1.06 Машинист дорожных и строительных машин </w:t>
      </w:r>
    </w:p>
    <w:p w:rsidR="00E50931" w:rsidRPr="00B27F6C" w:rsidRDefault="00646803" w:rsidP="00E50931">
      <w:pPr>
        <w:spacing w:after="0" w:line="240" w:lineRule="auto"/>
        <w:jc w:val="center"/>
        <w:rPr>
          <w:rFonts w:ascii="Times New Roman" w:eastAsia="Times New Roman" w:hAnsi="Times New Roman" w:cs="Times New Roman"/>
          <w:sz w:val="28"/>
          <w:szCs w:val="28"/>
          <w:vertAlign w:val="superscript"/>
        </w:rPr>
      </w:pPr>
      <w:r w:rsidRPr="00646803">
        <w:rPr>
          <w:rFonts w:ascii="Times New Roman" w:eastAsia="Times New Roman" w:hAnsi="Times New Roman" w:cs="Times New Roman"/>
          <w:b/>
          <w:sz w:val="28"/>
          <w:szCs w:val="28"/>
          <w:vertAlign w:val="superscript"/>
        </w:rPr>
        <w:t xml:space="preserve"> </w:t>
      </w:r>
      <w:r w:rsidR="00E50931"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EE2472">
        <w:rPr>
          <w:rFonts w:ascii="Times New Roman" w:eastAsia="Times New Roman" w:hAnsi="Times New Roman" w:cs="Times New Roman"/>
          <w:sz w:val="28"/>
          <w:szCs w:val="28"/>
        </w:rPr>
        <w:t>О</w:t>
      </w:r>
      <w:r w:rsidR="0046354D" w:rsidRPr="00B14329">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EE2472" w:rsidP="00E50931">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076FDB">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A86AF7" w:rsidRPr="00EC3845" w:rsidRDefault="00E50931" w:rsidP="00076FDB">
      <w:pPr>
        <w:ind w:firstLine="567"/>
        <w:jc w:val="both"/>
        <w:rPr>
          <w:rFonts w:ascii="Times New Roman" w:hAnsi="Times New Roman" w:cs="Times New Roman"/>
          <w:i/>
          <w:sz w:val="28"/>
          <w:szCs w:val="28"/>
          <w:u w:val="single"/>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Pr>
          <w:rFonts w:ascii="Times New Roman" w:hAnsi="Times New Roman" w:cs="Times New Roman"/>
          <w:sz w:val="28"/>
          <w:szCs w:val="28"/>
        </w:rPr>
        <w:t xml:space="preserve"> </w:t>
      </w:r>
      <w:r w:rsidR="00FD6BEC">
        <w:rPr>
          <w:rFonts w:ascii="Times New Roman" w:hAnsi="Times New Roman"/>
          <w:i/>
          <w:sz w:val="28"/>
          <w:szCs w:val="28"/>
          <w:u w:val="single"/>
        </w:rPr>
        <w:t>23.01.06</w:t>
      </w:r>
      <w:r w:rsidR="00FD6BEC" w:rsidRPr="00FD6BEC">
        <w:rPr>
          <w:rFonts w:ascii="Times New Roman" w:hAnsi="Times New Roman"/>
          <w:i/>
          <w:sz w:val="28"/>
          <w:szCs w:val="28"/>
          <w:u w:val="single"/>
        </w:rPr>
        <w:t xml:space="preserve"> </w:t>
      </w:r>
      <w:r w:rsidR="00FD6BEC">
        <w:rPr>
          <w:rFonts w:ascii="Times New Roman" w:hAnsi="Times New Roman"/>
          <w:i/>
          <w:sz w:val="28"/>
          <w:szCs w:val="28"/>
          <w:u w:val="single"/>
        </w:rPr>
        <w:t>Машинист дорожных и строительных машин</w:t>
      </w:r>
      <w:r w:rsidR="00983516">
        <w:rPr>
          <w:rFonts w:ascii="Times New Roman" w:hAnsi="Times New Roman"/>
          <w:i/>
          <w:sz w:val="28"/>
          <w:szCs w:val="28"/>
          <w:u w:val="single"/>
        </w:rPr>
        <w:t>,</w:t>
      </w:r>
      <w:r w:rsidR="00983516" w:rsidRPr="00983516">
        <w:rPr>
          <w:rFonts w:ascii="Times New Roman" w:eastAsia="Calibri" w:hAnsi="Times New Roman" w:cs="Times New Roman"/>
          <w:sz w:val="28"/>
          <w:szCs w:val="28"/>
          <w:lang w:eastAsia="en-US"/>
        </w:rPr>
        <w:t xml:space="preserve"> </w:t>
      </w:r>
      <w:r w:rsidR="00983516">
        <w:rPr>
          <w:rFonts w:ascii="Times New Roman" w:eastAsia="Calibri" w:hAnsi="Times New Roman" w:cs="Times New Roman"/>
          <w:sz w:val="28"/>
          <w:szCs w:val="28"/>
          <w:lang w:eastAsia="en-US"/>
        </w:rPr>
        <w:t>утверждённого приказом Министерства образования и науки РФ от 22 апреля 2014 г. №376</w:t>
      </w:r>
    </w:p>
    <w:p w:rsidR="005B31BA" w:rsidRDefault="005B31BA"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Организация - разработчик: </w:t>
      </w: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Краевое государственное автономное профессиональное образовательное учреждение «Емельяновский дорожно-строительный техникум»</w:t>
      </w:r>
    </w:p>
    <w:p w:rsidR="00E50931" w:rsidRPr="005D0C94" w:rsidRDefault="00E50931"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Разработчики: </w:t>
      </w:r>
    </w:p>
    <w:p w:rsidR="00E50931"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Петрова Александра Михайловна – преподаватель физической культуры краевого государственного автономного профессионального образовательного учреждения «Емельяновский дорожно-строительный техникум»</w:t>
      </w: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firstRow="1" w:lastRow="1" w:firstColumn="1" w:lastColumn="1" w:noHBand="0" w:noVBand="0"/>
      </w:tblPr>
      <w:tblGrid>
        <w:gridCol w:w="8458"/>
        <w:gridCol w:w="1183"/>
      </w:tblGrid>
      <w:tr w:rsidR="00E50931" w:rsidRPr="00B27F6C" w:rsidTr="00524F1B">
        <w:tc>
          <w:tcPr>
            <w:tcW w:w="8458" w:type="dxa"/>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524F1B">
        <w:tc>
          <w:tcPr>
            <w:tcW w:w="8458" w:type="dxa"/>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271"/>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97"/>
        </w:trPr>
        <w:tc>
          <w:tcPr>
            <w:tcW w:w="8458" w:type="dxa"/>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r w:rsidRPr="00B27F6C">
              <w:rPr>
                <w:rFonts w:ascii="Times New Roman" w:hAnsi="Times New Roman" w:cs="Times New Roman"/>
                <w:caps/>
              </w:rPr>
              <w:t xml:space="preserve"> </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727527" w:rsidRPr="00A86AF7" w:rsidRDefault="00E50931" w:rsidP="00727527">
      <w:pPr>
        <w:jc w:val="center"/>
        <w:rPr>
          <w:rFonts w:ascii="Times New Roman" w:hAnsi="Times New Roman"/>
          <w:i/>
          <w:sz w:val="28"/>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8E31F8">
        <w:rPr>
          <w:rFonts w:ascii="Times New Roman" w:eastAsia="Times New Roman" w:hAnsi="Times New Roman" w:cs="Times New Roman"/>
          <w:sz w:val="24"/>
          <w:szCs w:val="24"/>
        </w:rPr>
        <w:t>ОУП.06</w:t>
      </w:r>
      <w:r w:rsidR="00524F1B" w:rsidRPr="00524F1B">
        <w:rPr>
          <w:rFonts w:ascii="Times New Roman" w:eastAsia="Times New Roman" w:hAnsi="Times New Roman" w:cs="Times New Roman"/>
          <w:sz w:val="24"/>
          <w:szCs w:val="24"/>
        </w:rPr>
        <w:t>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w:t>
      </w:r>
      <w:r w:rsidR="00076FDB">
        <w:rPr>
          <w:rFonts w:ascii="Times New Roman" w:eastAsia="Times New Roman" w:hAnsi="Times New Roman" w:cs="Times New Roman"/>
          <w:sz w:val="24"/>
          <w:szCs w:val="24"/>
        </w:rPr>
        <w:t xml:space="preserve"> </w:t>
      </w:r>
      <w:r w:rsidR="00076FDB" w:rsidRPr="00076FDB">
        <w:rPr>
          <w:rFonts w:ascii="Times New Roman" w:eastAsia="Times New Roman" w:hAnsi="Times New Roman" w:cs="Times New Roman"/>
          <w:sz w:val="24"/>
          <w:szCs w:val="24"/>
        </w:rPr>
        <w:t>звена</w:t>
      </w:r>
      <w:r w:rsidRPr="00076FDB">
        <w:rPr>
          <w:rFonts w:ascii="Times New Roman" w:eastAsia="Times New Roman" w:hAnsi="Times New Roman" w:cs="Times New Roman"/>
          <w:sz w:val="24"/>
          <w:szCs w:val="24"/>
        </w:rPr>
        <w:t xml:space="preserve"> в соответствии с ФГОС по специальности СПО </w:t>
      </w:r>
      <w:r w:rsidR="00727527" w:rsidRPr="00F0685F">
        <w:rPr>
          <w:rFonts w:ascii="Times New Roman" w:hAnsi="Times New Roman"/>
          <w:i/>
          <w:sz w:val="28"/>
          <w:szCs w:val="28"/>
          <w:u w:val="single"/>
        </w:rPr>
        <w:t>23.0</w:t>
      </w:r>
      <w:r w:rsidR="00727527">
        <w:rPr>
          <w:rFonts w:ascii="Times New Roman" w:hAnsi="Times New Roman"/>
          <w:i/>
          <w:sz w:val="28"/>
          <w:szCs w:val="28"/>
          <w:u w:val="single"/>
        </w:rPr>
        <w:t xml:space="preserve">1.06 Машинист дорожных и строительных машин </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076FDB">
        <w:rPr>
          <w:rFonts w:ascii="Times New Roman" w:hAnsi="Times New Roman" w:cs="Times New Roman"/>
          <w:sz w:val="24"/>
          <w:szCs w:val="24"/>
        </w:rPr>
        <w:t xml:space="preserve">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8E31F8"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28641A"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зачет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E50931" w:rsidRDefault="008E31F8" w:rsidP="00F56EA8">
            <w:pPr>
              <w:spacing w:after="0" w:line="240" w:lineRule="auto"/>
              <w:jc w:val="both"/>
              <w:rPr>
                <w:sz w:val="24"/>
                <w:szCs w:val="24"/>
              </w:rPr>
            </w:pPr>
            <w:r>
              <w:rPr>
                <w:rFonts w:ascii="Times New Roman" w:hAnsi="Times New Roman" w:cs="Times New Roman"/>
                <w:i/>
                <w:sz w:val="24"/>
                <w:szCs w:val="24"/>
              </w:rPr>
              <w:t>2</w:t>
            </w:r>
            <w:r w:rsidR="00A86AF7" w:rsidRPr="00E50931">
              <w:rPr>
                <w:rFonts w:ascii="Times New Roman" w:hAnsi="Times New Roman" w:cs="Times New Roman"/>
                <w:i/>
                <w:sz w:val="24"/>
                <w:szCs w:val="24"/>
              </w:rPr>
              <w:t xml:space="preserve"> семестр</w:t>
            </w:r>
          </w:p>
        </w:tc>
        <w:tc>
          <w:tcPr>
            <w:tcW w:w="4111" w:type="dxa"/>
          </w:tcPr>
          <w:p w:rsidR="00A86AF7" w:rsidRPr="00E50931" w:rsidRDefault="00A86AF7"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A86AF7" w:rsidRPr="00E50931" w:rsidRDefault="00A86AF7"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8E31F8" w:rsidRPr="00E50931" w:rsidTr="00F56EA8">
        <w:tc>
          <w:tcPr>
            <w:tcW w:w="1842" w:type="dxa"/>
          </w:tcPr>
          <w:p w:rsidR="008E31F8" w:rsidRDefault="008E31F8" w:rsidP="00F56E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 семестр</w:t>
            </w:r>
          </w:p>
        </w:tc>
        <w:tc>
          <w:tcPr>
            <w:tcW w:w="4111" w:type="dxa"/>
          </w:tcPr>
          <w:p w:rsidR="008E31F8" w:rsidRDefault="008E31F8" w:rsidP="00F56E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8E31F8" w:rsidRPr="00E50931" w:rsidRDefault="008E31F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w:t>
      </w:r>
      <w:proofErr w:type="gramStart"/>
      <w:r w:rsidRPr="00E50931">
        <w:rPr>
          <w:rFonts w:ascii="Times New Roman" w:eastAsiaTheme="minorHAnsi" w:hAnsi="Times New Roman" w:cs="Times New Roman"/>
          <w:b/>
          <w:sz w:val="24"/>
          <w:szCs w:val="24"/>
          <w:lang w:eastAsia="en-US"/>
        </w:rPr>
        <w:t>1</w:t>
      </w:r>
      <w:proofErr w:type="gramEnd"/>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В результате освоения учебной дисциплины обучающийся должен знать: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imes New Roman" w:hAnsi="Times New Roman" w:cs="Times New Roman"/>
          <w:b/>
          <w:bCs/>
          <w:sz w:val="24"/>
          <w:szCs w:val="24"/>
        </w:rPr>
        <w:t>З</w:t>
      </w:r>
      <w:proofErr w:type="gramStart"/>
      <w:r w:rsidRPr="00E50931">
        <w:rPr>
          <w:rFonts w:ascii="Times New Roman" w:eastAsia="Times New Roman" w:hAnsi="Times New Roman" w:cs="Times New Roman"/>
          <w:b/>
          <w:bCs/>
          <w:sz w:val="24"/>
          <w:szCs w:val="24"/>
        </w:rPr>
        <w:t>1</w:t>
      </w:r>
      <w:proofErr w:type="gramEnd"/>
      <w:r w:rsidRPr="00E50931">
        <w:rPr>
          <w:rFonts w:ascii="Times New Roman" w:eastAsia="Times New Roman" w:hAnsi="Times New Roman" w:cs="Times New Roman"/>
          <w:bCs/>
          <w:sz w:val="24"/>
          <w:szCs w:val="24"/>
        </w:rPr>
        <w:t xml:space="preserve">- </w:t>
      </w:r>
      <w:r w:rsidRPr="00E50931">
        <w:rPr>
          <w:rFonts w:ascii="Times New Roman" w:eastAsiaTheme="minorHAnsi" w:hAnsi="Times New Roman" w:cs="Times New Roman"/>
          <w:sz w:val="24"/>
          <w:szCs w:val="24"/>
          <w:lang w:eastAsia="en-US"/>
        </w:rPr>
        <w:t>о роли физической культуры в общекультурном, профессиональном и социальном развитии человека;</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50931">
        <w:rPr>
          <w:rFonts w:ascii="Times New Roman" w:eastAsiaTheme="minorHAnsi" w:hAnsi="Times New Roman" w:cs="Times New Roman"/>
          <w:b/>
          <w:sz w:val="24"/>
          <w:szCs w:val="24"/>
          <w:lang w:eastAsia="en-US"/>
        </w:rPr>
        <w:t>З</w:t>
      </w:r>
      <w:proofErr w:type="gramStart"/>
      <w:r w:rsidRPr="00E50931">
        <w:rPr>
          <w:rFonts w:ascii="Times New Roman" w:eastAsiaTheme="minorHAnsi" w:hAnsi="Times New Roman" w:cs="Times New Roman"/>
          <w:b/>
          <w:sz w:val="24"/>
          <w:szCs w:val="24"/>
          <w:lang w:eastAsia="en-US"/>
        </w:rPr>
        <w:t>2</w:t>
      </w:r>
      <w:proofErr w:type="gramEnd"/>
      <w:r w:rsidRPr="00E50931">
        <w:rPr>
          <w:rFonts w:ascii="Times New Roman" w:eastAsiaTheme="minorHAnsi" w:hAnsi="Times New Roman" w:cs="Times New Roman"/>
          <w:sz w:val="24"/>
          <w:szCs w:val="24"/>
          <w:lang w:eastAsia="en-US"/>
        </w:rPr>
        <w:t xml:space="preserve"> - основы здорового образа жизни. </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 xml:space="preserve">Должен обладать </w:t>
      </w:r>
      <w:r w:rsidRPr="00E50931">
        <w:rPr>
          <w:rFonts w:ascii="Times New Roman" w:eastAsia="Times New Roman" w:hAnsi="Times New Roman" w:cs="Times New Roman"/>
          <w:b/>
          <w:sz w:val="24"/>
          <w:szCs w:val="24"/>
        </w:rPr>
        <w:t>общими компетенциями</w:t>
      </w:r>
      <w:r w:rsidRPr="00E50931">
        <w:rPr>
          <w:rFonts w:ascii="Times New Roman" w:eastAsia="Times New Roman" w:hAnsi="Times New Roman" w:cs="Times New Roman"/>
          <w:sz w:val="24"/>
          <w:szCs w:val="24"/>
        </w:rPr>
        <w:t xml:space="preserve">, включающими в себя способность: </w:t>
      </w:r>
    </w:p>
    <w:p w:rsidR="00EE2472" w:rsidRDefault="00EE2472" w:rsidP="00EE2472">
      <w:pPr>
        <w:ind w:firstLine="709"/>
        <w:rPr>
          <w:rFonts w:ascii="Times New Roman" w:eastAsia="Times New Roman" w:hAnsi="Times New Roman"/>
          <w:sz w:val="28"/>
          <w:szCs w:val="28"/>
        </w:rPr>
      </w:pPr>
      <w:r>
        <w:rPr>
          <w:rFonts w:ascii="Times New Roman" w:eastAsia="Times New Roman" w:hAnsi="Times New Roman"/>
          <w:sz w:val="28"/>
          <w:szCs w:val="28"/>
        </w:rPr>
        <w:t>ОК</w:t>
      </w:r>
      <w:proofErr w:type="gramStart"/>
      <w:r>
        <w:rPr>
          <w:rFonts w:ascii="Times New Roman" w:eastAsia="Times New Roman" w:hAnsi="Times New Roman"/>
          <w:sz w:val="28"/>
          <w:szCs w:val="28"/>
        </w:rPr>
        <w:t>1</w:t>
      </w:r>
      <w:proofErr w:type="gramEnd"/>
      <w:r>
        <w:rPr>
          <w:rFonts w:ascii="Times New Roman" w:eastAsia="Times New Roman" w:hAnsi="Times New Roman"/>
          <w:sz w:val="28"/>
          <w:szCs w:val="28"/>
        </w:rPr>
        <w:t>. Выбирать способы решения задач профессиональной деятельности применительно к различным критериям;</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2</w:t>
      </w:r>
      <w:proofErr w:type="gramEnd"/>
      <w:r w:rsidRPr="002551BE">
        <w:rPr>
          <w:rFonts w:ascii="Times New Roman" w:hAnsi="Times New Roman"/>
          <w:sz w:val="28"/>
        </w:rPr>
        <w:t>. Осуществлять поиск, анализ и интерпретацию информации, необходимой для выполнения зада</w:t>
      </w:r>
      <w:r>
        <w:rPr>
          <w:rFonts w:ascii="Times New Roman" w:hAnsi="Times New Roman"/>
          <w:sz w:val="28"/>
        </w:rPr>
        <w:t>ч профессиональной деятельности;</w:t>
      </w:r>
    </w:p>
    <w:p w:rsidR="00EE2472" w:rsidRDefault="00EE2472" w:rsidP="00EE2472">
      <w:pPr>
        <w:ind w:firstLine="709"/>
        <w:rPr>
          <w:rFonts w:ascii="Times New Roman" w:hAnsi="Times New Roman"/>
          <w:sz w:val="28"/>
        </w:rPr>
      </w:pPr>
      <w:r w:rsidRPr="002551BE">
        <w:rPr>
          <w:rFonts w:ascii="Times New Roman" w:hAnsi="Times New Roman"/>
          <w:sz w:val="28"/>
        </w:rPr>
        <w:t>ОК3. Планировать и реализовывать собственное професс</w:t>
      </w:r>
      <w:r>
        <w:rPr>
          <w:rFonts w:ascii="Times New Roman" w:hAnsi="Times New Roman"/>
          <w:sz w:val="28"/>
        </w:rPr>
        <w:t>иональное и личностное развитие;</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4</w:t>
      </w:r>
      <w:proofErr w:type="gramEnd"/>
      <w:r w:rsidRPr="002551BE">
        <w:rPr>
          <w:rFonts w:ascii="Times New Roman" w:hAnsi="Times New Roman"/>
          <w:sz w:val="28"/>
        </w:rPr>
        <w:t xml:space="preserve">. Работать в коллективе и </w:t>
      </w:r>
      <w:proofErr w:type="spellStart"/>
      <w:r w:rsidRPr="002551BE">
        <w:rPr>
          <w:rFonts w:ascii="Times New Roman" w:hAnsi="Times New Roman"/>
          <w:sz w:val="28"/>
        </w:rPr>
        <w:t>команде</w:t>
      </w:r>
      <w:proofErr w:type="gramStart"/>
      <w:r w:rsidRPr="002551BE">
        <w:rPr>
          <w:rFonts w:ascii="Times New Roman" w:hAnsi="Times New Roman"/>
          <w:sz w:val="28"/>
        </w:rPr>
        <w:t>.э</w:t>
      </w:r>
      <w:proofErr w:type="gramEnd"/>
      <w:r w:rsidRPr="002551BE">
        <w:rPr>
          <w:rFonts w:ascii="Times New Roman" w:hAnsi="Times New Roman"/>
          <w:sz w:val="28"/>
        </w:rPr>
        <w:t>ффективно</w:t>
      </w:r>
      <w:proofErr w:type="spellEnd"/>
      <w:r w:rsidRPr="002551BE">
        <w:rPr>
          <w:rFonts w:ascii="Times New Roman" w:hAnsi="Times New Roman"/>
          <w:sz w:val="28"/>
        </w:rPr>
        <w:t xml:space="preserve"> взаимодействовать с кол</w:t>
      </w:r>
      <w:r>
        <w:rPr>
          <w:rFonts w:ascii="Times New Roman" w:hAnsi="Times New Roman"/>
          <w:sz w:val="28"/>
        </w:rPr>
        <w:t>легами, руководством, клиентами;</w:t>
      </w:r>
    </w:p>
    <w:p w:rsidR="00EE2472" w:rsidRDefault="00EE2472" w:rsidP="00EE2472">
      <w:pPr>
        <w:ind w:firstLine="709"/>
        <w:rPr>
          <w:rFonts w:ascii="Times New Roman" w:hAnsi="Times New Roman"/>
          <w:sz w:val="28"/>
        </w:rPr>
      </w:pPr>
      <w:r w:rsidRPr="002551BE">
        <w:rPr>
          <w:rFonts w:ascii="Times New Roman" w:hAnsi="Times New Roman"/>
          <w:sz w:val="28"/>
        </w:rPr>
        <w:t>ОК5. Осуществлять устную и письменную коммуникацию на государственном языке Российской Федерации с учетом особенностей соци</w:t>
      </w:r>
      <w:r>
        <w:rPr>
          <w:rFonts w:ascii="Times New Roman" w:hAnsi="Times New Roman"/>
          <w:sz w:val="28"/>
        </w:rPr>
        <w:t>ального и культурного контекста;</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6</w:t>
      </w:r>
      <w:proofErr w:type="gramEnd"/>
      <w:r w:rsidRPr="002551BE">
        <w:rPr>
          <w:rFonts w:ascii="Times New Roman" w:hAnsi="Times New Roman"/>
          <w:sz w:val="28"/>
        </w:rPr>
        <w:t>. Проявлять гражданско-патриотическую позицию, демонстрировать осознанное поведение на основе традицио</w:t>
      </w:r>
      <w:r>
        <w:rPr>
          <w:rFonts w:ascii="Times New Roman" w:hAnsi="Times New Roman"/>
          <w:sz w:val="28"/>
        </w:rPr>
        <w:t>нных общечеловеческих ценностей;</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7</w:t>
      </w:r>
      <w:proofErr w:type="gramEnd"/>
      <w:r w:rsidRPr="002551BE">
        <w:rPr>
          <w:rFonts w:ascii="Times New Roman" w:hAnsi="Times New Roman"/>
          <w:sz w:val="28"/>
        </w:rPr>
        <w:t>. Содействовать сохранению окружающей среды, ресурсосбережению, эффективно дейст</w:t>
      </w:r>
      <w:r>
        <w:rPr>
          <w:rFonts w:ascii="Times New Roman" w:hAnsi="Times New Roman"/>
          <w:sz w:val="28"/>
        </w:rPr>
        <w:t>вовать в чрезвычайных ситуациях;</w:t>
      </w:r>
    </w:p>
    <w:p w:rsidR="00EE2472" w:rsidRDefault="00EE2472" w:rsidP="00EE2472">
      <w:pPr>
        <w:ind w:firstLine="709"/>
        <w:rPr>
          <w:rFonts w:ascii="Times New Roman" w:hAnsi="Times New Roman"/>
          <w:sz w:val="28"/>
        </w:rPr>
      </w:pPr>
      <w:r w:rsidRPr="002551BE">
        <w:rPr>
          <w:rFonts w:ascii="Times New Roman" w:hAnsi="Times New Roman"/>
          <w:sz w:val="28"/>
        </w:rPr>
        <w:lastRenderedPageBreak/>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9</w:t>
      </w:r>
      <w:proofErr w:type="gramEnd"/>
      <w:r w:rsidRPr="002551BE">
        <w:rPr>
          <w:rFonts w:ascii="Times New Roman" w:hAnsi="Times New Roman"/>
          <w:sz w:val="28"/>
        </w:rPr>
        <w:t xml:space="preserve">. Использовать информационные технологии в профессиональной </w:t>
      </w:r>
      <w:r>
        <w:rPr>
          <w:rFonts w:ascii="Times New Roman" w:hAnsi="Times New Roman"/>
          <w:sz w:val="28"/>
        </w:rPr>
        <w:t>деятельности;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861"/>
        <w:gridCol w:w="3969"/>
      </w:tblGrid>
      <w:tr w:rsidR="00EE2472" w:rsidRPr="00ED6259" w:rsidTr="005D0441">
        <w:trPr>
          <w:trHeight w:val="159"/>
        </w:trPr>
        <w:tc>
          <w:tcPr>
            <w:tcW w:w="2660" w:type="dxa"/>
          </w:tcPr>
          <w:p w:rsidR="00EE2472" w:rsidRPr="00ED6259" w:rsidRDefault="00EE2472" w:rsidP="005D0441">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sz w:val="24"/>
                <w:szCs w:val="24"/>
              </w:rPr>
              <w:t>Код компетенции</w:t>
            </w:r>
          </w:p>
        </w:tc>
        <w:tc>
          <w:tcPr>
            <w:tcW w:w="3861" w:type="dxa"/>
          </w:tcPr>
          <w:p w:rsidR="00EE2472" w:rsidRPr="00ED6259" w:rsidRDefault="00EE2472" w:rsidP="005D0441">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Умения</w:t>
            </w:r>
          </w:p>
        </w:tc>
        <w:tc>
          <w:tcPr>
            <w:tcW w:w="3969" w:type="dxa"/>
          </w:tcPr>
          <w:p w:rsidR="00EE2472" w:rsidRPr="00ED6259" w:rsidRDefault="00EE2472" w:rsidP="005D0441">
            <w:pPr>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Знания</w:t>
            </w:r>
          </w:p>
        </w:tc>
      </w:tr>
      <w:tr w:rsidR="00EE2472" w:rsidRPr="00ED6259" w:rsidTr="005D0441">
        <w:tc>
          <w:tcPr>
            <w:tcW w:w="2660" w:type="dxa"/>
          </w:tcPr>
          <w:p w:rsidR="00EE2472" w:rsidRPr="00ED6259" w:rsidRDefault="00EE2472" w:rsidP="005D0441">
            <w:pPr>
              <w:spacing w:after="0"/>
              <w:jc w:val="both"/>
              <w:rPr>
                <w:rFonts w:ascii="Times New Roman" w:eastAsia="Times New Roman" w:hAnsi="Times New Roman" w:cs="Times New Roman"/>
                <w:b/>
                <w:sz w:val="24"/>
                <w:szCs w:val="24"/>
              </w:rPr>
            </w:pPr>
            <w:r w:rsidRPr="00ED6259">
              <w:rPr>
                <w:rFonts w:ascii="Times New Roman" w:eastAsia="Times New Roman" w:hAnsi="Times New Roman" w:cs="Times New Roman"/>
                <w:b/>
                <w:iCs/>
                <w:sz w:val="24"/>
                <w:szCs w:val="24"/>
              </w:rPr>
              <w:t>ОК 0</w:t>
            </w:r>
            <w:r>
              <w:rPr>
                <w:rFonts w:ascii="Times New Roman" w:eastAsia="Times New Roman" w:hAnsi="Times New Roman" w:cs="Times New Roman"/>
                <w:b/>
                <w:iCs/>
                <w:sz w:val="24"/>
                <w:szCs w:val="24"/>
              </w:rPr>
              <w:t>8.</w:t>
            </w:r>
            <w:r w:rsidRPr="009A3E44">
              <w:rPr>
                <w:rFonts w:ascii="Times New Roman" w:hAnsi="Times New Roman"/>
                <w:sz w:val="24"/>
                <w:szCs w:val="24"/>
              </w:rPr>
              <w:t xml:space="preserve"> </w:t>
            </w:r>
            <w:r w:rsidRPr="009A3E4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rsidR="00EE2472" w:rsidRPr="00ED6259" w:rsidRDefault="00EE2472" w:rsidP="005D0441">
            <w:pPr>
              <w:suppressAutoHyphens/>
              <w:spacing w:after="0"/>
              <w:jc w:val="both"/>
              <w:rPr>
                <w:rFonts w:ascii="Times New Roman" w:eastAsia="Times New Roman" w:hAnsi="Times New Roman" w:cs="Times New Roman"/>
                <w:b/>
                <w:iCs/>
                <w:sz w:val="24"/>
                <w:szCs w:val="24"/>
              </w:rPr>
            </w:pPr>
            <w:r w:rsidRPr="00947CB9">
              <w:rPr>
                <w:rFonts w:ascii="Times New Roman" w:hAnsi="Times New Roman"/>
                <w:b/>
                <w:iCs/>
                <w:sz w:val="24"/>
                <w:szCs w:val="24"/>
              </w:rPr>
              <w:t>Уок8/1</w:t>
            </w:r>
            <w:r w:rsidRPr="009A3E44">
              <w:rPr>
                <w:rFonts w:ascii="Times New Roman" w:eastAsia="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sz w:val="24"/>
                <w:szCs w:val="24"/>
              </w:rPr>
              <w:t>Уок8/2</w:t>
            </w:r>
            <w:r w:rsidRPr="009A3E44">
              <w:rPr>
                <w:rFonts w:ascii="Times New Roman" w:eastAsia="Times New Roman" w:hAnsi="Times New Roman" w:cs="Times New Roman"/>
                <w:iCs/>
                <w:sz w:val="24"/>
                <w:szCs w:val="24"/>
              </w:rPr>
              <w:t xml:space="preserve">применять рациональные приемы двигательных функций в профессиональной деятельности; </w:t>
            </w:r>
            <w:r w:rsidRPr="00947CB9">
              <w:rPr>
                <w:rFonts w:ascii="Times New Roman" w:hAnsi="Times New Roman"/>
                <w:b/>
                <w:iCs/>
                <w:sz w:val="24"/>
                <w:szCs w:val="24"/>
              </w:rPr>
              <w:t>Уок8/3</w:t>
            </w:r>
            <w:r w:rsidRPr="009A3E44">
              <w:rPr>
                <w:rFonts w:ascii="Times New Roman" w:eastAsia="Times New Roman" w:hAnsi="Times New Roman" w:cs="Times New Roman"/>
                <w:iCs/>
                <w:sz w:val="24"/>
                <w:szCs w:val="24"/>
              </w:rPr>
              <w:t xml:space="preserve">пользоваться средствами профилактики перенапряжения характерными для данной </w:t>
            </w:r>
            <w:r w:rsidRPr="00195938">
              <w:rPr>
                <w:rFonts w:ascii="Times New Roman" w:eastAsia="Times New Roman" w:hAnsi="Times New Roman" w:cs="Times New Roman"/>
                <w:iCs/>
                <w:sz w:val="24"/>
                <w:szCs w:val="24"/>
              </w:rPr>
              <w:t>профессии (специальности)</w:t>
            </w:r>
          </w:p>
        </w:tc>
        <w:tc>
          <w:tcPr>
            <w:tcW w:w="3969" w:type="dxa"/>
          </w:tcPr>
          <w:p w:rsidR="00EE2472" w:rsidRDefault="00EE2472" w:rsidP="005D0441">
            <w:pPr>
              <w:suppressAutoHyphens/>
              <w:spacing w:after="0"/>
              <w:jc w:val="both"/>
              <w:rPr>
                <w:rFonts w:ascii="Times New Roman" w:hAnsi="Times New Roman"/>
                <w:iCs/>
                <w:sz w:val="24"/>
                <w:szCs w:val="24"/>
              </w:rPr>
            </w:pPr>
            <w:r w:rsidRPr="00430E59">
              <w:rPr>
                <w:rFonts w:ascii="Times New Roman" w:hAnsi="Times New Roman"/>
                <w:b/>
                <w:iCs/>
                <w:sz w:val="24"/>
                <w:szCs w:val="24"/>
              </w:rPr>
              <w:t>Зок8/1</w:t>
            </w:r>
            <w:r w:rsidRPr="00430E59">
              <w:rPr>
                <w:rFonts w:ascii="Times New Roman" w:eastAsia="Times New Roman" w:hAnsi="Times New Roman" w:cs="Times New Roman"/>
                <w:iCs/>
                <w:sz w:val="24"/>
                <w:szCs w:val="24"/>
              </w:rPr>
              <w:t>роль</w:t>
            </w:r>
            <w:r w:rsidRPr="009A3E44">
              <w:rPr>
                <w:rFonts w:ascii="Times New Roman" w:eastAsia="Times New Roman" w:hAnsi="Times New Roman" w:cs="Times New Roman"/>
                <w:iCs/>
                <w:sz w:val="24"/>
                <w:szCs w:val="24"/>
              </w:rPr>
              <w:t xml:space="preserve"> физической культуры в общекультурном, профессиональном и социальном развитии человека; </w:t>
            </w:r>
          </w:p>
          <w:p w:rsidR="00EE2472" w:rsidRPr="00ED6259" w:rsidRDefault="00EE2472" w:rsidP="005D0441">
            <w:pPr>
              <w:suppressAutoHyphens/>
              <w:spacing w:after="0"/>
              <w:jc w:val="both"/>
              <w:rPr>
                <w:rFonts w:ascii="Times New Roman" w:eastAsia="Times New Roman" w:hAnsi="Times New Roman" w:cs="Times New Roman"/>
                <w:b/>
                <w:iCs/>
                <w:sz w:val="24"/>
                <w:szCs w:val="24"/>
              </w:rPr>
            </w:pPr>
            <w:r w:rsidRPr="00430E59">
              <w:rPr>
                <w:rFonts w:ascii="Times New Roman" w:hAnsi="Times New Roman"/>
                <w:b/>
                <w:iCs/>
                <w:sz w:val="24"/>
                <w:szCs w:val="24"/>
              </w:rPr>
              <w:t>Зок8/2</w:t>
            </w:r>
            <w:r w:rsidRPr="009A3E44">
              <w:rPr>
                <w:rFonts w:ascii="Times New Roman" w:eastAsia="Times New Roman" w:hAnsi="Times New Roman" w:cs="Times New Roman"/>
                <w:iCs/>
                <w:sz w:val="24"/>
                <w:szCs w:val="24"/>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 xml:space="preserve">профессии </w:t>
            </w:r>
            <w:r w:rsidRPr="00195938">
              <w:rPr>
                <w:rFonts w:ascii="Times New Roman" w:eastAsia="Times New Roman" w:hAnsi="Times New Roman" w:cs="Times New Roman"/>
                <w:iCs/>
                <w:sz w:val="24"/>
                <w:szCs w:val="24"/>
              </w:rPr>
              <w:t>(специальности);</w:t>
            </w:r>
            <w:r>
              <w:rPr>
                <w:rFonts w:ascii="Times New Roman" w:hAnsi="Times New Roman"/>
                <w:iCs/>
                <w:sz w:val="24"/>
                <w:szCs w:val="24"/>
              </w:rPr>
              <w:t xml:space="preserve">    </w:t>
            </w:r>
            <w:r w:rsidRPr="00430E59">
              <w:rPr>
                <w:rFonts w:ascii="Times New Roman" w:hAnsi="Times New Roman"/>
                <w:b/>
                <w:iCs/>
                <w:sz w:val="24"/>
                <w:szCs w:val="24"/>
              </w:rPr>
              <w:t>Зок8/3</w:t>
            </w:r>
            <w:r w:rsidRPr="00195938">
              <w:rPr>
                <w:rFonts w:ascii="Times New Roman" w:eastAsia="Times New Roman" w:hAnsi="Times New Roman" w:cs="Times New Roman"/>
                <w:iCs/>
                <w:sz w:val="24"/>
                <w:szCs w:val="24"/>
              </w:rPr>
              <w:t xml:space="preserve"> средства профилактики</w:t>
            </w:r>
            <w:r w:rsidRPr="009A3E44">
              <w:rPr>
                <w:rFonts w:ascii="Times New Roman" w:eastAsia="Times New Roman" w:hAnsi="Times New Roman" w:cs="Times New Roman"/>
                <w:iCs/>
                <w:sz w:val="24"/>
                <w:szCs w:val="24"/>
              </w:rPr>
              <w:t xml:space="preserve"> перенапряжения</w:t>
            </w:r>
          </w:p>
        </w:tc>
      </w:tr>
    </w:tbl>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w:t>
      </w:r>
    </w:p>
    <w:p w:rsidR="00E50931" w:rsidRDefault="00E50931" w:rsidP="00E50931">
      <w:pPr>
        <w:tabs>
          <w:tab w:val="left" w:pos="2038"/>
        </w:tabs>
      </w:pPr>
    </w:p>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8E31F8">
        <w:rPr>
          <w:rFonts w:ascii="Times New Roman" w:hAnsi="Times New Roman" w:cs="Times New Roman"/>
          <w:i/>
          <w:sz w:val="28"/>
          <w:szCs w:val="28"/>
          <w:u w:val="single"/>
        </w:rPr>
        <w:t>ОУП.06</w:t>
      </w:r>
      <w:r w:rsidR="00524F1B" w:rsidRPr="00524F1B">
        <w:rPr>
          <w:rFonts w:ascii="Times New Roman" w:hAnsi="Times New Roman" w:cs="Times New Roman"/>
          <w:i/>
          <w:sz w:val="28"/>
          <w:szCs w:val="28"/>
          <w:u w:val="single"/>
        </w:rPr>
        <w:t>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b/>
          <w:sz w:val="28"/>
          <w:szCs w:val="28"/>
        </w:rPr>
        <w:t xml:space="preserve">                            </w:t>
      </w: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4"/>
        <w:gridCol w:w="1843"/>
      </w:tblGrid>
      <w:tr w:rsidR="00EE2472" w:rsidRPr="00E84CED" w:rsidTr="00EE2472">
        <w:tc>
          <w:tcPr>
            <w:tcW w:w="1985" w:type="dxa"/>
          </w:tcPr>
          <w:p w:rsidR="00EE2472" w:rsidRPr="00E84CED" w:rsidRDefault="00EE2472" w:rsidP="00F56EA8">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4" w:type="dxa"/>
          </w:tcPr>
          <w:p w:rsidR="00EE2472" w:rsidRPr="00E84CED" w:rsidRDefault="00EE2472" w:rsidP="00F56EA8">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1843" w:type="dxa"/>
          </w:tcPr>
          <w:p w:rsidR="00EE2472" w:rsidRPr="00EE2472" w:rsidRDefault="00EE2472" w:rsidP="00F56EA8">
            <w:pPr>
              <w:rPr>
                <w:rFonts w:ascii="Times New Roman" w:hAnsi="Times New Roman" w:cs="Times New Roman"/>
                <w:sz w:val="24"/>
                <w:szCs w:val="24"/>
              </w:rPr>
            </w:pPr>
            <w:r w:rsidRPr="00EE2472">
              <w:rPr>
                <w:rFonts w:ascii="Times New Roman" w:hAnsi="Times New Roman" w:cs="Times New Roman"/>
                <w:sz w:val="28"/>
              </w:rPr>
              <w:t xml:space="preserve">Проверяемые У, </w:t>
            </w:r>
            <w:proofErr w:type="gramStart"/>
            <w:r w:rsidRPr="00EE2472">
              <w:rPr>
                <w:rFonts w:ascii="Times New Roman" w:hAnsi="Times New Roman" w:cs="Times New Roman"/>
                <w:sz w:val="28"/>
              </w:rPr>
              <w:t>З</w:t>
            </w:r>
            <w:proofErr w:type="gramEnd"/>
            <w:r w:rsidRPr="00EE2472">
              <w:rPr>
                <w:rFonts w:ascii="Times New Roman" w:hAnsi="Times New Roman" w:cs="Times New Roman"/>
                <w:sz w:val="28"/>
              </w:rPr>
              <w:t>, ОК, ПК</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B0344A">
              <w:rPr>
                <w:rFonts w:ascii="Times New Roman" w:hAnsi="Times New Roman" w:cs="Times New Roman"/>
                <w:sz w:val="24"/>
                <w:szCs w:val="24"/>
              </w:rPr>
              <w:t>двухшажного</w:t>
            </w:r>
            <w:proofErr w:type="spellEnd"/>
            <w:r w:rsidRPr="00B0344A">
              <w:rPr>
                <w:rFonts w:ascii="Times New Roman" w:hAnsi="Times New Roman" w:cs="Times New Roman"/>
                <w:sz w:val="24"/>
                <w:szCs w:val="24"/>
              </w:rPr>
              <w:t xml:space="preserve"> хода и одновременного одношажного хода.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proofErr w:type="gramStart"/>
            <w:r w:rsidRPr="00B0344A">
              <w:rPr>
                <w:rFonts w:ascii="Times New Roman" w:hAnsi="Times New Roman" w:cs="Times New Roman"/>
                <w:sz w:val="24"/>
                <w:szCs w:val="24"/>
              </w:rPr>
              <w:t>одновременные</w:t>
            </w:r>
            <w:proofErr w:type="gramEnd"/>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Движение маховой ноги в скользящем шаге и попеременном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ходе. Отталкивание ногой в одновременном одношажном ходе. Переход с попеременных ходов на одновременные виды лыжного спорта.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w:t>
            </w:r>
            <w:proofErr w:type="gramStart"/>
            <w:r w:rsidRPr="00B0344A">
              <w:rPr>
                <w:rFonts w:ascii="Times New Roman" w:hAnsi="Times New Roman" w:cs="Times New Roman"/>
                <w:sz w:val="24"/>
                <w:szCs w:val="24"/>
              </w:rPr>
              <w:t>одновременных</w:t>
            </w:r>
            <w:proofErr w:type="gramEnd"/>
            <w:r w:rsidRPr="00B0344A">
              <w:rPr>
                <w:rFonts w:ascii="Times New Roman" w:hAnsi="Times New Roman" w:cs="Times New Roman"/>
                <w:sz w:val="24"/>
                <w:szCs w:val="24"/>
              </w:rPr>
              <w:t xml:space="preserve"> на попеременные ходы </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ходов на </w:t>
            </w:r>
            <w:proofErr w:type="gramStart"/>
            <w:r w:rsidRPr="00B0344A">
              <w:rPr>
                <w:rFonts w:ascii="Times New Roman" w:hAnsi="Times New Roman" w:cs="Times New Roman"/>
                <w:sz w:val="24"/>
                <w:szCs w:val="24"/>
              </w:rPr>
              <w:t>попеременные</w:t>
            </w:r>
            <w:proofErr w:type="gramEnd"/>
            <w:r w:rsidRPr="00B0344A">
              <w:rPr>
                <w:rFonts w:ascii="Times New Roman" w:hAnsi="Times New Roman" w:cs="Times New Roman"/>
                <w:sz w:val="24"/>
                <w:szCs w:val="24"/>
              </w:rPr>
              <w:t xml:space="preserve">. Отталкивание ногой в одновременном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коньковом ходе. Развитие быстроты.</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4" w:type="dxa"/>
          </w:tcPr>
          <w:p w:rsidR="00EE2472"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EE2472" w:rsidRDefault="00EE2472" w:rsidP="00B034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lastRenderedPageBreak/>
              <w:t>ТБ при занятиях гимнастикой. Повороты, перестроения, висы, упоры.</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Повороты в движении. Перестроение из колонны по одному в колонну по два. ОРУ на месте.</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 Повороты в движении. Перестроение из колонны по одному в колонну по два. ОРУ на 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 xml:space="preserve">Подтягивание на перекладине. ОРУ на </w:t>
            </w:r>
            <w:r w:rsidRPr="00B0344A">
              <w:rPr>
                <w:rFonts w:ascii="Times New Roman" w:hAnsi="Times New Roman" w:cs="Times New Roman"/>
                <w:sz w:val="24"/>
              </w:rPr>
              <w:lastRenderedPageBreak/>
              <w:t>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EE2472" w:rsidRDefault="00EE2472" w:rsidP="00B0344A">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w:t>
            </w:r>
            <w:r w:rsidRPr="00D1401C">
              <w:rPr>
                <w:rFonts w:ascii="Times New Roman" w:hAnsi="Times New Roman" w:cs="Times New Roman"/>
                <w:sz w:val="28"/>
                <w:szCs w:val="28"/>
              </w:rPr>
              <w:lastRenderedPageBreak/>
              <w:t>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lastRenderedPageBreak/>
              <w:t>Тренировка основных групп мышц</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Круговой метод тренировки основных групп мышц спины</w:t>
            </w:r>
            <w:proofErr w:type="gramStart"/>
            <w:r w:rsidRPr="00B0344A">
              <w:rPr>
                <w:rFonts w:ascii="Times New Roman" w:hAnsi="Times New Roman" w:cs="Times New Roman"/>
                <w:sz w:val="24"/>
              </w:rPr>
              <w:t xml:space="preserve"> .</w:t>
            </w:r>
            <w:proofErr w:type="gramEnd"/>
            <w:r w:rsidRPr="00B0344A">
              <w:rPr>
                <w:rFonts w:ascii="Times New Roman" w:hAnsi="Times New Roman" w:cs="Times New Roman"/>
                <w:sz w:val="24"/>
              </w:rPr>
              <w:t xml:space="preserve"> рук , ног. </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28641A" w:rsidTr="00EE2472">
        <w:tc>
          <w:tcPr>
            <w:tcW w:w="1985" w:type="dxa"/>
          </w:tcPr>
          <w:p w:rsidR="00EE2472" w:rsidRPr="0028641A" w:rsidRDefault="00EE2472" w:rsidP="00B0344A">
            <w:pPr>
              <w:tabs>
                <w:tab w:val="left" w:pos="1635"/>
              </w:tabs>
              <w:spacing w:after="0" w:line="240" w:lineRule="auto"/>
              <w:rPr>
                <w:rFonts w:ascii="Times New Roman" w:hAnsi="Times New Roman" w:cs="Times New Roman"/>
                <w:b/>
                <w:sz w:val="24"/>
              </w:rPr>
            </w:pPr>
            <w:r w:rsidRPr="0028641A">
              <w:rPr>
                <w:rFonts w:ascii="Times New Roman" w:hAnsi="Times New Roman" w:cs="Times New Roman"/>
                <w:b/>
                <w:i/>
                <w:sz w:val="24"/>
                <w:szCs w:val="24"/>
              </w:rPr>
              <w:t>Дифференцированный зачет</w:t>
            </w:r>
          </w:p>
        </w:tc>
        <w:tc>
          <w:tcPr>
            <w:tcW w:w="4394" w:type="dxa"/>
          </w:tcPr>
          <w:p w:rsidR="00EE2472" w:rsidRPr="0028641A" w:rsidRDefault="00EE2472" w:rsidP="00B0344A">
            <w:pPr>
              <w:tabs>
                <w:tab w:val="left" w:pos="1635"/>
              </w:tabs>
              <w:spacing w:after="0" w:line="240" w:lineRule="auto"/>
              <w:rPr>
                <w:rFonts w:ascii="Times New Roman" w:hAnsi="Times New Roman" w:cs="Times New Roman"/>
                <w:b/>
                <w:sz w:val="24"/>
              </w:rPr>
            </w:pPr>
          </w:p>
        </w:tc>
        <w:tc>
          <w:tcPr>
            <w:tcW w:w="1843" w:type="dxa"/>
          </w:tcPr>
          <w:p w:rsidR="00EE2472" w:rsidRPr="0028641A" w:rsidRDefault="00EE2472" w:rsidP="00B0344A">
            <w:pPr>
              <w:spacing w:after="0" w:line="240" w:lineRule="auto"/>
              <w:rPr>
                <w:rFonts w:ascii="Times New Roman" w:hAnsi="Times New Roman" w:cs="Times New Roman"/>
                <w:b/>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w:t>
            </w:r>
            <w:r w:rsidRPr="00D1401C">
              <w:rPr>
                <w:rFonts w:ascii="Times New Roman" w:hAnsi="Times New Roman" w:cs="Times New Roman"/>
                <w:sz w:val="28"/>
                <w:szCs w:val="28"/>
              </w:rPr>
              <w:lastRenderedPageBreak/>
              <w:t>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Кроссовая подготовка</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4"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4"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Совершенствование техники подач.</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подач ранее изученными способами. Развитие координационных качеств. Правила техники безопасности при игре в волейбол.</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Перемещение в стойке приставными шагами, спиной и т.д.  Выход на встречу мяча и изготовка для приема мяча. Передача мяча у сетки и в прыжке </w:t>
            </w:r>
            <w:r w:rsidRPr="00B0344A">
              <w:rPr>
                <w:rFonts w:ascii="Times New Roman" w:hAnsi="Times New Roman" w:cs="Times New Roman"/>
                <w:sz w:val="24"/>
                <w:szCs w:val="24"/>
              </w:rPr>
              <w:lastRenderedPageBreak/>
              <w:t>через сетку. Развитие координационных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w:t>
            </w:r>
            <w:r w:rsidRPr="00D1401C">
              <w:rPr>
                <w:rFonts w:ascii="Times New Roman" w:hAnsi="Times New Roman" w:cs="Times New Roman"/>
                <w:sz w:val="28"/>
                <w:szCs w:val="28"/>
              </w:rPr>
              <w:lastRenderedPageBreak/>
              <w:t>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Постановка рук при блокировании. Постановка блока в парах.</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 Броски мяча в корзину. Тактика защиты.</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bl>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Pr>
          <w:caps/>
          <w:color w:val="auto"/>
        </w:rPr>
        <w:t xml:space="preserve">  </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927"/>
      </w:tblGrid>
      <w:tr w:rsidR="008D34C0" w:rsidRPr="00113485" w:rsidTr="00933179">
        <w:tc>
          <w:tcPr>
            <w:tcW w:w="675"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8080"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927"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33179">
        <w:tc>
          <w:tcPr>
            <w:tcW w:w="10682" w:type="dxa"/>
            <w:gridSpan w:val="3"/>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попеременных ходов на </w:t>
            </w:r>
            <w:proofErr w:type="gramStart"/>
            <w:r w:rsidRPr="00113485">
              <w:rPr>
                <w:rFonts w:ascii="Times New Roman" w:hAnsi="Times New Roman" w:cs="Times New Roman"/>
                <w:sz w:val="24"/>
                <w:szCs w:val="24"/>
              </w:rPr>
              <w:t>одновременные</w:t>
            </w:r>
            <w:proofErr w:type="gramEnd"/>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w:t>
            </w:r>
            <w:proofErr w:type="gramStart"/>
            <w:r w:rsidRPr="00113485">
              <w:rPr>
                <w:rFonts w:ascii="Times New Roman" w:hAnsi="Times New Roman" w:cs="Times New Roman"/>
                <w:sz w:val="24"/>
                <w:szCs w:val="24"/>
              </w:rPr>
              <w:t>одновременных</w:t>
            </w:r>
            <w:proofErr w:type="gramEnd"/>
            <w:r w:rsidRPr="00113485">
              <w:rPr>
                <w:rFonts w:ascii="Times New Roman" w:hAnsi="Times New Roman" w:cs="Times New Roman"/>
                <w:sz w:val="24"/>
                <w:szCs w:val="24"/>
              </w:rPr>
              <w:t xml:space="preserve"> на попеременные ходы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28641A" w:rsidRPr="00113485" w:rsidTr="0018469C">
        <w:tc>
          <w:tcPr>
            <w:tcW w:w="675" w:type="dxa"/>
            <w:shd w:val="clear" w:color="auto" w:fill="D9D9D9" w:themeFill="background1" w:themeFillShade="D9"/>
          </w:tcPr>
          <w:p w:rsidR="0028641A" w:rsidRPr="00113485" w:rsidRDefault="0028641A" w:rsidP="0028641A">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28641A" w:rsidRPr="00113485" w:rsidRDefault="0028641A" w:rsidP="0028641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28641A" w:rsidRPr="00113485" w:rsidRDefault="0028641A" w:rsidP="00286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Групповой</w:t>
      </w:r>
      <w:proofErr w:type="gramEnd"/>
      <w:r>
        <w:rPr>
          <w:rFonts w:ascii="Times New Roman" w:hAnsi="Times New Roman" w:cs="Times New Roman"/>
          <w:b/>
          <w:bCs/>
          <w:sz w:val="24"/>
          <w:szCs w:val="28"/>
        </w:rPr>
        <w:t xml:space="preserve">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Практическая</w:t>
      </w:r>
      <w:proofErr w:type="gramEnd"/>
      <w:r>
        <w:rPr>
          <w:rFonts w:ascii="Times New Roman" w:hAnsi="Times New Roman" w:cs="Times New Roman"/>
          <w:b/>
          <w:sz w:val="24"/>
        </w:rPr>
        <w:t xml:space="preserve">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 xml:space="preserve">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w:t>
      </w:r>
      <w:proofErr w:type="gramStart"/>
      <w:r w:rsidRPr="00DE3DDD">
        <w:rPr>
          <w:color w:val="000000"/>
        </w:rPr>
        <w:t>блокирующих</w:t>
      </w:r>
      <w:proofErr w:type="gramEnd"/>
      <w:r w:rsidRPr="00DE3DDD">
        <w:rPr>
          <w:color w:val="000000"/>
        </w:rPr>
        <w:t>.</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Устойчивая</w:t>
      </w:r>
      <w:proofErr w:type="gramEnd"/>
      <w:r w:rsidRPr="00DE3DDD">
        <w:rPr>
          <w:b/>
          <w:bCs/>
          <w:color w:val="000000"/>
        </w:rPr>
        <w:t xml:space="preserve">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Основная</w:t>
      </w:r>
      <w:proofErr w:type="gramEnd"/>
      <w:r w:rsidRPr="00DE3DDD">
        <w:rPr>
          <w:b/>
          <w:bCs/>
          <w:color w:val="000000"/>
        </w:rPr>
        <w:t xml:space="preserve">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 xml:space="preserve">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w:t>
      </w:r>
      <w:proofErr w:type="spellStart"/>
      <w:r w:rsidRPr="00DE3DDD">
        <w:rPr>
          <w:color w:val="000000"/>
        </w:rPr>
        <w:t>напрыгивающему</w:t>
      </w:r>
      <w:proofErr w:type="spellEnd"/>
      <w:r w:rsidRPr="00DE3DDD">
        <w:rPr>
          <w:color w:val="000000"/>
        </w:rPr>
        <w:t xml:space="preserve">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широкий шаг с безопорной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w:t>
      </w:r>
      <w:r w:rsidRPr="00103E5F">
        <w:rPr>
          <w:szCs w:val="22"/>
        </w:rPr>
        <w:lastRenderedPageBreak/>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 xml:space="preserve">Переход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 xml:space="preserve">Практическое занятие. «Переход с </w:t>
      </w:r>
      <w:proofErr w:type="gramStart"/>
      <w:r w:rsidRPr="00254C2A">
        <w:rPr>
          <w:b/>
          <w:color w:val="000000"/>
        </w:rPr>
        <w:t>одновременных</w:t>
      </w:r>
      <w:proofErr w:type="gramEnd"/>
      <w:r w:rsidRPr="00254C2A">
        <w:rPr>
          <w:b/>
          <w:color w:val="000000"/>
        </w:rPr>
        <w:t xml:space="preserve">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proofErr w:type="spellEnd"/>
      <w:r>
        <w:rPr>
          <w:color w:val="000000"/>
        </w:rPr>
        <w:t>-</w:t>
      </w:r>
      <w:r w:rsidRPr="00AE3B3E">
        <w:rPr>
          <w:color w:val="000000"/>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2442DC" w:rsidRPr="00AE3B3E" w:rsidRDefault="002442DC" w:rsidP="002442DC">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одношажного (основной вариант) или от одно-</w:t>
      </w:r>
    </w:p>
    <w:p w:rsidR="002442DC" w:rsidRPr="00AE3B3E" w:rsidRDefault="002442DC" w:rsidP="002442DC">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2"/>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н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 xml:space="preserve">Цикл </w:t>
      </w:r>
      <w:proofErr w:type="spellStart"/>
      <w:r w:rsidRPr="00254C2A">
        <w:t>полуконькового</w:t>
      </w:r>
      <w:proofErr w:type="spellEnd"/>
      <w:r w:rsidRPr="00254C2A">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фазы проекция центра массы тела (п. ц. м. т.) лыжника находится несколько сзади-сбоку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вверх-в сторону. Во время свободного одноопорного скольжения п. ц. м. т.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вперед-в сторону и ставит лыжи на снег под углом 16-24° к направлению движения, пятки лыж расположены </w:t>
      </w:r>
      <w:proofErr w:type="spellStart"/>
      <w:r w:rsidRPr="00254C2A">
        <w:t>скрестно</w:t>
      </w:r>
      <w:proofErr w:type="spellEnd"/>
      <w:r w:rsidRPr="00254C2A">
        <w:t>,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 xml:space="preserve">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w:t>
      </w:r>
      <w:proofErr w:type="spellStart"/>
      <w:r w:rsidRPr="00254C2A">
        <w:t>полуконькового</w:t>
      </w:r>
      <w:proofErr w:type="spellEnd"/>
      <w:r w:rsidRPr="00254C2A">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254C2A">
        <w:t>подфазы</w:t>
      </w:r>
      <w:proofErr w:type="spellEnd"/>
      <w:r w:rsidRPr="00254C2A">
        <w:t>.</w:t>
      </w:r>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1 скольжение на двух лыжах с отталкиванием левой ногой (отведением ее) при сгибании в тазобедренном</w:t>
      </w:r>
      <w:proofErr w:type="gramStart"/>
      <w:r w:rsidRPr="00254C2A">
        <w:t>.</w:t>
      </w:r>
      <w:proofErr w:type="gramEnd"/>
      <w:r w:rsidRPr="00254C2A">
        <w:t xml:space="preserve"> </w:t>
      </w:r>
      <w:proofErr w:type="gramStart"/>
      <w:r w:rsidRPr="00254C2A">
        <w:t>к</w:t>
      </w:r>
      <w:proofErr w:type="gramEnd"/>
      <w:r w:rsidRPr="00254C2A">
        <w:t xml:space="preserve">оленном, голеностопном суставах и одновременным отталкиванием руками. Длительность </w:t>
      </w:r>
      <w:proofErr w:type="spellStart"/>
      <w:r w:rsidRPr="00254C2A">
        <w:t>подфазы</w:t>
      </w:r>
      <w:proofErr w:type="spellEnd"/>
      <w:r w:rsidRPr="00254C2A">
        <w:t xml:space="preserve"> — 0,160.19 с. В </w:t>
      </w:r>
      <w:proofErr w:type="spellStart"/>
      <w:r w:rsidRPr="00254C2A">
        <w:t>подфазе</w:t>
      </w:r>
      <w:proofErr w:type="spellEnd"/>
      <w:r w:rsidRPr="00254C2A">
        <w:t xml:space="preserve"> 1 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sidRPr="00254C2A">
        <w:t>подседает</w:t>
      </w:r>
      <w:proofErr w:type="spellEnd"/>
      <w:r w:rsidRPr="00254C2A">
        <w:t xml:space="preserve"> на опорной (правой) ноге, сгибая ее в коленном суставе под углом 130-135°, в </w:t>
      </w:r>
      <w:proofErr w:type="spellStart"/>
      <w:r w:rsidRPr="00254C2A">
        <w:t>тазобедренномпод</w:t>
      </w:r>
      <w:proofErr w:type="spellEnd"/>
      <w:r w:rsidRPr="00254C2A">
        <w:t xml:space="preserve"> углом80-90°, что позволяет уменьшить давление массы тела на скользящую лыжу и облегчить отталкивание руками. </w:t>
      </w:r>
      <w:proofErr w:type="gramStart"/>
      <w:r w:rsidRPr="00254C2A">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w:t>
      </w:r>
      <w:proofErr w:type="gramStart"/>
      <w:r w:rsidRPr="00254C2A">
        <w:t>суставах</w:t>
      </w:r>
      <w:proofErr w:type="gramEnd"/>
      <w:r w:rsidRPr="00254C2A">
        <w:t>,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w:t>
      </w:r>
      <w:proofErr w:type="gramStart"/>
      <w:r w:rsidRPr="00254C2A">
        <w:t xml:space="preserve">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w:t>
      </w:r>
      <w:proofErr w:type="gramEnd"/>
      <w:r w:rsidRPr="00254C2A">
        <w:t xml:space="preserve"> Опорная нога в это время остается согнутой. Туловище начинает плавно выпрямляться, руки по 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 xml:space="preserve">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54C2A">
        <w:t>-с</w:t>
      </w:r>
      <w:proofErr w:type="gramEnd"/>
      <w:r w:rsidRPr="00254C2A">
        <w:t>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w:t>
      </w:r>
      <w:proofErr w:type="gramStart"/>
      <w:r w:rsidRPr="00254C2A">
        <w:t>на</w:t>
      </w:r>
      <w:proofErr w:type="gramEnd"/>
      <w:r w:rsidRPr="00254C2A">
        <w:t xml:space="preserve"> </w:t>
      </w:r>
      <w:proofErr w:type="gramStart"/>
      <w:r w:rsidRPr="00254C2A">
        <w:t>правой</w:t>
      </w:r>
      <w:proofErr w:type="gramEnd"/>
      <w:r w:rsidRPr="00254C2A">
        <w:t xml:space="preserve"> </w:t>
      </w:r>
      <w:proofErr w:type="spellStart"/>
      <w:r w:rsidRPr="00254C2A">
        <w:t>лыженачинается</w:t>
      </w:r>
      <w:proofErr w:type="spellEnd"/>
      <w:r w:rsidRPr="00254C2A">
        <w:t xml:space="preserve"> после отталкивания левой ногой н продолжается до выведения левой (маховой) ноги вперед-в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ц. м. т.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Фаза 2 скольжение на правой лыже с отталкиванием этой же ногой начинается с момента выведения маховой (левой) ноги вперед-в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254C2A">
        <w:t>с</w:t>
      </w:r>
      <w:proofErr w:type="gramEnd"/>
      <w:r w:rsidRPr="00254C2A">
        <w:t xml:space="preserve">. </w:t>
      </w:r>
      <w:proofErr w:type="gramStart"/>
      <w:r w:rsidRPr="00254C2A">
        <w:t>Низкая</w:t>
      </w:r>
      <w:proofErr w:type="gramEnd"/>
      <w:r w:rsidRPr="00254C2A">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proofErr w:type="spellStart"/>
      <w:r w:rsidRPr="00254C2A">
        <w:t>Двухшажный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254C2A">
        <w:t>этом</w:t>
      </w:r>
      <w:proofErr w:type="gramEnd"/>
      <w:r w:rsidRPr="00254C2A">
        <w:t xml:space="preserve"> удерживая </w:t>
      </w:r>
      <w:r w:rsidRPr="00254C2A">
        <w:lastRenderedPageBreak/>
        <w:t xml:space="preserve">лыжу под прежним углом к основному направлению движения, лыжник подтягивает к опорной ноге. </w:t>
      </w:r>
      <w:proofErr w:type="spellStart"/>
      <w:r w:rsidRPr="00254C2A">
        <w:t>П.ц.м.т</w:t>
      </w:r>
      <w:proofErr w:type="spellEnd"/>
      <w:r w:rsidRPr="00254C2A">
        <w:t>.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w:t>
      </w:r>
      <w:proofErr w:type="gramStart"/>
      <w:r w:rsidRPr="00254C2A">
        <w:t>.</w:t>
      </w:r>
      <w:proofErr w:type="gramEnd"/>
      <w:r w:rsidRPr="00254C2A">
        <w:t xml:space="preserve"> </w:t>
      </w:r>
      <w:proofErr w:type="gramStart"/>
      <w:r w:rsidRPr="00254C2A">
        <w:t>с</w:t>
      </w:r>
      <w:proofErr w:type="gramEnd"/>
      <w:r w:rsidRPr="00254C2A">
        <w:t>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proofErr w:type="gramStart"/>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roofErr w:type="gramEnd"/>
    </w:p>
    <w:p w:rsidR="002442DC" w:rsidRPr="00254C2A" w:rsidRDefault="002442DC" w:rsidP="002442DC">
      <w:pPr>
        <w:pStyle w:val="ab"/>
        <w:spacing w:before="0" w:beforeAutospacing="0" w:after="0" w:afterAutospacing="0"/>
        <w:textAlignment w:val="baseline"/>
      </w:pPr>
      <w:r w:rsidRPr="00254C2A">
        <w:t>Одновременный одношажный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4"/>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w:t>
      </w:r>
      <w:proofErr w:type="gramStart"/>
      <w:r w:rsidRPr="00254C2A">
        <w:t>.</w:t>
      </w:r>
      <w:proofErr w:type="gramEnd"/>
      <w:r w:rsidRPr="00254C2A">
        <w:t xml:space="preserve"> </w:t>
      </w:r>
      <w:proofErr w:type="gramStart"/>
      <w:r w:rsidRPr="00254C2A">
        <w:t>т</w:t>
      </w:r>
      <w:proofErr w:type="gramEnd"/>
      <w:r w:rsidRPr="00254C2A">
        <w:t>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 xml:space="preserve">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w:t>
      </w:r>
      <w:proofErr w:type="gramStart"/>
      <w:r w:rsidRPr="00254C2A">
        <w:t>к</w:t>
      </w:r>
      <w:proofErr w:type="gramEnd"/>
      <w:r w:rsidRPr="00254C2A">
        <w:t xml:space="preserve">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w:t>
      </w:r>
      <w:proofErr w:type="gramStart"/>
      <w:r w:rsidRPr="00254C2A">
        <w:t xml:space="preserve"> .</w:t>
      </w:r>
      <w:proofErr w:type="gramEnd"/>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Фаза 1 скольжение на левой лыже с отталкиванием правой рукой начинается с отрыва правой лыжи от снега и продолжается до выведения маховой (правой) ноги вперед-в сторону.</w:t>
      </w:r>
      <w:proofErr w:type="gramStart"/>
      <w:r w:rsidRPr="00254C2A">
        <w:t xml:space="preserve"> .</w:t>
      </w:r>
      <w:proofErr w:type="gramEnd"/>
      <w:r w:rsidRPr="00254C2A">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w:t>
      </w:r>
      <w:proofErr w:type="gramStart"/>
      <w:r w:rsidRPr="00254C2A">
        <w:t>продолжает</w:t>
      </w:r>
      <w:proofErr w:type="gramEnd"/>
      <w:r w:rsidRPr="00254C2A">
        <w:t xml:space="preserve">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 и правой рукой начинается с выведения маховой (правой) ноги вперед-в сторону и заканчивается отрывом правой палки от опоры.  Когда в результате активного движения маховой (правой) ноги вперед-в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 xml:space="preserve">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w:t>
      </w:r>
      <w:proofErr w:type="gramStart"/>
      <w:r w:rsidRPr="00254C2A">
        <w:t>суставах</w:t>
      </w:r>
      <w:proofErr w:type="gramEnd"/>
      <w:r w:rsidRPr="00254C2A">
        <w:t xml:space="preserve">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Продолжительность фазы 0,090,16 с.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roofErr w:type="gramStart"/>
      <w:r w:rsidRPr="006067F1">
        <w:rPr>
          <w:rFonts w:ascii="Times New Roman" w:hAnsi="Times New Roman" w:cs="Times New Roman"/>
          <w:b/>
          <w:color w:val="000000"/>
          <w:sz w:val="24"/>
          <w:szCs w:val="24"/>
        </w:rPr>
        <w:t>.»</w:t>
      </w:r>
      <w:proofErr w:type="gramEnd"/>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w:t>
      </w:r>
      <w:proofErr w:type="gramStart"/>
      <w:r w:rsidRPr="00B1765E">
        <w:rPr>
          <w:rFonts w:ascii="Times New Roman" w:hAnsi="Times New Roman" w:cs="Times New Roman"/>
          <w:iCs/>
          <w:color w:val="000000"/>
          <w:sz w:val="24"/>
          <w:szCs w:val="24"/>
        </w:rPr>
        <w:t xml:space="preserve"> ,</w:t>
      </w:r>
      <w:proofErr w:type="gramEnd"/>
      <w:r w:rsidRPr="00B1765E">
        <w:rPr>
          <w:rFonts w:ascii="Times New Roman" w:hAnsi="Times New Roman" w:cs="Times New Roman"/>
          <w:iCs/>
          <w:color w:val="000000"/>
          <w:sz w:val="24"/>
          <w:szCs w:val="24"/>
        </w:rPr>
        <w:t xml:space="preserve">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Разгибая ноги в коленных </w:t>
      </w:r>
      <w:proofErr w:type="gramStart"/>
      <w:r w:rsidRPr="00CF574D">
        <w:rPr>
          <w:rFonts w:ascii="Times New Roman" w:eastAsia="Times New Roman" w:hAnsi="Times New Roman" w:cs="Times New Roman"/>
          <w:color w:val="000000"/>
          <w:sz w:val="24"/>
          <w:szCs w:val="24"/>
        </w:rPr>
        <w:t>суставах</w:t>
      </w:r>
      <w:proofErr w:type="gramEnd"/>
      <w:r w:rsidRPr="00CF574D">
        <w:rPr>
          <w:rFonts w:ascii="Times New Roman" w:eastAsia="Times New Roman" w:hAnsi="Times New Roman" w:cs="Times New Roman"/>
          <w:color w:val="000000"/>
          <w:sz w:val="24"/>
          <w:szCs w:val="24"/>
        </w:rPr>
        <w:t xml:space="preserve"> атлет отрывает гири от помоста. Как и в рывке гири по инерции отводятся назад за колени. Усилием ног и спины </w:t>
      </w:r>
      <w:proofErr w:type="gramStart"/>
      <w:r w:rsidRPr="00CF574D">
        <w:rPr>
          <w:rFonts w:ascii="Times New Roman" w:eastAsia="Times New Roman" w:hAnsi="Times New Roman" w:cs="Times New Roman"/>
          <w:color w:val="000000"/>
          <w:sz w:val="24"/>
          <w:szCs w:val="24"/>
        </w:rPr>
        <w:t>выполняет рывок двух гирь с закидыванием их на грудь при этом делает</w:t>
      </w:r>
      <w:proofErr w:type="gramEnd"/>
      <w:r w:rsidRPr="00CF574D">
        <w:rPr>
          <w:rFonts w:ascii="Times New Roman" w:eastAsia="Times New Roman" w:hAnsi="Times New Roman" w:cs="Times New Roman"/>
          <w:color w:val="000000"/>
          <w:sz w:val="24"/>
          <w:szCs w:val="24"/>
        </w:rPr>
        <w:t xml:space="preserve">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 xml:space="preserve">Локти прижаты к туловищу, ноги и спина прямые, гири лежат на предплечье, ноги на ширине плеч, если ставить </w:t>
      </w:r>
      <w:proofErr w:type="gramStart"/>
      <w:r w:rsidRPr="00CF574D">
        <w:rPr>
          <w:rFonts w:ascii="Times New Roman" w:eastAsia="Times New Roman" w:hAnsi="Times New Roman" w:cs="Times New Roman"/>
          <w:color w:val="000000"/>
          <w:sz w:val="24"/>
          <w:szCs w:val="24"/>
        </w:rPr>
        <w:t>шире</w:t>
      </w:r>
      <w:proofErr w:type="gramEnd"/>
      <w:r w:rsidRPr="00CF574D">
        <w:rPr>
          <w:rFonts w:ascii="Times New Roman" w:eastAsia="Times New Roman" w:hAnsi="Times New Roman" w:cs="Times New Roman"/>
          <w:color w:val="000000"/>
          <w:sz w:val="24"/>
          <w:szCs w:val="24"/>
        </w:rPr>
        <w:t xml:space="preserve"> то сила толчка снижается. Чтобы лучше держать гири можно от</w:t>
      </w:r>
      <w:r>
        <w:rPr>
          <w:rFonts w:ascii="Times New Roman" w:eastAsia="Times New Roman" w:hAnsi="Times New Roman" w:cs="Times New Roman"/>
          <w:color w:val="000000"/>
          <w:sz w:val="24"/>
          <w:szCs w:val="24"/>
        </w:rPr>
        <w:t xml:space="preserve">клонить корпус чуть </w:t>
      </w:r>
      <w:proofErr w:type="spellStart"/>
      <w:proofErr w:type="gramStart"/>
      <w:r>
        <w:rPr>
          <w:rFonts w:ascii="Times New Roman" w:eastAsia="Times New Roman" w:hAnsi="Times New Roman" w:cs="Times New Roman"/>
          <w:color w:val="000000"/>
          <w:sz w:val="24"/>
          <w:szCs w:val="24"/>
        </w:rPr>
        <w:t>чуть</w:t>
      </w:r>
      <w:proofErr w:type="spellEnd"/>
      <w:proofErr w:type="gramEnd"/>
      <w:r>
        <w:rPr>
          <w:rFonts w:ascii="Times New Roman" w:eastAsia="Times New Roman" w:hAnsi="Times New Roman" w:cs="Times New Roman"/>
          <w:color w:val="000000"/>
          <w:sz w:val="24"/>
          <w:szCs w:val="24"/>
        </w:rPr>
        <w:t xml:space="preserve">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 xml:space="preserve">Спортсмен выпрямляется, </w:t>
      </w:r>
      <w:proofErr w:type="gramStart"/>
      <w:r w:rsidRPr="00CF574D">
        <w:rPr>
          <w:rFonts w:ascii="Times New Roman" w:eastAsia="Times New Roman" w:hAnsi="Times New Roman" w:cs="Times New Roman"/>
          <w:color w:val="000000"/>
          <w:sz w:val="24"/>
          <w:szCs w:val="24"/>
        </w:rPr>
        <w:t>вставая с гирями на прямых руках и фиксирует положение</w:t>
      </w:r>
      <w:proofErr w:type="gramEnd"/>
      <w:r w:rsidRPr="00CF574D">
        <w:rPr>
          <w:rFonts w:ascii="Times New Roman" w:eastAsia="Times New Roman" w:hAnsi="Times New Roman" w:cs="Times New Roman"/>
          <w:color w:val="000000"/>
          <w:sz w:val="24"/>
          <w:szCs w:val="24"/>
        </w:rPr>
        <w:t>.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firstRow="1" w:lastRow="0" w:firstColumn="1" w:lastColumn="0" w:noHBand="0" w:noVBand="1"/>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5"/>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  Дыхание при подъеме на грудь в толчке выполняется один </w:t>
      </w:r>
      <w:proofErr w:type="gramStart"/>
      <w:r w:rsidRPr="00CF574D">
        <w:rPr>
          <w:rFonts w:ascii="Times New Roman" w:eastAsia="Times New Roman" w:hAnsi="Times New Roman" w:cs="Times New Roman"/>
          <w:color w:val="000000"/>
          <w:sz w:val="24"/>
          <w:szCs w:val="24"/>
        </w:rPr>
        <w:t>раз</w:t>
      </w:r>
      <w:proofErr w:type="gramEnd"/>
      <w:r w:rsidRPr="00CF574D">
        <w:rPr>
          <w:rFonts w:ascii="Times New Roman" w:eastAsia="Times New Roman" w:hAnsi="Times New Roman" w:cs="Times New Roman"/>
          <w:color w:val="000000"/>
          <w:sz w:val="24"/>
          <w:szCs w:val="24"/>
        </w:rPr>
        <w:t xml:space="preserve"> поэтому большого значения на результат не оказывает. Каждый спортсмен </w:t>
      </w:r>
      <w:proofErr w:type="gramStart"/>
      <w:r w:rsidRPr="00CF574D">
        <w:rPr>
          <w:rFonts w:ascii="Times New Roman" w:eastAsia="Times New Roman" w:hAnsi="Times New Roman" w:cs="Times New Roman"/>
          <w:color w:val="000000"/>
          <w:sz w:val="24"/>
          <w:szCs w:val="24"/>
        </w:rPr>
        <w:t>подбирает для себя как ему нравится</w:t>
      </w:r>
      <w:proofErr w:type="gramEnd"/>
      <w:r w:rsidRPr="00CF574D">
        <w:rPr>
          <w:rFonts w:ascii="Times New Roman" w:eastAsia="Times New Roman" w:hAnsi="Times New Roman" w:cs="Times New Roman"/>
          <w:color w:val="000000"/>
          <w:sz w:val="24"/>
          <w:szCs w:val="24"/>
        </w:rPr>
        <w:t>.</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w:t>
      </w:r>
      <w:proofErr w:type="gramStart"/>
      <w:r w:rsidRPr="00103E5F">
        <w:rPr>
          <w:szCs w:val="22"/>
        </w:rPr>
        <w:t>лучезапястных</w:t>
      </w:r>
      <w:proofErr w:type="gramEnd"/>
      <w:r w:rsidRPr="00103E5F">
        <w:rPr>
          <w:szCs w:val="22"/>
        </w:rPr>
        <w:t xml:space="preserve"> </w:t>
      </w:r>
    </w:p>
    <w:p w:rsidR="00C53C96" w:rsidRPr="00103E5F" w:rsidRDefault="00C53C96" w:rsidP="00C53C96">
      <w:pPr>
        <w:pStyle w:val="ab"/>
        <w:shd w:val="clear" w:color="auto" w:fill="FFFFFF"/>
        <w:spacing w:before="0" w:beforeAutospacing="0" w:after="0" w:afterAutospacing="0"/>
        <w:jc w:val="both"/>
        <w:rPr>
          <w:szCs w:val="22"/>
        </w:rPr>
      </w:pPr>
      <w:proofErr w:type="gramStart"/>
      <w:r w:rsidRPr="00103E5F">
        <w:rPr>
          <w:szCs w:val="22"/>
        </w:rPr>
        <w:t>суставах</w:t>
      </w:r>
      <w:proofErr w:type="gramEnd"/>
      <w:r w:rsidRPr="00103E5F">
        <w:rPr>
          <w:szCs w:val="22"/>
        </w:rPr>
        <w:t xml:space="preserve">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proofErr w:type="gramStart"/>
      <w:r w:rsidRPr="00C53C96">
        <w:rPr>
          <w:b/>
        </w:rPr>
        <w:t>.</w:t>
      </w:r>
      <w:r w:rsidRPr="00C53C96">
        <w:rPr>
          <w:b/>
          <w:color w:val="000000"/>
        </w:rPr>
        <w:t>»</w:t>
      </w:r>
      <w:proofErr w:type="gramEnd"/>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 xml:space="preserve">попеременного </w:t>
      </w:r>
      <w:proofErr w:type="spellStart"/>
      <w:r w:rsidRPr="00C53C96">
        <w:rPr>
          <w:rFonts w:ascii="Times New Roman" w:hAnsi="Times New Roman" w:cs="Times New Roman"/>
          <w:b/>
        </w:rPr>
        <w:t>двухшажного</w:t>
      </w:r>
      <w:proofErr w:type="spellEnd"/>
      <w:r w:rsidRPr="00C53C96">
        <w:rPr>
          <w:rFonts w:ascii="Times New Roman" w:hAnsi="Times New Roman" w:cs="Times New Roman"/>
          <w:b/>
        </w:rPr>
        <w:t xml:space="preserve"> хода</w:t>
      </w:r>
      <w:proofErr w:type="gramStart"/>
      <w:r w:rsidRPr="00C53C96">
        <w:rPr>
          <w:rFonts w:ascii="Times New Roman" w:hAnsi="Times New Roman" w:cs="Times New Roman"/>
          <w:b/>
        </w:rPr>
        <w:t>.</w:t>
      </w:r>
      <w:r w:rsidRPr="00C53C96">
        <w:rPr>
          <w:rFonts w:ascii="Times New Roman" w:hAnsi="Times New Roman" w:cs="Times New Roman"/>
          <w:b/>
          <w:sz w:val="24"/>
          <w:szCs w:val="24"/>
        </w:rPr>
        <w:t>»</w:t>
      </w:r>
      <w:proofErr w:type="gramEnd"/>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roofErr w:type="gramStart"/>
      <w:r w:rsidRPr="00DB6294">
        <w:rPr>
          <w:b/>
        </w:rPr>
        <w:t>.»</w:t>
      </w:r>
      <w:proofErr w:type="gramEnd"/>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proofErr w:type="spellEnd"/>
      <w:r>
        <w:rPr>
          <w:color w:val="000000"/>
        </w:rPr>
        <w:t>-</w:t>
      </w:r>
      <w:r w:rsidRPr="00AE3B3E">
        <w:rPr>
          <w:color w:val="000000"/>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DB6294" w:rsidRPr="00AE3B3E" w:rsidRDefault="00DB6294" w:rsidP="00DB6294">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одношажного (основной вариант) или от одно-</w:t>
      </w:r>
    </w:p>
    <w:p w:rsidR="00DB6294" w:rsidRPr="00AE3B3E" w:rsidRDefault="00DB6294" w:rsidP="00DB6294">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roofErr w:type="gramStart"/>
      <w:r w:rsidRPr="008B6BC8">
        <w:rPr>
          <w:b/>
        </w:rPr>
        <w:t>.»</w:t>
      </w:r>
      <w:proofErr w:type="gramEnd"/>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roofErr w:type="gramStart"/>
      <w:r w:rsidRPr="000947A3">
        <w:rPr>
          <w:rFonts w:ascii="Times New Roman" w:hAnsi="Times New Roman" w:cs="Times New Roman"/>
          <w:b/>
          <w:sz w:val="24"/>
          <w:szCs w:val="24"/>
        </w:rPr>
        <w:t>.»</w:t>
      </w:r>
      <w:proofErr w:type="gramEnd"/>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roofErr w:type="gramStart"/>
      <w:r w:rsidRPr="000947A3">
        <w:rPr>
          <w:rFonts w:ascii="Times New Roman" w:hAnsi="Times New Roman" w:cs="Times New Roman"/>
          <w:b/>
          <w:sz w:val="24"/>
          <w:szCs w:val="24"/>
        </w:rPr>
        <w:t>.»</w:t>
      </w:r>
      <w:proofErr w:type="gramEnd"/>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 xml:space="preserve">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w:t>
      </w:r>
      <w:proofErr w:type="gramStart"/>
      <w:r w:rsidRPr="005B0315">
        <w:t>неподвижным</w:t>
      </w:r>
      <w:proofErr w:type="gramEnd"/>
      <w:r w:rsidRPr="005B0315">
        <w:t>,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 xml:space="preserve">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w:t>
      </w:r>
      <w:proofErr w:type="gramStart"/>
      <w:r w:rsidRPr="005B0315">
        <w:t>прямыми</w:t>
      </w:r>
      <w:proofErr w:type="gramEnd"/>
      <w:r w:rsidRPr="005B0315">
        <w:t xml:space="preserve">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r w:rsidR="00057618" w:rsidRPr="00057618">
        <w:rPr>
          <w:rFonts w:ascii="Times New Roman" w:hAnsi="Times New Roman" w:cs="Times New Roman"/>
          <w:sz w:val="24"/>
          <w:szCs w:val="24"/>
        </w:rPr>
        <w:t xml:space="preserve"> </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roofErr w:type="gramStart"/>
      <w:r w:rsidRPr="00057618">
        <w:rPr>
          <w:rFonts w:ascii="Times New Roman" w:hAnsi="Times New Roman" w:cs="Times New Roman"/>
          <w:b/>
          <w:sz w:val="24"/>
          <w:szCs w:val="24"/>
        </w:rPr>
        <w:t>.»</w:t>
      </w:r>
      <w:proofErr w:type="gramEnd"/>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6"/>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r w:rsidRPr="005B0315">
        <w:rPr>
          <w:rFonts w:ascii="Times New Roman" w:hAnsi="Times New Roman" w:cs="Times New Roman"/>
          <w:b/>
          <w:sz w:val="24"/>
          <w:szCs w:val="24"/>
        </w:rPr>
        <w:t xml:space="preserve"> </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начального рывка от поверхности тазобедренные и коленные суставы разгибаются. В это время маховая нога выносится вперед и вверх, полностью выпрямляясь.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sidRPr="005B0315">
        <w:rPr>
          <w:rFonts w:ascii="Times New Roman" w:hAnsi="Times New Roman" w:cs="Times New Roman"/>
          <w:color w:val="000000"/>
          <w:sz w:val="24"/>
          <w:szCs w:val="26"/>
          <w:shd w:val="clear" w:color="auto" w:fill="FFFFFF"/>
        </w:rPr>
        <w:t>с</w:t>
      </w:r>
      <w:proofErr w:type="gramEnd"/>
      <w:r w:rsidRPr="005B0315">
        <w:rPr>
          <w:rFonts w:ascii="Times New Roman" w:hAnsi="Times New Roman" w:cs="Times New Roman"/>
          <w:color w:val="000000"/>
          <w:sz w:val="24"/>
          <w:szCs w:val="26"/>
          <w:shd w:val="clear" w:color="auto" w:fill="FFFFFF"/>
        </w:rPr>
        <w:t xml:space="preserve">. </w:t>
      </w:r>
      <w:proofErr w:type="gramStart"/>
      <w:r w:rsidRPr="005B0315">
        <w:rPr>
          <w:rFonts w:ascii="Times New Roman" w:hAnsi="Times New Roman" w:cs="Times New Roman"/>
          <w:color w:val="000000"/>
          <w:sz w:val="24"/>
          <w:szCs w:val="26"/>
          <w:shd w:val="clear" w:color="auto" w:fill="FFFFFF"/>
        </w:rPr>
        <w:t>При</w:t>
      </w:r>
      <w:proofErr w:type="gramEnd"/>
      <w:r w:rsidRPr="005B0315">
        <w:rPr>
          <w:rFonts w:ascii="Times New Roman" w:hAnsi="Times New Roman" w:cs="Times New Roman"/>
          <w:color w:val="000000"/>
          <w:sz w:val="24"/>
          <w:szCs w:val="26"/>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sidRPr="005B0315">
        <w:rPr>
          <w:rFonts w:ascii="Times New Roman" w:hAnsi="Times New Roman" w:cs="Times New Roman"/>
          <w:color w:val="000000"/>
          <w:sz w:val="24"/>
          <w:szCs w:val="26"/>
          <w:shd w:val="clear" w:color="auto" w:fill="FFFFFF"/>
        </w:rPr>
        <w:t>ноги следует</w:t>
      </w:r>
      <w:proofErr w:type="gramEnd"/>
      <w:r w:rsidRPr="005B0315">
        <w:rPr>
          <w:rFonts w:ascii="Times New Roman" w:hAnsi="Times New Roman" w:cs="Times New Roman"/>
          <w:color w:val="000000"/>
          <w:sz w:val="24"/>
          <w:szCs w:val="26"/>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r w:rsidRPr="005B0315">
        <w:rPr>
          <w:rFonts w:ascii="Times New Roman" w:hAnsi="Times New Roman" w:cs="Times New Roman"/>
          <w:b/>
          <w:szCs w:val="24"/>
        </w:rPr>
        <w:t xml:space="preserve">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r w:rsidRPr="005B0315">
        <w:rPr>
          <w:rFonts w:ascii="Times New Roman" w:hAnsi="Times New Roman" w:cs="Times New Roman"/>
          <w:b/>
          <w:szCs w:val="24"/>
        </w:rPr>
        <w:t xml:space="preserve"> </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proofErr w:type="spellStart"/>
      <w:r w:rsidRPr="00F56EA8">
        <w:rPr>
          <w:rFonts w:ascii="Times New Roman" w:hAnsi="Times New Roman" w:cs="Times New Roman"/>
          <w:sz w:val="24"/>
          <w:szCs w:val="24"/>
        </w:rPr>
        <w:t>пражнения</w:t>
      </w:r>
      <w:proofErr w:type="spellEnd"/>
      <w:r w:rsidRPr="00F56EA8">
        <w:rPr>
          <w:rFonts w:ascii="Times New Roman" w:hAnsi="Times New Roman" w:cs="Times New Roman"/>
          <w:sz w:val="24"/>
          <w:szCs w:val="24"/>
        </w:rPr>
        <w:t xml:space="preserve">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roofErr w:type="gramStart"/>
      <w:r w:rsidRPr="00057618">
        <w:rPr>
          <w:rFonts w:ascii="Times New Roman" w:hAnsi="Times New Roman" w:cs="Times New Roman"/>
          <w:b/>
          <w:sz w:val="24"/>
          <w:szCs w:val="24"/>
        </w:rPr>
        <w:t>.»</w:t>
      </w:r>
      <w:proofErr w:type="gramEnd"/>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 xml:space="preserve">По времени обучения прием мяча снизу уступает обучению верхней передаче, </w:t>
      </w:r>
      <w:proofErr w:type="gramStart"/>
      <w:r w:rsidRPr="0097347B">
        <w:t>однако</w:t>
      </w:r>
      <w:proofErr w:type="gramEnd"/>
      <w:r w:rsidRPr="0097347B">
        <w:t xml:space="preserve">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7"/>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w:t>
      </w:r>
      <w:proofErr w:type="spellStart"/>
      <w:r w:rsidRPr="0097347B">
        <w:t>подседание</w:t>
      </w:r>
      <w:proofErr w:type="spellEnd"/>
      <w:r w:rsidRPr="0097347B">
        <w:t xml:space="preserve"> под мяч» (положения </w:t>
      </w:r>
      <w:proofErr w:type="gramStart"/>
      <w:r w:rsidRPr="0097347B">
        <w:t>г</w:t>
      </w:r>
      <w:proofErr w:type="gramEnd"/>
      <w:r w:rsidRPr="0097347B">
        <w:t>, д).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8"/>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9"/>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 xml:space="preserve">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proofErr w:type="gramStart"/>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20"/>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Разбег  состоит из </w:t>
      </w:r>
      <w:proofErr w:type="spellStart"/>
      <w:r>
        <w:rPr>
          <w:color w:val="000000"/>
        </w:rPr>
        <w:t>микрофаз</w:t>
      </w:r>
      <w:proofErr w:type="spellEnd"/>
      <w:r>
        <w:rPr>
          <w:color w:val="000000"/>
        </w:rPr>
        <w:t>,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 xml:space="preserve">Разбег по своему ритмическому рисунку расчленяется на три </w:t>
      </w:r>
      <w:proofErr w:type="spellStart"/>
      <w:r>
        <w:rPr>
          <w:color w:val="000000"/>
        </w:rPr>
        <w:t>микрофазы</w:t>
      </w:r>
      <w:proofErr w:type="spellEnd"/>
      <w:r>
        <w:rPr>
          <w:color w:val="000000"/>
        </w:rPr>
        <w:t xml:space="preserve">: начало, середина и </w:t>
      </w:r>
      <w:proofErr w:type="spellStart"/>
      <w:r>
        <w:rPr>
          <w:color w:val="000000"/>
        </w:rPr>
        <w:t>напрыгивание</w:t>
      </w:r>
      <w:proofErr w:type="spellEnd"/>
      <w:r>
        <w:rPr>
          <w:color w:val="000000"/>
        </w:rPr>
        <w:t>:</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первой, стартовой </w:t>
      </w:r>
      <w:proofErr w:type="spellStart"/>
      <w:r>
        <w:rPr>
          <w:color w:val="000000"/>
        </w:rPr>
        <w:t>микрофазе</w:t>
      </w:r>
      <w:proofErr w:type="spellEnd"/>
      <w:r>
        <w:rPr>
          <w:color w:val="000000"/>
        </w:rPr>
        <w:t>,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во второй, подготовительной </w:t>
      </w:r>
      <w:proofErr w:type="spellStart"/>
      <w:r>
        <w:rPr>
          <w:color w:val="000000"/>
        </w:rPr>
        <w:t>микрофазе</w:t>
      </w:r>
      <w:proofErr w:type="spellEnd"/>
      <w:r>
        <w:rPr>
          <w:color w:val="000000"/>
        </w:rPr>
        <w:t>,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третьей </w:t>
      </w:r>
      <w:proofErr w:type="spellStart"/>
      <w:r>
        <w:rPr>
          <w:color w:val="000000"/>
        </w:rPr>
        <w:t>микрофазе</w:t>
      </w:r>
      <w:proofErr w:type="spellEnd"/>
      <w:r>
        <w:rPr>
          <w:color w:val="000000"/>
        </w:rPr>
        <w:t xml:space="preserve"> - </w:t>
      </w:r>
      <w:proofErr w:type="spellStart"/>
      <w:r>
        <w:rPr>
          <w:color w:val="000000"/>
        </w:rPr>
        <w:t>напрыгивании</w:t>
      </w:r>
      <w:proofErr w:type="spellEnd"/>
      <w:r>
        <w:rPr>
          <w:color w:val="000000"/>
        </w:rPr>
        <w:t xml:space="preserve">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1"/>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 xml:space="preserve">При </w:t>
      </w:r>
      <w:proofErr w:type="spellStart"/>
      <w:r>
        <w:rPr>
          <w:color w:val="000000"/>
        </w:rPr>
        <w:t>напрыгивании</w:t>
      </w:r>
      <w:proofErr w:type="spellEnd"/>
      <w:r>
        <w:rPr>
          <w:color w:val="000000"/>
        </w:rPr>
        <w:t xml:space="preserve">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 xml:space="preserve">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w:t>
      </w:r>
      <w:proofErr w:type="gramStart"/>
      <w:r>
        <w:rPr>
          <w:color w:val="000000"/>
        </w:rPr>
        <w:t>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2"/>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Pr>
          <w:color w:val="000000"/>
        </w:rPr>
        <w:t>полупрострельных</w:t>
      </w:r>
      <w:proofErr w:type="spellEnd"/>
      <w:r>
        <w:rPr>
          <w:color w:val="000000"/>
        </w:rPr>
        <w:t xml:space="preserve">, </w:t>
      </w:r>
      <w:proofErr w:type="spellStart"/>
      <w:r>
        <w:rPr>
          <w:color w:val="000000"/>
        </w:rPr>
        <w:t>прострельных</w:t>
      </w:r>
      <w:proofErr w:type="spellEnd"/>
      <w:r>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Pr>
          <w:color w:val="000000"/>
        </w:rPr>
        <w:t>микрофазу</w:t>
      </w:r>
      <w:proofErr w:type="spellEnd"/>
      <w:r>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При выполнении нападающего удара с </w:t>
      </w:r>
      <w:proofErr w:type="spellStart"/>
      <w:r>
        <w:rPr>
          <w:color w:val="000000"/>
        </w:rPr>
        <w:t>полупрострельных</w:t>
      </w:r>
      <w:proofErr w:type="spellEnd"/>
      <w:r>
        <w:rPr>
          <w:color w:val="000000"/>
        </w:rPr>
        <w:t xml:space="preserve"> передач окончательная коррекция скорости разбега и выбор места для прыжка производится </w:t>
      </w:r>
      <w:proofErr w:type="gramStart"/>
      <w:r>
        <w:rPr>
          <w:color w:val="000000"/>
        </w:rPr>
        <w:t>обучающимся</w:t>
      </w:r>
      <w:proofErr w:type="gramEnd"/>
      <w:r>
        <w:rPr>
          <w:color w:val="000000"/>
        </w:rPr>
        <w:t xml:space="preserve">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 xml:space="preserve">Техника удара по мячу составляет вторую фазу нападающего удара. Здесь также, движения расчленяются на две </w:t>
      </w:r>
      <w:proofErr w:type="spellStart"/>
      <w:r>
        <w:rPr>
          <w:color w:val="000000"/>
        </w:rPr>
        <w:t>микрофазы</w:t>
      </w:r>
      <w:proofErr w:type="spellEnd"/>
      <w:r>
        <w:rPr>
          <w:color w:val="000000"/>
        </w:rPr>
        <w:t>: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3"/>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 xml:space="preserve">При одиночном неподвижном зонном блоке игрок закрывает определённую зону своей половины </w:t>
      </w:r>
      <w:r w:rsidRPr="00103E5F">
        <w:rPr>
          <w:szCs w:val="22"/>
        </w:rPr>
        <w:lastRenderedPageBreak/>
        <w:t>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roofErr w:type="gramStart"/>
      <w:r>
        <w:rPr>
          <w:rFonts w:ascii="Times New Roman" w:hAnsi="Times New Roman" w:cs="Times New Roman"/>
          <w:b/>
          <w:sz w:val="24"/>
          <w:szCs w:val="24"/>
        </w:rPr>
        <w:t>.»</w:t>
      </w:r>
      <w:proofErr w:type="gramEnd"/>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w:t>
      </w:r>
      <w:r>
        <w:rPr>
          <w:rFonts w:ascii="Times New Roman" w:hAnsi="Times New Roman" w:cs="Times New Roman"/>
          <w:b/>
          <w:sz w:val="24"/>
          <w:szCs w:val="24"/>
        </w:rPr>
        <w:t xml:space="preserve"> </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proofErr w:type="gramStart"/>
      <w:r w:rsidRPr="00E50368">
        <w:rPr>
          <w:rFonts w:ascii="Times New Roman" w:hAnsi="Times New Roman" w:cs="Times New Roman"/>
          <w:b/>
          <w:sz w:val="24"/>
          <w:szCs w:val="24"/>
        </w:rPr>
        <w:t>.</w:t>
      </w:r>
      <w:r w:rsidR="00E50368">
        <w:rPr>
          <w:rFonts w:ascii="Times New Roman" w:hAnsi="Times New Roman" w:cs="Times New Roman"/>
          <w:b/>
          <w:sz w:val="24"/>
          <w:szCs w:val="24"/>
        </w:rPr>
        <w:t>»</w:t>
      </w:r>
      <w:proofErr w:type="gramEnd"/>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 xml:space="preserve">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w:t>
      </w:r>
      <w:proofErr w:type="gramStart"/>
      <w:r w:rsidRPr="00C76AE7">
        <w:t>этом</w:t>
      </w:r>
      <w:proofErr w:type="gramEnd"/>
      <w:r w:rsidRPr="00C76AE7">
        <w:t xml:space="preserve">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 xml:space="preserve">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w:t>
      </w:r>
      <w:proofErr w:type="gramStart"/>
      <w:r w:rsidRPr="00C76AE7">
        <w:t>в</w:t>
      </w:r>
      <w:proofErr w:type="gramEnd"/>
      <w:r w:rsidRPr="00C76AE7">
        <w:t xml:space="preserve">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 xml:space="preserve">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C76AE7">
        <w:t>правую</w:t>
      </w:r>
      <w:proofErr w:type="gramEnd"/>
      <w:r w:rsidRPr="00C76AE7">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C76AE7">
        <w:t>левую</w:t>
      </w:r>
      <w:proofErr w:type="gramEnd"/>
      <w:r w:rsidRPr="00C76AE7">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proofErr w:type="spellStart"/>
      <w:r w:rsidRPr="00C76AE7">
        <w:rPr>
          <w:rStyle w:val="aa"/>
          <w:bdr w:val="none" w:sz="0" w:space="0" w:color="auto" w:frame="1"/>
        </w:rPr>
        <w:lastRenderedPageBreak/>
        <w:t>Слэм-данк</w:t>
      </w:r>
      <w:proofErr w:type="spellEnd"/>
    </w:p>
    <w:p w:rsidR="003D4295" w:rsidRPr="00C76AE7" w:rsidRDefault="003D4295" w:rsidP="003D4295">
      <w:pPr>
        <w:pStyle w:val="ab"/>
        <w:shd w:val="clear" w:color="auto" w:fill="FFFFFF"/>
        <w:spacing w:before="0" w:beforeAutospacing="0" w:after="0" w:afterAutospacing="0"/>
        <w:jc w:val="both"/>
      </w:pPr>
      <w:r w:rsidRPr="00C76AE7">
        <w:t xml:space="preserve">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w:t>
      </w:r>
      <w:proofErr w:type="spellStart"/>
      <w:r w:rsidRPr="00C76AE7">
        <w:t>слэм-данку</w:t>
      </w:r>
      <w:proofErr w:type="spellEnd"/>
      <w:r w:rsidRPr="00C76AE7">
        <w:t>.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 xml:space="preserve">Правильный </w:t>
      </w:r>
      <w:proofErr w:type="spellStart"/>
      <w:r w:rsidRPr="00C76AE7">
        <w:t>слэм-данк</w:t>
      </w:r>
      <w:proofErr w:type="spellEnd"/>
      <w:r w:rsidRPr="00C76AE7">
        <w:t xml:space="preserve">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w:t>
      </w:r>
      <w:proofErr w:type="spellStart"/>
      <w:r w:rsidRPr="00C76AE7">
        <w:t>данк</w:t>
      </w:r>
      <w:proofErr w:type="spellEnd"/>
      <w:r w:rsidRPr="00C76AE7">
        <w:t xml:space="preserve">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 xml:space="preserve">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w:t>
      </w:r>
      <w:proofErr w:type="gramStart"/>
      <w:r w:rsidRPr="00C76AE7">
        <w:t>под</w:t>
      </w:r>
      <w:proofErr w:type="gramEnd"/>
      <w:r w:rsidRPr="00C76AE7">
        <w:t xml:space="preserve"> </w:t>
      </w:r>
      <w:proofErr w:type="gramStart"/>
      <w:r w:rsidRPr="00C76AE7">
        <w:t>звезд</w:t>
      </w:r>
      <w:proofErr w:type="gramEnd"/>
      <w:r w:rsidRPr="00C76AE7">
        <w:t xml:space="preserve"> НБА, зависая после исполнения броска на дужке кольца, так как в этот момент у вас может нарушиться балансировка и вам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вверх-вперед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roofErr w:type="gramStart"/>
      <w:r w:rsidRPr="00057618">
        <w:rPr>
          <w:rFonts w:ascii="Times New Roman" w:hAnsi="Times New Roman" w:cs="Times New Roman"/>
          <w:b/>
          <w:sz w:val="24"/>
          <w:szCs w:val="24"/>
        </w:rPr>
        <w:t>.»</w:t>
      </w:r>
      <w:proofErr w:type="gramEnd"/>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roofErr w:type="gramStart"/>
      <w:r w:rsidRPr="00057618">
        <w:rPr>
          <w:rFonts w:ascii="Times New Roman" w:hAnsi="Times New Roman" w:cs="Times New Roman"/>
          <w:b/>
          <w:sz w:val="24"/>
          <w:szCs w:val="24"/>
        </w:rPr>
        <w:t>.»</w:t>
      </w:r>
      <w:proofErr w:type="gramEnd"/>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 xml:space="preserve">для </w:t>
      </w:r>
      <w:proofErr w:type="gramStart"/>
      <w:r w:rsidRPr="00051B85">
        <w:rPr>
          <w:rFonts w:ascii="Times New Roman" w:hAnsi="Times New Roman" w:cs="Times New Roman"/>
          <w:sz w:val="24"/>
          <w:szCs w:val="24"/>
        </w:rPr>
        <w:t>обучающихся</w:t>
      </w:r>
      <w:proofErr w:type="gramEnd"/>
      <w:r w:rsidRPr="00051B85">
        <w:rPr>
          <w:rFonts w:ascii="Times New Roman" w:hAnsi="Times New Roman" w:cs="Times New Roman"/>
          <w:sz w:val="24"/>
          <w:szCs w:val="24"/>
        </w:rPr>
        <w:t xml:space="preserve"> основной медицинской группы здоровья</w:t>
      </w:r>
    </w:p>
    <w:tbl>
      <w:tblPr>
        <w:tblW w:w="0" w:type="auto"/>
        <w:tblLayout w:type="fixed"/>
        <w:tblCellMar>
          <w:left w:w="10" w:type="dxa"/>
          <w:right w:w="10" w:type="dxa"/>
        </w:tblCellMar>
        <w:tblLook w:val="0000" w:firstRow="0" w:lastRow="0" w:firstColumn="0" w:lastColumn="0" w:noHBand="0" w:noVBand="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firstRow="0" w:lastRow="0" w:firstColumn="0" w:lastColumn="0" w:noHBand="0" w:noVBand="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lastRenderedPageBreak/>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 xml:space="preserve">Прыжок в высоту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firstRow="0" w:lastRow="0" w:firstColumn="0" w:lastColumn="0" w:noHBand="0" w:noVBand="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w:t>
            </w:r>
            <w:proofErr w:type="gramStart"/>
            <w:r w:rsidRPr="009A6D87">
              <w:rPr>
                <w:rStyle w:val="21"/>
                <w:rFonts w:ascii="Times New Roman" w:hAnsi="Times New Roman" w:cs="Times New Roman"/>
                <w:sz w:val="24"/>
                <w:szCs w:val="24"/>
              </w:rPr>
              <w:t>7</w:t>
            </w:r>
            <w:proofErr w:type="gramEnd"/>
            <w:r w:rsidRPr="009A6D87">
              <w:rPr>
                <w:rStyle w:val="21"/>
                <w:rFonts w:ascii="Times New Roman" w:hAnsi="Times New Roman" w:cs="Times New Roman"/>
                <w:sz w:val="24"/>
                <w:szCs w:val="24"/>
              </w:rPr>
              <w:t>,5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 xml:space="preserve">Для </w:t>
      </w:r>
      <w:proofErr w:type="gramStart"/>
      <w:r w:rsidRPr="009A6D87">
        <w:rPr>
          <w:rFonts w:ascii="Times New Roman" w:hAnsi="Times New Roman" w:cs="Times New Roman"/>
          <w:sz w:val="24"/>
          <w:szCs w:val="24"/>
        </w:rPr>
        <w:t>обучающихся</w:t>
      </w:r>
      <w:proofErr w:type="gramEnd"/>
      <w:r w:rsidRPr="009A6D87">
        <w:rPr>
          <w:rFonts w:ascii="Times New Roman" w:hAnsi="Times New Roman" w:cs="Times New Roman"/>
          <w:sz w:val="24"/>
          <w:szCs w:val="24"/>
        </w:rPr>
        <w:t xml:space="preserve"> подготовительной медицинской группы здоровья</w:t>
      </w:r>
    </w:p>
    <w:tbl>
      <w:tblPr>
        <w:tblStyle w:val="af0"/>
        <w:tblW w:w="8769" w:type="dxa"/>
        <w:tblLayout w:type="fixed"/>
        <w:tblLook w:val="04A0" w:firstRow="1" w:lastRow="0" w:firstColumn="1" w:lastColumn="0" w:noHBand="0" w:noVBand="1"/>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376759" w:rsidRPr="005C4F30" w:rsidRDefault="00376759" w:rsidP="003767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outlineLvl w:val="0"/>
        <w:rPr>
          <w:rFonts w:ascii="Times New Roman" w:eastAsia="Times New Roman" w:hAnsi="Times New Roman" w:cs="Times New Roman"/>
          <w:b/>
          <w:sz w:val="28"/>
          <w:szCs w:val="28"/>
        </w:rPr>
      </w:pPr>
      <w:r w:rsidRPr="005C4F30">
        <w:rPr>
          <w:rFonts w:ascii="Times New Roman" w:eastAsia="Times New Roman" w:hAnsi="Times New Roman" w:cs="Times New Roman"/>
          <w:b/>
          <w:sz w:val="28"/>
          <w:szCs w:val="28"/>
        </w:rPr>
        <w:lastRenderedPageBreak/>
        <w:t>Информационное обеспечение обучения</w:t>
      </w:r>
    </w:p>
    <w:p w:rsidR="00376759" w:rsidRPr="005C4F30" w:rsidRDefault="00376759" w:rsidP="0037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8"/>
          <w:szCs w:val="28"/>
        </w:rPr>
      </w:pPr>
      <w:r w:rsidRPr="005C4F30">
        <w:rPr>
          <w:rFonts w:ascii="Times New Roman" w:eastAsia="Times New Roman" w:hAnsi="Times New Roman" w:cs="Times New Roman"/>
          <w:bCs/>
          <w:sz w:val="28"/>
          <w:szCs w:val="28"/>
        </w:rPr>
        <w:t>Перечень рекомендуемых учебных изданий, Интернет-ресурсов, дополнительной литературы</w:t>
      </w:r>
    </w:p>
    <w:p w:rsidR="00376759" w:rsidRDefault="00376759" w:rsidP="0037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sz w:val="28"/>
          <w:szCs w:val="28"/>
        </w:rPr>
      </w:pPr>
    </w:p>
    <w:p w:rsidR="00376759" w:rsidRPr="005C4F30" w:rsidRDefault="00376759" w:rsidP="0037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sz w:val="28"/>
          <w:szCs w:val="28"/>
        </w:rPr>
      </w:pPr>
      <w:r w:rsidRPr="005C4F30">
        <w:rPr>
          <w:rFonts w:ascii="Times New Roman" w:eastAsia="Times New Roman" w:hAnsi="Times New Roman" w:cs="Times New Roman"/>
          <w:b/>
          <w:bCs/>
          <w:sz w:val="28"/>
          <w:szCs w:val="28"/>
        </w:rPr>
        <w:t>Основные источники:</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Федеральный закон от 29.12.2012 № 273-ФЗ «Об образовании в Российской Федерации»</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proofErr w:type="gramStart"/>
      <w:r w:rsidRPr="005C4F30">
        <w:rPr>
          <w:rFonts w:ascii="Times New Roman" w:eastAsia="SchoolBookCSanPin-Regular" w:hAnsi="Times New Roman" w:cs="Times New Roman"/>
          <w:sz w:val="28"/>
          <w:szCs w:val="28"/>
        </w:rPr>
        <w:t>(в ред. федеральных законов от 07.05.2013 № 99-ФЗ, от 07.06.2013 № 120-ФЗ, от 02.07.2013</w:t>
      </w:r>
      <w:proofErr w:type="gramEnd"/>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170-ФЗ, от 23.07.2013 № 203-ФЗ, от 25.11.2013 № 317-ФЗ, от 03.02.2014 № 11-ФЗ,</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от 03.02.2014 № 15-ФЗ, от 05.05.2014 № 84-ФЗ, от 27.05.2014 № 135-ФЗ, от 04.06.2014</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proofErr w:type="gramStart"/>
      <w:r w:rsidRPr="005C4F30">
        <w:rPr>
          <w:rFonts w:ascii="Times New Roman" w:eastAsia="SchoolBookCSanPin-Regular" w:hAnsi="Times New Roman" w:cs="Times New Roman"/>
          <w:sz w:val="28"/>
          <w:szCs w:val="28"/>
        </w:rPr>
        <w:t>№ 148-ФЗ, с изм., внесенными Федеральным законом от 04.06.2014 № 145-ФЗ).</w:t>
      </w:r>
      <w:proofErr w:type="gramEnd"/>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Приказ Министерства образования и науки РФ «Об у</w:t>
      </w:r>
      <w:r>
        <w:rPr>
          <w:rFonts w:ascii="Times New Roman" w:eastAsia="SchoolBookCSanPin-Regular" w:hAnsi="Times New Roman" w:cs="Times New Roman"/>
          <w:sz w:val="28"/>
          <w:szCs w:val="28"/>
        </w:rPr>
        <w:t>тверждении федерального государ</w:t>
      </w:r>
      <w:r w:rsidRPr="005C4F30">
        <w:rPr>
          <w:rFonts w:ascii="Times New Roman" w:eastAsia="SchoolBookCSanPin-Regular" w:hAnsi="Times New Roman" w:cs="Times New Roman"/>
          <w:sz w:val="28"/>
          <w:szCs w:val="28"/>
        </w:rPr>
        <w:t xml:space="preserve">ственного образовательного стандарта среднего (полного) </w:t>
      </w:r>
      <w:r>
        <w:rPr>
          <w:rFonts w:ascii="Times New Roman" w:eastAsia="SchoolBookCSanPin-Regular" w:hAnsi="Times New Roman" w:cs="Times New Roman"/>
          <w:sz w:val="28"/>
          <w:szCs w:val="28"/>
        </w:rPr>
        <w:t>общего образования» (зарегистри</w:t>
      </w:r>
      <w:r w:rsidRPr="005C4F30">
        <w:rPr>
          <w:rFonts w:ascii="Times New Roman" w:eastAsia="SchoolBookCSanPin-Regular" w:hAnsi="Times New Roman" w:cs="Times New Roman"/>
          <w:sz w:val="28"/>
          <w:szCs w:val="28"/>
        </w:rPr>
        <w:t>рован в Минюсте РФ 07.06.2012 № 24480).</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Приказ Министерства образования и наука РФ от 2</w:t>
      </w:r>
      <w:r>
        <w:rPr>
          <w:rFonts w:ascii="Times New Roman" w:eastAsia="SchoolBookCSanPin-Regular" w:hAnsi="Times New Roman" w:cs="Times New Roman"/>
          <w:sz w:val="28"/>
          <w:szCs w:val="28"/>
        </w:rPr>
        <w:t>9.12.2014 № 1645 «О внесении из</w:t>
      </w:r>
      <w:r w:rsidRPr="005C4F30">
        <w:rPr>
          <w:rFonts w:ascii="Times New Roman" w:eastAsia="SchoolBookCSanPin-Regular" w:hAnsi="Times New Roman" w:cs="Times New Roman"/>
          <w:sz w:val="28"/>
          <w:szCs w:val="28"/>
        </w:rPr>
        <w:t>менений в Приказ Министерства образования и науки Российской Федерации от 17.05.2012</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413 “Об утверждении федерального государственного образовательного стандарта среднег</w:t>
      </w:r>
      <w:proofErr w:type="gramStart"/>
      <w:r w:rsidRPr="005C4F30">
        <w:rPr>
          <w:rFonts w:ascii="Times New Roman" w:eastAsia="SchoolBookCSanPin-Regular" w:hAnsi="Times New Roman" w:cs="Times New Roman"/>
          <w:sz w:val="28"/>
          <w:szCs w:val="28"/>
        </w:rPr>
        <w:t>о(</w:t>
      </w:r>
      <w:proofErr w:type="gramEnd"/>
      <w:r w:rsidRPr="005C4F30">
        <w:rPr>
          <w:rFonts w:ascii="Times New Roman" w:eastAsia="SchoolBookCSanPin-Regular" w:hAnsi="Times New Roman" w:cs="Times New Roman"/>
          <w:sz w:val="28"/>
          <w:szCs w:val="28"/>
        </w:rPr>
        <w:t>полного) общего образования”».</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xml:space="preserve">Письмо Департамента государственной политики в сфере подготовки рабочих </w:t>
      </w:r>
      <w:proofErr w:type="spellStart"/>
      <w:r w:rsidRPr="005C4F30">
        <w:rPr>
          <w:rFonts w:ascii="Times New Roman" w:eastAsia="SchoolBookCSanPin-Regular" w:hAnsi="Times New Roman" w:cs="Times New Roman"/>
          <w:sz w:val="28"/>
          <w:szCs w:val="28"/>
        </w:rPr>
        <w:t>кадрови</w:t>
      </w:r>
      <w:proofErr w:type="spellEnd"/>
      <w:r w:rsidRPr="005C4F30">
        <w:rPr>
          <w:rFonts w:ascii="Times New Roman" w:eastAsia="SchoolBookCSanPin-Regular" w:hAnsi="Times New Roman" w:cs="Times New Roman"/>
          <w:sz w:val="28"/>
          <w:szCs w:val="28"/>
        </w:rPr>
        <w:t xml:space="preserve"> ДПО Министерства образования и наука РФ от 17.03.2015 № 06-259 «Рекомендации </w:t>
      </w:r>
      <w:proofErr w:type="spellStart"/>
      <w:r w:rsidRPr="005C4F30">
        <w:rPr>
          <w:rFonts w:ascii="Times New Roman" w:eastAsia="SchoolBookCSanPin-Regular" w:hAnsi="Times New Roman" w:cs="Times New Roman"/>
          <w:sz w:val="28"/>
          <w:szCs w:val="28"/>
        </w:rPr>
        <w:t>поорганизации</w:t>
      </w:r>
      <w:proofErr w:type="spellEnd"/>
      <w:r w:rsidRPr="005C4F30">
        <w:rPr>
          <w:rFonts w:ascii="Times New Roman" w:eastAsia="SchoolBookCSanPin-Regular" w:hAnsi="Times New Roman" w:cs="Times New Roman"/>
          <w:sz w:val="28"/>
          <w:szCs w:val="28"/>
        </w:rPr>
        <w:t xml:space="preserve"> получения среднего общего образования в пределах освоения образовательных</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xml:space="preserve">программ среднего профессионального образования на базе основного общего образования </w:t>
      </w:r>
      <w:proofErr w:type="spellStart"/>
      <w:r w:rsidRPr="005C4F30">
        <w:rPr>
          <w:rFonts w:ascii="Times New Roman" w:eastAsia="SchoolBookCSanPin-Regular" w:hAnsi="Times New Roman" w:cs="Times New Roman"/>
          <w:sz w:val="28"/>
          <w:szCs w:val="28"/>
        </w:rPr>
        <w:t>сучетом</w:t>
      </w:r>
      <w:proofErr w:type="spellEnd"/>
      <w:r w:rsidRPr="005C4F30">
        <w:rPr>
          <w:rFonts w:ascii="Times New Roman" w:eastAsia="SchoolBookCSanPin-Regular" w:hAnsi="Times New Roman" w:cs="Times New Roman"/>
          <w:sz w:val="28"/>
          <w:szCs w:val="28"/>
        </w:rPr>
        <w:t xml:space="preserve"> требований федеральных государственных образовательных стандартов и </w:t>
      </w:r>
      <w:proofErr w:type="spellStart"/>
      <w:r w:rsidRPr="005C4F30">
        <w:rPr>
          <w:rFonts w:ascii="Times New Roman" w:eastAsia="SchoolBookCSanPin-Regular" w:hAnsi="Times New Roman" w:cs="Times New Roman"/>
          <w:sz w:val="28"/>
          <w:szCs w:val="28"/>
        </w:rPr>
        <w:t>получаемойпрофессии</w:t>
      </w:r>
      <w:proofErr w:type="spellEnd"/>
      <w:r w:rsidRPr="005C4F30">
        <w:rPr>
          <w:rFonts w:ascii="Times New Roman" w:eastAsia="SchoolBookCSanPin-Regular" w:hAnsi="Times New Roman" w:cs="Times New Roman"/>
          <w:sz w:val="28"/>
          <w:szCs w:val="28"/>
        </w:rPr>
        <w:t xml:space="preserve"> или специальности среднего профессионального образования».</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proofErr w:type="spellStart"/>
      <w:r w:rsidRPr="005C4F30">
        <w:rPr>
          <w:rFonts w:ascii="Times New Roman" w:eastAsia="SchoolBookCSanPin-Regular" w:hAnsi="Times New Roman" w:cs="Times New Roman"/>
          <w:i/>
          <w:iCs/>
          <w:sz w:val="28"/>
          <w:szCs w:val="28"/>
        </w:rPr>
        <w:t>Бишаева</w:t>
      </w:r>
      <w:proofErr w:type="spellEnd"/>
      <w:r w:rsidRPr="005C4F30">
        <w:rPr>
          <w:rFonts w:ascii="Times New Roman" w:eastAsia="SchoolBookCSanPin-Regular" w:hAnsi="Times New Roman" w:cs="Times New Roman"/>
          <w:i/>
          <w:iCs/>
          <w:sz w:val="28"/>
          <w:szCs w:val="28"/>
        </w:rPr>
        <w:t xml:space="preserve">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Профессионально-оздоровительная физическая культура студента: </w:t>
      </w:r>
      <w:proofErr w:type="spellStart"/>
      <w:r w:rsidRPr="005C4F30">
        <w:rPr>
          <w:rFonts w:ascii="Times New Roman" w:eastAsia="SchoolBookCSanPin-Regular" w:hAnsi="Times New Roman" w:cs="Times New Roman"/>
          <w:sz w:val="28"/>
          <w:szCs w:val="28"/>
        </w:rPr>
        <w:t>учеб</w:t>
      </w:r>
      <w:proofErr w:type="gramStart"/>
      <w:r w:rsidRPr="005C4F30">
        <w:rPr>
          <w:rFonts w:ascii="Times New Roman" w:eastAsia="SchoolBookCSanPin-Regular" w:hAnsi="Times New Roman" w:cs="Times New Roman"/>
          <w:sz w:val="28"/>
          <w:szCs w:val="28"/>
        </w:rPr>
        <w:t>.п</w:t>
      </w:r>
      <w:proofErr w:type="gramEnd"/>
      <w:r w:rsidRPr="005C4F30">
        <w:rPr>
          <w:rFonts w:ascii="Times New Roman" w:eastAsia="SchoolBookCSanPin-Regular" w:hAnsi="Times New Roman" w:cs="Times New Roman"/>
          <w:sz w:val="28"/>
          <w:szCs w:val="28"/>
        </w:rPr>
        <w:t>особие</w:t>
      </w:r>
      <w:proofErr w:type="spellEnd"/>
      <w:r w:rsidRPr="005C4F30">
        <w:rPr>
          <w:rFonts w:ascii="Times New Roman" w:eastAsia="SchoolBookCSanPin-Regular" w:hAnsi="Times New Roman" w:cs="Times New Roman"/>
          <w:sz w:val="28"/>
          <w:szCs w:val="28"/>
        </w:rPr>
        <w:t>. — М., 2013.</w:t>
      </w:r>
    </w:p>
    <w:p w:rsidR="00376759"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Евсеев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Физическое воспитание. — Ростов н</w:t>
      </w:r>
      <w:proofErr w:type="gramStart"/>
      <w:r w:rsidRPr="005C4F30">
        <w:rPr>
          <w:rFonts w:ascii="Times New Roman" w:eastAsia="SchoolBookCSanPin-Regular" w:hAnsi="Times New Roman" w:cs="Times New Roman"/>
          <w:sz w:val="28"/>
          <w:szCs w:val="28"/>
        </w:rPr>
        <w:t>/Д</w:t>
      </w:r>
      <w:proofErr w:type="gramEnd"/>
      <w:r w:rsidRPr="005C4F30">
        <w:rPr>
          <w:rFonts w:ascii="Times New Roman" w:eastAsia="SchoolBookCSanPin-Regular" w:hAnsi="Times New Roman" w:cs="Times New Roman"/>
          <w:sz w:val="28"/>
          <w:szCs w:val="28"/>
        </w:rPr>
        <w:t>, 2010.</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lastRenderedPageBreak/>
        <w:t>Кабачков 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i/>
          <w:iCs/>
          <w:sz w:val="28"/>
          <w:szCs w:val="28"/>
        </w:rPr>
        <w:t>Полиевский</w:t>
      </w:r>
      <w:proofErr w:type="spellEnd"/>
      <w:r w:rsidRPr="005C4F30">
        <w:rPr>
          <w:rFonts w:ascii="Times New Roman" w:eastAsia="SchoolBookCSanPin-Regular" w:hAnsi="Times New Roman" w:cs="Times New Roman"/>
          <w:i/>
          <w:iCs/>
          <w:sz w:val="28"/>
          <w:szCs w:val="28"/>
        </w:rPr>
        <w:t xml:space="preserve"> С</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Буров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w:t>
      </w:r>
      <w:r w:rsidRPr="005C4F30">
        <w:rPr>
          <w:rFonts w:ascii="Times New Roman" w:eastAsia="SchoolBookCSanPin-Regular" w:hAnsi="Times New Roman" w:cs="Times New Roman"/>
          <w:sz w:val="28"/>
          <w:szCs w:val="28"/>
        </w:rPr>
        <w:t xml:space="preserve">. Профессиональная физическая </w:t>
      </w:r>
      <w:proofErr w:type="spellStart"/>
      <w:r w:rsidRPr="005C4F30">
        <w:rPr>
          <w:rFonts w:ascii="Times New Roman" w:eastAsia="SchoolBookCSanPin-Regular" w:hAnsi="Times New Roman" w:cs="Times New Roman"/>
          <w:sz w:val="28"/>
          <w:szCs w:val="28"/>
        </w:rPr>
        <w:t>культурав</w:t>
      </w:r>
      <w:proofErr w:type="spellEnd"/>
      <w:r w:rsidRPr="005C4F30">
        <w:rPr>
          <w:rFonts w:ascii="Times New Roman" w:eastAsia="SchoolBookCSanPin-Regular" w:hAnsi="Times New Roman" w:cs="Times New Roman"/>
          <w:sz w:val="28"/>
          <w:szCs w:val="28"/>
        </w:rPr>
        <w:t xml:space="preserve"> системе непрерывного образования молодежи: науч</w:t>
      </w:r>
      <w:proofErr w:type="gramStart"/>
      <w:r w:rsidRPr="005C4F30">
        <w:rPr>
          <w:rFonts w:ascii="Times New Roman" w:eastAsia="SchoolBookCSanPin-Regular" w:hAnsi="Times New Roman" w:cs="Times New Roman"/>
          <w:sz w:val="28"/>
          <w:szCs w:val="28"/>
        </w:rPr>
        <w:t>.-</w:t>
      </w:r>
      <w:proofErr w:type="gramEnd"/>
      <w:r w:rsidRPr="005C4F30">
        <w:rPr>
          <w:rFonts w:ascii="Times New Roman" w:eastAsia="SchoolBookCSanPin-Regular" w:hAnsi="Times New Roman" w:cs="Times New Roman"/>
          <w:sz w:val="28"/>
          <w:szCs w:val="28"/>
        </w:rPr>
        <w:t>метод. пособие. — М., 2010.</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Литвинов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Козлов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Ивченко Е</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Теория и методика обучения базовым </w:t>
      </w:r>
      <w:proofErr w:type="spellStart"/>
      <w:r w:rsidRPr="005C4F30">
        <w:rPr>
          <w:rFonts w:ascii="Times New Roman" w:eastAsia="SchoolBookCSanPin-Regular" w:hAnsi="Times New Roman" w:cs="Times New Roman"/>
          <w:sz w:val="28"/>
          <w:szCs w:val="28"/>
        </w:rPr>
        <w:t>видамспорта</w:t>
      </w:r>
      <w:proofErr w:type="spellEnd"/>
      <w:r w:rsidRPr="005C4F30">
        <w:rPr>
          <w:rFonts w:ascii="Times New Roman" w:eastAsia="SchoolBookCSanPin-Regular" w:hAnsi="Times New Roman" w:cs="Times New Roman"/>
          <w:sz w:val="28"/>
          <w:szCs w:val="28"/>
        </w:rPr>
        <w:t>. Плавание. — М., 2014.</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proofErr w:type="spellStart"/>
      <w:r w:rsidRPr="005C4F30">
        <w:rPr>
          <w:rFonts w:ascii="Times New Roman" w:eastAsia="SchoolBookCSanPin-Regular" w:hAnsi="Times New Roman" w:cs="Times New Roman"/>
          <w:i/>
          <w:iCs/>
          <w:sz w:val="28"/>
          <w:szCs w:val="28"/>
        </w:rPr>
        <w:t>Манжелей</w:t>
      </w:r>
      <w:proofErr w:type="spellEnd"/>
      <w:r w:rsidRPr="005C4F30">
        <w:rPr>
          <w:rFonts w:ascii="Times New Roman" w:eastAsia="SchoolBookCSanPin-Regular" w:hAnsi="Times New Roman" w:cs="Times New Roman"/>
          <w:i/>
          <w:iCs/>
          <w:sz w:val="28"/>
          <w:szCs w:val="28"/>
        </w:rPr>
        <w:t xml:space="preserve"> И</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Инновации в физическом воспитании: </w:t>
      </w:r>
      <w:proofErr w:type="spellStart"/>
      <w:r w:rsidRPr="005C4F30">
        <w:rPr>
          <w:rFonts w:ascii="Times New Roman" w:eastAsia="SchoolBookCSanPin-Regular" w:hAnsi="Times New Roman" w:cs="Times New Roman"/>
          <w:sz w:val="28"/>
          <w:szCs w:val="28"/>
        </w:rPr>
        <w:t>учеб</w:t>
      </w:r>
      <w:proofErr w:type="gramStart"/>
      <w:r w:rsidRPr="005C4F30">
        <w:rPr>
          <w:rFonts w:ascii="Times New Roman" w:eastAsia="SchoolBookCSanPin-Regular" w:hAnsi="Times New Roman" w:cs="Times New Roman"/>
          <w:sz w:val="28"/>
          <w:szCs w:val="28"/>
        </w:rPr>
        <w:t>.п</w:t>
      </w:r>
      <w:proofErr w:type="gramEnd"/>
      <w:r w:rsidRPr="005C4F30">
        <w:rPr>
          <w:rFonts w:ascii="Times New Roman" w:eastAsia="SchoolBookCSanPin-Regular" w:hAnsi="Times New Roman" w:cs="Times New Roman"/>
          <w:sz w:val="28"/>
          <w:szCs w:val="28"/>
        </w:rPr>
        <w:t>особие</w:t>
      </w:r>
      <w:proofErr w:type="spellEnd"/>
      <w:r w:rsidRPr="005C4F30">
        <w:rPr>
          <w:rFonts w:ascii="Times New Roman" w:eastAsia="SchoolBookCSanPin-Regular" w:hAnsi="Times New Roman" w:cs="Times New Roman"/>
          <w:sz w:val="28"/>
          <w:szCs w:val="28"/>
        </w:rPr>
        <w:t>. — Тюмень, 2010.</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Миронова Т</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Реабилитация социально-психологического здоровья детско-</w:t>
      </w:r>
      <w:proofErr w:type="spellStart"/>
      <w:r w:rsidRPr="005C4F30">
        <w:rPr>
          <w:rFonts w:ascii="Times New Roman" w:eastAsia="SchoolBookCSanPin-Regular" w:hAnsi="Times New Roman" w:cs="Times New Roman"/>
          <w:sz w:val="28"/>
          <w:szCs w:val="28"/>
        </w:rPr>
        <w:t>молодежныхгрупп</w:t>
      </w:r>
      <w:proofErr w:type="spellEnd"/>
      <w:r w:rsidRPr="005C4F30">
        <w:rPr>
          <w:rFonts w:ascii="Times New Roman" w:eastAsia="SchoolBookCSanPin-Regular" w:hAnsi="Times New Roman" w:cs="Times New Roman"/>
          <w:sz w:val="28"/>
          <w:szCs w:val="28"/>
        </w:rPr>
        <w:t>. — Кострома, 2014.</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Тимонин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Педагогическое обеспечение социальной р</w:t>
      </w:r>
      <w:r>
        <w:rPr>
          <w:rFonts w:ascii="Times New Roman" w:eastAsia="SchoolBookCSanPin-Regular" w:hAnsi="Times New Roman" w:cs="Times New Roman"/>
          <w:sz w:val="28"/>
          <w:szCs w:val="28"/>
        </w:rPr>
        <w:t xml:space="preserve">аботы с молодежью: </w:t>
      </w:r>
      <w:proofErr w:type="spellStart"/>
      <w:r>
        <w:rPr>
          <w:rFonts w:ascii="Times New Roman" w:eastAsia="SchoolBookCSanPin-Regular" w:hAnsi="Times New Roman" w:cs="Times New Roman"/>
          <w:sz w:val="28"/>
          <w:szCs w:val="28"/>
        </w:rPr>
        <w:t>учеб</w:t>
      </w:r>
      <w:proofErr w:type="gramStart"/>
      <w:r>
        <w:rPr>
          <w:rFonts w:ascii="Times New Roman" w:eastAsia="SchoolBookCSanPin-Regular" w:hAnsi="Times New Roman" w:cs="Times New Roman"/>
          <w:sz w:val="28"/>
          <w:szCs w:val="28"/>
        </w:rPr>
        <w:t>.п</w:t>
      </w:r>
      <w:proofErr w:type="gramEnd"/>
      <w:r>
        <w:rPr>
          <w:rFonts w:ascii="Times New Roman" w:eastAsia="SchoolBookCSanPin-Regular" w:hAnsi="Times New Roman" w:cs="Times New Roman"/>
          <w:sz w:val="28"/>
          <w:szCs w:val="28"/>
        </w:rPr>
        <w:t>осо</w:t>
      </w:r>
      <w:r w:rsidRPr="005C4F30">
        <w:rPr>
          <w:rFonts w:ascii="Times New Roman" w:eastAsia="SchoolBookCSanPin-Regular" w:hAnsi="Times New Roman" w:cs="Times New Roman"/>
          <w:sz w:val="28"/>
          <w:szCs w:val="28"/>
        </w:rPr>
        <w:t>бие</w:t>
      </w:r>
      <w:proofErr w:type="spellEnd"/>
      <w:r w:rsidRPr="005C4F30">
        <w:rPr>
          <w:rFonts w:ascii="Times New Roman" w:eastAsia="SchoolBookCSanPin-Regular" w:hAnsi="Times New Roman" w:cs="Times New Roman"/>
          <w:sz w:val="28"/>
          <w:szCs w:val="28"/>
        </w:rPr>
        <w:t xml:space="preserve"> / под ред. Н. Ф. Басова. — 3-е изд. — М., 2013.</w:t>
      </w:r>
    </w:p>
    <w:p w:rsidR="00376759"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Хомич М</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М</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Эммануэль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Ванчакова Н</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П</w:t>
      </w:r>
      <w:r w:rsidRPr="005C4F30">
        <w:rPr>
          <w:rFonts w:ascii="Times New Roman" w:eastAsia="SchoolBookCSanPin-Regular" w:hAnsi="Times New Roman" w:cs="Times New Roman"/>
          <w:sz w:val="28"/>
          <w:szCs w:val="28"/>
        </w:rPr>
        <w:t>. Ко</w:t>
      </w:r>
      <w:r>
        <w:rPr>
          <w:rFonts w:ascii="Times New Roman" w:eastAsia="SchoolBookCSanPin-Regular" w:hAnsi="Times New Roman" w:cs="Times New Roman"/>
          <w:sz w:val="28"/>
          <w:szCs w:val="28"/>
        </w:rPr>
        <w:t>мплексы корректирующих мероприя</w:t>
      </w:r>
      <w:r w:rsidRPr="005C4F30">
        <w:rPr>
          <w:rFonts w:ascii="Times New Roman" w:eastAsia="SchoolBookCSanPin-Regular" w:hAnsi="Times New Roman" w:cs="Times New Roman"/>
          <w:sz w:val="28"/>
          <w:szCs w:val="28"/>
        </w:rPr>
        <w:t xml:space="preserve">тий при снижении адаптационных резервов организма на </w:t>
      </w:r>
      <w:r>
        <w:rPr>
          <w:rFonts w:ascii="Times New Roman" w:eastAsia="SchoolBookCSanPin-Regular" w:hAnsi="Times New Roman" w:cs="Times New Roman"/>
          <w:sz w:val="28"/>
          <w:szCs w:val="28"/>
        </w:rPr>
        <w:t xml:space="preserve">основе </w:t>
      </w:r>
      <w:proofErr w:type="spellStart"/>
      <w:r>
        <w:rPr>
          <w:rFonts w:ascii="Times New Roman" w:eastAsia="SchoolBookCSanPin-Regular" w:hAnsi="Times New Roman" w:cs="Times New Roman"/>
          <w:sz w:val="28"/>
          <w:szCs w:val="28"/>
        </w:rPr>
        <w:t>саногенетического</w:t>
      </w:r>
      <w:proofErr w:type="spellEnd"/>
      <w:r>
        <w:rPr>
          <w:rFonts w:ascii="Times New Roman" w:eastAsia="SchoolBookCSanPin-Regular" w:hAnsi="Times New Roman" w:cs="Times New Roman"/>
          <w:sz w:val="28"/>
          <w:szCs w:val="28"/>
        </w:rPr>
        <w:t xml:space="preserve"> монито</w:t>
      </w:r>
      <w:r w:rsidRPr="005C4F30">
        <w:rPr>
          <w:rFonts w:ascii="Times New Roman" w:eastAsia="SchoolBookCSanPin-Regular" w:hAnsi="Times New Roman" w:cs="Times New Roman"/>
          <w:sz w:val="28"/>
          <w:szCs w:val="28"/>
        </w:rPr>
        <w:t>ринга / под ред. С. В. Матвеева. — СПб</w:t>
      </w:r>
      <w:proofErr w:type="gramStart"/>
      <w:r w:rsidRPr="005C4F30">
        <w:rPr>
          <w:rFonts w:ascii="Times New Roman" w:eastAsia="SchoolBookCSanPin-Regular" w:hAnsi="Times New Roman" w:cs="Times New Roman"/>
          <w:sz w:val="28"/>
          <w:szCs w:val="28"/>
        </w:rPr>
        <w:t xml:space="preserve">., </w:t>
      </w:r>
      <w:proofErr w:type="gramEnd"/>
      <w:r w:rsidRPr="005C4F30">
        <w:rPr>
          <w:rFonts w:ascii="Times New Roman" w:eastAsia="SchoolBookCSanPin-Regular" w:hAnsi="Times New Roman" w:cs="Times New Roman"/>
          <w:sz w:val="28"/>
          <w:szCs w:val="28"/>
        </w:rPr>
        <w:t>2010.</w:t>
      </w:r>
    </w:p>
    <w:p w:rsidR="00376759" w:rsidRPr="005C4F30" w:rsidRDefault="00376759" w:rsidP="00376759">
      <w:pPr>
        <w:autoSpaceDE w:val="0"/>
        <w:autoSpaceDN w:val="0"/>
        <w:adjustRightInd w:val="0"/>
        <w:spacing w:line="240" w:lineRule="auto"/>
        <w:rPr>
          <w:rFonts w:ascii="Times New Roman" w:eastAsia="SchoolBookCSanPin-Regular" w:hAnsi="Times New Roman" w:cs="Times New Roman"/>
          <w:sz w:val="28"/>
          <w:szCs w:val="28"/>
        </w:rPr>
      </w:pPr>
    </w:p>
    <w:p w:rsidR="00376759" w:rsidRPr="005C4F30" w:rsidRDefault="00376759" w:rsidP="00376759">
      <w:pPr>
        <w:autoSpaceDE w:val="0"/>
        <w:autoSpaceDN w:val="0"/>
        <w:adjustRightInd w:val="0"/>
        <w:spacing w:line="240" w:lineRule="auto"/>
        <w:rPr>
          <w:rFonts w:ascii="Times New Roman" w:eastAsia="SchoolBookCSanPin-Regular" w:hAnsi="Times New Roman" w:cs="Times New Roman"/>
          <w:b/>
          <w:sz w:val="28"/>
          <w:szCs w:val="28"/>
        </w:rPr>
      </w:pPr>
      <w:r w:rsidRPr="005C4F30">
        <w:rPr>
          <w:rFonts w:ascii="Times New Roman" w:eastAsia="SchoolBookCSanPin-Regular" w:hAnsi="Times New Roman" w:cs="Times New Roman"/>
          <w:b/>
          <w:sz w:val="28"/>
          <w:szCs w:val="28"/>
        </w:rPr>
        <w:t>Интернет-ресурсы</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proofErr w:type="spellStart"/>
      <w:r w:rsidRPr="005C4F30">
        <w:rPr>
          <w:rFonts w:ascii="Times New Roman" w:eastAsia="SchoolBookCSanPin-Regular" w:hAnsi="Times New Roman" w:cs="Times New Roman"/>
          <w:sz w:val="28"/>
          <w:szCs w:val="28"/>
        </w:rPr>
        <w:t>www</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minstm</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gov</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ru</w:t>
      </w:r>
      <w:proofErr w:type="spellEnd"/>
      <w:r w:rsidRPr="005C4F30">
        <w:rPr>
          <w:rFonts w:ascii="Times New Roman" w:eastAsia="SchoolBookCSanPin-Regular" w:hAnsi="Times New Roman" w:cs="Times New Roman"/>
          <w:sz w:val="28"/>
          <w:szCs w:val="28"/>
        </w:rPr>
        <w:t xml:space="preserve"> (Официальный сайт Министерства спорта Российской Федерации).</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proofErr w:type="spellStart"/>
      <w:r w:rsidRPr="005C4F30">
        <w:rPr>
          <w:rFonts w:ascii="Times New Roman" w:eastAsia="SchoolBookCSanPin-Regular" w:hAnsi="Times New Roman" w:cs="Times New Roman"/>
          <w:sz w:val="28"/>
          <w:szCs w:val="28"/>
        </w:rPr>
        <w:t>www</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edu</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ru</w:t>
      </w:r>
      <w:proofErr w:type="spellEnd"/>
      <w:r w:rsidRPr="005C4F30">
        <w:rPr>
          <w:rFonts w:ascii="Times New Roman" w:eastAsia="SchoolBookCSanPin-Regular" w:hAnsi="Times New Roman" w:cs="Times New Roman"/>
          <w:sz w:val="28"/>
          <w:szCs w:val="28"/>
        </w:rPr>
        <w:t xml:space="preserve"> (Федеральный портал «Российское образование»).</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proofErr w:type="spellStart"/>
      <w:r w:rsidRPr="005C4F30">
        <w:rPr>
          <w:rFonts w:ascii="Times New Roman" w:eastAsia="SchoolBookCSanPin-Regular" w:hAnsi="Times New Roman" w:cs="Times New Roman"/>
          <w:sz w:val="28"/>
          <w:szCs w:val="28"/>
        </w:rPr>
        <w:t>www</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olympic</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ru</w:t>
      </w:r>
      <w:proofErr w:type="spellEnd"/>
      <w:r w:rsidRPr="005C4F30">
        <w:rPr>
          <w:rFonts w:ascii="Times New Roman" w:eastAsia="SchoolBookCSanPin-Regular" w:hAnsi="Times New Roman" w:cs="Times New Roman"/>
          <w:sz w:val="28"/>
          <w:szCs w:val="28"/>
        </w:rPr>
        <w:t xml:space="preserve"> (Официальный сайт Олимпийского комитета России).</w:t>
      </w:r>
    </w:p>
    <w:p w:rsidR="00376759" w:rsidRPr="005C4F30" w:rsidRDefault="00376759" w:rsidP="00376759">
      <w:pPr>
        <w:autoSpaceDE w:val="0"/>
        <w:autoSpaceDN w:val="0"/>
        <w:adjustRightInd w:val="0"/>
        <w:spacing w:line="240" w:lineRule="auto"/>
        <w:jc w:val="both"/>
        <w:rPr>
          <w:rFonts w:ascii="Times New Roman" w:eastAsia="SchoolBookCSanPin-Regular" w:hAnsi="Times New Roman" w:cs="Times New Roman"/>
          <w:sz w:val="28"/>
          <w:szCs w:val="28"/>
        </w:rPr>
      </w:pPr>
      <w:proofErr w:type="spellStart"/>
      <w:proofErr w:type="gramStart"/>
      <w:r w:rsidRPr="005C4F30">
        <w:rPr>
          <w:rFonts w:ascii="Times New Roman" w:eastAsia="SchoolBookCSanPin-Regular" w:hAnsi="Times New Roman" w:cs="Times New Roman"/>
          <w:sz w:val="28"/>
          <w:szCs w:val="28"/>
        </w:rPr>
        <w:t>www</w:t>
      </w:r>
      <w:proofErr w:type="spellEnd"/>
      <w:r w:rsidRPr="005C4F30">
        <w:rPr>
          <w:rFonts w:ascii="Times New Roman" w:eastAsia="SchoolBookCSanPin-Regular" w:hAnsi="Times New Roman" w:cs="Times New Roman"/>
          <w:sz w:val="28"/>
          <w:szCs w:val="28"/>
        </w:rPr>
        <w:t xml:space="preserve">. goup32441. </w:t>
      </w:r>
      <w:proofErr w:type="spellStart"/>
      <w:r w:rsidRPr="005C4F30">
        <w:rPr>
          <w:rFonts w:ascii="Times New Roman" w:eastAsia="SchoolBookCSanPin-Regular" w:hAnsi="Times New Roman" w:cs="Times New Roman"/>
          <w:sz w:val="28"/>
          <w:szCs w:val="28"/>
        </w:rPr>
        <w:t>narod</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ru</w:t>
      </w:r>
      <w:proofErr w:type="spellEnd"/>
      <w:r w:rsidRPr="005C4F30">
        <w:rPr>
          <w:rFonts w:ascii="Times New Roman" w:eastAsia="SchoolBookCSanPin-Regular" w:hAnsi="Times New Roman" w:cs="Times New Roman"/>
          <w:sz w:val="28"/>
          <w:szCs w:val="28"/>
        </w:rPr>
        <w:t xml:space="preserve"> (сайт:</w:t>
      </w:r>
      <w:proofErr w:type="gramEnd"/>
      <w:r w:rsidRPr="005C4F30">
        <w:rPr>
          <w:rFonts w:ascii="Times New Roman" w:eastAsia="SchoolBookCSanPin-Regular" w:hAnsi="Times New Roman" w:cs="Times New Roman"/>
          <w:sz w:val="28"/>
          <w:szCs w:val="28"/>
        </w:rPr>
        <w:t xml:space="preserve"> Учебно-методические </w:t>
      </w:r>
      <w:r>
        <w:rPr>
          <w:rFonts w:ascii="Times New Roman" w:eastAsia="SchoolBookCSanPin-Regular" w:hAnsi="Times New Roman" w:cs="Times New Roman"/>
          <w:sz w:val="28"/>
          <w:szCs w:val="28"/>
        </w:rPr>
        <w:t>пособия «Общевойсковая подготов</w:t>
      </w:r>
      <w:r w:rsidRPr="005C4F30">
        <w:rPr>
          <w:rFonts w:ascii="Times New Roman" w:eastAsia="SchoolBookCSanPin-Regular" w:hAnsi="Times New Roman" w:cs="Times New Roman"/>
          <w:sz w:val="28"/>
          <w:szCs w:val="28"/>
        </w:rPr>
        <w:t>ка». Наставление по физической подготовке в Вооруженных Силах Российской Федерации</w:t>
      </w:r>
    </w:p>
    <w:p w:rsidR="00376759" w:rsidRPr="005C4F30" w:rsidRDefault="00376759" w:rsidP="00376759">
      <w:pPr>
        <w:spacing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(НФП-2009).</w:t>
      </w:r>
    </w:p>
    <w:p w:rsidR="00057618" w:rsidRPr="00057618" w:rsidRDefault="00057618" w:rsidP="00376759">
      <w:pPr>
        <w:spacing w:after="0" w:line="240" w:lineRule="auto"/>
        <w:rPr>
          <w:rFonts w:ascii="Times New Roman" w:hAnsi="Times New Roman" w:cs="Times New Roman"/>
          <w:b/>
          <w:sz w:val="24"/>
          <w:szCs w:val="24"/>
        </w:rPr>
      </w:pPr>
      <w:bookmarkStart w:id="0" w:name="_GoBack"/>
      <w:bookmarkEnd w:id="0"/>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27" w:rsidRDefault="00727527" w:rsidP="00E50931">
      <w:pPr>
        <w:spacing w:after="0" w:line="240" w:lineRule="auto"/>
      </w:pPr>
      <w:r>
        <w:separator/>
      </w:r>
    </w:p>
  </w:endnote>
  <w:endnote w:type="continuationSeparator" w:id="0">
    <w:p w:rsidR="00727527" w:rsidRDefault="00727527" w:rsidP="00E5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27" w:rsidRDefault="00727527" w:rsidP="00E50931">
      <w:pPr>
        <w:spacing w:after="0" w:line="240" w:lineRule="auto"/>
      </w:pPr>
      <w:r>
        <w:separator/>
      </w:r>
    </w:p>
  </w:footnote>
  <w:footnote w:type="continuationSeparator" w:id="0">
    <w:p w:rsidR="00727527" w:rsidRDefault="00727527" w:rsidP="00E50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0">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9"/>
  </w:num>
  <w:num w:numId="5">
    <w:abstractNumId w:val="14"/>
  </w:num>
  <w:num w:numId="6">
    <w:abstractNumId w:val="21"/>
  </w:num>
  <w:num w:numId="7">
    <w:abstractNumId w:val="15"/>
  </w:num>
  <w:num w:numId="8">
    <w:abstractNumId w:val="4"/>
  </w:num>
  <w:num w:numId="9">
    <w:abstractNumId w:val="17"/>
  </w:num>
  <w:num w:numId="10">
    <w:abstractNumId w:val="24"/>
  </w:num>
  <w:num w:numId="11">
    <w:abstractNumId w:val="0"/>
  </w:num>
  <w:num w:numId="12">
    <w:abstractNumId w:val="13"/>
  </w:num>
  <w:num w:numId="13">
    <w:abstractNumId w:val="10"/>
  </w:num>
  <w:num w:numId="14">
    <w:abstractNumId w:val="25"/>
  </w:num>
  <w:num w:numId="15">
    <w:abstractNumId w:val="18"/>
  </w:num>
  <w:num w:numId="16">
    <w:abstractNumId w:val="23"/>
  </w:num>
  <w:num w:numId="17">
    <w:abstractNumId w:val="16"/>
  </w:num>
  <w:num w:numId="18">
    <w:abstractNumId w:val="7"/>
  </w:num>
  <w:num w:numId="19">
    <w:abstractNumId w:val="8"/>
  </w:num>
  <w:num w:numId="20">
    <w:abstractNumId w:val="6"/>
  </w:num>
  <w:num w:numId="21">
    <w:abstractNumId w:val="22"/>
  </w:num>
  <w:num w:numId="22">
    <w:abstractNumId w:val="3"/>
  </w:num>
  <w:num w:numId="23">
    <w:abstractNumId w:val="1"/>
  </w:num>
  <w:num w:numId="24">
    <w:abstractNumId w:val="11"/>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0931"/>
    <w:rsid w:val="00003E38"/>
    <w:rsid w:val="0002354F"/>
    <w:rsid w:val="000437FD"/>
    <w:rsid w:val="00057618"/>
    <w:rsid w:val="00061EF9"/>
    <w:rsid w:val="00076FDB"/>
    <w:rsid w:val="000947A3"/>
    <w:rsid w:val="00097A2F"/>
    <w:rsid w:val="000A6EAF"/>
    <w:rsid w:val="000A7CFF"/>
    <w:rsid w:val="0010313B"/>
    <w:rsid w:val="00113485"/>
    <w:rsid w:val="00151D75"/>
    <w:rsid w:val="001A68B4"/>
    <w:rsid w:val="00211EE6"/>
    <w:rsid w:val="002442DC"/>
    <w:rsid w:val="0027264C"/>
    <w:rsid w:val="00284B31"/>
    <w:rsid w:val="0028641A"/>
    <w:rsid w:val="002B09D8"/>
    <w:rsid w:val="002D340D"/>
    <w:rsid w:val="002D6359"/>
    <w:rsid w:val="00376759"/>
    <w:rsid w:val="00380EC3"/>
    <w:rsid w:val="00397297"/>
    <w:rsid w:val="003D4295"/>
    <w:rsid w:val="0046354D"/>
    <w:rsid w:val="004B794A"/>
    <w:rsid w:val="005244BA"/>
    <w:rsid w:val="00524F1B"/>
    <w:rsid w:val="0055220F"/>
    <w:rsid w:val="005A0AE2"/>
    <w:rsid w:val="005B0315"/>
    <w:rsid w:val="005B214C"/>
    <w:rsid w:val="005B31BA"/>
    <w:rsid w:val="006334D5"/>
    <w:rsid w:val="00646803"/>
    <w:rsid w:val="0068287F"/>
    <w:rsid w:val="00727527"/>
    <w:rsid w:val="00763E3A"/>
    <w:rsid w:val="00787A64"/>
    <w:rsid w:val="00882B97"/>
    <w:rsid w:val="008B6BC8"/>
    <w:rsid w:val="008D34C0"/>
    <w:rsid w:val="008E31F8"/>
    <w:rsid w:val="00910267"/>
    <w:rsid w:val="009214AA"/>
    <w:rsid w:val="00933179"/>
    <w:rsid w:val="009424E2"/>
    <w:rsid w:val="00965CD7"/>
    <w:rsid w:val="00972653"/>
    <w:rsid w:val="0097687E"/>
    <w:rsid w:val="009816B9"/>
    <w:rsid w:val="00983516"/>
    <w:rsid w:val="009A46A8"/>
    <w:rsid w:val="00A4721A"/>
    <w:rsid w:val="00A8139D"/>
    <w:rsid w:val="00A86AF7"/>
    <w:rsid w:val="00AF1329"/>
    <w:rsid w:val="00B0344A"/>
    <w:rsid w:val="00B12736"/>
    <w:rsid w:val="00B14329"/>
    <w:rsid w:val="00B22E15"/>
    <w:rsid w:val="00B40450"/>
    <w:rsid w:val="00B64E22"/>
    <w:rsid w:val="00B94053"/>
    <w:rsid w:val="00BE4D55"/>
    <w:rsid w:val="00C354D5"/>
    <w:rsid w:val="00C4125A"/>
    <w:rsid w:val="00C53C96"/>
    <w:rsid w:val="00C76AE7"/>
    <w:rsid w:val="00CA1809"/>
    <w:rsid w:val="00CA636A"/>
    <w:rsid w:val="00CC43C1"/>
    <w:rsid w:val="00CC5CA3"/>
    <w:rsid w:val="00CD6CE4"/>
    <w:rsid w:val="00CE3690"/>
    <w:rsid w:val="00D407BC"/>
    <w:rsid w:val="00D50B50"/>
    <w:rsid w:val="00D904E8"/>
    <w:rsid w:val="00DB6294"/>
    <w:rsid w:val="00E50368"/>
    <w:rsid w:val="00E50931"/>
    <w:rsid w:val="00E901D6"/>
    <w:rsid w:val="00EB3D05"/>
    <w:rsid w:val="00EC3845"/>
    <w:rsid w:val="00EE2472"/>
    <w:rsid w:val="00EF4433"/>
    <w:rsid w:val="00EF5F79"/>
    <w:rsid w:val="00F058D8"/>
    <w:rsid w:val="00F0685F"/>
    <w:rsid w:val="00F22EFD"/>
    <w:rsid w:val="00F376B7"/>
    <w:rsid w:val="00F50480"/>
    <w:rsid w:val="00F56EA8"/>
    <w:rsid w:val="00FD50F1"/>
    <w:rsid w:val="00FD5F86"/>
    <w:rsid w:val="00FD6BEC"/>
    <w:rsid w:val="00FF0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rFonts w:ascii="Calibri" w:eastAsia="Calibri" w:hAnsi="Calibri" w:cs="Calibri"/>
      <w:color w:val="000000"/>
      <w:spacing w:val="0"/>
      <w:w w:val="100"/>
      <w:position w:val="0"/>
      <w:sz w:val="27"/>
      <w:szCs w:val="27"/>
      <w:shd w:val="clear" w:color="auto" w:fill="FFFFFF"/>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58</Pages>
  <Words>21107</Words>
  <Characters>120315</Characters>
  <Application>Microsoft Office Word</Application>
  <DocSecurity>0</DocSecurity>
  <Lines>1002</Lines>
  <Paragraphs>282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СОДЕРЖАНИЕ</vt:lpstr>
      <vt:lpstr>3.  контрольно-Оценочные средства текущего контроля</vt:lpstr>
      <vt:lpstr>        Прием мяча.</vt:lpstr>
      <vt:lpstr>        Передачи.</vt:lpstr>
      <vt:lpstr>        Передача от груди</vt:lpstr>
      <vt:lpstr>        Передача с отскоком</vt:lpstr>
      <vt:lpstr>        Передача над головой</vt:lpstr>
      <vt:lpstr>        Передача из-за спины</vt:lpstr>
      <vt:lpstr>        «Скрытая» передача</vt:lpstr>
      <vt:lpstr>Способы переходов с хода на ход</vt:lpstr>
      <vt:lpstr>        Прием мяча.</vt:lpstr>
      <vt:lpstr>        Передачи.</vt:lpstr>
      <vt:lpstr>Способы переходов с хода на ход</vt:lpstr>
    </vt:vector>
  </TitlesOfParts>
  <Company>Microsoft</Company>
  <LinksUpToDate>false</LinksUpToDate>
  <CharactersWithSpaces>141140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24</cp:revision>
  <cp:lastPrinted>2017-04-05T04:13:00Z</cp:lastPrinted>
  <dcterms:created xsi:type="dcterms:W3CDTF">2017-10-11T03:46:00Z</dcterms:created>
  <dcterms:modified xsi:type="dcterms:W3CDTF">2021-02-13T05:48:00Z</dcterms:modified>
</cp:coreProperties>
</file>