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3" w:rsidRPr="002009EF" w:rsidRDefault="008756E3" w:rsidP="008756E3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756E3" w:rsidRPr="002009EF" w:rsidRDefault="008756E3" w:rsidP="008756E3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8756E3" w:rsidRPr="002009EF" w:rsidRDefault="008756E3" w:rsidP="008756E3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8756E3" w:rsidRPr="002009EF" w:rsidRDefault="008756E3" w:rsidP="008756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 03</w:t>
      </w:r>
      <w:r w:rsidRPr="002009E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ТЕХНИЧЕСКОГО ЧЕРЧЕНИЯ</w:t>
      </w: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8756E3" w:rsidRPr="002009EF" w:rsidRDefault="008756E3" w:rsidP="008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u w:val="single"/>
        </w:rPr>
        <w:t>23.0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009EF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6Машинист дорожных и строительных машин</w:t>
      </w:r>
    </w:p>
    <w:p w:rsidR="008756E3" w:rsidRPr="002009EF" w:rsidRDefault="008756E3" w:rsidP="008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8756E3" w:rsidRPr="002009EF" w:rsidRDefault="008756E3" w:rsidP="008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756E3" w:rsidRPr="002009EF" w:rsidTr="00546035">
        <w:tc>
          <w:tcPr>
            <w:tcW w:w="4785" w:type="dxa"/>
          </w:tcPr>
          <w:p w:rsidR="008756E3" w:rsidRPr="002009EF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8756E3" w:rsidRPr="002009EF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МК профессионального цикла</w:t>
            </w:r>
          </w:p>
          <w:p w:rsidR="008756E3" w:rsidRPr="002009EF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8756E3" w:rsidRPr="002009EF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8756E3" w:rsidRPr="002009EF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8756E3" w:rsidRPr="002009EF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Pr="00200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М.П. Картель</w:t>
            </w: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756E3" w:rsidRPr="002009EF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(подпись)И.О.Фамилия</w:t>
            </w:r>
          </w:p>
        </w:tc>
        <w:tc>
          <w:tcPr>
            <w:tcW w:w="4786" w:type="dxa"/>
          </w:tcPr>
          <w:p w:rsidR="008756E3" w:rsidRPr="002009EF" w:rsidRDefault="008756E3" w:rsidP="005460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3" w:rsidRDefault="008756E3" w:rsidP="008756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6E3" w:rsidRDefault="008756E3" w:rsidP="008756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6E3" w:rsidRPr="002009EF" w:rsidRDefault="008756E3" w:rsidP="008756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F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2009E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756E3" w:rsidRPr="00A35965" w:rsidRDefault="008756E3" w:rsidP="008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</w:t>
      </w:r>
      <w:r w:rsidRPr="00A359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образования по </w:t>
      </w:r>
      <w:r w:rsidRPr="00A35965">
        <w:rPr>
          <w:rFonts w:ascii="Times New Roman" w:hAnsi="Times New Roman" w:cs="Times New Roman"/>
          <w:sz w:val="24"/>
          <w:szCs w:val="24"/>
          <w:u w:val="single"/>
        </w:rPr>
        <w:t>23.01.06 Машинист дорожных и строительных машин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56E3" w:rsidRPr="00A35965" w:rsidRDefault="008756E3" w:rsidP="008756E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5965">
        <w:rPr>
          <w:rFonts w:ascii="Times New Roman" w:eastAsia="Times New Roman" w:hAnsi="Times New Roman" w:cs="Times New Roman"/>
          <w:sz w:val="20"/>
          <w:szCs w:val="20"/>
          <w:lang w:eastAsia="en-US"/>
        </w:rPr>
        <w:t>(код и наименование специальности)</w:t>
      </w:r>
    </w:p>
    <w:p w:rsidR="008756E3" w:rsidRDefault="008756E3" w:rsidP="008756E3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6E3" w:rsidRPr="002009EF" w:rsidRDefault="008756E3" w:rsidP="008756E3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учебной дисциплине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Основы технического черчения</w:t>
      </w:r>
    </w:p>
    <w:p w:rsidR="008756E3" w:rsidRPr="002009EF" w:rsidRDefault="008756E3" w:rsidP="00875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6E3" w:rsidRPr="002009EF" w:rsidRDefault="008756E3" w:rsidP="00875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Составители: ___</w:t>
      </w:r>
      <w:r w:rsidRPr="002009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Александрова И.С., преподаватель</w:t>
      </w:r>
      <w:r w:rsidRPr="002009E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</w:t>
      </w: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8756E3" w:rsidRPr="002009EF" w:rsidRDefault="008756E3" w:rsidP="008756E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56E3" w:rsidRPr="002009EF" w:rsidRDefault="008756E3" w:rsidP="008756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2009E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756E3" w:rsidRPr="002009EF" w:rsidRDefault="008756E3" w:rsidP="008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756E3" w:rsidRPr="002009EF" w:rsidTr="00546035">
        <w:tc>
          <w:tcPr>
            <w:tcW w:w="8388" w:type="dxa"/>
          </w:tcPr>
          <w:p w:rsidR="008756E3" w:rsidRPr="002009EF" w:rsidRDefault="008756E3" w:rsidP="0054603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8756E3" w:rsidRPr="002009EF" w:rsidRDefault="008756E3" w:rsidP="00546035">
            <w:pPr>
              <w:spacing w:after="0" w:line="240" w:lineRule="auto"/>
              <w:ind w:left="65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756E3" w:rsidRPr="00505DD0" w:rsidTr="00546035">
        <w:tc>
          <w:tcPr>
            <w:tcW w:w="8388" w:type="dxa"/>
          </w:tcPr>
          <w:p w:rsidR="008756E3" w:rsidRPr="00505DD0" w:rsidRDefault="008756E3" w:rsidP="0054603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1. Общие положения</w:t>
            </w:r>
          </w:p>
        </w:tc>
        <w:tc>
          <w:tcPr>
            <w:tcW w:w="1183" w:type="dxa"/>
          </w:tcPr>
          <w:p w:rsidR="008756E3" w:rsidRPr="00505DD0" w:rsidRDefault="008756E3" w:rsidP="005460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E3" w:rsidRPr="00505DD0" w:rsidTr="00546035">
        <w:tc>
          <w:tcPr>
            <w:tcW w:w="8388" w:type="dxa"/>
          </w:tcPr>
          <w:p w:rsidR="008756E3" w:rsidRPr="00505DD0" w:rsidRDefault="008756E3" w:rsidP="0054603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2. ПАСПОРТ фонда оценочных средств</w:t>
            </w:r>
          </w:p>
        </w:tc>
        <w:tc>
          <w:tcPr>
            <w:tcW w:w="1183" w:type="dxa"/>
          </w:tcPr>
          <w:p w:rsidR="008756E3" w:rsidRPr="00505DD0" w:rsidRDefault="008756E3" w:rsidP="005460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E3" w:rsidRPr="00505DD0" w:rsidTr="00546035">
        <w:tc>
          <w:tcPr>
            <w:tcW w:w="8388" w:type="dxa"/>
          </w:tcPr>
          <w:p w:rsidR="008756E3" w:rsidRPr="00505DD0" w:rsidRDefault="008756E3" w:rsidP="0054603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Таблица 1 – 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8756E3" w:rsidRPr="00505DD0" w:rsidRDefault="008756E3" w:rsidP="005460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E3" w:rsidRPr="00505DD0" w:rsidTr="00546035">
        <w:trPr>
          <w:trHeight w:val="670"/>
        </w:trPr>
        <w:tc>
          <w:tcPr>
            <w:tcW w:w="8388" w:type="dxa"/>
          </w:tcPr>
          <w:p w:rsidR="008756E3" w:rsidRPr="00505DD0" w:rsidRDefault="008756E3" w:rsidP="0054603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3. контрольно-Оценочные средства текущего контроля</w:t>
            </w:r>
          </w:p>
          <w:p w:rsidR="00E41BD6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3.1 </w:t>
            </w:r>
            <w:r w:rsidR="00E41BD6">
              <w:rPr>
                <w:rFonts w:ascii="Times New Roman" w:hAnsi="Times New Roman" w:cs="Times New Roman"/>
                <w:caps/>
                <w:sz w:val="24"/>
                <w:szCs w:val="24"/>
              </w:rPr>
              <w:t>Тестовые задания</w:t>
            </w:r>
          </w:p>
          <w:p w:rsidR="008756E3" w:rsidRPr="00505DD0" w:rsidRDefault="00E41BD6" w:rsidP="0054603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3.2 </w:t>
            </w:r>
            <w:r w:rsidR="008756E3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Практические </w:t>
            </w:r>
            <w:r w:rsidR="00F1313B">
              <w:rPr>
                <w:rFonts w:ascii="Times New Roman" w:hAnsi="Times New Roman" w:cs="Times New Roman"/>
                <w:caps/>
                <w:sz w:val="24"/>
                <w:szCs w:val="24"/>
              </w:rPr>
              <w:t>ра</w:t>
            </w:r>
            <w:r w:rsidR="008756E3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боты </w:t>
            </w:r>
          </w:p>
          <w:p w:rsidR="008756E3" w:rsidRPr="00505DD0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  <w:r w:rsidR="00E41BD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текущий контроль </w:t>
            </w:r>
          </w:p>
          <w:p w:rsidR="008756E3" w:rsidRPr="00505DD0" w:rsidRDefault="008756E3" w:rsidP="0054603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3.3.</w:t>
            </w:r>
            <w:r w:rsidR="00F1313B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Вопросы для текущего контроля</w:t>
            </w:r>
          </w:p>
        </w:tc>
        <w:tc>
          <w:tcPr>
            <w:tcW w:w="1183" w:type="dxa"/>
          </w:tcPr>
          <w:p w:rsidR="008756E3" w:rsidRPr="00505DD0" w:rsidRDefault="008756E3" w:rsidP="005460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E3" w:rsidRPr="00505DD0" w:rsidTr="00546035">
        <w:trPr>
          <w:trHeight w:val="323"/>
        </w:trPr>
        <w:tc>
          <w:tcPr>
            <w:tcW w:w="8388" w:type="dxa"/>
          </w:tcPr>
          <w:p w:rsidR="008756E3" w:rsidRPr="009F1066" w:rsidRDefault="008756E3" w:rsidP="0054603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9F106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3.3.</w:t>
            </w:r>
            <w:r w:rsidR="00F1313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</w:t>
            </w:r>
            <w:r w:rsidRPr="009F106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Задания для самостоятельных работ</w:t>
            </w:r>
          </w:p>
        </w:tc>
        <w:tc>
          <w:tcPr>
            <w:tcW w:w="1183" w:type="dxa"/>
          </w:tcPr>
          <w:p w:rsidR="008756E3" w:rsidRPr="00505DD0" w:rsidRDefault="008756E3" w:rsidP="005460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E3" w:rsidRPr="00505DD0" w:rsidTr="00546035">
        <w:tc>
          <w:tcPr>
            <w:tcW w:w="8388" w:type="dxa"/>
          </w:tcPr>
          <w:p w:rsidR="008756E3" w:rsidRPr="00505DD0" w:rsidRDefault="008756E3" w:rsidP="0054603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4. 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8756E3" w:rsidRPr="00505DD0" w:rsidRDefault="008756E3" w:rsidP="005460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E3" w:rsidRPr="002009EF" w:rsidTr="00546035">
        <w:tc>
          <w:tcPr>
            <w:tcW w:w="8388" w:type="dxa"/>
          </w:tcPr>
          <w:p w:rsidR="008756E3" w:rsidRPr="00505DD0" w:rsidRDefault="008756E3" w:rsidP="0054603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 Литература</w:t>
            </w:r>
          </w:p>
        </w:tc>
        <w:tc>
          <w:tcPr>
            <w:tcW w:w="1183" w:type="dxa"/>
          </w:tcPr>
          <w:p w:rsidR="008756E3" w:rsidRPr="00505DD0" w:rsidRDefault="008756E3" w:rsidP="005460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E3" w:rsidRPr="002009EF" w:rsidRDefault="008756E3" w:rsidP="008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009EF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8756E3" w:rsidRPr="00505CE5" w:rsidRDefault="008756E3" w:rsidP="0087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 основе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Основы технического черчения</w:t>
      </w:r>
      <w:r w:rsidRPr="002009EF">
        <w:rPr>
          <w:rFonts w:ascii="Times New Roman" w:hAnsi="Times New Roman" w:cs="Times New Roman"/>
          <w:sz w:val="24"/>
          <w:szCs w:val="24"/>
        </w:rPr>
        <w:t xml:space="preserve"> лежит установка на формирование у обучаемых системы базовых понятий в области </w:t>
      </w:r>
      <w:r>
        <w:rPr>
          <w:rFonts w:ascii="Times New Roman" w:hAnsi="Times New Roman" w:cs="Times New Roman"/>
          <w:sz w:val="24"/>
          <w:szCs w:val="24"/>
        </w:rPr>
        <w:t>черчения</w:t>
      </w:r>
      <w:r w:rsidRPr="002009EF">
        <w:rPr>
          <w:rFonts w:ascii="Times New Roman" w:hAnsi="Times New Roman" w:cs="Times New Roman"/>
          <w:sz w:val="24"/>
          <w:szCs w:val="24"/>
        </w:rPr>
        <w:t xml:space="preserve">, представлений </w:t>
      </w:r>
      <w:r>
        <w:rPr>
          <w:rFonts w:ascii="Times New Roman" w:hAnsi="Times New Roman" w:cs="Times New Roman"/>
          <w:sz w:val="24"/>
          <w:szCs w:val="24"/>
        </w:rPr>
        <w:t>о видах, назначении и правилах выполнения конструкторской документации</w:t>
      </w:r>
      <w:r w:rsidRPr="00505CE5">
        <w:rPr>
          <w:rFonts w:ascii="Times New Roman" w:hAnsi="Times New Roman" w:cs="Times New Roman"/>
          <w:sz w:val="24"/>
          <w:szCs w:val="24"/>
        </w:rPr>
        <w:t xml:space="preserve">, а также выработка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навыков выполнения чертежей и </w:t>
      </w:r>
      <w:r w:rsidRPr="00505CE5">
        <w:rPr>
          <w:rFonts w:ascii="Times New Roman" w:hAnsi="Times New Roman" w:cs="Times New Roman"/>
          <w:sz w:val="24"/>
          <w:szCs w:val="24"/>
        </w:rPr>
        <w:t xml:space="preserve">умений применять полученные знания как в профессиональной деятельности, так и для решения жизненных задач. </w:t>
      </w:r>
    </w:p>
    <w:p w:rsidR="008756E3" w:rsidRPr="00505CE5" w:rsidRDefault="008756E3" w:rsidP="008756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CE5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Основы технического черчения</w:t>
      </w:r>
      <w:r w:rsidRPr="00505CE5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8756E3" w:rsidRPr="00505CE5" w:rsidRDefault="008756E3" w:rsidP="008756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CE5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505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6E3" w:rsidRPr="002009EF" w:rsidRDefault="008756E3" w:rsidP="0087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8756E3" w:rsidRPr="002009EF" w:rsidTr="00546035">
        <w:tc>
          <w:tcPr>
            <w:tcW w:w="1842" w:type="dxa"/>
          </w:tcPr>
          <w:p w:rsidR="008756E3" w:rsidRPr="002009EF" w:rsidRDefault="008756E3" w:rsidP="0054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756E3" w:rsidRPr="002009EF" w:rsidRDefault="008756E3" w:rsidP="0054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8756E3" w:rsidRPr="002009EF" w:rsidRDefault="008756E3" w:rsidP="0054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8756E3" w:rsidRPr="00E070D5" w:rsidTr="00546035">
        <w:tc>
          <w:tcPr>
            <w:tcW w:w="1842" w:type="dxa"/>
          </w:tcPr>
          <w:p w:rsidR="008756E3" w:rsidRPr="00E070D5" w:rsidRDefault="009E3F3C" w:rsidP="0054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  <w:r w:rsidR="008756E3" w:rsidRPr="00E07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8756E3" w:rsidRPr="00E070D5" w:rsidRDefault="008756E3" w:rsidP="0054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Pr="005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756E3" w:rsidRPr="00E070D5" w:rsidRDefault="004A63D4" w:rsidP="0054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Контрольная работа</w:t>
            </w:r>
          </w:p>
        </w:tc>
      </w:tr>
    </w:tbl>
    <w:p w:rsid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56E3" w:rsidRPr="00E070D5" w:rsidRDefault="008756E3" w:rsidP="008756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 xml:space="preserve">К промежуточной аттестации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E070D5">
        <w:rPr>
          <w:rFonts w:ascii="Times New Roman" w:hAnsi="Times New Roman" w:cs="Times New Roman"/>
          <w:sz w:val="24"/>
          <w:szCs w:val="24"/>
        </w:rPr>
        <w:t>допускаются обучающиеся, которые полностью выполнили все предусмотренные практические задания, задания для самостоя</w:t>
      </w:r>
      <w:bookmarkStart w:id="0" w:name="_GoBack"/>
      <w:bookmarkEnd w:id="0"/>
      <w:r w:rsidRPr="00E070D5">
        <w:rPr>
          <w:rFonts w:ascii="Times New Roman" w:hAnsi="Times New Roman" w:cs="Times New Roman"/>
          <w:sz w:val="24"/>
          <w:szCs w:val="24"/>
        </w:rPr>
        <w:t xml:space="preserve">тельной работы, имеющие положительную оценку по результатам всех видов текущей аттестации. 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Итогом дифференцированного зачета является качественная оценка в баллах от 2 до 5.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уметь: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У.1 - читать рабочие и сборочные чертежи и схемы;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 xml:space="preserve"> У.2 - выполнять эскизы, технические рисунки и простые чертежи деталей, их элементов,  узлов;</w:t>
      </w:r>
    </w:p>
    <w:p w:rsidR="008756E3" w:rsidRPr="008756E3" w:rsidRDefault="008756E3" w:rsidP="008756E3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E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</w:t>
      </w:r>
      <w:r w:rsidRPr="008756E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 xml:space="preserve">   З.1 - правила чтения технической документации;;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 xml:space="preserve">   З.2 - способы графического представления объектов, пространственных образов и схем.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 xml:space="preserve"> 3.3 - правила выполнения чертежей, технических рисунков и эскизов;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 xml:space="preserve"> 3.4 - технику и принципы нанесения размеров.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Выпускник, освоивший ППКРС СПО, должен обладать: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b/>
          <w:sz w:val="24"/>
          <w:szCs w:val="24"/>
        </w:rPr>
        <w:t>- общими компетенциями</w:t>
      </w:r>
      <w:r w:rsidRPr="008756E3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ОК4. Осуществлять поиск информации, необходимой для эффективного выполнения профессиональных задач;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ОК6. Работать в коллективе и команде, эффективно общаться с коллегами, руководством, клиентами;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 xml:space="preserve">- </w:t>
      </w:r>
      <w:r w:rsidRPr="008756E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8756E3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1.1. Диагностировать автомобиль, его агрегаты и системы;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lastRenderedPageBreak/>
        <w:t>ПК 1.4. Оформлять отчетную документацию по техническому обслуживанию;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2.1. Управлять автомобилями категорий «В» и «С»;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транспортных средств в пути следования;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станциях;</w:t>
      </w:r>
    </w:p>
    <w:p w:rsidR="008756E3" w:rsidRPr="008756E3" w:rsidRDefault="008756E3" w:rsidP="008756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6E3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8756E3" w:rsidRPr="00E070D5" w:rsidRDefault="008756E3" w:rsidP="008756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6E3" w:rsidRPr="00E070D5" w:rsidRDefault="008756E3" w:rsidP="008756E3">
      <w:pPr>
        <w:pStyle w:val="a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756E3" w:rsidRPr="002009EF" w:rsidRDefault="008756E3" w:rsidP="008756E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70D5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Паспортфонда оценочных средств</w:t>
      </w: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</w:t>
      </w:r>
      <w:r w:rsidR="00F1313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технического черчения</w:t>
      </w:r>
    </w:p>
    <w:p w:rsidR="008756E3" w:rsidRPr="002009EF" w:rsidRDefault="008756E3" w:rsidP="008756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Таблица 1. Контроль и оценка освоения учебной дисциплины по темам (разделам).</w:t>
      </w:r>
    </w:p>
    <w:tbl>
      <w:tblPr>
        <w:tblStyle w:val="ab"/>
        <w:tblW w:w="0" w:type="auto"/>
        <w:tblLook w:val="04A0"/>
      </w:tblPr>
      <w:tblGrid>
        <w:gridCol w:w="2943"/>
        <w:gridCol w:w="2835"/>
        <w:gridCol w:w="3544"/>
      </w:tblGrid>
      <w:tr w:rsidR="008756E3" w:rsidRPr="009271BC" w:rsidTr="00546035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544" w:type="dxa"/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Проверяемые У, З, ОК, ПК</w:t>
            </w:r>
          </w:p>
        </w:tc>
      </w:tr>
      <w:tr w:rsidR="008756E3" w:rsidRPr="009271BC" w:rsidTr="00546035">
        <w:tc>
          <w:tcPr>
            <w:tcW w:w="2943" w:type="dxa"/>
            <w:tcBorders>
              <w:bottom w:val="single" w:sz="4" w:space="0" w:color="000000" w:themeColor="text1"/>
              <w:right w:val="nil"/>
            </w:tcBorders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1 курс, 1 семестр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E3" w:rsidRPr="009271BC" w:rsidTr="00546035">
        <w:tc>
          <w:tcPr>
            <w:tcW w:w="2943" w:type="dxa"/>
            <w:tcBorders>
              <w:right w:val="nil"/>
            </w:tcBorders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8756E3" w:rsidRPr="009271BC" w:rsidRDefault="008756E3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E3" w:rsidRPr="009271BC" w:rsidTr="00546035">
        <w:tc>
          <w:tcPr>
            <w:tcW w:w="9322" w:type="dxa"/>
            <w:gridSpan w:val="3"/>
          </w:tcPr>
          <w:p w:rsidR="008756E3" w:rsidRPr="009271BC" w:rsidRDefault="00F1313B" w:rsidP="009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Раздел 1. Геометрическое черчение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9271B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Основные правила оформления чертежей</w:t>
            </w: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  <w:r w:rsidR="009762F1">
              <w:rPr>
                <w:rFonts w:ascii="Times New Roman" w:hAnsi="Times New Roman" w:cs="Times New Roman"/>
                <w:sz w:val="24"/>
                <w:szCs w:val="24"/>
              </w:rPr>
              <w:t xml:space="preserve"> (два варианта по 14 вопросов)</w:t>
            </w:r>
          </w:p>
        </w:tc>
        <w:tc>
          <w:tcPr>
            <w:tcW w:w="3544" w:type="dxa"/>
          </w:tcPr>
          <w:p w:rsidR="004D1A99" w:rsidRPr="009A4EA7" w:rsidRDefault="004D1A99" w:rsidP="004D1A99">
            <w:pPr>
              <w:tabs>
                <w:tab w:val="left" w:pos="1635"/>
              </w:tabs>
              <w:rPr>
                <w:bCs/>
                <w:sz w:val="24"/>
                <w:szCs w:val="20"/>
              </w:rPr>
            </w:pPr>
            <w:r w:rsidRPr="00A90F9E">
              <w:t>У1, З.1</w:t>
            </w:r>
            <w:r>
              <w:t xml:space="preserve">, </w:t>
            </w:r>
            <w:r w:rsidRPr="00A90F9E">
              <w:t xml:space="preserve"> З.2</w:t>
            </w:r>
            <w:r>
              <w:t>, ОК 1, ПК 1.1, ПК 1.4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 Написание рефератов на тему:</w:t>
            </w: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«Чертеж: понятие, история, значение».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№1. </w:t>
            </w:r>
            <w:r w:rsidRPr="00927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чертежа: рамка, основная надпись.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</w:t>
            </w:r>
            <w:r w:rsidRPr="0092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в написании</w:t>
            </w:r>
          </w:p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eastAsia="Calibri" w:hAnsi="Times New Roman" w:cs="Times New Roman"/>
                <w:sz w:val="24"/>
                <w:szCs w:val="24"/>
              </w:rPr>
              <w:t>шрифта типа Б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 Написание рефератов на тему: «Нанесение размеров».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Нанесение размеров, обозначение шероховатости поверхностей.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Геометрические построения</w:t>
            </w: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№3 Написание рефератов на тему: «Практическое применение геометрических построений».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Построение овала и эллипса.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№5. </w:t>
            </w: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контура детали с применением сопряжения.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№4 Написание </w:t>
            </w:r>
            <w:r w:rsidRPr="0092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 на тему: «Лекальные кривые»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№5 Написание рефератов на тему: «</w:t>
            </w:r>
            <w:r w:rsidRPr="009271BC">
              <w:rPr>
                <w:rFonts w:ascii="Times New Roman" w:eastAsia="Calibri" w:hAnsi="Times New Roman" w:cs="Times New Roman"/>
                <w:sz w:val="24"/>
                <w:szCs w:val="24"/>
              </w:rPr>
              <w:t>Сопряжение двух окружностей».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B62A2D">
        <w:tc>
          <w:tcPr>
            <w:tcW w:w="9322" w:type="dxa"/>
            <w:gridSpan w:val="3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Раздел 2. Проекционное черчение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Прямоугольное и аксонометрическое проецирование</w:t>
            </w: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  <w:r w:rsidR="009762F1">
              <w:rPr>
                <w:rFonts w:ascii="Times New Roman" w:hAnsi="Times New Roman" w:cs="Times New Roman"/>
                <w:sz w:val="24"/>
                <w:szCs w:val="24"/>
              </w:rPr>
              <w:t xml:space="preserve"> (два варианта по десять вопросов)</w:t>
            </w:r>
          </w:p>
        </w:tc>
        <w:tc>
          <w:tcPr>
            <w:tcW w:w="3544" w:type="dxa"/>
          </w:tcPr>
          <w:p w:rsidR="004D1A99" w:rsidRPr="009A4EA7" w:rsidRDefault="004D1A99" w:rsidP="004D1A99">
            <w:pPr>
              <w:tabs>
                <w:tab w:val="left" w:pos="1635"/>
              </w:tabs>
              <w:rPr>
                <w:bCs/>
                <w:sz w:val="24"/>
                <w:szCs w:val="20"/>
              </w:rPr>
            </w:pPr>
            <w:r w:rsidRPr="00A90F9E">
              <w:t>У1, З.1</w:t>
            </w:r>
            <w:r>
              <w:t xml:space="preserve">, </w:t>
            </w:r>
            <w:r w:rsidRPr="00A90F9E">
              <w:t xml:space="preserve"> З.2</w:t>
            </w:r>
            <w:r>
              <w:t>, ОК 5, ПК 1.1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№6 Написание рефератов на тему: «Плоскости проекций»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</w:t>
            </w: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проекций точек, принадлежащих поверхности предмета.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Выполнение технических рисунков.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№8. </w:t>
            </w: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Прямая, касательная  к окружности заданного радиуса: построение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№9. Выполнение аксонометрических проекций по индивидуальным заданиям.    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№7. Написание реферата на тему:  </w:t>
            </w:r>
            <w:r w:rsidRPr="009271BC">
              <w:rPr>
                <w:rFonts w:ascii="Times New Roman" w:eastAsia="Calibri" w:hAnsi="Times New Roman" w:cs="Times New Roman"/>
                <w:sz w:val="24"/>
                <w:szCs w:val="24"/>
              </w:rPr>
              <w:t>Отличие технического рисунка от чертежа.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8C1A65">
        <w:tc>
          <w:tcPr>
            <w:tcW w:w="9322" w:type="dxa"/>
            <w:gridSpan w:val="3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Сечения и разрезы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Сечение.</w:t>
            </w: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№9 Написание реферата на тему:</w:t>
            </w:r>
            <w:r w:rsidRPr="0092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«Графические обозначения материалов в сечениях».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№10. Построение разрезов. Расположение и обозначение разрезов.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Разрезы.</w:t>
            </w:r>
          </w:p>
        </w:tc>
        <w:tc>
          <w:tcPr>
            <w:tcW w:w="2835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№11. Выполнение эскиза детали с выполнением </w:t>
            </w:r>
            <w:r w:rsidRPr="0092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разреза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У1, З.1,  З.2, ОК 1, ОК 4, ПК 2.3, ПК 3.4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A99" w:rsidRPr="00C86D75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D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№10 Написание реферата на тему: «Выполнение сложных разрезов».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C86D75" w:rsidRPr="009271BC" w:rsidTr="00654210">
        <w:tc>
          <w:tcPr>
            <w:tcW w:w="9322" w:type="dxa"/>
            <w:gridSpan w:val="3"/>
          </w:tcPr>
          <w:p w:rsidR="00C86D75" w:rsidRPr="00C86D75" w:rsidRDefault="00C86D75" w:rsidP="00C86D7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D75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C86D75">
              <w:rPr>
                <w:rFonts w:ascii="Times New Roman" w:hAnsi="Times New Roman" w:cs="Times New Roman"/>
                <w:bCs/>
                <w:sz w:val="24"/>
                <w:szCs w:val="20"/>
              </w:rPr>
              <w:t>Машиностроительное черчение</w:t>
            </w:r>
          </w:p>
        </w:tc>
      </w:tr>
      <w:tr w:rsidR="004D1A99" w:rsidRPr="009271BC" w:rsidTr="00546035">
        <w:tc>
          <w:tcPr>
            <w:tcW w:w="2943" w:type="dxa"/>
          </w:tcPr>
          <w:p w:rsidR="004D1A99" w:rsidRPr="009271BC" w:rsidRDefault="004D1A99" w:rsidP="004D1A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Изображение и обозначение резьб.</w:t>
            </w:r>
          </w:p>
        </w:tc>
        <w:tc>
          <w:tcPr>
            <w:tcW w:w="2835" w:type="dxa"/>
          </w:tcPr>
          <w:p w:rsidR="004D1A99" w:rsidRPr="00C86D75" w:rsidRDefault="00C86D75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3 (на два варианта, по 25 вопросов, графическое задание)</w:t>
            </w:r>
          </w:p>
        </w:tc>
        <w:tc>
          <w:tcPr>
            <w:tcW w:w="3544" w:type="dxa"/>
          </w:tcPr>
          <w:p w:rsidR="004D1A99" w:rsidRPr="009271BC" w:rsidRDefault="004D1A99" w:rsidP="004D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D75" w:rsidRPr="009271BC" w:rsidTr="00546035">
        <w:tc>
          <w:tcPr>
            <w:tcW w:w="2943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D75" w:rsidRPr="00C86D75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D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№11 Написание реферата на тему:«</w:t>
            </w:r>
            <w:r w:rsidRPr="00C86D7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Размеры, допуски, посадки, шероховатость поверхности».</w:t>
            </w:r>
          </w:p>
        </w:tc>
        <w:tc>
          <w:tcPr>
            <w:tcW w:w="3544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C86D75" w:rsidRPr="009271BC" w:rsidTr="00546035">
        <w:tc>
          <w:tcPr>
            <w:tcW w:w="2943" w:type="dxa"/>
          </w:tcPr>
          <w:p w:rsidR="00C86D75" w:rsidRPr="009271BC" w:rsidRDefault="00C86D75" w:rsidP="00C86D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№12. </w:t>
            </w: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резьбы.</w:t>
            </w:r>
          </w:p>
        </w:tc>
        <w:tc>
          <w:tcPr>
            <w:tcW w:w="3544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C86D75" w:rsidRPr="009271BC" w:rsidTr="00546035">
        <w:tc>
          <w:tcPr>
            <w:tcW w:w="2943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№13: Написание реферата на тему:«Общие сведения о передачах».</w:t>
            </w:r>
          </w:p>
        </w:tc>
        <w:tc>
          <w:tcPr>
            <w:tcW w:w="3544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C86D75" w:rsidRPr="009271BC" w:rsidTr="00546035">
        <w:tc>
          <w:tcPr>
            <w:tcW w:w="2943" w:type="dxa"/>
          </w:tcPr>
          <w:p w:rsidR="00C86D75" w:rsidRPr="009271BC" w:rsidRDefault="00C86D75" w:rsidP="00C86D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 Выполнение комплексного чертёжа.</w:t>
            </w:r>
          </w:p>
        </w:tc>
        <w:tc>
          <w:tcPr>
            <w:tcW w:w="3544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C86D75" w:rsidRPr="009271BC" w:rsidTr="00C02ADD">
        <w:tc>
          <w:tcPr>
            <w:tcW w:w="9322" w:type="dxa"/>
            <w:gridSpan w:val="3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Схемы</w:t>
            </w:r>
          </w:p>
        </w:tc>
      </w:tr>
      <w:tr w:rsidR="00C86D75" w:rsidRPr="009271BC" w:rsidTr="00546035">
        <w:tc>
          <w:tcPr>
            <w:tcW w:w="2943" w:type="dxa"/>
          </w:tcPr>
          <w:p w:rsidR="00C86D75" w:rsidRPr="009271BC" w:rsidRDefault="00C86D75" w:rsidP="00C86D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Кинематические, гидравлические и  пневматические схемы</w:t>
            </w:r>
          </w:p>
        </w:tc>
        <w:tc>
          <w:tcPr>
            <w:tcW w:w="2835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№14 Написание реферата на тему:«Кинематические, гидравлические и пневматические схемы»</w:t>
            </w:r>
          </w:p>
        </w:tc>
        <w:tc>
          <w:tcPr>
            <w:tcW w:w="3544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C86D75" w:rsidRPr="009271BC" w:rsidTr="00546035">
        <w:tc>
          <w:tcPr>
            <w:tcW w:w="2943" w:type="dxa"/>
          </w:tcPr>
          <w:p w:rsidR="00C86D75" w:rsidRPr="009271BC" w:rsidRDefault="00C86D75" w:rsidP="00C86D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Кинематические схемы</w:t>
            </w:r>
          </w:p>
        </w:tc>
        <w:tc>
          <w:tcPr>
            <w:tcW w:w="3544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  <w:tr w:rsidR="00C86D75" w:rsidRPr="009271BC" w:rsidTr="00160BA8">
        <w:tc>
          <w:tcPr>
            <w:tcW w:w="9322" w:type="dxa"/>
            <w:gridSpan w:val="3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C86D75" w:rsidRPr="009271BC" w:rsidTr="00546035">
        <w:tc>
          <w:tcPr>
            <w:tcW w:w="2943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44" w:type="dxa"/>
          </w:tcPr>
          <w:p w:rsidR="00C86D75" w:rsidRPr="009271BC" w:rsidRDefault="00C86D75" w:rsidP="00C86D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BC">
              <w:rPr>
                <w:rFonts w:ascii="Times New Roman" w:hAnsi="Times New Roman" w:cs="Times New Roman"/>
                <w:sz w:val="24"/>
                <w:szCs w:val="24"/>
              </w:rPr>
              <w:t>У1, З.1,  З.2, ОК 1, ОК 4, ПК 2.3, ПК 3.4</w:t>
            </w:r>
          </w:p>
        </w:tc>
      </w:tr>
    </w:tbl>
    <w:p w:rsidR="008756E3" w:rsidRPr="002009EF" w:rsidRDefault="008756E3" w:rsidP="008756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478B" w:rsidRDefault="0045478B">
      <w:pPr>
        <w:rPr>
          <w:rFonts w:ascii="Times New Roman" w:hAnsi="Times New Roman" w:cs="Times New Roman"/>
          <w:sz w:val="28"/>
          <w:szCs w:val="28"/>
        </w:rPr>
        <w:sectPr w:rsidR="0045478B" w:rsidSect="0026115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78B" w:rsidRDefault="00524D96" w:rsidP="00524D96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96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Контрольно-оценочные средства для текущего контроля</w:t>
      </w:r>
    </w:p>
    <w:p w:rsidR="00723CFB" w:rsidRPr="002E0B78" w:rsidRDefault="00524D96" w:rsidP="002E0B78">
      <w:pPr>
        <w:shd w:val="clear" w:color="auto" w:fill="FFFFFF"/>
        <w:ind w:left="48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>Текущий контроль проводится преподавателем в процессе  проведения</w:t>
      </w:r>
      <w:r w:rsidR="009B43B6" w:rsidRPr="002E0B78">
        <w:rPr>
          <w:rFonts w:ascii="Times New Roman" w:hAnsi="Times New Roman" w:cs="Times New Roman"/>
          <w:sz w:val="28"/>
          <w:szCs w:val="28"/>
        </w:rPr>
        <w:t>практических</w:t>
      </w:r>
      <w:r w:rsidRPr="002E0B78">
        <w:rPr>
          <w:rFonts w:ascii="Times New Roman" w:hAnsi="Times New Roman" w:cs="Times New Roman"/>
          <w:sz w:val="28"/>
          <w:szCs w:val="28"/>
        </w:rPr>
        <w:t xml:space="preserve"> занятий –тестовые задания  по всем </w:t>
      </w:r>
      <w:r w:rsidR="009B43B6" w:rsidRPr="002E0B78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Pr="002E0B78">
        <w:rPr>
          <w:rFonts w:ascii="Times New Roman" w:hAnsi="Times New Roman" w:cs="Times New Roman"/>
          <w:sz w:val="28"/>
          <w:szCs w:val="28"/>
        </w:rPr>
        <w:t>дисциплины.</w:t>
      </w:r>
      <w:r w:rsidR="00723CFB" w:rsidRPr="002E0B78">
        <w:rPr>
          <w:rFonts w:ascii="Times New Roman" w:hAnsi="Times New Roman" w:cs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(тестовые задания, </w:t>
      </w:r>
      <w:r w:rsidR="00CA2C3F" w:rsidRPr="002E0B78">
        <w:rPr>
          <w:rFonts w:ascii="Times New Roman" w:hAnsi="Times New Roman" w:cs="Times New Roman"/>
          <w:sz w:val="28"/>
          <w:szCs w:val="28"/>
        </w:rPr>
        <w:t xml:space="preserve"> задания устного опроса</w:t>
      </w:r>
      <w:r w:rsidR="00723CFB" w:rsidRPr="002E0B78">
        <w:rPr>
          <w:rFonts w:ascii="Times New Roman" w:hAnsi="Times New Roman" w:cs="Times New Roman"/>
          <w:sz w:val="28"/>
          <w:szCs w:val="28"/>
        </w:rPr>
        <w:t>) производится в соответствии с универсальной шкалой (таблица 1), с учетом за ка</w:t>
      </w:r>
      <w:r w:rsidR="00E458FB">
        <w:rPr>
          <w:rFonts w:ascii="Times New Roman" w:hAnsi="Times New Roman" w:cs="Times New Roman"/>
          <w:sz w:val="28"/>
          <w:szCs w:val="28"/>
        </w:rPr>
        <w:t>ждый правильный ответ - 1 балл.</w:t>
      </w:r>
    </w:p>
    <w:p w:rsidR="00723CFB" w:rsidRDefault="00723CFB" w:rsidP="00723CFB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23CFB" w:rsidRDefault="00723CFB" w:rsidP="00723CF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E0B78">
        <w:rPr>
          <w:rFonts w:ascii="Times New Roman" w:hAnsi="Times New Roman" w:cs="Times New Roman"/>
          <w:sz w:val="24"/>
          <w:szCs w:val="24"/>
        </w:rPr>
        <w:t>Таблица1 - Универсальная шкала оценивания тестовых заданий</w:t>
      </w:r>
    </w:p>
    <w:tbl>
      <w:tblPr>
        <w:tblW w:w="86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3656"/>
      </w:tblGrid>
      <w:tr w:rsidR="00723CFB" w:rsidTr="00723CF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70÷ 84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÷ 69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23CFB" w:rsidRDefault="00723CFB" w:rsidP="00723C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3CFB" w:rsidRDefault="00723CFB" w:rsidP="00723C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B7" w:rsidRDefault="000452B7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B7" w:rsidRDefault="000452B7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B7" w:rsidRDefault="000452B7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23" w:rsidRDefault="00775323" w:rsidP="00F22D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>еометрическое черчение</w:t>
      </w:r>
    </w:p>
    <w:p w:rsidR="00686C92" w:rsidRDefault="00686C92" w:rsidP="003C17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323" w:rsidRDefault="002A744B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17B8">
        <w:rPr>
          <w:rFonts w:ascii="Times New Roman" w:hAnsi="Times New Roman" w:cs="Times New Roman"/>
          <w:b/>
          <w:sz w:val="28"/>
          <w:szCs w:val="28"/>
        </w:rPr>
        <w:t>1</w:t>
      </w:r>
      <w:r w:rsidR="0077532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144FC8" w:rsidRDefault="00144FC8" w:rsidP="00144F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55" w:rsidRDefault="002E0B78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D55">
        <w:rPr>
          <w:rFonts w:ascii="Times New Roman" w:hAnsi="Times New Roman" w:cs="Times New Roman"/>
          <w:sz w:val="24"/>
          <w:szCs w:val="24"/>
        </w:rPr>
        <w:t>При разработке тестов  использованы  задания закрытого и открытого типов: выбрать правильный ответ  (альтернативные тесты), вставить пропущенное слово или словосочетание, дописать предложение.</w:t>
      </w:r>
    </w:p>
    <w:p w:rsidR="000F7D55" w:rsidRDefault="000F7D55" w:rsidP="000F7D5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теста: 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готовности обучающихся к занятиям.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D55">
        <w:rPr>
          <w:rFonts w:ascii="Times New Roman" w:hAnsi="Times New Roman" w:cs="Times New Roman"/>
          <w:sz w:val="24"/>
          <w:szCs w:val="24"/>
        </w:rPr>
        <w:t>. Каждому присутствующему раздаётся вариант теста.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D55">
        <w:rPr>
          <w:rFonts w:ascii="Times New Roman" w:hAnsi="Times New Roman" w:cs="Times New Roman"/>
          <w:sz w:val="24"/>
          <w:szCs w:val="24"/>
        </w:rPr>
        <w:t>.  Правильный ответ фиксируется галочкой в пустом квадрате.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D55">
        <w:rPr>
          <w:rFonts w:ascii="Times New Roman" w:hAnsi="Times New Roman" w:cs="Times New Roman"/>
          <w:sz w:val="24"/>
          <w:szCs w:val="24"/>
        </w:rPr>
        <w:t xml:space="preserve">. Чтобы исправить уже данный вариант ответа его необходимо аккуратно одной косой линией зачеркнуть и выбрать новый вариант ответа (в противном случае все исправления будут оцениваться как ошибочные). 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7D55">
        <w:rPr>
          <w:rFonts w:ascii="Times New Roman" w:hAnsi="Times New Roman" w:cs="Times New Roman"/>
          <w:sz w:val="24"/>
          <w:szCs w:val="24"/>
        </w:rPr>
        <w:t xml:space="preserve">. После проверки тестовых ответов до студентов доводятся оценки согласно </w:t>
      </w:r>
      <w:r>
        <w:rPr>
          <w:rFonts w:ascii="Times New Roman" w:hAnsi="Times New Roman" w:cs="Times New Roman"/>
          <w:sz w:val="24"/>
          <w:szCs w:val="24"/>
        </w:rPr>
        <w:t>табл.</w:t>
      </w:r>
      <w:r w:rsidR="000F7D5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7076E" w:rsidRDefault="00D7076E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За правильные ответы на </w:t>
      </w:r>
      <w:r w:rsidR="00917ABB">
        <w:rPr>
          <w:rFonts w:ascii="Times New Roman" w:hAnsi="Times New Roman" w:cs="Times New Roman"/>
          <w:sz w:val="24"/>
          <w:szCs w:val="24"/>
        </w:rPr>
        <w:t>вопросы</w:t>
      </w:r>
      <w:r w:rsidRPr="00686C92">
        <w:rPr>
          <w:rFonts w:ascii="Times New Roman" w:hAnsi="Times New Roman" w:cs="Times New Roman"/>
          <w:sz w:val="24"/>
          <w:szCs w:val="24"/>
        </w:rPr>
        <w:t xml:space="preserve">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D7076E" w:rsidRDefault="00D7076E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</w:t>
      </w:r>
      <w:r w:rsidR="00D7076E">
        <w:rPr>
          <w:rFonts w:ascii="Times New Roman" w:hAnsi="Times New Roman" w:cs="Times New Roman"/>
          <w:sz w:val="24"/>
          <w:szCs w:val="24"/>
        </w:rPr>
        <w:t>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D7076E">
        <w:rPr>
          <w:rFonts w:ascii="Times New Roman" w:hAnsi="Times New Roman" w:cs="Times New Roman"/>
          <w:sz w:val="24"/>
          <w:szCs w:val="24"/>
        </w:rPr>
        <w:t>9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13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D7076E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8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84BEC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EE5" w:rsidRDefault="00693E4A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1</w:t>
      </w:r>
      <w:r w:rsidR="004F6EE5">
        <w:rPr>
          <w:rFonts w:ascii="Times New Roman" w:hAnsi="Times New Roman"/>
          <w:b/>
          <w:bCs/>
          <w:color w:val="000000"/>
        </w:rPr>
        <w:t xml:space="preserve"> Какими размерами определяются форматы чертежных листов?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</w:rPr>
        <w:t>Любыми произвольными размерами, по которым вырезан лист;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</w:rPr>
        <w:t>Обрамляющей линией (рамкой формата), выполняемой сплошной основной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</w:rPr>
        <w:t>Размерами листа по длине;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 w:rsidRPr="004F6EE5">
        <w:rPr>
          <w:rFonts w:ascii="Times New Roman" w:hAnsi="Times New Roman"/>
          <w:i/>
          <w:color w:val="000000"/>
        </w:rPr>
        <w:t>Размерами внешней рамки, выполняемой сплошной тонкой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</w:rPr>
        <w:t>Размерами листа по высоте.</w:t>
      </w:r>
    </w:p>
    <w:p w:rsidR="004F6EE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55" w:rsidRPr="00693E4A" w:rsidRDefault="00693E4A" w:rsidP="004F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4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F7D55" w:rsidRPr="00693E4A">
        <w:rPr>
          <w:rFonts w:ascii="Times New Roman" w:hAnsi="Times New Roman" w:cs="Times New Roman"/>
          <w:b/>
          <w:sz w:val="24"/>
          <w:szCs w:val="24"/>
        </w:rPr>
        <w:t>Основная надпись чертежа по форме 1 располагается: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>посередине чертежного листа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>в левом верхнем углу, примыкая к рамке формата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>в правом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>в левом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2E0B78">
        <w:rPr>
          <w:rFonts w:ascii="Times New Roman" w:hAnsi="Times New Roman" w:cs="Times New Roman"/>
          <w:i/>
          <w:sz w:val="24"/>
          <w:szCs w:val="24"/>
        </w:rPr>
        <w:t>в правом нижнем углу, примыкая к рамке формата</w:t>
      </w:r>
    </w:p>
    <w:p w:rsidR="000F7D55" w:rsidRDefault="000F7D55" w:rsidP="000F7D5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P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3E4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Толщина сплошной основной линии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чертежа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лежит в следующих пределах: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0,5 ...... 2,0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1,0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693E4A">
        <w:rPr>
          <w:rFonts w:ascii="Times New Roman" w:hAnsi="Times New Roman"/>
          <w:i/>
          <w:color w:val="000000"/>
          <w:sz w:val="24"/>
          <w:szCs w:val="24"/>
        </w:rPr>
        <w:t>0,5 ...... 1,4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0,5 ...... 1,0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693E4A">
        <w:rPr>
          <w:rFonts w:ascii="Times New Roman" w:hAnsi="Times New Roman"/>
          <w:color w:val="000000"/>
          <w:sz w:val="24"/>
          <w:szCs w:val="24"/>
        </w:rPr>
        <w:t>0,5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Размер шрифта h определяется следующими элементами: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3903CB">
        <w:rPr>
          <w:rFonts w:ascii="Times New Roman" w:hAnsi="Times New Roman"/>
          <w:color w:val="000000"/>
          <w:sz w:val="24"/>
          <w:szCs w:val="24"/>
        </w:rPr>
        <w:t>высотой строчных букв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 w:rsidRPr="003903CB">
        <w:rPr>
          <w:rFonts w:ascii="Times New Roman" w:hAnsi="Times New Roman"/>
          <w:i/>
          <w:color w:val="000000"/>
          <w:sz w:val="24"/>
          <w:szCs w:val="24"/>
        </w:rPr>
        <w:t>высотой прописных букв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толщиной линии шрифта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шириной прописной буквы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расстоянием между буквами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03CB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ГОСТ 2.304-81 шрифты типа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и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выполняются: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60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без наклона и с наклоном около 75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только без наклона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около 115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только с наклоном около 75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7D55" w:rsidRP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076E"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r w:rsidR="000F7D55" w:rsidRPr="00D7076E">
        <w:rPr>
          <w:rFonts w:ascii="Times New Roman" w:hAnsi="Times New Roman"/>
          <w:b/>
          <w:color w:val="000000"/>
          <w:sz w:val="24"/>
          <w:szCs w:val="24"/>
        </w:rPr>
        <w:t>Сплошная  волнистая  линии на чертеже под номером 3 служит линией…..(</w:t>
      </w:r>
      <w:r w:rsidR="000F7D55" w:rsidRPr="00D7076E">
        <w:rPr>
          <w:rFonts w:ascii="Times New Roman" w:hAnsi="Times New Roman"/>
          <w:b/>
          <w:i/>
          <w:color w:val="000000"/>
          <w:sz w:val="24"/>
          <w:szCs w:val="24"/>
        </w:rPr>
        <w:t>обрыва)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D55" w:rsidRDefault="000F7D55" w:rsidP="000F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152650" cy="1638300"/>
            <wp:effectExtent l="19050" t="0" r="0" b="0"/>
            <wp:docPr id="1" name="Рисунок 41" descr="http://mti.prioz.ru/repo/quiz_imag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ti.prioz.ru/repo/quiz_images/image33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4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55" w:rsidRDefault="000F7D55" w:rsidP="000F7D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55" w:rsidRPr="00811CBF" w:rsidRDefault="00811CBF" w:rsidP="00811C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F7D55"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Масштабом называется</w:t>
      </w:r>
      <w:r w:rsidR="000F7D55" w:rsidRPr="00811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7D55" w:rsidRDefault="00811CBF" w:rsidP="000F7D55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отношение действительных размеров к линейным размерам</w:t>
      </w:r>
      <w:r w:rsidR="000F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расстояние между двумя точками на плоскости</w:t>
      </w:r>
      <w:r w:rsidR="000F7D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F7D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 пропорциональное уменьшение размеров предмета на чертеж</w:t>
      </w:r>
    </w:p>
    <w:p w:rsidR="000F7D55" w:rsidRDefault="000F7D55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отношение линейных размеров на чертеже к действительным размерам</w:t>
      </w:r>
    </w:p>
    <w:p w:rsidR="00144FC8" w:rsidRDefault="00144FC8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D4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линейные 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144FC8">
        <w:rPr>
          <w:rFonts w:ascii="Times New Roman" w:hAnsi="Times New Roman"/>
          <w:color w:val="000000"/>
          <w:sz w:val="24"/>
          <w:szCs w:val="24"/>
        </w:rPr>
        <w:t>В десятых долях метра;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0F7D55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144FC8" w:rsidRPr="00775323">
        <w:rPr>
          <w:rFonts w:ascii="Times New Roman" w:hAnsi="Times New Roman"/>
          <w:i/>
          <w:color w:val="000000"/>
          <w:sz w:val="24"/>
          <w:szCs w:val="24"/>
        </w:rPr>
        <w:t>В миллиметрах</w:t>
      </w:r>
      <w:r w:rsidR="00144FC8">
        <w:rPr>
          <w:rFonts w:ascii="Times New Roman" w:hAnsi="Times New Roman"/>
          <w:color w:val="000000"/>
          <w:sz w:val="24"/>
          <w:szCs w:val="24"/>
        </w:rPr>
        <w:t>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Определите, на каком чертеже правильно записаны размерные числа ( рис. СЗ-2)?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40640</wp:posOffset>
            </wp:positionV>
            <wp:extent cx="3448050" cy="2724150"/>
            <wp:effectExtent l="19050" t="0" r="0" b="0"/>
            <wp:wrapTight wrapText="bothSides">
              <wp:wrapPolygon edited="0">
                <wp:start x="-119" y="0"/>
                <wp:lineTo x="-119" y="21449"/>
                <wp:lineTo x="21600" y="21449"/>
                <wp:lineTo x="21600" y="0"/>
                <wp:lineTo x="-119" y="0"/>
              </wp:wrapPolygon>
            </wp:wrapTight>
            <wp:docPr id="5" name="Рисунок 2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77532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Знак, позволяющий сократить число изображений на чертежах: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шероховатости поверхности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осевого биения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радиуса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 диаметра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>11Размерные линии рекомендуется проводить на расстоянии от контура детали:</w:t>
      </w:r>
    </w:p>
    <w:p w:rsidR="001C4755" w:rsidRDefault="001C4755" w:rsidP="001C47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от 1 до 5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не более 15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12 Знак </w:t>
      </w:r>
      <w:r w:rsidRPr="009F1463">
        <w:rPr>
          <w:b/>
          <w:sz w:val="24"/>
          <w:szCs w:val="24"/>
          <w:shd w:val="clear" w:color="auto" w:fill="FFFFFF" w:themeFill="background1"/>
        </w:rPr>
        <w:sym w:font="Wingdings 2" w:char="00A3"/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перед размерным числом 40 на рисунке ниже   обозначает</w:t>
      </w:r>
      <w:r w:rsidRPr="009F14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............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(</w:t>
      </w:r>
      <w:r w:rsidRPr="009F146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квадратное сечение)  </w:t>
      </w:r>
      <w:r w:rsidRPr="009F14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  <w:t>в плоскости перпендикулярной оси</w:t>
      </w:r>
      <w:r w:rsidRPr="009F1463">
        <w:rPr>
          <w:rFonts w:ascii="Verdana" w:hAnsi="Verdana"/>
          <w:b/>
          <w:bCs/>
          <w:noProof/>
          <w:color w:val="000000"/>
          <w:sz w:val="24"/>
          <w:szCs w:val="24"/>
          <w:shd w:val="clear" w:color="auto" w:fill="F5F5FF"/>
        </w:rPr>
        <w:br/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7" name="Рисунок 1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63" w:rsidRDefault="009F1463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Чему должен быть равен раствор циркуля при делении окружности на шесть равных частей?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rFonts w:ascii="Times New Roman" w:hAnsi="Times New Roman"/>
          <w:color w:val="000000"/>
          <w:sz w:val="24"/>
          <w:szCs w:val="24"/>
        </w:rPr>
        <w:t>Диаметру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rFonts w:ascii="Times New Roman" w:hAnsi="Times New Roman"/>
          <w:color w:val="000000"/>
          <w:sz w:val="24"/>
          <w:szCs w:val="24"/>
        </w:rPr>
        <w:t>Половине радиуса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rFonts w:ascii="Times New Roman" w:hAnsi="Times New Roman"/>
          <w:color w:val="000000"/>
          <w:sz w:val="24"/>
          <w:szCs w:val="24"/>
        </w:rPr>
        <w:t>Двум радиусам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rFonts w:ascii="Times New Roman" w:hAnsi="Times New Roman"/>
          <w:color w:val="000000"/>
          <w:sz w:val="24"/>
          <w:szCs w:val="24"/>
        </w:rPr>
        <w:t>Двум диаметрам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 w:rsidRPr="00090AB2">
        <w:rPr>
          <w:rFonts w:ascii="Times New Roman" w:hAnsi="Times New Roman"/>
          <w:i/>
          <w:color w:val="000000"/>
          <w:sz w:val="24"/>
          <w:szCs w:val="24"/>
        </w:rPr>
        <w:t>Радиусу окружности.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Default="00985EDF" w:rsidP="00985EDF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Pr="00985EDF" w:rsidRDefault="00985EDF" w:rsidP="00985E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Уклон 1:5 означает, что длина одного катета прямоугольного треугольника равна: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одной единице, а другого четыре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 единицам, а другого тоже пяти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 единицам, а другого десяти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двум единицам, а другого восьми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одной единице, а другого пяти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CFB" w:rsidRDefault="004F6EE5" w:rsidP="004F6EE5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Вариант 2</w:t>
      </w:r>
    </w:p>
    <w:p w:rsidR="004F6EE5" w:rsidRDefault="004F6EE5" w:rsidP="004F6EE5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F6EE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1 </w:t>
      </w:r>
      <w:r w:rsidR="004F6EE5" w:rsidRPr="003903CB">
        <w:rPr>
          <w:rFonts w:ascii="Times New Roman" w:hAnsi="Times New Roman"/>
          <w:b/>
          <w:bCs/>
          <w:color w:val="000000"/>
        </w:rPr>
        <w:t>Форматы чертежных листов определяются размерами: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любыми произвольными размерами, по которым вырезан лист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>обрамляющей линией (рамкой формата), выполняемой сплошной основной линией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длине</w:t>
      </w:r>
    </w:p>
    <w:p w:rsidR="004F6EE5" w:rsidRPr="00693E4A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693E4A">
        <w:rPr>
          <w:rFonts w:ascii="Times New Roman" w:hAnsi="Times New Roman" w:cs="Times New Roman"/>
          <w:i/>
          <w:sz w:val="24"/>
          <w:szCs w:val="24"/>
        </w:rPr>
        <w:t>размерами внешней рамки, выполняемой сплошной тонкой линией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высоте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2. Где располагается основная надпись чертежа по форме 1 на чертежном листе?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</w:rPr>
        <w:t>Посередине чертежного листа;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</w:rPr>
        <w:t>В левом верхнем углу, примыкая к рамке формата;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</w:rPr>
        <w:t>В правом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</w:rPr>
        <w:t>В левом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693E4A">
        <w:rPr>
          <w:rFonts w:ascii="Times New Roman" w:hAnsi="Times New Roman"/>
          <w:i/>
          <w:color w:val="000000"/>
        </w:rPr>
        <w:t>В правом нижнем углу, примыкая к рамке формата.</w:t>
      </w:r>
    </w:p>
    <w:p w:rsidR="00693E4A" w:rsidRP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4A" w:rsidRDefault="003903CB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="00693E4A">
        <w:rPr>
          <w:rFonts w:ascii="Times New Roman" w:hAnsi="Times New Roman"/>
          <w:b/>
          <w:bCs/>
          <w:color w:val="000000"/>
        </w:rPr>
        <w:t xml:space="preserve"> По отношению к толщине основной линии толщина разомкнутой линии составляет</w:t>
      </w:r>
      <w:r>
        <w:rPr>
          <w:rFonts w:ascii="Times New Roman" w:hAnsi="Times New Roman"/>
          <w:b/>
          <w:bCs/>
          <w:color w:val="000000"/>
        </w:rPr>
        <w:t>: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(0,5 ..... 1,0) </w:t>
      </w:r>
      <w:r>
        <w:rPr>
          <w:rFonts w:ascii="Times New Roman" w:hAnsi="Times New Roman"/>
          <w:color w:val="000000"/>
          <w:lang w:val="en-US"/>
        </w:rPr>
        <w:t>S</w:t>
      </w:r>
      <w:r w:rsidRPr="00055108">
        <w:rPr>
          <w:rFonts w:ascii="Times New Roman" w:hAnsi="Times New Roman"/>
          <w:color w:val="000000"/>
        </w:rPr>
        <w:t>;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2)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(1,0 ..... 2,0) </w:t>
      </w:r>
      <w:r>
        <w:rPr>
          <w:rFonts w:ascii="Times New Roman" w:hAnsi="Times New Roman"/>
          <w:color w:val="000000"/>
          <w:lang w:val="en-US"/>
        </w:rPr>
        <w:t>S</w:t>
      </w:r>
      <w:r w:rsidRPr="00055108">
        <w:rPr>
          <w:rFonts w:ascii="Times New Roman" w:hAnsi="Times New Roman"/>
          <w:color w:val="000000"/>
        </w:rPr>
        <w:t>;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3)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(1,0 ..... 2,5) </w:t>
      </w:r>
      <w:r>
        <w:rPr>
          <w:rFonts w:ascii="Times New Roman" w:hAnsi="Times New Roman"/>
          <w:color w:val="000000"/>
          <w:lang w:val="en-US"/>
        </w:rPr>
        <w:t>S</w:t>
      </w:r>
      <w:r w:rsidRPr="00055108">
        <w:rPr>
          <w:rFonts w:ascii="Times New Roman" w:hAnsi="Times New Roman"/>
          <w:color w:val="000000"/>
        </w:rPr>
        <w:t>;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(0,8 ..... 1,5) </w:t>
      </w:r>
      <w:r>
        <w:rPr>
          <w:rFonts w:ascii="Times New Roman" w:hAnsi="Times New Roman"/>
          <w:color w:val="000000"/>
          <w:lang w:val="en-US"/>
        </w:rPr>
        <w:t>S</w:t>
      </w:r>
      <w:r w:rsidRPr="00055108">
        <w:rPr>
          <w:rFonts w:ascii="Times New Roman" w:hAnsi="Times New Roman"/>
          <w:color w:val="000000"/>
        </w:rPr>
        <w:t>;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5)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i/>
          <w:color w:val="000000"/>
        </w:rPr>
        <w:t xml:space="preserve">(1,0 ..... 1,5) </w:t>
      </w:r>
      <w:r>
        <w:rPr>
          <w:rFonts w:ascii="Times New Roman" w:hAnsi="Times New Roman"/>
          <w:i/>
          <w:color w:val="000000"/>
          <w:lang w:val="en-US"/>
        </w:rPr>
        <w:t>S</w:t>
      </w:r>
      <w:r w:rsidRPr="00055108">
        <w:rPr>
          <w:rFonts w:ascii="Times New Roman" w:hAnsi="Times New Roman"/>
          <w:i/>
          <w:color w:val="000000"/>
        </w:rPr>
        <w:t>.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 </w:t>
      </w:r>
      <w:r w:rsidRPr="003903CB">
        <w:rPr>
          <w:rFonts w:ascii="Times New Roman" w:hAnsi="Times New Roman"/>
          <w:b/>
          <w:bCs/>
          <w:color w:val="000000"/>
        </w:rPr>
        <w:t>ГОСТ устанавливает следующие размеры шрифтов в миллиметрах: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1; 2; 3; 4; 5; 6; 7; 8; 9; 10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1,5; 2,5; 3,5; 4,5; 5,5; 6,5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2; 4; 6; 8; 10; 12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1,8; 2,5; 3,5; 5; 7; 10; 14; 20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1; 3; 5; 7; 9; 11;13</w:t>
      </w: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7CF" w:rsidRPr="001077CF" w:rsidRDefault="001077CF" w:rsidP="001077CF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E6FFE" w:rsidRPr="003E6FFE">
        <w:rPr>
          <w:rFonts w:ascii="Times New Roman" w:hAnsi="Times New Roman" w:cs="Times New Roman"/>
          <w:b/>
          <w:sz w:val="24"/>
          <w:szCs w:val="24"/>
        </w:rPr>
        <w:t>Соответствие назва</w:t>
      </w:r>
      <w:r w:rsidR="003E6FFE">
        <w:rPr>
          <w:rFonts w:ascii="Times New Roman" w:hAnsi="Times New Roman" w:cs="Times New Roman"/>
          <w:b/>
          <w:sz w:val="24"/>
          <w:szCs w:val="24"/>
        </w:rPr>
        <w:t xml:space="preserve">ний линий чертежа их применению </w:t>
      </w:r>
      <w:r w:rsidRPr="001077CF">
        <w:rPr>
          <w:rFonts w:ascii="Times New Roman" w:hAnsi="Times New Roman" w:cs="Times New Roman"/>
          <w:b/>
          <w:sz w:val="24"/>
          <w:szCs w:val="24"/>
        </w:rPr>
        <w:t xml:space="preserve">согласно ЕСКД: </w:t>
      </w:r>
    </w:p>
    <w:tbl>
      <w:tblPr>
        <w:tblStyle w:val="ab"/>
        <w:tblpPr w:leftFromText="180" w:rightFromText="180" w:vertAnchor="text" w:horzAnchor="page" w:tblpX="5163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1077CF" w:rsidTr="000B7D41">
        <w:trPr>
          <w:trHeight w:val="322"/>
        </w:trPr>
        <w:tc>
          <w:tcPr>
            <w:tcW w:w="2518" w:type="dxa"/>
            <w:hideMark/>
          </w:tcPr>
          <w:tbl>
            <w:tblPr>
              <w:tblStyle w:val="ab"/>
              <w:tblpPr w:leftFromText="180" w:rightFromText="180" w:vertAnchor="text" w:horzAnchor="margin" w:tblpY="-200"/>
              <w:tblOverlap w:val="never"/>
              <w:tblW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4"/>
              <w:gridCol w:w="1276"/>
            </w:tblGrid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73926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925" t="28847" r="47005" b="2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F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сплошная толстая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А)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линия видимого контура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штриховая                         Б) выносная, размерная линия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штрихпунктирная           </w:t>
      </w:r>
      <w:r w:rsidR="00811C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)линия невидимого контура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сплошная тонкая              </w:t>
      </w:r>
      <w:r w:rsidR="00811C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осевая линия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D5FCE" w:rsidRPr="00144FC8" w:rsidRDefault="00CD5FCE" w:rsidP="00144FC8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сплошная волнистая     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Д) линия сечений                              </w:t>
      </w:r>
      <w:r>
        <w:sym w:font="Wingdings 2" w:char="00A3"/>
      </w:r>
      <w:r w:rsidR="00811CBF" w:rsidRPr="00144FC8">
        <w:rPr>
          <w:rFonts w:ascii="Times New Roman" w:hAnsi="Times New Roman" w:cs="Times New Roman"/>
          <w:sz w:val="24"/>
          <w:szCs w:val="24"/>
        </w:rPr>
        <w:t>5</w:t>
      </w:r>
    </w:p>
    <w:p w:rsidR="00144FC8" w:rsidRPr="00144FC8" w:rsidRDefault="00144FC8" w:rsidP="00144F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44FC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6 Штрихпунктирная линия  с одной точкой:</w:t>
      </w:r>
    </w:p>
    <w:p w:rsidR="00144FC8" w:rsidRDefault="00144FC8" w:rsidP="00144FC8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линия видимого контура   </w:t>
      </w:r>
    </w:p>
    <w:p w:rsidR="00144FC8" w:rsidRDefault="00144FC8" w:rsidP="00144FC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осевая 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 линия сгиба                        </w:t>
      </w:r>
    </w:p>
    <w:p w:rsidR="00144FC8" w:rsidRDefault="00144FC8" w:rsidP="00144FC8">
      <w:pPr>
        <w:spacing w:after="0" w:line="240" w:lineRule="auto"/>
      </w:pPr>
      <w:r>
        <w:rPr>
          <w:sz w:val="24"/>
          <w:szCs w:val="24"/>
        </w:rPr>
        <w:sym w:font="Wingdings 2" w:char="00A3"/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выносная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11CBF" w:rsidRDefault="00144FC8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="00811CBF">
        <w:rPr>
          <w:rFonts w:ascii="Times New Roman" w:hAnsi="Times New Roman"/>
          <w:b/>
          <w:bCs/>
          <w:color w:val="000000"/>
        </w:rPr>
        <w:t>Масштабы изображений на чертежах должны выбираться из следующего ряда: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1:2,5; 1:3; 1:4; 1:5; 2:1; 2,5:1; 3:1; 4:1; 5:1.......</w:t>
      </w:r>
    </w:p>
    <w:p w:rsidR="00811CBF" w:rsidRPr="00811CBF" w:rsidRDefault="000B7D41" w:rsidP="00811CBF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 w:rsidR="00811CBF" w:rsidRPr="00811CBF">
        <w:rPr>
          <w:rFonts w:ascii="Times New Roman" w:hAnsi="Times New Roman"/>
          <w:i/>
          <w:color w:val="000000"/>
        </w:rPr>
        <w:t>1:1; 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1:4; 1:5; 2:1;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1:2,5; 1:5; 2:1; 2,5:1; 5:1......</w:t>
      </w: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4FC8" w:rsidRDefault="00144FC8" w:rsidP="00144FC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FC8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 угловые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144FC8">
        <w:rPr>
          <w:rFonts w:ascii="Times New Roman" w:hAnsi="Times New Roman"/>
          <w:color w:val="000000"/>
          <w:sz w:val="24"/>
          <w:szCs w:val="24"/>
        </w:rPr>
        <w:t>В сотых долях метра и градусах;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144FC8" w:rsidRPr="00144FC8">
        <w:rPr>
          <w:rFonts w:ascii="Times New Roman" w:hAnsi="Times New Roman"/>
          <w:i/>
          <w:color w:val="000000"/>
          <w:sz w:val="24"/>
          <w:szCs w:val="24"/>
        </w:rPr>
        <w:t>В  градусах минутах и секундах.</w:t>
      </w: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Определите, под каким номером на чертеже нанесены правильно размеры (рис. С3-1)?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9F146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№1;</w:t>
      </w:r>
    </w:p>
    <w:p w:rsidR="000B7D41" w:rsidRDefault="001C4755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15240</wp:posOffset>
            </wp:positionV>
            <wp:extent cx="3067050" cy="2828925"/>
            <wp:effectExtent l="19050" t="0" r="0" b="0"/>
            <wp:wrapTight wrapText="bothSides">
              <wp:wrapPolygon edited="0">
                <wp:start x="-134" y="0"/>
                <wp:lineTo x="-134" y="21527"/>
                <wp:lineTo x="21600" y="21527"/>
                <wp:lineTo x="21600" y="0"/>
                <wp:lineTo x="-134" y="0"/>
              </wp:wrapPolygon>
            </wp:wrapTight>
            <wp:docPr id="4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D41">
        <w:rPr>
          <w:sz w:val="24"/>
          <w:szCs w:val="24"/>
        </w:rPr>
        <w:sym w:font="Wingdings 2" w:char="00A3"/>
      </w:r>
      <w:r w:rsidR="000B7D41"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P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P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10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Вспомогательные построения </w:t>
      </w: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геометрических элементов на чертеже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выполняют линиями: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сплошными основными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сплошными тонкими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штрихпунктирными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штриховыми</w:t>
      </w:r>
    </w:p>
    <w:p w:rsidR="00811CBF" w:rsidRDefault="000B7D41" w:rsidP="000B7D41">
      <w:pPr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сплошной волнистой</w:t>
      </w:r>
    </w:p>
    <w:p w:rsidR="001C4755" w:rsidRPr="009F1463" w:rsidRDefault="001C4755" w:rsidP="001C47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color w:val="000000"/>
          <w:sz w:val="24"/>
          <w:szCs w:val="24"/>
        </w:rPr>
        <w:t>11 Параллельные размерные линии должны быть расположены на расстоянии друг от друга: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="009F1463">
        <w:rPr>
          <w:rFonts w:ascii="Times New Roman" w:hAnsi="Times New Roman"/>
          <w:i/>
          <w:color w:val="000000"/>
          <w:sz w:val="24"/>
          <w:szCs w:val="24"/>
        </w:rPr>
        <w:t>мен</w:t>
      </w:r>
      <w:r>
        <w:rPr>
          <w:rFonts w:ascii="Times New Roman" w:hAnsi="Times New Roman"/>
          <w:i/>
          <w:color w:val="000000"/>
          <w:sz w:val="24"/>
          <w:szCs w:val="24"/>
        </w:rPr>
        <w:t>ее 7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не менее 17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sz w:val="24"/>
          <w:szCs w:val="24"/>
        </w:rPr>
        <w:t xml:space="preserve">12 Специальный знак </w:t>
      </w:r>
      <w:r w:rsidRPr="009F1463">
        <w:rPr>
          <w:rFonts w:ascii="Times New Roman" w:hAnsi="Times New Roman" w:cs="Times New Roman"/>
          <w:b/>
          <w:color w:val="000000"/>
          <w:sz w:val="24"/>
          <w:szCs w:val="24"/>
        </w:rPr>
        <w:t>ø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используют для нанесения размеров </w:t>
      </w:r>
      <w:r w:rsidRPr="009F1463">
        <w:rPr>
          <w:rFonts w:ascii="Times New Roman" w:hAnsi="Times New Roman" w:cs="Times New Roman"/>
          <w:sz w:val="24"/>
          <w:szCs w:val="24"/>
        </w:rPr>
        <w:t>.................</w:t>
      </w:r>
      <w:r w:rsidRPr="009F1463">
        <w:rPr>
          <w:rFonts w:ascii="Times New Roman" w:hAnsi="Times New Roman" w:cs="Times New Roman"/>
          <w:b/>
          <w:i/>
          <w:sz w:val="24"/>
          <w:szCs w:val="24"/>
        </w:rPr>
        <w:t>(окружностей)</w:t>
      </w:r>
    </w:p>
    <w:p w:rsidR="001C4755" w:rsidRDefault="001C4755" w:rsidP="000B7D41">
      <w:pPr>
        <w:rPr>
          <w:rFonts w:ascii="Times New Roman" w:hAnsi="Times New Roman" w:cs="Times New Roman"/>
          <w:sz w:val="24"/>
          <w:szCs w:val="24"/>
        </w:rPr>
      </w:pPr>
    </w:p>
    <w:p w:rsidR="00811CBF" w:rsidRDefault="009F1463" w:rsidP="001077CF">
      <w:pPr>
        <w:rPr>
          <w:rFonts w:ascii="Times New Roman" w:hAnsi="Times New Roman" w:cs="Times New Roman"/>
          <w:sz w:val="24"/>
          <w:szCs w:val="24"/>
        </w:rPr>
      </w:pPr>
      <w:r w:rsidRPr="009F14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8" name="Рисунок 3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B2">
        <w:rPr>
          <w:rFonts w:ascii="Times New Roman" w:hAnsi="Times New Roman" w:cs="Times New Roman"/>
          <w:b/>
          <w:sz w:val="24"/>
          <w:szCs w:val="24"/>
        </w:rPr>
        <w:t xml:space="preserve">13Правильно обозначена конусность на рисунке: </w:t>
      </w:r>
    </w:p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101"/>
        <w:gridCol w:w="6662"/>
      </w:tblGrid>
      <w:tr w:rsidR="00090AB2" w:rsidTr="00090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695700" cy="89535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  <w:lang w:eastAsia="en-US"/>
        </w:rPr>
      </w:pPr>
    </w:p>
    <w:p w:rsidR="00985EDF" w:rsidRPr="00985EDF" w:rsidRDefault="00985EDF" w:rsidP="00985EDF">
      <w:pPr>
        <w:pStyle w:val="aa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14 При выполнении чертежа в масштабе, отличном от 1:1 проставляются размеры: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те размеры, которые имеет изображение на чертеже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увеличенные в два раза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уменьшенные в четыре раза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независимо от масштаба изображения ставятся реальные размеры изделия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размеры должны быть увеличены или уменьшены в соответствии с масштабом</w:t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775323" w:rsidRDefault="00775323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Раздел2Проекционное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2A744B" w:rsidRDefault="002A744B" w:rsidP="003C17B8">
      <w:pPr>
        <w:pStyle w:val="a4"/>
        <w:spacing w:line="276" w:lineRule="auto"/>
        <w:ind w:left="708" w:firstLine="708"/>
        <w:rPr>
          <w:sz w:val="20"/>
          <w:szCs w:val="20"/>
        </w:rPr>
      </w:pPr>
    </w:p>
    <w:p w:rsidR="00775323" w:rsidRDefault="002A744B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17B8">
        <w:rPr>
          <w:rFonts w:ascii="Times New Roman" w:hAnsi="Times New Roman" w:cs="Times New Roman"/>
          <w:b/>
          <w:sz w:val="28"/>
          <w:szCs w:val="28"/>
        </w:rPr>
        <w:t>1</w:t>
      </w:r>
      <w:r w:rsidR="0077532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- 10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«4» - 8-9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«3» - 6-7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«2» - менее 6 баллов</w:t>
      </w:r>
    </w:p>
    <w:p w:rsidR="00686C92" w:rsidRDefault="00686C92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P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7BAF" w:rsidRPr="00177BAF" w:rsidRDefault="00177BAF" w:rsidP="00177BAF">
      <w:pPr>
        <w:pStyle w:val="aa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 Основные плоскости проекций: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фронтальная, горизонтальная, профильная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центральная, нижняя, боковая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передняя, левая, верхняя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передняя, левая боковая, верхняя.</w:t>
      </w:r>
    </w:p>
    <w:p w:rsidR="004749B7" w:rsidRDefault="004749B7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4749B7" w:rsidRDefault="004749B7" w:rsidP="004749B7">
      <w:pPr>
        <w:pStyle w:val="aa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2 Проекцией точки на плоскости называется: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произвольно взятая точка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изображение точки пространства на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точки предмета на плоскости.</w:t>
      </w:r>
    </w:p>
    <w:p w:rsidR="004749B7" w:rsidRPr="004749B7" w:rsidRDefault="004749B7" w:rsidP="004749B7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3 Центральным проецированием называется проецирование, при котором: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 и наклонены к плоскости проекций под углом отличным от 90</w:t>
      </w:r>
      <w:r w:rsidRPr="00C13623">
        <w:rPr>
          <w:rFonts w:ascii="Times New Roman" w:hAnsi="Times New Roman" w:cs="Times New Roman"/>
          <w:sz w:val="24"/>
          <w:szCs w:val="24"/>
        </w:rPr>
        <w:t>0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проецирующие лучи исходят из одной точки</w:t>
      </w:r>
      <w:r w:rsidR="00C13623">
        <w:rPr>
          <w:rFonts w:ascii="Times New Roman" w:hAnsi="Times New Roman" w:cs="Times New Roman"/>
          <w:sz w:val="24"/>
          <w:szCs w:val="24"/>
        </w:rPr>
        <w:t>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13623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Линия связи на комплексном чертеже, соединяющая горизонтальную и фронтальную проекции точек, проходит?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араллельно оси х;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60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z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75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од углом 90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90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y.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5 Горизонтальная плоскость проекций  расположена в пространстве: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х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перпендикулярно оси у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угловой линии горизонта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z.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>6  Коэффициенты искажения по осям фронтальной диметрической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0,5;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0,5.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</w:p>
    <w:p w:rsidR="00CE2FE0" w:rsidRPr="00CE2FE0" w:rsidRDefault="00CE2FE0" w:rsidP="00CE2F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2FE0">
        <w:rPr>
          <w:rFonts w:ascii="Times New Roman" w:hAnsi="Times New Roman" w:cs="Times New Roman"/>
          <w:b/>
          <w:bCs/>
          <w:iCs/>
          <w:sz w:val="24"/>
          <w:szCs w:val="24"/>
        </w:rPr>
        <w:t>7 Аксонометрия означает: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измерение по осям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плоское изображение детали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объёмное изображение предмета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предмета по осям.</w:t>
      </w:r>
    </w:p>
    <w:p w:rsidR="005C4F24" w:rsidRPr="00CE2FE0" w:rsidRDefault="005C4F24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Как располагаются координатные оси в прямоугольной изометрии относительно друг друга?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произвольно все три оси;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углами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135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углами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углом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другу, а z под углом 97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оси х.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Для прямой призмы число боковых сторон будет равно: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Восьми;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Числу сторон многоугольника в основании плюс 2;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Числу сторон многоугольника в основании;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Площади многоугольника в основании.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Высота конуса (расстояние от центра эллипса до вершины) в прямоугольной изометрии равна?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окружности, увеличенному в 1,22 раза;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Высоте конуса (расстоянию от центра окружности до вершины) на комплексном чертеже;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образующей, увеличенной в 1,22 раза.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AF" w:rsidRDefault="00177BAF" w:rsidP="00AE215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4749B7" w:rsidRDefault="00177BAF" w:rsidP="004749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6805F6">
        <w:rPr>
          <w:rFonts w:ascii="Times New Roman" w:hAnsi="Times New Roman"/>
          <w:b/>
          <w:bCs/>
          <w:color w:val="000000"/>
          <w:sz w:val="24"/>
          <w:szCs w:val="24"/>
        </w:rPr>
        <w:t>Плоскость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 xml:space="preserve">, параллельная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горизонтальн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плоскост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и проекций называется:</w:t>
      </w:r>
    </w:p>
    <w:p w:rsidR="004749B7" w:rsidRDefault="004749B7" w:rsidP="00474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горизонтальная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профильная.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6E690A" w:rsidRDefault="004749B7" w:rsidP="006E6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2 Прямоугольное проецирование – это одн</w:t>
      </w:r>
      <w:r w:rsidR="006E690A">
        <w:rPr>
          <w:rFonts w:ascii="Times New Roman" w:hAnsi="Times New Roman" w:cs="Times New Roman"/>
          <w:b/>
          <w:sz w:val="24"/>
          <w:szCs w:val="24"/>
        </w:rPr>
        <w:t>а</w:t>
      </w:r>
      <w:r w:rsidRPr="006E690A">
        <w:rPr>
          <w:rFonts w:ascii="Times New Roman" w:hAnsi="Times New Roman" w:cs="Times New Roman"/>
          <w:b/>
          <w:sz w:val="24"/>
          <w:szCs w:val="24"/>
        </w:rPr>
        <w:t xml:space="preserve"> из разновидностей: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центрального проецирования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косоугольного проецирования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i/>
          <w:sz w:val="24"/>
          <w:szCs w:val="24"/>
        </w:rPr>
        <w:t>параллельного проецирования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B7" w:rsidRPr="006E690A" w:rsidRDefault="004749B7" w:rsidP="004749B7">
      <w:pPr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3 Основное проецирование принято: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параллельное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косоугольное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центральное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6E690A">
        <w:rPr>
          <w:rFonts w:ascii="Times New Roman" w:hAnsi="Times New Roman" w:cs="Times New Roman"/>
          <w:i/>
          <w:sz w:val="24"/>
          <w:szCs w:val="24"/>
        </w:rPr>
        <w:t>прямоугольное</w:t>
      </w:r>
      <w:r w:rsidR="006E690A">
        <w:rPr>
          <w:rFonts w:ascii="Times New Roman" w:hAnsi="Times New Roman" w:cs="Times New Roman"/>
          <w:i/>
          <w:sz w:val="24"/>
          <w:szCs w:val="24"/>
        </w:rPr>
        <w:t>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FE0" w:rsidRPr="00CE2FE0" w:rsidRDefault="00CE2FE0" w:rsidP="00CE2FE0">
      <w:pPr>
        <w:pStyle w:val="aa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4 Профильная плоскость проекций расположена: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V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color w:val="000000"/>
          <w:sz w:val="24"/>
          <w:szCs w:val="24"/>
        </w:rPr>
        <w:t>параллельно плоскости W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i/>
          <w:color w:val="000000"/>
          <w:sz w:val="24"/>
          <w:szCs w:val="24"/>
        </w:rPr>
        <w:t>перпендикулярно плоскостям Н и V</w:t>
      </w:r>
    </w:p>
    <w:p w:rsidR="00CE2FE0" w:rsidRPr="00CE2FE0" w:rsidRDefault="00CE2FE0" w:rsidP="00CE2FE0">
      <w:pPr>
        <w:pStyle w:val="aa"/>
        <w:spacing w:after="0" w:line="240" w:lineRule="auto"/>
        <w:ind w:hanging="86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5 Трехгранный комплексный чертеж образуется: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вверх, а плоскости W вправо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поворотом плоскости Н вниз, а плоскости W влево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только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>6 Коэффициенты прямоугольной изометрической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0,5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sym w:font="Wingdings 2" w:char="00A3"/>
      </w:r>
      <w:r>
        <w:rPr>
          <w:rStyle w:val="c1"/>
          <w:color w:val="000000"/>
        </w:rPr>
        <w:t>1; 0,5; 1</w:t>
      </w:r>
    </w:p>
    <w:p w:rsidR="00CE2FE0" w:rsidRPr="005C4F24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Изометрия  означает: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прямое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равное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рисунок</w:t>
      </w:r>
      <w:r w:rsidR="005C4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В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все три разные;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уоz одинаковые, а в плоскости xoz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се три одинаковые;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хоz одинаковые, а в плоскости уoz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уоz одинаковые, а в плоскости хoz - в 2 раза меньше.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Боковые стороны пирамиды представляют собой</w:t>
      </w:r>
      <w:r w:rsidR="00AE215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Четырехугольники;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Пятиугольники;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Квадраты;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Параллелограммы;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 w:rsidRPr="00AE2153">
        <w:rPr>
          <w:rFonts w:ascii="Times New Roman" w:hAnsi="Times New Roman"/>
          <w:i/>
          <w:color w:val="000000"/>
          <w:sz w:val="24"/>
          <w:szCs w:val="24"/>
        </w:rPr>
        <w:t>Треугольники.</w:t>
      </w:r>
    </w:p>
    <w:p w:rsidR="00AE2153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Для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Образующую или окружность, параллельную основанию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образующих;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окружности, параллельные основанию;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Образующую или эллипс;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Окружность или параболу.</w:t>
      </w: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Раздел3Машиностроительное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4DE7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Графические работы №</w:t>
      </w:r>
      <w:r w:rsidR="00E52C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; №</w:t>
      </w:r>
      <w:r w:rsidR="00E52CD6">
        <w:rPr>
          <w:rFonts w:ascii="Times New Roman" w:hAnsi="Times New Roman" w:cs="Times New Roman"/>
          <w:b/>
          <w:sz w:val="28"/>
          <w:szCs w:val="28"/>
        </w:rPr>
        <w:t>2</w:t>
      </w:r>
    </w:p>
    <w:p w:rsidR="00954DE7" w:rsidRPr="00F22D56" w:rsidRDefault="00954DE7" w:rsidP="00362412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954DE7" w:rsidRDefault="00954DE7" w:rsidP="00362412">
      <w:pPr>
        <w:pStyle w:val="aa"/>
        <w:spacing w:after="0" w:line="24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Графическая работа № </w:t>
      </w:r>
      <w:r w:rsidR="00E52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17ABB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Задание: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выполнить фронтальный разрез</w:t>
      </w:r>
      <w:r w:rsidR="0058646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нанести размеры.</w:t>
      </w:r>
      <w:r w:rsidR="003624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Заполнить основную надпись.</w:t>
      </w:r>
    </w:p>
    <w:p w:rsidR="00954DE7" w:rsidRDefault="00954DE7" w:rsidP="00362412">
      <w:pPr>
        <w:pStyle w:val="aa"/>
        <w:spacing w:after="0" w:line="360" w:lineRule="auto"/>
        <w:ind w:firstLine="69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1</w:t>
      </w:r>
    </w:p>
    <w:p w:rsidR="00954DE7" w:rsidRDefault="00954DE7" w:rsidP="00954DE7">
      <w:pPr>
        <w:pStyle w:val="aa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DE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198760" cy="2924175"/>
            <wp:effectExtent l="19050" t="0" r="1640" b="0"/>
            <wp:docPr id="14338" name="Рисунок 1" descr="C:\Users\User\Desktop\Контрольная 01 раб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ольная 01 работа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347" t="48367" r="9253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6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E7" w:rsidRDefault="00954DE7" w:rsidP="00954DE7">
      <w:pPr>
        <w:pStyle w:val="aa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a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2</w:t>
      </w:r>
    </w:p>
    <w:p w:rsidR="0013007D" w:rsidRDefault="0013007D" w:rsidP="00954DE7">
      <w:pPr>
        <w:pStyle w:val="aa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a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65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43300" cy="3152775"/>
            <wp:effectExtent l="19050" t="0" r="0" b="0"/>
            <wp:docPr id="10" name="Рисунок 1" descr="C:\Users\User\Desktop\кимы\компьютерная графика\контроль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ольн 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000" t="19667" r="541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67" cy="31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7D" w:rsidRPr="00E628BC" w:rsidRDefault="00586465" w:rsidP="003624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sz w:val="24"/>
          <w:szCs w:val="24"/>
        </w:rPr>
        <w:t>Графическая работа №</w:t>
      </w:r>
      <w:r w:rsidR="00E52CD6">
        <w:rPr>
          <w:rFonts w:ascii="Times New Roman" w:hAnsi="Times New Roman" w:cs="Times New Roman"/>
          <w:sz w:val="24"/>
          <w:szCs w:val="24"/>
        </w:rPr>
        <w:t>2</w:t>
      </w:r>
      <w:r w:rsidR="00917ABB">
        <w:rPr>
          <w:rFonts w:ascii="Times New Roman" w:hAnsi="Times New Roman" w:cs="Times New Roman"/>
          <w:sz w:val="24"/>
          <w:szCs w:val="24"/>
        </w:rPr>
        <w:t>.З</w:t>
      </w:r>
      <w:r>
        <w:rPr>
          <w:rFonts w:ascii="Times New Roman" w:hAnsi="Times New Roman" w:cs="Times New Roman"/>
          <w:sz w:val="24"/>
          <w:szCs w:val="24"/>
        </w:rPr>
        <w:t>адание</w:t>
      </w:r>
      <w:r w:rsidR="00917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ступенчатый разрез</w:t>
      </w:r>
      <w:r w:rsidR="00917ABB">
        <w:rPr>
          <w:rFonts w:ascii="Times New Roman" w:hAnsi="Times New Roman" w:cs="Times New Roman"/>
          <w:sz w:val="24"/>
          <w:szCs w:val="24"/>
        </w:rPr>
        <w:t>,</w:t>
      </w:r>
      <w:r w:rsidR="0013007D"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="0013007D"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 w:rsidR="0013007D"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7ABB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3245778"/>
            <wp:effectExtent l="19050" t="0" r="9525" b="0"/>
            <wp:docPr id="31" name="Рисунок 1" descr="C:\Users\User\Desktop\кимы\компьютерная графика\контр 05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 05- копия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412" t="12167" r="6824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91" cy="325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3398872"/>
            <wp:effectExtent l="19050" t="0" r="0" b="0"/>
            <wp:docPr id="30" name="Рисунок 10" descr="C:\Users\User\Desktop\кимы\компьютерная графика\контр 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имы\компьютерная графика\контр 0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294" t="10000" r="4235" b="2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0" cy="34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2153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17B8">
        <w:rPr>
          <w:rFonts w:ascii="Times New Roman" w:hAnsi="Times New Roman" w:cs="Times New Roman"/>
          <w:b/>
          <w:sz w:val="28"/>
          <w:szCs w:val="28"/>
        </w:rPr>
        <w:t>2</w:t>
      </w:r>
      <w:r w:rsidR="00AE215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«5» - </w:t>
      </w:r>
      <w:r w:rsidR="00343124">
        <w:rPr>
          <w:rFonts w:ascii="Times New Roman" w:hAnsi="Times New Roman" w:cs="Times New Roman"/>
          <w:sz w:val="24"/>
          <w:szCs w:val="24"/>
        </w:rPr>
        <w:t>25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343124">
        <w:rPr>
          <w:rFonts w:ascii="Times New Roman" w:hAnsi="Times New Roman" w:cs="Times New Roman"/>
          <w:sz w:val="24"/>
          <w:szCs w:val="24"/>
        </w:rPr>
        <w:t>20</w:t>
      </w:r>
      <w:r w:rsidR="00586465">
        <w:rPr>
          <w:rFonts w:ascii="Times New Roman" w:hAnsi="Times New Roman" w:cs="Times New Roman"/>
          <w:sz w:val="24"/>
          <w:szCs w:val="24"/>
        </w:rPr>
        <w:t>-24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343124">
        <w:rPr>
          <w:rFonts w:ascii="Times New Roman" w:hAnsi="Times New Roman" w:cs="Times New Roman"/>
          <w:sz w:val="24"/>
          <w:szCs w:val="24"/>
        </w:rPr>
        <w:t>1</w:t>
      </w:r>
      <w:r w:rsidR="00586465">
        <w:rPr>
          <w:rFonts w:ascii="Times New Roman" w:hAnsi="Times New Roman" w:cs="Times New Roman"/>
          <w:sz w:val="24"/>
          <w:szCs w:val="24"/>
        </w:rPr>
        <w:t>2-19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ABB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343124" w:rsidRPr="00917ABB">
        <w:rPr>
          <w:rFonts w:ascii="Times New Roman" w:hAnsi="Times New Roman" w:cs="Times New Roman"/>
          <w:sz w:val="24"/>
          <w:szCs w:val="24"/>
        </w:rPr>
        <w:t>12</w:t>
      </w:r>
      <w:r w:rsidRPr="00917AB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43124" w:rsidRDefault="00343124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15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 Какое максимальное количество видов может быть на чертеже детали?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четыре;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три;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один;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/>
          <w:i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 Сколько видов должно содержать изображение какой-либо конкретной детали?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</w:t>
      </w:r>
      <w:r w:rsidRPr="00676C5C">
        <w:rPr>
          <w:rFonts w:ascii="Times New Roman" w:hAnsi="Times New Roman" w:cs="Times New Roman"/>
          <w:sz w:val="24"/>
          <w:szCs w:val="24"/>
        </w:rPr>
        <w:t>дин;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т</w:t>
      </w:r>
      <w:r w:rsidRPr="00676C5C">
        <w:rPr>
          <w:rFonts w:ascii="Times New Roman" w:hAnsi="Times New Roman" w:cs="Times New Roman"/>
          <w:sz w:val="24"/>
          <w:szCs w:val="24"/>
        </w:rPr>
        <w:t>ри;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 w:cs="Times New Roman"/>
          <w:i/>
          <w:sz w:val="24"/>
          <w:szCs w:val="24"/>
        </w:rPr>
        <w:t>минимальное, но достаточное для однозначного уяснения конфигурации</w:t>
      </w:r>
      <w:r w:rsidRPr="00676C5C">
        <w:rPr>
          <w:rFonts w:ascii="Times New Roman" w:hAnsi="Times New Roman" w:cs="Times New Roman"/>
          <w:sz w:val="24"/>
          <w:szCs w:val="24"/>
        </w:rPr>
        <w:t>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м</w:t>
      </w:r>
      <w:r w:rsidRPr="00676C5C">
        <w:rPr>
          <w:rFonts w:ascii="Times New Roman" w:hAnsi="Times New Roman" w:cs="Times New Roman"/>
          <w:sz w:val="24"/>
          <w:szCs w:val="24"/>
        </w:rPr>
        <w:t>аксимальное число видов;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ш</w:t>
      </w:r>
      <w:r w:rsidRPr="00676C5C">
        <w:rPr>
          <w:rFonts w:ascii="Times New Roman" w:hAnsi="Times New Roman" w:cs="Times New Roman"/>
          <w:sz w:val="24"/>
          <w:szCs w:val="24"/>
        </w:rPr>
        <w:t>есть.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 Какой вид называется дополнительным?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вид, </w:t>
      </w:r>
      <w:r>
        <w:rPr>
          <w:rFonts w:ascii="Times New Roman" w:hAnsi="Times New Roman"/>
          <w:color w:val="000000"/>
          <w:sz w:val="24"/>
          <w:szCs w:val="24"/>
        </w:rPr>
        <w:t>полученный проецированием на плоскость, не параллельную ни одной из плоскостей проекций;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вид, п</w:t>
      </w:r>
      <w:r>
        <w:rPr>
          <w:rFonts w:ascii="Times New Roman" w:hAnsi="Times New Roman"/>
          <w:color w:val="000000"/>
          <w:sz w:val="24"/>
          <w:szCs w:val="24"/>
        </w:rPr>
        <w:t>олученный проецированием на плоскость W.</w:t>
      </w:r>
    </w:p>
    <w:p w:rsidR="00676C5C" w:rsidRDefault="00676C5C" w:rsidP="00676C5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 Даны два вида деталей: главный вид и вид слева. Определите вид сверху из предложенных вариантов.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20320</wp:posOffset>
            </wp:positionV>
            <wp:extent cx="4191000" cy="2343150"/>
            <wp:effectExtent l="19050" t="0" r="0" b="0"/>
            <wp:wrapTight wrapText="bothSides">
              <wp:wrapPolygon edited="0">
                <wp:start x="-98" y="0"/>
                <wp:lineTo x="-98" y="21424"/>
                <wp:lineTo x="21600" y="21424"/>
                <wp:lineTo x="21600" y="0"/>
                <wp:lineTo x="-98" y="0"/>
              </wp:wrapPolygon>
            </wp:wrapTight>
            <wp:docPr id="11" name="Рисунок 6" descr="Даны два вида деталей: главный вид и вид слева. Определите вид сверху из предложенных вар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аны два вида деталей: главный вид и вид слева. Определите вид сверху из предложенных варианто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E8640D" w:rsidRDefault="00E8640D" w:rsidP="00E864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</w:t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2;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Местный вид - это: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изображение только ограниченного места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дополнительную плоскость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справа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снизу.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Главный вид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сверху,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 спереди, на плоскость V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слева,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сзади,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дополнительный вид, на дополнительную плоскость.</w:t>
      </w:r>
    </w:p>
    <w:p w:rsidR="004277F5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Разрез получается при мысленном рассечении предмета секущей плоскостью. При этом на разрезе показывается то, что: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Получится только в секущей плоскости;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за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под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Находится в секущей плоскости, и что расположено за ней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0C13" w:rsidRPr="00970C13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Сложный разрез получается при сечении предмета: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тремя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двумя и более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плоскостью, параллельной горизонтальной плоскости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одной секущей плоскостью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плоскостями, параллельными фронтальной плоскости проекций</w:t>
      </w:r>
      <w:r w:rsidR="00362F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4277F5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62FFA" w:rsidRPr="00362F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Разрезы обозначаются: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сплошной тонкой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сплошной основной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волнистой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штрихпунктирной тонкой линией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разомкнутой линией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Для какой цели применяются разрезы?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показать внутренние очертания и форму изображаемых предметов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показать внешнюю конфигурацию и форму изображаемых предметов;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при выполнении чертежей любых деталей;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только по желанию конструктора;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чтобы выделить главный вид по отношению к остальным.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 Какие разрезы называются горизонтальными?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огда секущая плоскость параллельна горизонтальной плоскости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фронтальной плоскость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230505</wp:posOffset>
            </wp:positionV>
            <wp:extent cx="3105150" cy="3886200"/>
            <wp:effectExtent l="19050" t="0" r="0" b="0"/>
            <wp:wrapTight wrapText="bothSides">
              <wp:wrapPolygon edited="0">
                <wp:start x="-133" y="0"/>
                <wp:lineTo x="-133" y="21494"/>
                <wp:lineTo x="21600" y="21494"/>
                <wp:lineTo x="21600" y="0"/>
                <wp:lineTo x="-133" y="0"/>
              </wp:wrapPolygon>
            </wp:wrapTight>
            <wp:docPr id="14" name="Рисунок 10" descr="На каком из пяти чертежей втулки показан правильно её разрез (см. Рис. С3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 каком из пяти чертежей втулки показан правильно её разрез (см. Рис. С3-10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0D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втулки показан правильно её разрез (см. </w:t>
      </w:r>
      <w:r w:rsidR="00917ABB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ис. С3-10)?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пятом чертеже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выполнен правильно разрез детали, показанной на изображении (рис.С3-11).?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чертеже.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3229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 каким углом осуществляется штриховка металлов (графическое изображение металлов) в разрезах?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30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60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любыми произвольными углами;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4277F5"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75 градусов к линии основной надписи чертежа;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15 Контур вынесенного сечения выполняется: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>сплошной основной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толстой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 xml:space="preserve">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волнистой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штриховой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Условное обозначение резьбы M20х1,5LH означает: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резьба метрическая, номинальный диаметр 20мм, шаг </w:t>
      </w:r>
      <w:r>
        <w:rPr>
          <w:rFonts w:ascii="Times New Roman" w:hAnsi="Times New Roman"/>
          <w:i/>
          <w:color w:val="000000"/>
          <w:sz w:val="24"/>
          <w:szCs w:val="24"/>
        </w:rPr>
        <w:t>1,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5мм,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упорная, номинальный диаметр 20мм, шаг 0,75,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трубная, номинальный диаметр 0,75мм, шаг 20мм,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левая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50DB" w:rsidRP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0DB">
        <w:rPr>
          <w:rFonts w:ascii="Times New Roman" w:hAnsi="Times New Roman"/>
          <w:b/>
          <w:bCs/>
          <w:color w:val="000000"/>
          <w:sz w:val="24"/>
          <w:szCs w:val="24"/>
        </w:rPr>
        <w:t>17 Обозначение метрической резьбы с крупным шагом отличается от её обозначения с мелким шагом: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к обозначению резьбы добавляется величина крупного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к обозначению резьбы добавляется величина мелкого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к обозначению резьбы добавляется приписка LH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перед условным обозначением резьбы ставится величина мелкого шага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 w:cs="Times New Roman"/>
          <w:b/>
          <w:sz w:val="24"/>
          <w:szCs w:val="24"/>
        </w:rPr>
        <w:t>18  Сечение А-А втулки с внутренней резьбой изображено на рисунке: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8550DB" w:rsidRPr="00461955" w:rsidTr="008B6F63">
        <w:tc>
          <w:tcPr>
            <w:tcW w:w="1384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7776" cy="1066800"/>
                  <wp:effectExtent l="19050" t="0" r="0" b="0"/>
                  <wp:docPr id="143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76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каком случае правильно сформулировано применение болтовых и шпилечных соединений?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Болтовое соединение применяется, когда имеется двусторонний доступ к соединяемым деталям, шпилечное - односторонний;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Болтовое соединение применяется, когда имеется односторонний доступ к соединяемым деталям, шпилечное - двусторонний;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Применение этих соединений ничем не отличается и взаимозаменимо;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Удобнее применять всегда болтовые соединения;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Удобнее всегда применять шпилечные соединения.</w:t>
      </w:r>
    </w:p>
    <w:p w:rsidR="008550DB" w:rsidRPr="00461955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20 Эскиз от рабочего чертежа детали отличается: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меньшем 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большем масштабе, чем рабочий чертёж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с помощью чертёжных инструментов, а рабочий чертёж от руки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ничем не отличается от рабочего чертежа</w:t>
      </w:r>
    </w:p>
    <w:p w:rsidR="00FA1513" w:rsidRPr="00461955" w:rsidRDefault="00FA1513" w:rsidP="00FA15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эскиз выполняется от руки; а рабочий чертёж  с помощью чертёжных инструментов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Рабочий чертёж детали должен содержать: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три вида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шесть видов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минимальное, но достаточное для представления форм детали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максимально возможное число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только один вид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F63" w:rsidRDefault="008B6F63" w:rsidP="00FA15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чего служит спецификация к сборочным чертежам?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lastRenderedPageBreak/>
        <w:t xml:space="preserve">1)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Спецификация определяет состав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В спецификации указываются габаритные размеры деталей;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В спецификации указываются габариты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Спецификация содержит информацию о взаимодействии деталей;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В спецификации указывается вес деталей.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23 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разным наклоном штриховых линий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 xml:space="preserve">24 На сборочных чертежах наносят размеры: 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основные размеры корпусной детали</w:t>
      </w:r>
    </w:p>
    <w:p w:rsidR="00EF0DBA" w:rsidRPr="00461955" w:rsidRDefault="00EF0DBA" w:rsidP="00EF0D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габаритные, присоединительные, установочные, крепёжные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размеры крепёжных деталей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габаритные размеры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Деталирование -  это процесс: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составления рабочих чертежей деталей по сборочным чертежам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 изделия по отдельным чертежам деталей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рабочих чертежей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составления спецификации сборочного чертежа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 Что называется местным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изображение только ограниченного места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дополнительную плоскость;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 Какой вид детали и на какую плоскость проекций называется ее главным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сверху,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вид спереди, на плоскость V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слева,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дополнительный вид, на дополнительную плоскость.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E8640D" w:rsidP="00E8640D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342900</wp:posOffset>
            </wp:positionV>
            <wp:extent cx="3714750" cy="1762125"/>
            <wp:effectExtent l="19050" t="0" r="0" b="0"/>
            <wp:wrapTight wrapText="bothSides">
              <wp:wrapPolygon edited="0">
                <wp:start x="-111" y="0"/>
                <wp:lineTo x="-111" y="21483"/>
                <wp:lineTo x="21600" y="21483"/>
                <wp:lineTo x="21600" y="0"/>
                <wp:lineTo x="-111" y="0"/>
              </wp:wrapPolygon>
            </wp:wrapTight>
            <wp:docPr id="12" name="Рисунок 7" descr="Определить вид слева детали по заданным главному виду и виду сверху. (см. Рис. С3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ределить вид слева детали по заданным главному виду и виду сверху. (см. Рис. С3-7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Определить вид слева детали по заданным главному виду и виду сверху. (см. рис.</w:t>
      </w:r>
      <w:r w:rsidR="00CC1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С3-7)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№1;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№2;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№3;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C10CC" w:rsidRPr="00E8640D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№4;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№5.</w:t>
      </w: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Максимальное количество видов на чертеже детали: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два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четыре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три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один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шесть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Вид дополнительный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справа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снизу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сзади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вид, полученный проецированием на плоскость, не параллельную ни одной из плоскостей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полученный проецированием на плоскость W.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сложным разрезам относятся: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ступенчатый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горизонтальный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ломаный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профильный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наклонный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Pr="00970C13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Ступенчатые разрезы - это разрезы, секущие плоскости которых располагаются: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параллельно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перпендикулярно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углом 75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под углом 30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любым, отличным от 90градусов углом друг к другу.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8  Половину вида с половиной соответствующего разреза соединяют: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деталь несимметрична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  если деталь 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i/>
          <w:color w:val="000000"/>
          <w:sz w:val="24"/>
          <w:szCs w:val="24"/>
        </w:rPr>
        <w:t>если вид и разрез являются симметричными фигурами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вид и разрез являются несимметричными фигурами.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9 Линия, разграничивающая половину вида и половину разреза: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тонкая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основная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штриховая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разомкнутая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 </w:t>
      </w:r>
      <w:r w:rsidRPr="00362FFA">
        <w:rPr>
          <w:rFonts w:ascii="Times New Roman" w:hAnsi="Times New Roman" w:cs="Times New Roman"/>
          <w:i/>
          <w:sz w:val="24"/>
          <w:szCs w:val="24"/>
        </w:rPr>
        <w:t>штрихпунктирная тонкая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Сечение на чертеже обозначается</w:t>
      </w:r>
      <w:r w:rsidRPr="00362FFA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линией:</w:t>
      </w:r>
      <w:r w:rsidRPr="00362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основной сплошной толстой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>основной сплошной тонкой          </w:t>
      </w:r>
      <w:r w:rsidRPr="00362FFA">
        <w:rPr>
          <w:rFonts w:ascii="Times New Roman" w:hAnsi="Times New Roman" w:cs="Times New Roman"/>
          <w:sz w:val="24"/>
          <w:szCs w:val="24"/>
        </w:rPr>
        <w:br/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>штриховой    </w:t>
      </w:r>
    </w:p>
    <w:p w:rsid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i/>
        </w:rPr>
        <w:t>разомкнутой</w:t>
      </w:r>
      <w:r>
        <w:rPr>
          <w:rFonts w:ascii="Times New Roman" w:hAnsi="Times New Roman" w:cs="Times New Roman"/>
        </w:rPr>
        <w:t>.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</w:p>
    <w:p w:rsidR="00917ABB" w:rsidRDefault="00917ABB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 Какие разрезы называются фронтальными?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P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когда секущая плоскость параллельна фронтальной плоскость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 На каком из пяти чертежей выполнен правильно разрез детали, показанной на изображении (см. Рис. С3-9).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-3810</wp:posOffset>
            </wp:positionV>
            <wp:extent cx="3181350" cy="1714500"/>
            <wp:effectExtent l="19050" t="0" r="0" b="0"/>
            <wp:wrapTight wrapText="bothSides">
              <wp:wrapPolygon edited="0">
                <wp:start x="-129" y="0"/>
                <wp:lineTo x="-129" y="21360"/>
                <wp:lineTo x="21600" y="21360"/>
                <wp:lineTo x="21600" y="0"/>
                <wp:lineTo x="-129" y="0"/>
              </wp:wrapPolygon>
            </wp:wrapTight>
            <wp:docPr id="16" name="Рисунок 9" descr="На каком из пяти чертежей выполнен правильно разрез детали, показанной на изображении (см. Рис. С3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 каком из пяти чертежей выполнен правильно разрез детали, показанной на изображении (см. Рис. С3-9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  На каком изображении детали правильно выполнен её разрез (рис. С3-12)?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первом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13970</wp:posOffset>
            </wp:positionV>
            <wp:extent cx="3467100" cy="2066925"/>
            <wp:effectExtent l="19050" t="0" r="0" b="0"/>
            <wp:wrapTight wrapText="bothSides">
              <wp:wrapPolygon edited="0">
                <wp:start x="-119" y="0"/>
                <wp:lineTo x="-119" y="21500"/>
                <wp:lineTo x="21600" y="21500"/>
                <wp:lineTo x="21600" y="0"/>
                <wp:lineTo x="-119" y="0"/>
              </wp:wrapPolygon>
            </wp:wrapTight>
            <wp:docPr id="17" name="Рисунок 11" descr="На каком изображении детали правильно выполнен её разрез (рис. С3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 каком изображении детали правильно выполнен её разрез (рис. С3-12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на втором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color w:val="000000"/>
          <w:sz w:val="24"/>
          <w:szCs w:val="24"/>
        </w:rPr>
        <w:t>на третьем изображении</w:t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четвертом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изображении.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 Под каким углом осуществляется штриховка металлов (графическое изображение металлов) в разрезах?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30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60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любыми произвольными углами;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75 градусов к линии основной надписи чертежа;</w:t>
      </w:r>
    </w:p>
    <w:p w:rsidR="0093229F" w:rsidRDefault="0093229F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93229F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A17487"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сечении показывается то, что: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за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попадает непосредственно в секущую плоскость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непосредственно в секущей плоскости и за ней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непосредственно перед секущей плоскостью и попадает в нее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16  Шаг резьбы - это расстояние: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между соседними выступом и впадиной витка, измеренные вдоль оси детали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между двумя смежными витками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на которое перемещается ввинчиваемая деталь за один полный оборот в неподвижную деталь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начала нарезания резьбы до её границы нарезания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выступа резьбы до её впадины, измеренное перпендикулярно оси детали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lastRenderedPageBreak/>
        <w:t>17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Выносные линии для обозначения резьбы, выполненной в отверстии, проводят от: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впадин резьбы, выполняемого сплошной основной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фаски на резьбе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внутреннего диаметра резьбы, выпол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яемого 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наружного диаметра резьбы, выполненного сплошной тонкой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 наружного диаметра резьбы, выполненного сплошной основной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550DB">
        <w:rPr>
          <w:rFonts w:ascii="Times New Roman" w:hAnsi="Times New Roman" w:cs="Times New Roman"/>
          <w:b/>
          <w:sz w:val="24"/>
          <w:szCs w:val="24"/>
        </w:rPr>
        <w:t xml:space="preserve"> Вид А изображен на рисунке:</w:t>
      </w:r>
    </w:p>
    <w:p w:rsidR="0093229F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0DBA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0DBA" w:rsidRPr="0093229F" w:rsidRDefault="00EF0DBA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0C13" w:rsidRDefault="008550DB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0D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0450" cy="695325"/>
            <wp:effectExtent l="19050" t="0" r="0" b="0"/>
            <wp:docPr id="2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9F" w:rsidRDefault="0093229F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207" w:rsidRPr="00F13DA3" w:rsidRDefault="008550DB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 понимать обозначение S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х10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LH?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Резьба метрическая,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>0мм, шаг 4мм,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2)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3)    Резьба трапецеидальная,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двухзаходная,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правая;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5)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Резьба упорная, диаметр 80мм, шаг 10 мм, левая.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513">
        <w:rPr>
          <w:rFonts w:ascii="Times New Roman" w:hAnsi="Times New Roman" w:cs="Times New Roman"/>
          <w:b/>
          <w:sz w:val="24"/>
          <w:szCs w:val="24"/>
        </w:rPr>
        <w:t>20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>В каких случаях на чертежах показывают профиль резьбы?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1)    Профиль резьбы показывают всегда;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Никогда не показывают;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Когда конструктор считает это необходимым;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Когда необходимо показать резьбу с нестандартным профилем со всеми необходимыми размерами;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Когда выполняется упорная или трапецеидальная резьба.</w:t>
      </w: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Эскиз детали выполняется: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в глазомерном </w:t>
      </w:r>
      <w:r w:rsidRPr="00461955">
        <w:rPr>
          <w:rFonts w:ascii="Times New Roman" w:hAnsi="Times New Roman"/>
          <w:bCs/>
          <w:i/>
          <w:color w:val="000000"/>
          <w:sz w:val="24"/>
          <w:szCs w:val="24"/>
        </w:rPr>
        <w:t>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в масштабе 1:1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увеличения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уменьшения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22 На рабочих чертежах детали проставляют  размеры: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габаритные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размеры, необходимые для изготовления и контроля изготовления детали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линейные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линейные размеры и габаритные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размеры диаметров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23 Номера позиций на сборочных чертежах деталей наносят: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для всех деталей, входящих в сборочную единицу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нестандартных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для крепёжных деталей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основных деталей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24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EF0DBA">
        <w:rPr>
          <w:rFonts w:ascii="Times New Roman" w:hAnsi="Times New Roman"/>
          <w:i/>
          <w:color w:val="000000"/>
          <w:sz w:val="24"/>
          <w:szCs w:val="24"/>
        </w:rPr>
        <w:t>с разным наклоном штриховых линий.</w:t>
      </w:r>
    </w:p>
    <w:p w:rsidR="00EF0DBA" w:rsidRPr="00461955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25 Спецификация выполняется на форматах: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А1;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А2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А3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А5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А4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E9C" w:rsidRPr="007808A3" w:rsidRDefault="00804E9C" w:rsidP="00804E9C">
      <w:pPr>
        <w:pStyle w:val="a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ТЕКУЩИЙ КОНТРОЛЬ</w:t>
      </w:r>
    </w:p>
    <w:p w:rsidR="00804E9C" w:rsidRDefault="00804E9C" w:rsidP="00804E9C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 Вопросы для текущего контроля</w:t>
      </w:r>
    </w:p>
    <w:p w:rsidR="00804E9C" w:rsidRPr="007808A3" w:rsidRDefault="00804E9C" w:rsidP="00804E9C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Раздел 1 Геометрическое черчение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1.1 Основные сведения по оформлению чертежей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Какие линии чертежа предусмотрены ГОСТ 2.303.68;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Параметры линий (толщина, длина штрихов, расстояние между штрихами и др.);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1.1.3 Что обозначается каждой линией чертежа;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 </w:t>
      </w:r>
      <w:r w:rsidRPr="007808A3">
        <w:rPr>
          <w:rFonts w:ascii="Times New Roman" w:hAnsi="Times New Roman" w:cs="Times New Roman"/>
          <w:sz w:val="24"/>
          <w:szCs w:val="24"/>
        </w:rPr>
        <w:t>Какие типы шрифтов устанавливает ГОСТ 2.304.68;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определяет номер шрифта;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такое прописная, а что такое строчная буквы.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1.2  Геометрические построения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7808A3">
        <w:rPr>
          <w:rFonts w:ascii="Times New Roman" w:hAnsi="Times New Roman" w:cs="Times New Roman"/>
          <w:sz w:val="24"/>
          <w:szCs w:val="24"/>
        </w:rPr>
        <w:t>Что такое уклон и конусность?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на чертеже задают уклоны и конусности.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Pr="007808A3">
        <w:rPr>
          <w:rFonts w:ascii="Times New Roman" w:hAnsi="Times New Roman" w:cs="Times New Roman"/>
          <w:sz w:val="24"/>
          <w:szCs w:val="24"/>
        </w:rPr>
        <w:t>Как записывается числовые значения уклонов и конусности?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такое сопряжение.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 </w:t>
      </w:r>
      <w:r w:rsidRPr="007808A3">
        <w:rPr>
          <w:rFonts w:ascii="Times New Roman" w:hAnsi="Times New Roman" w:cs="Times New Roman"/>
          <w:sz w:val="24"/>
          <w:szCs w:val="24"/>
        </w:rPr>
        <w:t>Как выполняется сопряжение прямой и кривой, двух дуг при заданном радиусе сопряжения.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Какой графический метод используется для деления отрезков на равные части.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1.2.7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Какие методы используются при делении окружности на равные части.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Pr="007808A3">
        <w:rPr>
          <w:rFonts w:ascii="Times New Roman" w:hAnsi="Times New Roman" w:cs="Times New Roman"/>
          <w:sz w:val="24"/>
          <w:szCs w:val="24"/>
        </w:rPr>
        <w:t xml:space="preserve">  Что представляют собой  лекальные кривые:  эллипс, гипербола, парабола и как их построить? 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4E9C" w:rsidRPr="007808A3" w:rsidRDefault="00804E9C" w:rsidP="00804E9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Pr="007808A3">
        <w:rPr>
          <w:rFonts w:ascii="Times New Roman" w:hAnsi="Times New Roman" w:cs="Times New Roman"/>
          <w:b/>
          <w:sz w:val="24"/>
          <w:szCs w:val="24"/>
        </w:rPr>
        <w:t xml:space="preserve"> Проекционное черчение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E9C" w:rsidRPr="007808A3" w:rsidRDefault="00804E9C" w:rsidP="00804E9C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Методы проекций.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Pr="007808A3">
        <w:rPr>
          <w:rFonts w:ascii="Times New Roman" w:hAnsi="Times New Roman" w:cs="Times New Roman"/>
          <w:sz w:val="24"/>
          <w:szCs w:val="24"/>
        </w:rPr>
        <w:t>Как направляются проецирующие лучи при прямоугольном проецировании?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Виды проецирования.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такое комплексный чертеж?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Аксонометрические проекции.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Pr="007808A3">
        <w:rPr>
          <w:rFonts w:ascii="Times New Roman" w:hAnsi="Times New Roman" w:cs="Times New Roman"/>
          <w:sz w:val="24"/>
          <w:szCs w:val="24"/>
        </w:rPr>
        <w:t>Виды аксонометрических проекций.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получают аксонометрические проекции?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расположены аксонометрические оси по отношению друг к другу и горизонтали?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Коэффициенты искажения по осям?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проецируется окружность в аксонометрических проекциях?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2.2.6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штрихуются разрезы в диметрии и изометрии? 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2.3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>Прямоугольные проекции. Проекции модели.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называются и располагаются плоскости проекций?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7808A3">
        <w:rPr>
          <w:rFonts w:ascii="Times New Roman" w:hAnsi="Times New Roman" w:cs="Times New Roman"/>
          <w:sz w:val="24"/>
          <w:szCs w:val="24"/>
        </w:rPr>
        <w:t xml:space="preserve"> При каком условии грань предмета проецируется в  линию и когда в натуральную величину?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9C" w:rsidRPr="007808A3" w:rsidRDefault="00804E9C" w:rsidP="00804E9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7808A3">
        <w:rPr>
          <w:rFonts w:ascii="Times New Roman" w:hAnsi="Times New Roman" w:cs="Times New Roman"/>
          <w:b/>
          <w:sz w:val="24"/>
          <w:szCs w:val="24"/>
        </w:rPr>
        <w:t>Машиностроительное  черчение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Правила разработки и оформления  конструкторской документации.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Какие установлены виды изделий? 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Какие существуют виды чертежей изделий?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относят к конструкторским документам?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 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Изображения – виды, разрезы, сечения. 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Pr="007808A3">
        <w:rPr>
          <w:rFonts w:ascii="Times New Roman" w:hAnsi="Times New Roman" w:cs="Times New Roman"/>
          <w:sz w:val="24"/>
          <w:szCs w:val="24"/>
        </w:rPr>
        <w:t>Что называется видом? Виды: основные, дополнительные и местные.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оформляется дополнительный вид на чертеже?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оформляется местный вид на чертеже?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такое сечение и как его строят?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такое вынесенные и наложенные сечения и какими линиями они обводятся?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Сечения симметричные и несимметричные.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указывают на чертеже положение секущей плоскости?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Какие буквы должны быть у линии сечения?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  </w:t>
      </w:r>
      <w:r w:rsidRPr="007808A3">
        <w:rPr>
          <w:rFonts w:ascii="Times New Roman" w:hAnsi="Times New Roman" w:cs="Times New Roman"/>
          <w:sz w:val="24"/>
          <w:szCs w:val="24"/>
        </w:rPr>
        <w:t>Какие надписи должны быть над сечением?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Pr="007808A3">
        <w:rPr>
          <w:rFonts w:ascii="Times New Roman" w:hAnsi="Times New Roman" w:cs="Times New Roman"/>
          <w:sz w:val="24"/>
          <w:szCs w:val="24"/>
        </w:rPr>
        <w:t xml:space="preserve"> В каких случаях линию сечения не проводят и сечение буквенной надписью не сопровождается?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3.2.11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Где располагают сечения?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такое разрез?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3.2.13 </w:t>
      </w:r>
      <w:r w:rsidRPr="007808A3">
        <w:rPr>
          <w:rFonts w:ascii="Times New Roman" w:hAnsi="Times New Roman" w:cs="Times New Roman"/>
          <w:sz w:val="24"/>
          <w:szCs w:val="24"/>
        </w:rPr>
        <w:t>Простые разрезы: вертикальные, горизонтальные, продольные, поперечные, наклонные, местные.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Сложные разрезы: ступенчатые и ломанные.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В каких случаях и как соединяют части вида с частью разреза?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3.2.16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Какие особенности имеются при выполнении ломанных разрезов?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3.2.17  </w:t>
      </w:r>
      <w:r w:rsidRPr="007808A3">
        <w:rPr>
          <w:rFonts w:ascii="Times New Roman" w:hAnsi="Times New Roman" w:cs="Times New Roman"/>
          <w:sz w:val="24"/>
          <w:szCs w:val="24"/>
        </w:rPr>
        <w:t>Как выполняют ступенчатые разрезы?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3.2.18 Как обозначают простой, ломанный и ступенчатый разрезы?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Резьба. Резьбовые изделия.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называется резьбой?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Расскажите о параметрах резьбы (</w:t>
      </w:r>
      <w:r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8A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7808A3">
        <w:rPr>
          <w:rFonts w:ascii="Times New Roman" w:hAnsi="Times New Roman" w:cs="Times New Roman"/>
          <w:sz w:val="24"/>
          <w:szCs w:val="24"/>
        </w:rPr>
        <w:t xml:space="preserve"> ,</w:t>
      </w:r>
      <w:r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8A3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r w:rsidRPr="007808A3">
        <w:rPr>
          <w:rFonts w:ascii="Times New Roman" w:hAnsi="Times New Roman" w:cs="Times New Roman"/>
          <w:sz w:val="24"/>
          <w:szCs w:val="24"/>
        </w:rPr>
        <w:t>,</w:t>
      </w:r>
      <w:r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8A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7808A3">
        <w:rPr>
          <w:rFonts w:ascii="Times New Roman" w:hAnsi="Times New Roman" w:cs="Times New Roman"/>
          <w:sz w:val="24"/>
          <w:szCs w:val="24"/>
        </w:rPr>
        <w:t>,</w:t>
      </w:r>
      <w:r w:rsidRPr="007808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08A3">
        <w:rPr>
          <w:rFonts w:ascii="Times New Roman" w:hAnsi="Times New Roman" w:cs="Times New Roman"/>
          <w:sz w:val="24"/>
          <w:szCs w:val="24"/>
        </w:rPr>
        <w:t xml:space="preserve">, </w:t>
      </w:r>
      <w:r w:rsidRPr="007808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08A3">
        <w:rPr>
          <w:rFonts w:ascii="Times New Roman" w:hAnsi="Times New Roman" w:cs="Times New Roman"/>
          <w:sz w:val="24"/>
          <w:szCs w:val="24"/>
        </w:rPr>
        <w:t>).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На каких поверхностях нарезают резьбы?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Изображение резьбы на чертежах.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Обозначение резьбы.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Какие детали относят к крепежным?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3.4 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>Разъемные и неразъемные соединения деталей.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вычерчивают болтовые соединения?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 </w:t>
      </w:r>
      <w:r w:rsidRPr="007808A3">
        <w:rPr>
          <w:rFonts w:ascii="Times New Roman" w:hAnsi="Times New Roman" w:cs="Times New Roman"/>
          <w:sz w:val="24"/>
          <w:szCs w:val="24"/>
        </w:rPr>
        <w:t>Какие упрощения допускаются при вычерчивании резьбовых соединений?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шпилька?</w:t>
      </w:r>
    </w:p>
    <w:p w:rsidR="00804E9C" w:rsidRPr="007808A3" w:rsidRDefault="00804E9C" w:rsidP="00804E9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Какие виды неразъемных соединений Вы знаете?</w:t>
      </w:r>
    </w:p>
    <w:p w:rsidR="00804E9C" w:rsidRPr="007808A3" w:rsidRDefault="00804E9C" w:rsidP="00804E9C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3.5 Эскизы деталей и рабочие чертежи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Pr="007808A3">
        <w:rPr>
          <w:rFonts w:ascii="Times New Roman" w:hAnsi="Times New Roman" w:cs="Times New Roman"/>
          <w:sz w:val="24"/>
          <w:szCs w:val="24"/>
        </w:rPr>
        <w:t>Что такое эскиз,  и чем он  отличается  от  рабочего чертежа детали?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На какие этапы делится работа по составлению эскиза?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3.5.3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Чем  руководствуются при выборе положения детали для зарисовки главного вида?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зубчатая передача?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такое шестерня и зубчатое колесо?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 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Основные элементы зубчатого колеса.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Pr="007808A3">
        <w:rPr>
          <w:rFonts w:ascii="Times New Roman" w:hAnsi="Times New Roman" w:cs="Times New Roman"/>
          <w:sz w:val="24"/>
          <w:szCs w:val="24"/>
        </w:rPr>
        <w:t xml:space="preserve"> Основные расчетные параметры цилиндрических зубчатых колес и формулы по которым их вычислять.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Какой порядок выполнения чертежа?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3.5.9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помещают на чертеже зубчатого колеса?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3.5.10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Где  располагают на чертеже таблицу параметров и ее составные части; технические требования?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3.6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>Чертежи общего вида и сборочные чертежи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должен содержать сборочный чертеж?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отмечают отдельные составные части на сборочном чертеже?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В какой последовательности выполняют сборочный чертеж?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В чем заключается принципиальное отличие чертежей сборочных и общего вида? 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Назначение спецификации и ее заполнение. 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3.7 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>Чтение и деталирование чертежей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Что называется деталированием сборочных чертежей?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Чем отличается рабочий чертеж детали от эскиза?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Требования предъявляемые к рабочим чертежам деталей.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заполняются графы основной надписи чертежа детали?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 находят  на  сборочном чертеже нужную деталь на разрезе?</w:t>
      </w:r>
    </w:p>
    <w:p w:rsidR="00804E9C" w:rsidRPr="007808A3" w:rsidRDefault="00804E9C" w:rsidP="00804E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04E9C" w:rsidRDefault="00804E9C" w:rsidP="00804E9C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696FF6">
        <w:rPr>
          <w:rFonts w:ascii="Times New Roman" w:hAnsi="Times New Roman" w:cs="Times New Roman"/>
          <w:b/>
          <w:bCs/>
          <w:sz w:val="28"/>
          <w:szCs w:val="28"/>
        </w:rPr>
        <w:t>Критерий оценивания знаний:</w:t>
      </w:r>
    </w:p>
    <w:tbl>
      <w:tblPr>
        <w:tblStyle w:val="ab"/>
        <w:tblW w:w="0" w:type="auto"/>
        <w:tblInd w:w="280" w:type="dxa"/>
        <w:tblLook w:val="04A0"/>
      </w:tblPr>
      <w:tblGrid>
        <w:gridCol w:w="2474"/>
        <w:gridCol w:w="7082"/>
      </w:tblGrid>
      <w:tr w:rsidR="00804E9C" w:rsidTr="005A3631">
        <w:tc>
          <w:tcPr>
            <w:tcW w:w="2474" w:type="dxa"/>
          </w:tcPr>
          <w:p w:rsidR="00804E9C" w:rsidRPr="00343124" w:rsidRDefault="00804E9C" w:rsidP="005A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04E9C" w:rsidRPr="00343124" w:rsidRDefault="00804E9C" w:rsidP="005A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804E9C" w:rsidTr="005A3631">
        <w:tc>
          <w:tcPr>
            <w:tcW w:w="2474" w:type="dxa"/>
          </w:tcPr>
          <w:p w:rsidR="00804E9C" w:rsidRPr="008D1A98" w:rsidRDefault="00804E9C" w:rsidP="005A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  <w:vAlign w:val="bottom"/>
          </w:tcPr>
          <w:p w:rsidR="00804E9C" w:rsidRPr="00696FF6" w:rsidRDefault="00804E9C" w:rsidP="005A3631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 полные и правильные. Материал систематизирован и излагается четко. Дается оценка излагаемым фактам.</w:t>
            </w:r>
          </w:p>
        </w:tc>
      </w:tr>
      <w:tr w:rsidR="00804E9C" w:rsidTr="005A3631">
        <w:tc>
          <w:tcPr>
            <w:tcW w:w="2474" w:type="dxa"/>
          </w:tcPr>
          <w:p w:rsidR="00804E9C" w:rsidRPr="008D1A98" w:rsidRDefault="00804E9C" w:rsidP="005A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  <w:vAlign w:val="bottom"/>
          </w:tcPr>
          <w:p w:rsidR="00804E9C" w:rsidRPr="00696FF6" w:rsidRDefault="00804E9C" w:rsidP="005A3631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804E9C" w:rsidTr="005A3631">
        <w:tc>
          <w:tcPr>
            <w:tcW w:w="2474" w:type="dxa"/>
          </w:tcPr>
          <w:p w:rsidR="00804E9C" w:rsidRPr="008D1A98" w:rsidRDefault="00804E9C" w:rsidP="005A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  <w:vAlign w:val="bottom"/>
          </w:tcPr>
          <w:p w:rsidR="00804E9C" w:rsidRPr="00696FF6" w:rsidRDefault="00804E9C" w:rsidP="005A3631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исправляются с помощью преподавателя. Не во всех случаях объясняются изложенные факты, наблюдается – непоследовательность в изложении</w:t>
            </w:r>
          </w:p>
        </w:tc>
      </w:tr>
      <w:tr w:rsidR="00804E9C" w:rsidTr="005A3631">
        <w:tc>
          <w:tcPr>
            <w:tcW w:w="2474" w:type="dxa"/>
          </w:tcPr>
          <w:p w:rsidR="00804E9C" w:rsidRPr="008D1A98" w:rsidRDefault="00804E9C" w:rsidP="005A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  <w:vAlign w:val="bottom"/>
          </w:tcPr>
          <w:p w:rsidR="00804E9C" w:rsidRPr="00696FF6" w:rsidRDefault="00804E9C" w:rsidP="005A3631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Теоретически не подготовлен, изложение носит трафаретный характер, имеются значительные нарушения последовательности изложения мыслей.</w:t>
            </w:r>
          </w:p>
        </w:tc>
      </w:tr>
    </w:tbl>
    <w:p w:rsidR="00804E9C" w:rsidRDefault="00804E9C" w:rsidP="00804E9C">
      <w:pPr>
        <w:spacing w:line="200" w:lineRule="exact"/>
        <w:rPr>
          <w:sz w:val="20"/>
          <w:szCs w:val="20"/>
        </w:rPr>
      </w:pPr>
    </w:p>
    <w:p w:rsidR="00804E9C" w:rsidRDefault="00804E9C" w:rsidP="00804E9C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9C" w:rsidRDefault="00651FE6" w:rsidP="00804E9C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 ЗАДАНИЯ ДЛЯ САМОСТОЯТЕЛЬНЫХ РАБОТ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подготовку рефератов по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51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>Требования к оформлению реферата: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651FE6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51FE6">
        <w:rPr>
          <w:rFonts w:ascii="Times New Roman" w:hAnsi="Times New Roman" w:cs="Times New Roman"/>
          <w:sz w:val="28"/>
          <w:szCs w:val="28"/>
        </w:rPr>
        <w:t xml:space="preserve"> 14, полуторный интервал.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>Объем основной части – не менее 5 страниц, обязательно наличие поясняющих рисунков и списка литературы.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>Оценка «5» - материал изложен доступно, интересно, оформлен аккуратно. Приведены примеры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>Оценка «4» - материал освещен скупо, приведены примеры.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>Оценка «3» - материал изложен формально, примеры отсутствуют.</w:t>
      </w:r>
    </w:p>
    <w:p w:rsidR="00651FE6" w:rsidRPr="00651FE6" w:rsidRDefault="00651FE6" w:rsidP="00651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FE6">
        <w:rPr>
          <w:rFonts w:ascii="Times New Roman" w:hAnsi="Times New Roman" w:cs="Times New Roman"/>
          <w:sz w:val="28"/>
          <w:szCs w:val="28"/>
        </w:rPr>
        <w:t>Оценка «2» - обучающийся не приступал к выполнению задания.</w:t>
      </w:r>
    </w:p>
    <w:p w:rsidR="00651FE6" w:rsidRPr="00651FE6" w:rsidRDefault="00651FE6" w:rsidP="00651FE6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FE6" w:rsidRDefault="00651FE6" w:rsidP="000C6FE9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A2D07" w:rsidRDefault="003A2D07" w:rsidP="000C6FE9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05DD0">
        <w:rPr>
          <w:rFonts w:ascii="Times New Roman" w:eastAsia="Calibri" w:hAnsi="Times New Roman" w:cs="Times New Roman"/>
          <w:b/>
          <w:caps/>
          <w:sz w:val="24"/>
          <w:szCs w:val="24"/>
        </w:rPr>
        <w:t>4. контрольно-Оценочные средства промежуточной аттестации и критерии оценок</w:t>
      </w:r>
    </w:p>
    <w:p w:rsidR="000C6FE9" w:rsidRDefault="000C6FE9" w:rsidP="003A2D0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267" w:rsidRDefault="000C6FE9" w:rsidP="00A23267">
      <w:pPr>
        <w:pStyle w:val="c14c51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</w:rPr>
      </w:pPr>
      <w:r>
        <w:tab/>
      </w:r>
      <w:r w:rsidR="00A23267" w:rsidRPr="00295F4A">
        <w:rPr>
          <w:sz w:val="28"/>
          <w:szCs w:val="28"/>
        </w:rPr>
        <w:t xml:space="preserve">Промежуточная аттестация   проводится в форме </w:t>
      </w:r>
      <w:r w:rsidR="003C17B8">
        <w:rPr>
          <w:sz w:val="28"/>
          <w:szCs w:val="28"/>
        </w:rPr>
        <w:t>дифференцированного зачета</w:t>
      </w:r>
      <w:r w:rsidR="00071B92">
        <w:rPr>
          <w:sz w:val="28"/>
          <w:szCs w:val="28"/>
        </w:rPr>
        <w:t xml:space="preserve">. </w:t>
      </w:r>
      <w:r w:rsidR="003C17B8">
        <w:rPr>
          <w:sz w:val="28"/>
          <w:szCs w:val="28"/>
        </w:rPr>
        <w:t>Дифференцированный зачет</w:t>
      </w:r>
      <w:r w:rsidR="00A23267">
        <w:rPr>
          <w:sz w:val="28"/>
          <w:szCs w:val="28"/>
        </w:rPr>
        <w:t>представляет собой  два задания.</w:t>
      </w:r>
    </w:p>
    <w:p w:rsidR="00A23267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295F4A">
        <w:rPr>
          <w:rFonts w:ascii="Times New Roman" w:hAnsi="Times New Roman" w:cs="Times New Roman"/>
          <w:sz w:val="28"/>
          <w:szCs w:val="28"/>
        </w:rPr>
        <w:t xml:space="preserve">- контрольная работа на тему "Изображения"  (количество вариантов - </w:t>
      </w:r>
      <w:r w:rsidR="003C17B8">
        <w:rPr>
          <w:rFonts w:ascii="Times New Roman" w:hAnsi="Times New Roman" w:cs="Times New Roman"/>
          <w:sz w:val="28"/>
          <w:szCs w:val="28"/>
        </w:rPr>
        <w:t>2</w:t>
      </w:r>
      <w:r w:rsidRPr="00295F4A">
        <w:rPr>
          <w:rFonts w:ascii="Times New Roman" w:hAnsi="Times New Roman" w:cs="Times New Roman"/>
          <w:sz w:val="28"/>
          <w:szCs w:val="28"/>
        </w:rPr>
        <w:t>).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>Время  выполнения  </w:t>
      </w:r>
      <w:r w:rsidR="008841EA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 минут.  </w:t>
      </w: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187066" w:rsidRDefault="00A23267" w:rsidP="00696FF6">
      <w:p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363220</wp:posOffset>
            </wp:positionV>
            <wp:extent cx="4143375" cy="3533775"/>
            <wp:effectExtent l="19050" t="0" r="9525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457201</wp:posOffset>
            </wp:positionH>
            <wp:positionV relativeFrom="paragraph">
              <wp:posOffset>352425</wp:posOffset>
            </wp:positionV>
            <wp:extent cx="4095750" cy="3257550"/>
            <wp:effectExtent l="19050" t="0" r="0" b="0"/>
            <wp:wrapNone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62" w:right="846" w:bottom="0" w:left="1440" w:header="0" w:footer="0" w:gutter="0"/>
          <w:cols w:space="720" w:equalWidth="0">
            <w:col w:w="9620"/>
          </w:cols>
        </w:sectPr>
      </w:pPr>
    </w:p>
    <w:p w:rsidR="002E266B" w:rsidRDefault="00A23267" w:rsidP="002E266B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2E266B" w:rsidRPr="00696FF6">
        <w:rPr>
          <w:rFonts w:ascii="Times New Roman" w:hAnsi="Times New Roman" w:cs="Times New Roman"/>
          <w:b/>
          <w:bCs/>
          <w:sz w:val="28"/>
          <w:szCs w:val="28"/>
        </w:rPr>
        <w:t>Критерий оценивания знаний:</w:t>
      </w:r>
    </w:p>
    <w:tbl>
      <w:tblPr>
        <w:tblStyle w:val="ab"/>
        <w:tblW w:w="0" w:type="auto"/>
        <w:tblInd w:w="280" w:type="dxa"/>
        <w:tblLook w:val="04A0"/>
      </w:tblPr>
      <w:tblGrid>
        <w:gridCol w:w="2474"/>
        <w:gridCol w:w="7808"/>
      </w:tblGrid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в указанный срок в полном объеме с соблюдением требований, обозначенных ниже в критериях оценки контрольной работы. Обучающийся  знает весь требуемый программой материал, хорошо понимает и прочно усвоил его. На устный вопрос дает правильный, сознательный  и уверенный ответ. 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знает весь требуемый программой материал, хорошо понимает и прочно усвоил его.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устный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вопрос отвечает без затруднений,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несущественными ошибками.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В устных ответах допускает ошибки при изложении материала и в построении речи. И преодолевает их с небольшой помощью преподавателя</w:t>
            </w:r>
            <w:r>
              <w:t>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обучающимся  не выполнена в срок;  обучающийся  </w:t>
            </w: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обнаруживает незнание большей части программного материала, отвечает, как правило, лишь на наводящие вопросы преподавателя неуверенно. Техническим языком не владеет.</w:t>
            </w:r>
          </w:p>
        </w:tc>
      </w:tr>
    </w:tbl>
    <w:p w:rsidR="008D1A98" w:rsidRPr="00696FF6" w:rsidRDefault="008D1A98" w:rsidP="002E266B">
      <w:pPr>
        <w:ind w:left="280"/>
        <w:rPr>
          <w:rFonts w:ascii="Times New Roman" w:hAnsi="Times New Roman" w:cs="Times New Roman"/>
          <w:sz w:val="20"/>
          <w:szCs w:val="20"/>
        </w:rPr>
      </w:pPr>
    </w:p>
    <w:p w:rsidR="00A23267" w:rsidRDefault="00A23267" w:rsidP="00A23267">
      <w:pPr>
        <w:pStyle w:val="c14c51c5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A23267" w:rsidRPr="000F00BA" w:rsidRDefault="00A23267" w:rsidP="00A23267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0BA">
        <w:rPr>
          <w:rFonts w:ascii="Times New Roman" w:eastAsia="Calibri" w:hAnsi="Times New Roman" w:cs="Times New Roman"/>
          <w:sz w:val="28"/>
          <w:szCs w:val="28"/>
        </w:rPr>
        <w:t>Критерии оценкиконтрольной работы</w:t>
      </w:r>
    </w:p>
    <w:p w:rsidR="00A23267" w:rsidRPr="000F00BA" w:rsidRDefault="00A23267" w:rsidP="00A2326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ab/>
        <w:t>Контрольная работа  должна  быть оформлена в соответствии с требованиями ЕСКД и оценивается преподавателем по следующим критериям: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</w:rPr>
        <w:t>соответствие видов и изображений требованиям ЕСКД;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равномерность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отдельных изображений и видов на поле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чертежа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, соблюдение требуемых отступов между изображениями, размерными линиями, рамкой чертежа;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соответствие элементов чертежа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(линий, надписей, размеров, вспомогательных элементов) 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требованиям стандартов ЕСКД;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правильность выполнения чертежа и отсутствие грубых ошибок при проецировании видов детали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(лишние или пропущенные линии, проекционные связи между видами 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геометрическими 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элементами видов и т. п.)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Правильность заполнения основной надписи</w:t>
      </w:r>
    </w:p>
    <w:p w:rsidR="00343124" w:rsidRDefault="00343124" w:rsidP="0034312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474" w:rsidRPr="008841EA" w:rsidRDefault="00D14474" w:rsidP="008841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E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841EA" w:rsidRPr="008841EA" w:rsidRDefault="008841EA" w:rsidP="008841EA">
      <w:pPr>
        <w:pStyle w:val="a4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841EA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color w:val="000000"/>
          <w:sz w:val="28"/>
          <w:szCs w:val="28"/>
        </w:rPr>
        <w:t>1.      Вышнепольский И.С. Техническое черчение: учебник для профессиональных учебных заведений – М.: Высшая школа; Издательский центр «Академия», 2007. – 224 с.: ил.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color w:val="000000"/>
          <w:sz w:val="28"/>
          <w:szCs w:val="28"/>
        </w:rPr>
        <w:t>2.      Бахнов Ю.Н. Сборник заданий по техническому черчению – М.: Высшая школа, 2004. – 198 с.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color w:val="000000"/>
          <w:sz w:val="28"/>
          <w:szCs w:val="28"/>
        </w:rPr>
        <w:t>3.      ГОСТы. Единая система конструкторской документации. М.: Стандартинформ, 2007.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color w:val="000000"/>
          <w:sz w:val="28"/>
          <w:szCs w:val="28"/>
          <w:u w:val="single"/>
        </w:rPr>
        <w:t>Дополнительные источники: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41EA">
        <w:rPr>
          <w:rFonts w:ascii="Times New Roman" w:hAnsi="Times New Roman" w:cs="Times New Roman"/>
          <w:sz w:val="28"/>
          <w:szCs w:val="28"/>
        </w:rPr>
        <w:t>1.      Вышнепольский И.С., Вышнепольский В.И. Машиностроительное черчение (с элементами программированного обучения) – М.: Машиностроение, 1993. – 220 с.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sz w:val="28"/>
          <w:szCs w:val="28"/>
        </w:rPr>
        <w:t>2.      Дружинин Н.С., Чувиков Н.Т. Черчение: учебник для техникумов. – М.: Высшая школа, 1992. – 244 с.: ил.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sz w:val="28"/>
          <w:szCs w:val="28"/>
        </w:rPr>
        <w:t>3.      Боголюбов С.К. Машиностроительное черчение: учебник для техникумов. – М.: Машиностроение, 2000. – 315 с.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sz w:val="28"/>
          <w:szCs w:val="28"/>
        </w:rPr>
        <w:t>4.      Боголюбов С.К. Задания по курсу черчения: учебное пособие для техникумов. – М.: Высшая школа, 2000. – 279 с.: ил.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sz w:val="28"/>
          <w:szCs w:val="28"/>
        </w:rPr>
        <w:t>5.      Степанов Б.Л., Тихонова Н.Н., Трунова А.Н., Чахлова Н.Н., Казьмина С.В. Задачник по машиностроительному черчению: учебное пособие для вузов. – М.: Машиностроение, 2000. – 64 с.: ил.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8841EA">
        <w:rPr>
          <w:rFonts w:ascii="Times New Roman" w:hAnsi="Times New Roman" w:cs="Times New Roman"/>
          <w:sz w:val="28"/>
          <w:szCs w:val="28"/>
        </w:rPr>
        <w:t>6.      Сальников М.Г., Бровко И.Г. Задания на чтение и деталирование сборочных чертежей. – М.: Просвещение, 2001. – 158 с.: ил.</w:t>
      </w:r>
    </w:p>
    <w:p w:rsidR="008841EA" w:rsidRPr="008841EA" w:rsidRDefault="008841EA" w:rsidP="008841EA">
      <w:pPr>
        <w:pStyle w:val="a4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EA">
        <w:rPr>
          <w:rFonts w:ascii="Times New Roman" w:hAnsi="Times New Roman" w:cs="Times New Roman"/>
          <w:b/>
          <w:sz w:val="28"/>
          <w:szCs w:val="28"/>
        </w:rPr>
        <w:t>Интернет–ресурсы: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1EA" w:rsidRPr="008841EA" w:rsidRDefault="00A565F2" w:rsidP="00884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841EA" w:rsidRPr="008841EA">
          <w:rPr>
            <w:rStyle w:val="af"/>
            <w:rFonts w:ascii="Times New Roman" w:hAnsi="Times New Roman" w:cs="Times New Roman"/>
            <w:sz w:val="28"/>
            <w:szCs w:val="28"/>
          </w:rPr>
          <w:t>http://engineering-graphics.spb.ru/book.php</w:t>
        </w:r>
      </w:hyperlink>
      <w:r w:rsidR="008841EA" w:rsidRPr="008841EA">
        <w:rPr>
          <w:rFonts w:ascii="Times New Roman" w:hAnsi="Times New Roman" w:cs="Times New Roman"/>
          <w:sz w:val="28"/>
          <w:szCs w:val="28"/>
        </w:rPr>
        <w:t xml:space="preserve"> - Электронный учебник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1EA">
        <w:rPr>
          <w:rFonts w:ascii="Times New Roman" w:hAnsi="Times New Roman" w:cs="Times New Roman"/>
          <w:sz w:val="28"/>
          <w:szCs w:val="28"/>
        </w:rPr>
        <w:t>http://ng-ig.narod.ru/ - Это сайт, посвященный начертательной геометрии и инженерной графике.</w:t>
      </w:r>
    </w:p>
    <w:p w:rsidR="008841EA" w:rsidRPr="008841EA" w:rsidRDefault="008841EA" w:rsidP="00884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1EA">
        <w:rPr>
          <w:rFonts w:ascii="Times New Roman" w:hAnsi="Times New Roman" w:cs="Times New Roman"/>
          <w:sz w:val="28"/>
          <w:szCs w:val="28"/>
        </w:rPr>
        <w:t>http://www.cherch.ru/ - Всезнающий сайт про черчение.</w:t>
      </w:r>
    </w:p>
    <w:p w:rsidR="008841EA" w:rsidRPr="008841EA" w:rsidRDefault="00A565F2" w:rsidP="00884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841EA" w:rsidRPr="008841EA">
          <w:rPr>
            <w:rStyle w:val="af"/>
            <w:rFonts w:ascii="Times New Roman" w:hAnsi="Times New Roman" w:cs="Times New Roman"/>
            <w:sz w:val="28"/>
            <w:szCs w:val="28"/>
          </w:rPr>
          <w:t>http://www.granitvtd.ru/</w:t>
        </w:r>
      </w:hyperlink>
      <w:r w:rsidR="008841EA" w:rsidRPr="008841EA">
        <w:rPr>
          <w:rFonts w:ascii="Times New Roman" w:hAnsi="Times New Roman" w:cs="Times New Roman"/>
          <w:sz w:val="28"/>
          <w:szCs w:val="28"/>
        </w:rPr>
        <w:t xml:space="preserve"> - Справочник по черчению.</w:t>
      </w:r>
    </w:p>
    <w:p w:rsidR="008841EA" w:rsidRPr="008841EA" w:rsidRDefault="00A565F2" w:rsidP="00884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841EA" w:rsidRPr="008841EA">
          <w:rPr>
            <w:rStyle w:val="af"/>
            <w:rFonts w:ascii="Times New Roman" w:hAnsi="Times New Roman" w:cs="Times New Roman"/>
            <w:sz w:val="28"/>
            <w:szCs w:val="28"/>
          </w:rPr>
          <w:t>http://www.vmasshtabe.ru/</w:t>
        </w:r>
      </w:hyperlink>
      <w:r w:rsidR="008841EA" w:rsidRPr="008841EA">
        <w:rPr>
          <w:rFonts w:ascii="Times New Roman" w:hAnsi="Times New Roman" w:cs="Times New Roman"/>
          <w:sz w:val="28"/>
          <w:szCs w:val="28"/>
        </w:rPr>
        <w:t xml:space="preserve"> - Инженерный портал.</w:t>
      </w:r>
    </w:p>
    <w:p w:rsidR="008841EA" w:rsidRPr="008841EA" w:rsidRDefault="00A565F2" w:rsidP="00884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841EA" w:rsidRPr="008841EA">
          <w:rPr>
            <w:rStyle w:val="af"/>
            <w:rFonts w:ascii="Times New Roman" w:hAnsi="Times New Roman" w:cs="Times New Roman"/>
            <w:sz w:val="28"/>
            <w:szCs w:val="28"/>
          </w:rPr>
          <w:t>http://siblec.ru/index.php?dn=html&amp;way=bW9kL2h0bWwvY29udGVudC8xc2VtL2NvdXJzZTc1L21haW4uaHRt</w:t>
        </w:r>
      </w:hyperlink>
      <w:r w:rsidR="008841EA" w:rsidRPr="008841EA">
        <w:rPr>
          <w:rFonts w:ascii="Times New Roman" w:hAnsi="Times New Roman" w:cs="Times New Roman"/>
          <w:sz w:val="28"/>
          <w:szCs w:val="28"/>
        </w:rPr>
        <w:t xml:space="preserve"> – Электронный учебник.</w:t>
      </w:r>
    </w:p>
    <w:p w:rsidR="006A118C" w:rsidRPr="008841EA" w:rsidRDefault="006A118C" w:rsidP="008841EA">
      <w:pPr>
        <w:pStyle w:val="a4"/>
        <w:rPr>
          <w:sz w:val="28"/>
          <w:szCs w:val="28"/>
        </w:rPr>
      </w:pPr>
    </w:p>
    <w:sectPr w:rsidR="006A118C" w:rsidRPr="008841EA" w:rsidSect="0045478B">
      <w:pgSz w:w="11906" w:h="16838"/>
      <w:pgMar w:top="1134" w:right="709" w:bottom="195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29" w:rsidRDefault="00610D29" w:rsidP="00C06076">
      <w:pPr>
        <w:spacing w:after="0" w:line="240" w:lineRule="auto"/>
      </w:pPr>
      <w:r>
        <w:separator/>
      </w:r>
    </w:p>
  </w:endnote>
  <w:endnote w:type="continuationSeparator" w:id="1">
    <w:p w:rsidR="00610D29" w:rsidRDefault="00610D29" w:rsidP="00C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35" w:rsidRDefault="00546035">
    <w:pPr>
      <w:pStyle w:val="a8"/>
      <w:jc w:val="center"/>
    </w:pPr>
  </w:p>
  <w:p w:rsidR="00546035" w:rsidRDefault="005460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29" w:rsidRDefault="00610D29" w:rsidP="00C06076">
      <w:pPr>
        <w:spacing w:after="0" w:line="240" w:lineRule="auto"/>
      </w:pPr>
      <w:r>
        <w:separator/>
      </w:r>
    </w:p>
  </w:footnote>
  <w:footnote w:type="continuationSeparator" w:id="1">
    <w:p w:rsidR="00610D29" w:rsidRDefault="00610D29" w:rsidP="00C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6A"/>
    <w:multiLevelType w:val="hybridMultilevel"/>
    <w:tmpl w:val="A7308F8A"/>
    <w:lvl w:ilvl="0" w:tplc="31760138">
      <w:start w:val="1"/>
      <w:numFmt w:val="decimal"/>
      <w:lvlText w:val="%1)"/>
      <w:lvlJc w:val="left"/>
    </w:lvl>
    <w:lvl w:ilvl="1" w:tplc="35987F02">
      <w:numFmt w:val="decimal"/>
      <w:lvlText w:val=""/>
      <w:lvlJc w:val="left"/>
    </w:lvl>
    <w:lvl w:ilvl="2" w:tplc="FB5A4AB6">
      <w:numFmt w:val="decimal"/>
      <w:lvlText w:val=""/>
      <w:lvlJc w:val="left"/>
    </w:lvl>
    <w:lvl w:ilvl="3" w:tplc="B230816A">
      <w:numFmt w:val="decimal"/>
      <w:lvlText w:val=""/>
      <w:lvlJc w:val="left"/>
    </w:lvl>
    <w:lvl w:ilvl="4" w:tplc="49E0A00A">
      <w:numFmt w:val="decimal"/>
      <w:lvlText w:val=""/>
      <w:lvlJc w:val="left"/>
    </w:lvl>
    <w:lvl w:ilvl="5" w:tplc="1A987E1E">
      <w:numFmt w:val="decimal"/>
      <w:lvlText w:val=""/>
      <w:lvlJc w:val="left"/>
    </w:lvl>
    <w:lvl w:ilvl="6" w:tplc="BCC2F26E">
      <w:numFmt w:val="decimal"/>
      <w:lvlText w:val=""/>
      <w:lvlJc w:val="left"/>
    </w:lvl>
    <w:lvl w:ilvl="7" w:tplc="EC88B6EA">
      <w:numFmt w:val="decimal"/>
      <w:lvlText w:val=""/>
      <w:lvlJc w:val="left"/>
    </w:lvl>
    <w:lvl w:ilvl="8" w:tplc="E1C624D8">
      <w:numFmt w:val="decimal"/>
      <w:lvlText w:val=""/>
      <w:lvlJc w:val="left"/>
    </w:lvl>
  </w:abstractNum>
  <w:abstractNum w:abstractNumId="1">
    <w:nsid w:val="00000975"/>
    <w:multiLevelType w:val="hybridMultilevel"/>
    <w:tmpl w:val="9C166ACC"/>
    <w:lvl w:ilvl="0" w:tplc="B616E928">
      <w:start w:val="2"/>
      <w:numFmt w:val="decimal"/>
      <w:lvlText w:val="%1."/>
      <w:lvlJc w:val="left"/>
    </w:lvl>
    <w:lvl w:ilvl="1" w:tplc="63CA9896">
      <w:numFmt w:val="decimal"/>
      <w:lvlText w:val=""/>
      <w:lvlJc w:val="left"/>
    </w:lvl>
    <w:lvl w:ilvl="2" w:tplc="5278260A">
      <w:numFmt w:val="decimal"/>
      <w:lvlText w:val=""/>
      <w:lvlJc w:val="left"/>
    </w:lvl>
    <w:lvl w:ilvl="3" w:tplc="B1826CAE">
      <w:numFmt w:val="decimal"/>
      <w:lvlText w:val=""/>
      <w:lvlJc w:val="left"/>
    </w:lvl>
    <w:lvl w:ilvl="4" w:tplc="CA440C26">
      <w:numFmt w:val="decimal"/>
      <w:lvlText w:val=""/>
      <w:lvlJc w:val="left"/>
    </w:lvl>
    <w:lvl w:ilvl="5" w:tplc="7108B0EE">
      <w:numFmt w:val="decimal"/>
      <w:lvlText w:val=""/>
      <w:lvlJc w:val="left"/>
    </w:lvl>
    <w:lvl w:ilvl="6" w:tplc="0EF66332">
      <w:numFmt w:val="decimal"/>
      <w:lvlText w:val=""/>
      <w:lvlJc w:val="left"/>
    </w:lvl>
    <w:lvl w:ilvl="7" w:tplc="CB1208EA">
      <w:numFmt w:val="decimal"/>
      <w:lvlText w:val=""/>
      <w:lvlJc w:val="left"/>
    </w:lvl>
    <w:lvl w:ilvl="8" w:tplc="44083210">
      <w:numFmt w:val="decimal"/>
      <w:lvlText w:val=""/>
      <w:lvlJc w:val="left"/>
    </w:lvl>
  </w:abstractNum>
  <w:abstractNum w:abstractNumId="2">
    <w:nsid w:val="00001049"/>
    <w:multiLevelType w:val="hybridMultilevel"/>
    <w:tmpl w:val="4AF4013E"/>
    <w:lvl w:ilvl="0" w:tplc="E026C31C">
      <w:start w:val="1"/>
      <w:numFmt w:val="decimal"/>
      <w:lvlText w:val="%1)"/>
      <w:lvlJc w:val="left"/>
    </w:lvl>
    <w:lvl w:ilvl="1" w:tplc="B99E5886">
      <w:numFmt w:val="decimal"/>
      <w:lvlText w:val=""/>
      <w:lvlJc w:val="left"/>
    </w:lvl>
    <w:lvl w:ilvl="2" w:tplc="82E88224">
      <w:numFmt w:val="decimal"/>
      <w:lvlText w:val=""/>
      <w:lvlJc w:val="left"/>
    </w:lvl>
    <w:lvl w:ilvl="3" w:tplc="40206822">
      <w:numFmt w:val="decimal"/>
      <w:lvlText w:val=""/>
      <w:lvlJc w:val="left"/>
    </w:lvl>
    <w:lvl w:ilvl="4" w:tplc="57944DDE">
      <w:numFmt w:val="decimal"/>
      <w:lvlText w:val=""/>
      <w:lvlJc w:val="left"/>
    </w:lvl>
    <w:lvl w:ilvl="5" w:tplc="BBC29F64">
      <w:numFmt w:val="decimal"/>
      <w:lvlText w:val=""/>
      <w:lvlJc w:val="left"/>
    </w:lvl>
    <w:lvl w:ilvl="6" w:tplc="6AB2CA56">
      <w:numFmt w:val="decimal"/>
      <w:lvlText w:val=""/>
      <w:lvlJc w:val="left"/>
    </w:lvl>
    <w:lvl w:ilvl="7" w:tplc="F904A41C">
      <w:numFmt w:val="decimal"/>
      <w:lvlText w:val=""/>
      <w:lvlJc w:val="left"/>
    </w:lvl>
    <w:lvl w:ilvl="8" w:tplc="640A3076">
      <w:numFmt w:val="decimal"/>
      <w:lvlText w:val=""/>
      <w:lvlJc w:val="left"/>
    </w:lvl>
  </w:abstractNum>
  <w:abstractNum w:abstractNumId="3">
    <w:nsid w:val="0000127E"/>
    <w:multiLevelType w:val="hybridMultilevel"/>
    <w:tmpl w:val="0E30BAEE"/>
    <w:lvl w:ilvl="0" w:tplc="CB14710E">
      <w:start w:val="2"/>
      <w:numFmt w:val="decimal"/>
      <w:lvlText w:val="%1."/>
      <w:lvlJc w:val="left"/>
    </w:lvl>
    <w:lvl w:ilvl="1" w:tplc="BE74F5D8">
      <w:numFmt w:val="decimal"/>
      <w:lvlText w:val=""/>
      <w:lvlJc w:val="left"/>
    </w:lvl>
    <w:lvl w:ilvl="2" w:tplc="216EC2B6">
      <w:numFmt w:val="decimal"/>
      <w:lvlText w:val=""/>
      <w:lvlJc w:val="left"/>
    </w:lvl>
    <w:lvl w:ilvl="3" w:tplc="3B7C9464">
      <w:numFmt w:val="decimal"/>
      <w:lvlText w:val=""/>
      <w:lvlJc w:val="left"/>
    </w:lvl>
    <w:lvl w:ilvl="4" w:tplc="6C0EC454">
      <w:numFmt w:val="decimal"/>
      <w:lvlText w:val=""/>
      <w:lvlJc w:val="left"/>
    </w:lvl>
    <w:lvl w:ilvl="5" w:tplc="564C380A">
      <w:numFmt w:val="decimal"/>
      <w:lvlText w:val=""/>
      <w:lvlJc w:val="left"/>
    </w:lvl>
    <w:lvl w:ilvl="6" w:tplc="3A40F95E">
      <w:numFmt w:val="decimal"/>
      <w:lvlText w:val=""/>
      <w:lvlJc w:val="left"/>
    </w:lvl>
    <w:lvl w:ilvl="7" w:tplc="1BDE973A">
      <w:numFmt w:val="decimal"/>
      <w:lvlText w:val=""/>
      <w:lvlJc w:val="left"/>
    </w:lvl>
    <w:lvl w:ilvl="8" w:tplc="F6048D86">
      <w:numFmt w:val="decimal"/>
      <w:lvlText w:val=""/>
      <w:lvlJc w:val="left"/>
    </w:lvl>
  </w:abstractNum>
  <w:abstractNum w:abstractNumId="4">
    <w:nsid w:val="000019DA"/>
    <w:multiLevelType w:val="hybridMultilevel"/>
    <w:tmpl w:val="B422FFCE"/>
    <w:lvl w:ilvl="0" w:tplc="134225D2">
      <w:start w:val="1"/>
      <w:numFmt w:val="bullet"/>
      <w:lvlText w:val=""/>
      <w:lvlJc w:val="left"/>
    </w:lvl>
    <w:lvl w:ilvl="1" w:tplc="32C624A4">
      <w:numFmt w:val="decimal"/>
      <w:lvlText w:val=""/>
      <w:lvlJc w:val="left"/>
    </w:lvl>
    <w:lvl w:ilvl="2" w:tplc="299EDD28">
      <w:numFmt w:val="decimal"/>
      <w:lvlText w:val=""/>
      <w:lvlJc w:val="left"/>
    </w:lvl>
    <w:lvl w:ilvl="3" w:tplc="E51639A6">
      <w:numFmt w:val="decimal"/>
      <w:lvlText w:val=""/>
      <w:lvlJc w:val="left"/>
    </w:lvl>
    <w:lvl w:ilvl="4" w:tplc="F8044AB0">
      <w:numFmt w:val="decimal"/>
      <w:lvlText w:val=""/>
      <w:lvlJc w:val="left"/>
    </w:lvl>
    <w:lvl w:ilvl="5" w:tplc="C0E0F65A">
      <w:numFmt w:val="decimal"/>
      <w:lvlText w:val=""/>
      <w:lvlJc w:val="left"/>
    </w:lvl>
    <w:lvl w:ilvl="6" w:tplc="6A1C55EA">
      <w:numFmt w:val="decimal"/>
      <w:lvlText w:val=""/>
      <w:lvlJc w:val="left"/>
    </w:lvl>
    <w:lvl w:ilvl="7" w:tplc="6A54A3BE">
      <w:numFmt w:val="decimal"/>
      <w:lvlText w:val=""/>
      <w:lvlJc w:val="left"/>
    </w:lvl>
    <w:lvl w:ilvl="8" w:tplc="5C00F00E">
      <w:numFmt w:val="decimal"/>
      <w:lvlText w:val=""/>
      <w:lvlJc w:val="left"/>
    </w:lvl>
  </w:abstractNum>
  <w:abstractNum w:abstractNumId="5">
    <w:nsid w:val="00001E1F"/>
    <w:multiLevelType w:val="hybridMultilevel"/>
    <w:tmpl w:val="28F8FC90"/>
    <w:lvl w:ilvl="0" w:tplc="BEBA9624">
      <w:start w:val="1"/>
      <w:numFmt w:val="decimal"/>
      <w:lvlText w:val="%1."/>
      <w:lvlJc w:val="left"/>
    </w:lvl>
    <w:lvl w:ilvl="1" w:tplc="656E9860">
      <w:numFmt w:val="decimal"/>
      <w:lvlText w:val=""/>
      <w:lvlJc w:val="left"/>
    </w:lvl>
    <w:lvl w:ilvl="2" w:tplc="103630C4">
      <w:numFmt w:val="decimal"/>
      <w:lvlText w:val=""/>
      <w:lvlJc w:val="left"/>
    </w:lvl>
    <w:lvl w:ilvl="3" w:tplc="46C20FDC">
      <w:numFmt w:val="decimal"/>
      <w:lvlText w:val=""/>
      <w:lvlJc w:val="left"/>
    </w:lvl>
    <w:lvl w:ilvl="4" w:tplc="E182CD46">
      <w:numFmt w:val="decimal"/>
      <w:lvlText w:val=""/>
      <w:lvlJc w:val="left"/>
    </w:lvl>
    <w:lvl w:ilvl="5" w:tplc="9E92F240">
      <w:numFmt w:val="decimal"/>
      <w:lvlText w:val=""/>
      <w:lvlJc w:val="left"/>
    </w:lvl>
    <w:lvl w:ilvl="6" w:tplc="33FE0800">
      <w:numFmt w:val="decimal"/>
      <w:lvlText w:val=""/>
      <w:lvlJc w:val="left"/>
    </w:lvl>
    <w:lvl w:ilvl="7" w:tplc="459CFC8E">
      <w:numFmt w:val="decimal"/>
      <w:lvlText w:val=""/>
      <w:lvlJc w:val="left"/>
    </w:lvl>
    <w:lvl w:ilvl="8" w:tplc="67745022">
      <w:numFmt w:val="decimal"/>
      <w:lvlText w:val=""/>
      <w:lvlJc w:val="left"/>
    </w:lvl>
  </w:abstractNum>
  <w:abstractNum w:abstractNumId="6">
    <w:nsid w:val="00002213"/>
    <w:multiLevelType w:val="hybridMultilevel"/>
    <w:tmpl w:val="C562C7EE"/>
    <w:lvl w:ilvl="0" w:tplc="9656D3C2">
      <w:start w:val="1"/>
      <w:numFmt w:val="decimal"/>
      <w:lvlText w:val="%1."/>
      <w:lvlJc w:val="left"/>
    </w:lvl>
    <w:lvl w:ilvl="1" w:tplc="5EE012DE">
      <w:numFmt w:val="decimal"/>
      <w:lvlText w:val=""/>
      <w:lvlJc w:val="left"/>
    </w:lvl>
    <w:lvl w:ilvl="2" w:tplc="20F0FC7A">
      <w:numFmt w:val="decimal"/>
      <w:lvlText w:val=""/>
      <w:lvlJc w:val="left"/>
    </w:lvl>
    <w:lvl w:ilvl="3" w:tplc="59D6DB56">
      <w:numFmt w:val="decimal"/>
      <w:lvlText w:val=""/>
      <w:lvlJc w:val="left"/>
    </w:lvl>
    <w:lvl w:ilvl="4" w:tplc="FBFA2840">
      <w:numFmt w:val="decimal"/>
      <w:lvlText w:val=""/>
      <w:lvlJc w:val="left"/>
    </w:lvl>
    <w:lvl w:ilvl="5" w:tplc="67E0903C">
      <w:numFmt w:val="decimal"/>
      <w:lvlText w:val=""/>
      <w:lvlJc w:val="left"/>
    </w:lvl>
    <w:lvl w:ilvl="6" w:tplc="B734C218">
      <w:numFmt w:val="decimal"/>
      <w:lvlText w:val=""/>
      <w:lvlJc w:val="left"/>
    </w:lvl>
    <w:lvl w:ilvl="7" w:tplc="C948648A">
      <w:numFmt w:val="decimal"/>
      <w:lvlText w:val=""/>
      <w:lvlJc w:val="left"/>
    </w:lvl>
    <w:lvl w:ilvl="8" w:tplc="7F742666">
      <w:numFmt w:val="decimal"/>
      <w:lvlText w:val=""/>
      <w:lvlJc w:val="left"/>
    </w:lvl>
  </w:abstractNum>
  <w:abstractNum w:abstractNumId="7">
    <w:nsid w:val="0000251F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8">
    <w:nsid w:val="0000260D"/>
    <w:multiLevelType w:val="hybridMultilevel"/>
    <w:tmpl w:val="88EAF384"/>
    <w:lvl w:ilvl="0" w:tplc="B3322A22">
      <w:start w:val="1"/>
      <w:numFmt w:val="decimal"/>
      <w:lvlText w:val="%1."/>
      <w:lvlJc w:val="left"/>
    </w:lvl>
    <w:lvl w:ilvl="1" w:tplc="A67A2DB0">
      <w:numFmt w:val="decimal"/>
      <w:lvlText w:val=""/>
      <w:lvlJc w:val="left"/>
    </w:lvl>
    <w:lvl w:ilvl="2" w:tplc="FFD63EB6">
      <w:numFmt w:val="decimal"/>
      <w:lvlText w:val=""/>
      <w:lvlJc w:val="left"/>
    </w:lvl>
    <w:lvl w:ilvl="3" w:tplc="4BF683EA">
      <w:numFmt w:val="decimal"/>
      <w:lvlText w:val=""/>
      <w:lvlJc w:val="left"/>
    </w:lvl>
    <w:lvl w:ilvl="4" w:tplc="0AAA5E3A">
      <w:numFmt w:val="decimal"/>
      <w:lvlText w:val=""/>
      <w:lvlJc w:val="left"/>
    </w:lvl>
    <w:lvl w:ilvl="5" w:tplc="32402974">
      <w:numFmt w:val="decimal"/>
      <w:lvlText w:val=""/>
      <w:lvlJc w:val="left"/>
    </w:lvl>
    <w:lvl w:ilvl="6" w:tplc="D660D774">
      <w:numFmt w:val="decimal"/>
      <w:lvlText w:val=""/>
      <w:lvlJc w:val="left"/>
    </w:lvl>
    <w:lvl w:ilvl="7" w:tplc="F3D61858">
      <w:numFmt w:val="decimal"/>
      <w:lvlText w:val=""/>
      <w:lvlJc w:val="left"/>
    </w:lvl>
    <w:lvl w:ilvl="8" w:tplc="43B63304">
      <w:numFmt w:val="decimal"/>
      <w:lvlText w:val=""/>
      <w:lvlJc w:val="left"/>
    </w:lvl>
  </w:abstractNum>
  <w:abstractNum w:abstractNumId="9">
    <w:nsid w:val="00002668"/>
    <w:multiLevelType w:val="hybridMultilevel"/>
    <w:tmpl w:val="E084E1E2"/>
    <w:lvl w:ilvl="0" w:tplc="5142B04E">
      <w:start w:val="1"/>
      <w:numFmt w:val="decimal"/>
      <w:lvlText w:val="%1)"/>
      <w:lvlJc w:val="left"/>
    </w:lvl>
    <w:lvl w:ilvl="1" w:tplc="54BE7B90">
      <w:numFmt w:val="decimal"/>
      <w:lvlText w:val=""/>
      <w:lvlJc w:val="left"/>
    </w:lvl>
    <w:lvl w:ilvl="2" w:tplc="AE80E68C">
      <w:numFmt w:val="decimal"/>
      <w:lvlText w:val=""/>
      <w:lvlJc w:val="left"/>
    </w:lvl>
    <w:lvl w:ilvl="3" w:tplc="29B0A61C">
      <w:numFmt w:val="decimal"/>
      <w:lvlText w:val=""/>
      <w:lvlJc w:val="left"/>
    </w:lvl>
    <w:lvl w:ilvl="4" w:tplc="1218898A">
      <w:numFmt w:val="decimal"/>
      <w:lvlText w:val=""/>
      <w:lvlJc w:val="left"/>
    </w:lvl>
    <w:lvl w:ilvl="5" w:tplc="F764775A">
      <w:numFmt w:val="decimal"/>
      <w:lvlText w:val=""/>
      <w:lvlJc w:val="left"/>
    </w:lvl>
    <w:lvl w:ilvl="6" w:tplc="164E2FA8">
      <w:numFmt w:val="decimal"/>
      <w:lvlText w:val=""/>
      <w:lvlJc w:val="left"/>
    </w:lvl>
    <w:lvl w:ilvl="7" w:tplc="CD34BEBE">
      <w:numFmt w:val="decimal"/>
      <w:lvlText w:val=""/>
      <w:lvlJc w:val="left"/>
    </w:lvl>
    <w:lvl w:ilvl="8" w:tplc="0964B75C">
      <w:numFmt w:val="decimal"/>
      <w:lvlText w:val=""/>
      <w:lvlJc w:val="left"/>
    </w:lvl>
  </w:abstractNum>
  <w:abstractNum w:abstractNumId="10">
    <w:nsid w:val="0000282D"/>
    <w:multiLevelType w:val="hybridMultilevel"/>
    <w:tmpl w:val="B6C4076A"/>
    <w:lvl w:ilvl="0" w:tplc="E8302C8C">
      <w:start w:val="1"/>
      <w:numFmt w:val="decimal"/>
      <w:lvlText w:val="%1)"/>
      <w:lvlJc w:val="left"/>
    </w:lvl>
    <w:lvl w:ilvl="1" w:tplc="678E36D6">
      <w:numFmt w:val="decimal"/>
      <w:lvlText w:val=""/>
      <w:lvlJc w:val="left"/>
    </w:lvl>
    <w:lvl w:ilvl="2" w:tplc="03C2A734">
      <w:numFmt w:val="decimal"/>
      <w:lvlText w:val=""/>
      <w:lvlJc w:val="left"/>
    </w:lvl>
    <w:lvl w:ilvl="3" w:tplc="189671CA">
      <w:numFmt w:val="decimal"/>
      <w:lvlText w:val=""/>
      <w:lvlJc w:val="left"/>
    </w:lvl>
    <w:lvl w:ilvl="4" w:tplc="E18A09CC">
      <w:numFmt w:val="decimal"/>
      <w:lvlText w:val=""/>
      <w:lvlJc w:val="left"/>
    </w:lvl>
    <w:lvl w:ilvl="5" w:tplc="34B8F9E4">
      <w:numFmt w:val="decimal"/>
      <w:lvlText w:val=""/>
      <w:lvlJc w:val="left"/>
    </w:lvl>
    <w:lvl w:ilvl="6" w:tplc="2474DD9A">
      <w:numFmt w:val="decimal"/>
      <w:lvlText w:val=""/>
      <w:lvlJc w:val="left"/>
    </w:lvl>
    <w:lvl w:ilvl="7" w:tplc="1B20F442">
      <w:numFmt w:val="decimal"/>
      <w:lvlText w:val=""/>
      <w:lvlJc w:val="left"/>
    </w:lvl>
    <w:lvl w:ilvl="8" w:tplc="48520222">
      <w:numFmt w:val="decimal"/>
      <w:lvlText w:val=""/>
      <w:lvlJc w:val="left"/>
    </w:lvl>
  </w:abstractNum>
  <w:abstractNum w:abstractNumId="11">
    <w:nsid w:val="0000323B"/>
    <w:multiLevelType w:val="hybridMultilevel"/>
    <w:tmpl w:val="05EEC790"/>
    <w:lvl w:ilvl="0" w:tplc="9B58EA8C">
      <w:start w:val="1"/>
      <w:numFmt w:val="decimal"/>
      <w:lvlText w:val="%1."/>
      <w:lvlJc w:val="left"/>
    </w:lvl>
    <w:lvl w:ilvl="1" w:tplc="C3B8DCD0">
      <w:numFmt w:val="decimal"/>
      <w:lvlText w:val=""/>
      <w:lvlJc w:val="left"/>
    </w:lvl>
    <w:lvl w:ilvl="2" w:tplc="AF98113A">
      <w:numFmt w:val="decimal"/>
      <w:lvlText w:val=""/>
      <w:lvlJc w:val="left"/>
    </w:lvl>
    <w:lvl w:ilvl="3" w:tplc="398E73D4">
      <w:numFmt w:val="decimal"/>
      <w:lvlText w:val=""/>
      <w:lvlJc w:val="left"/>
    </w:lvl>
    <w:lvl w:ilvl="4" w:tplc="06008972">
      <w:numFmt w:val="decimal"/>
      <w:lvlText w:val=""/>
      <w:lvlJc w:val="left"/>
    </w:lvl>
    <w:lvl w:ilvl="5" w:tplc="5B44CFD6">
      <w:numFmt w:val="decimal"/>
      <w:lvlText w:val=""/>
      <w:lvlJc w:val="left"/>
    </w:lvl>
    <w:lvl w:ilvl="6" w:tplc="EC50673E">
      <w:numFmt w:val="decimal"/>
      <w:lvlText w:val=""/>
      <w:lvlJc w:val="left"/>
    </w:lvl>
    <w:lvl w:ilvl="7" w:tplc="16400378">
      <w:numFmt w:val="decimal"/>
      <w:lvlText w:val=""/>
      <w:lvlJc w:val="left"/>
    </w:lvl>
    <w:lvl w:ilvl="8" w:tplc="87987B46">
      <w:numFmt w:val="decimal"/>
      <w:lvlText w:val=""/>
      <w:lvlJc w:val="left"/>
    </w:lvl>
  </w:abstractNum>
  <w:abstractNum w:abstractNumId="12">
    <w:nsid w:val="00003492"/>
    <w:multiLevelType w:val="hybridMultilevel"/>
    <w:tmpl w:val="0CF4339C"/>
    <w:lvl w:ilvl="0" w:tplc="582ACFB0">
      <w:start w:val="1"/>
      <w:numFmt w:val="bullet"/>
      <w:lvlText w:val=""/>
      <w:lvlJc w:val="left"/>
    </w:lvl>
    <w:lvl w:ilvl="1" w:tplc="38CC6176">
      <w:numFmt w:val="decimal"/>
      <w:lvlText w:val=""/>
      <w:lvlJc w:val="left"/>
    </w:lvl>
    <w:lvl w:ilvl="2" w:tplc="41305C94">
      <w:numFmt w:val="decimal"/>
      <w:lvlText w:val=""/>
      <w:lvlJc w:val="left"/>
    </w:lvl>
    <w:lvl w:ilvl="3" w:tplc="173809E4">
      <w:numFmt w:val="decimal"/>
      <w:lvlText w:val=""/>
      <w:lvlJc w:val="left"/>
    </w:lvl>
    <w:lvl w:ilvl="4" w:tplc="E06E8E1C">
      <w:numFmt w:val="decimal"/>
      <w:lvlText w:val=""/>
      <w:lvlJc w:val="left"/>
    </w:lvl>
    <w:lvl w:ilvl="5" w:tplc="6D140932">
      <w:numFmt w:val="decimal"/>
      <w:lvlText w:val=""/>
      <w:lvlJc w:val="left"/>
    </w:lvl>
    <w:lvl w:ilvl="6" w:tplc="45D0D42C">
      <w:numFmt w:val="decimal"/>
      <w:lvlText w:val=""/>
      <w:lvlJc w:val="left"/>
    </w:lvl>
    <w:lvl w:ilvl="7" w:tplc="3AF8BD70">
      <w:numFmt w:val="decimal"/>
      <w:lvlText w:val=""/>
      <w:lvlJc w:val="left"/>
    </w:lvl>
    <w:lvl w:ilvl="8" w:tplc="15BAECAA">
      <w:numFmt w:val="decimal"/>
      <w:lvlText w:val=""/>
      <w:lvlJc w:val="left"/>
    </w:lvl>
  </w:abstractNum>
  <w:abstractNum w:abstractNumId="13">
    <w:nsid w:val="00003B25"/>
    <w:multiLevelType w:val="hybridMultilevel"/>
    <w:tmpl w:val="CDB2DB64"/>
    <w:lvl w:ilvl="0" w:tplc="1ED05CF6">
      <w:start w:val="1"/>
      <w:numFmt w:val="bullet"/>
      <w:lvlText w:val="-"/>
      <w:lvlJc w:val="left"/>
    </w:lvl>
    <w:lvl w:ilvl="1" w:tplc="D0F00778">
      <w:numFmt w:val="decimal"/>
      <w:lvlText w:val=""/>
      <w:lvlJc w:val="left"/>
    </w:lvl>
    <w:lvl w:ilvl="2" w:tplc="C76E4D4A">
      <w:numFmt w:val="decimal"/>
      <w:lvlText w:val=""/>
      <w:lvlJc w:val="left"/>
    </w:lvl>
    <w:lvl w:ilvl="3" w:tplc="8C369FA2">
      <w:numFmt w:val="decimal"/>
      <w:lvlText w:val=""/>
      <w:lvlJc w:val="left"/>
    </w:lvl>
    <w:lvl w:ilvl="4" w:tplc="A88A50F2">
      <w:numFmt w:val="decimal"/>
      <w:lvlText w:val=""/>
      <w:lvlJc w:val="left"/>
    </w:lvl>
    <w:lvl w:ilvl="5" w:tplc="B5F87328">
      <w:numFmt w:val="decimal"/>
      <w:lvlText w:val=""/>
      <w:lvlJc w:val="left"/>
    </w:lvl>
    <w:lvl w:ilvl="6" w:tplc="57420C22">
      <w:numFmt w:val="decimal"/>
      <w:lvlText w:val=""/>
      <w:lvlJc w:val="left"/>
    </w:lvl>
    <w:lvl w:ilvl="7" w:tplc="E850D7A2">
      <w:numFmt w:val="decimal"/>
      <w:lvlText w:val=""/>
      <w:lvlJc w:val="left"/>
    </w:lvl>
    <w:lvl w:ilvl="8" w:tplc="093EFA18">
      <w:numFmt w:val="decimal"/>
      <w:lvlText w:val=""/>
      <w:lvlJc w:val="left"/>
    </w:lvl>
  </w:abstractNum>
  <w:abstractNum w:abstractNumId="14">
    <w:nsid w:val="0000428B"/>
    <w:multiLevelType w:val="hybridMultilevel"/>
    <w:tmpl w:val="86C0E69E"/>
    <w:lvl w:ilvl="0" w:tplc="CF48AD92">
      <w:start w:val="1"/>
      <w:numFmt w:val="decimal"/>
      <w:lvlText w:val="%1"/>
      <w:lvlJc w:val="left"/>
    </w:lvl>
    <w:lvl w:ilvl="1" w:tplc="6DE201B4">
      <w:numFmt w:val="decimal"/>
      <w:lvlText w:val=""/>
      <w:lvlJc w:val="left"/>
    </w:lvl>
    <w:lvl w:ilvl="2" w:tplc="D4C87598">
      <w:numFmt w:val="decimal"/>
      <w:lvlText w:val=""/>
      <w:lvlJc w:val="left"/>
    </w:lvl>
    <w:lvl w:ilvl="3" w:tplc="E5DA80AA">
      <w:numFmt w:val="decimal"/>
      <w:lvlText w:val=""/>
      <w:lvlJc w:val="left"/>
    </w:lvl>
    <w:lvl w:ilvl="4" w:tplc="68A2AAA0">
      <w:numFmt w:val="decimal"/>
      <w:lvlText w:val=""/>
      <w:lvlJc w:val="left"/>
    </w:lvl>
    <w:lvl w:ilvl="5" w:tplc="66A898B0">
      <w:numFmt w:val="decimal"/>
      <w:lvlText w:val=""/>
      <w:lvlJc w:val="left"/>
    </w:lvl>
    <w:lvl w:ilvl="6" w:tplc="180E35DE">
      <w:numFmt w:val="decimal"/>
      <w:lvlText w:val=""/>
      <w:lvlJc w:val="left"/>
    </w:lvl>
    <w:lvl w:ilvl="7" w:tplc="072C69E6">
      <w:numFmt w:val="decimal"/>
      <w:lvlText w:val=""/>
      <w:lvlJc w:val="left"/>
    </w:lvl>
    <w:lvl w:ilvl="8" w:tplc="0A56FFDE">
      <w:numFmt w:val="decimal"/>
      <w:lvlText w:val=""/>
      <w:lvlJc w:val="left"/>
    </w:lvl>
  </w:abstractNum>
  <w:abstractNum w:abstractNumId="15">
    <w:nsid w:val="00004325"/>
    <w:multiLevelType w:val="hybridMultilevel"/>
    <w:tmpl w:val="509034B6"/>
    <w:lvl w:ilvl="0" w:tplc="90FC9370">
      <w:start w:val="1"/>
      <w:numFmt w:val="decimal"/>
      <w:lvlText w:val="%1)"/>
      <w:lvlJc w:val="left"/>
    </w:lvl>
    <w:lvl w:ilvl="1" w:tplc="D2581B18">
      <w:numFmt w:val="decimal"/>
      <w:lvlText w:val=""/>
      <w:lvlJc w:val="left"/>
    </w:lvl>
    <w:lvl w:ilvl="2" w:tplc="BA9CA016">
      <w:numFmt w:val="decimal"/>
      <w:lvlText w:val=""/>
      <w:lvlJc w:val="left"/>
    </w:lvl>
    <w:lvl w:ilvl="3" w:tplc="02D63E26">
      <w:numFmt w:val="decimal"/>
      <w:lvlText w:val=""/>
      <w:lvlJc w:val="left"/>
    </w:lvl>
    <w:lvl w:ilvl="4" w:tplc="9E54845E">
      <w:numFmt w:val="decimal"/>
      <w:lvlText w:val=""/>
      <w:lvlJc w:val="left"/>
    </w:lvl>
    <w:lvl w:ilvl="5" w:tplc="9E34C6A6">
      <w:numFmt w:val="decimal"/>
      <w:lvlText w:val=""/>
      <w:lvlJc w:val="left"/>
    </w:lvl>
    <w:lvl w:ilvl="6" w:tplc="525E77DC">
      <w:numFmt w:val="decimal"/>
      <w:lvlText w:val=""/>
      <w:lvlJc w:val="left"/>
    </w:lvl>
    <w:lvl w:ilvl="7" w:tplc="A910411A">
      <w:numFmt w:val="decimal"/>
      <w:lvlText w:val=""/>
      <w:lvlJc w:val="left"/>
    </w:lvl>
    <w:lvl w:ilvl="8" w:tplc="09E2A658">
      <w:numFmt w:val="decimal"/>
      <w:lvlText w:val=""/>
      <w:lvlJc w:val="left"/>
    </w:lvl>
  </w:abstractNum>
  <w:abstractNum w:abstractNumId="16">
    <w:nsid w:val="00005CCD"/>
    <w:multiLevelType w:val="hybridMultilevel"/>
    <w:tmpl w:val="36E8C580"/>
    <w:lvl w:ilvl="0" w:tplc="58D8ED06">
      <w:start w:val="2"/>
      <w:numFmt w:val="decimal"/>
      <w:lvlText w:val="%1)"/>
      <w:lvlJc w:val="left"/>
    </w:lvl>
    <w:lvl w:ilvl="1" w:tplc="9522E7C4">
      <w:numFmt w:val="decimal"/>
      <w:lvlText w:val=""/>
      <w:lvlJc w:val="left"/>
    </w:lvl>
    <w:lvl w:ilvl="2" w:tplc="F6CEEF26">
      <w:numFmt w:val="decimal"/>
      <w:lvlText w:val=""/>
      <w:lvlJc w:val="left"/>
    </w:lvl>
    <w:lvl w:ilvl="3" w:tplc="319A57C0">
      <w:numFmt w:val="decimal"/>
      <w:lvlText w:val=""/>
      <w:lvlJc w:val="left"/>
    </w:lvl>
    <w:lvl w:ilvl="4" w:tplc="EC0E7E7A">
      <w:numFmt w:val="decimal"/>
      <w:lvlText w:val=""/>
      <w:lvlJc w:val="left"/>
    </w:lvl>
    <w:lvl w:ilvl="5" w:tplc="B2D88106">
      <w:numFmt w:val="decimal"/>
      <w:lvlText w:val=""/>
      <w:lvlJc w:val="left"/>
    </w:lvl>
    <w:lvl w:ilvl="6" w:tplc="2B28FDCC">
      <w:numFmt w:val="decimal"/>
      <w:lvlText w:val=""/>
      <w:lvlJc w:val="left"/>
    </w:lvl>
    <w:lvl w:ilvl="7" w:tplc="1D641066">
      <w:numFmt w:val="decimal"/>
      <w:lvlText w:val=""/>
      <w:lvlJc w:val="left"/>
    </w:lvl>
    <w:lvl w:ilvl="8" w:tplc="56686BAA">
      <w:numFmt w:val="decimal"/>
      <w:lvlText w:val=""/>
      <w:lvlJc w:val="left"/>
    </w:lvl>
  </w:abstractNum>
  <w:abstractNum w:abstractNumId="17">
    <w:nsid w:val="00005E76"/>
    <w:multiLevelType w:val="hybridMultilevel"/>
    <w:tmpl w:val="95B27136"/>
    <w:lvl w:ilvl="0" w:tplc="B2921AC2">
      <w:start w:val="1"/>
      <w:numFmt w:val="decimal"/>
      <w:lvlText w:val="%1)"/>
      <w:lvlJc w:val="left"/>
    </w:lvl>
    <w:lvl w:ilvl="1" w:tplc="D99AA708">
      <w:numFmt w:val="decimal"/>
      <w:lvlText w:val=""/>
      <w:lvlJc w:val="left"/>
    </w:lvl>
    <w:lvl w:ilvl="2" w:tplc="60D411A0">
      <w:numFmt w:val="decimal"/>
      <w:lvlText w:val=""/>
      <w:lvlJc w:val="left"/>
    </w:lvl>
    <w:lvl w:ilvl="3" w:tplc="90FC8756">
      <w:numFmt w:val="decimal"/>
      <w:lvlText w:val=""/>
      <w:lvlJc w:val="left"/>
    </w:lvl>
    <w:lvl w:ilvl="4" w:tplc="84B48BE8">
      <w:numFmt w:val="decimal"/>
      <w:lvlText w:val=""/>
      <w:lvlJc w:val="left"/>
    </w:lvl>
    <w:lvl w:ilvl="5" w:tplc="E0000954">
      <w:numFmt w:val="decimal"/>
      <w:lvlText w:val=""/>
      <w:lvlJc w:val="left"/>
    </w:lvl>
    <w:lvl w:ilvl="6" w:tplc="2A58B974">
      <w:numFmt w:val="decimal"/>
      <w:lvlText w:val=""/>
      <w:lvlJc w:val="left"/>
    </w:lvl>
    <w:lvl w:ilvl="7" w:tplc="3C388544">
      <w:numFmt w:val="decimal"/>
      <w:lvlText w:val=""/>
      <w:lvlJc w:val="left"/>
    </w:lvl>
    <w:lvl w:ilvl="8" w:tplc="FD4E38C2">
      <w:numFmt w:val="decimal"/>
      <w:lvlText w:val=""/>
      <w:lvlJc w:val="left"/>
    </w:lvl>
  </w:abstractNum>
  <w:abstractNum w:abstractNumId="18">
    <w:nsid w:val="00006270"/>
    <w:multiLevelType w:val="hybridMultilevel"/>
    <w:tmpl w:val="96EAFA82"/>
    <w:lvl w:ilvl="0" w:tplc="EEF6EA66">
      <w:start w:val="4"/>
      <w:numFmt w:val="decimal"/>
      <w:lvlText w:val="%1."/>
      <w:lvlJc w:val="left"/>
    </w:lvl>
    <w:lvl w:ilvl="1" w:tplc="E2927DB0">
      <w:numFmt w:val="decimal"/>
      <w:lvlText w:val=""/>
      <w:lvlJc w:val="left"/>
    </w:lvl>
    <w:lvl w:ilvl="2" w:tplc="4858C0DA">
      <w:numFmt w:val="decimal"/>
      <w:lvlText w:val=""/>
      <w:lvlJc w:val="left"/>
    </w:lvl>
    <w:lvl w:ilvl="3" w:tplc="EAAA079E">
      <w:numFmt w:val="decimal"/>
      <w:lvlText w:val=""/>
      <w:lvlJc w:val="left"/>
    </w:lvl>
    <w:lvl w:ilvl="4" w:tplc="7710270C">
      <w:numFmt w:val="decimal"/>
      <w:lvlText w:val=""/>
      <w:lvlJc w:val="left"/>
    </w:lvl>
    <w:lvl w:ilvl="5" w:tplc="83549EDA">
      <w:numFmt w:val="decimal"/>
      <w:lvlText w:val=""/>
      <w:lvlJc w:val="left"/>
    </w:lvl>
    <w:lvl w:ilvl="6" w:tplc="C33EDA46">
      <w:numFmt w:val="decimal"/>
      <w:lvlText w:val=""/>
      <w:lvlJc w:val="left"/>
    </w:lvl>
    <w:lvl w:ilvl="7" w:tplc="460CA9C2">
      <w:numFmt w:val="decimal"/>
      <w:lvlText w:val=""/>
      <w:lvlJc w:val="left"/>
    </w:lvl>
    <w:lvl w:ilvl="8" w:tplc="2A78C85C">
      <w:numFmt w:val="decimal"/>
      <w:lvlText w:val=""/>
      <w:lvlJc w:val="left"/>
    </w:lvl>
  </w:abstractNum>
  <w:abstractNum w:abstractNumId="19">
    <w:nsid w:val="00006479"/>
    <w:multiLevelType w:val="hybridMultilevel"/>
    <w:tmpl w:val="ED4073F0"/>
    <w:lvl w:ilvl="0" w:tplc="2A38F462">
      <w:start w:val="1"/>
      <w:numFmt w:val="decimal"/>
      <w:lvlText w:val="%1)"/>
      <w:lvlJc w:val="left"/>
    </w:lvl>
    <w:lvl w:ilvl="1" w:tplc="FEF8FE6E">
      <w:numFmt w:val="decimal"/>
      <w:lvlText w:val=""/>
      <w:lvlJc w:val="left"/>
    </w:lvl>
    <w:lvl w:ilvl="2" w:tplc="533EC7E8">
      <w:numFmt w:val="decimal"/>
      <w:lvlText w:val=""/>
      <w:lvlJc w:val="left"/>
    </w:lvl>
    <w:lvl w:ilvl="3" w:tplc="BBF2D31C">
      <w:numFmt w:val="decimal"/>
      <w:lvlText w:val=""/>
      <w:lvlJc w:val="left"/>
    </w:lvl>
    <w:lvl w:ilvl="4" w:tplc="7A6292C2">
      <w:numFmt w:val="decimal"/>
      <w:lvlText w:val=""/>
      <w:lvlJc w:val="left"/>
    </w:lvl>
    <w:lvl w:ilvl="5" w:tplc="8F764C68">
      <w:numFmt w:val="decimal"/>
      <w:lvlText w:val=""/>
      <w:lvlJc w:val="left"/>
    </w:lvl>
    <w:lvl w:ilvl="6" w:tplc="9C9691C2">
      <w:numFmt w:val="decimal"/>
      <w:lvlText w:val=""/>
      <w:lvlJc w:val="left"/>
    </w:lvl>
    <w:lvl w:ilvl="7" w:tplc="40904616">
      <w:numFmt w:val="decimal"/>
      <w:lvlText w:val=""/>
      <w:lvlJc w:val="left"/>
    </w:lvl>
    <w:lvl w:ilvl="8" w:tplc="40100EAC">
      <w:numFmt w:val="decimal"/>
      <w:lvlText w:val=""/>
      <w:lvlJc w:val="left"/>
    </w:lvl>
  </w:abstractNum>
  <w:abstractNum w:abstractNumId="20">
    <w:nsid w:val="000066BB"/>
    <w:multiLevelType w:val="hybridMultilevel"/>
    <w:tmpl w:val="9ED4A8F6"/>
    <w:lvl w:ilvl="0" w:tplc="7646E366">
      <w:start w:val="5"/>
      <w:numFmt w:val="decimal"/>
      <w:lvlText w:val="%1"/>
      <w:lvlJc w:val="left"/>
    </w:lvl>
    <w:lvl w:ilvl="1" w:tplc="3B662F62">
      <w:numFmt w:val="decimal"/>
      <w:lvlText w:val=""/>
      <w:lvlJc w:val="left"/>
    </w:lvl>
    <w:lvl w:ilvl="2" w:tplc="34202DEE">
      <w:numFmt w:val="decimal"/>
      <w:lvlText w:val=""/>
      <w:lvlJc w:val="left"/>
    </w:lvl>
    <w:lvl w:ilvl="3" w:tplc="6EBECCD8">
      <w:numFmt w:val="decimal"/>
      <w:lvlText w:val=""/>
      <w:lvlJc w:val="left"/>
    </w:lvl>
    <w:lvl w:ilvl="4" w:tplc="1004ECB0">
      <w:numFmt w:val="decimal"/>
      <w:lvlText w:val=""/>
      <w:lvlJc w:val="left"/>
    </w:lvl>
    <w:lvl w:ilvl="5" w:tplc="C67ADEDA">
      <w:numFmt w:val="decimal"/>
      <w:lvlText w:val=""/>
      <w:lvlJc w:val="left"/>
    </w:lvl>
    <w:lvl w:ilvl="6" w:tplc="082487DC">
      <w:numFmt w:val="decimal"/>
      <w:lvlText w:val=""/>
      <w:lvlJc w:val="left"/>
    </w:lvl>
    <w:lvl w:ilvl="7" w:tplc="8724180C">
      <w:numFmt w:val="decimal"/>
      <w:lvlText w:val=""/>
      <w:lvlJc w:val="left"/>
    </w:lvl>
    <w:lvl w:ilvl="8" w:tplc="03460B36">
      <w:numFmt w:val="decimal"/>
      <w:lvlText w:val=""/>
      <w:lvlJc w:val="left"/>
    </w:lvl>
  </w:abstractNum>
  <w:abstractNum w:abstractNumId="21">
    <w:nsid w:val="000069D0"/>
    <w:multiLevelType w:val="hybridMultilevel"/>
    <w:tmpl w:val="196EDAEE"/>
    <w:lvl w:ilvl="0" w:tplc="6EDA2DA4">
      <w:start w:val="1"/>
      <w:numFmt w:val="decimal"/>
      <w:lvlText w:val="%1)"/>
      <w:lvlJc w:val="left"/>
    </w:lvl>
    <w:lvl w:ilvl="1" w:tplc="7CDA3120">
      <w:numFmt w:val="decimal"/>
      <w:lvlText w:val=""/>
      <w:lvlJc w:val="left"/>
    </w:lvl>
    <w:lvl w:ilvl="2" w:tplc="E3BEB01C">
      <w:numFmt w:val="decimal"/>
      <w:lvlText w:val=""/>
      <w:lvlJc w:val="left"/>
    </w:lvl>
    <w:lvl w:ilvl="3" w:tplc="A1A48E48">
      <w:numFmt w:val="decimal"/>
      <w:lvlText w:val=""/>
      <w:lvlJc w:val="left"/>
    </w:lvl>
    <w:lvl w:ilvl="4" w:tplc="F0C8CE52">
      <w:numFmt w:val="decimal"/>
      <w:lvlText w:val=""/>
      <w:lvlJc w:val="left"/>
    </w:lvl>
    <w:lvl w:ilvl="5" w:tplc="DBC844FC">
      <w:numFmt w:val="decimal"/>
      <w:lvlText w:val=""/>
      <w:lvlJc w:val="left"/>
    </w:lvl>
    <w:lvl w:ilvl="6" w:tplc="F78691AC">
      <w:numFmt w:val="decimal"/>
      <w:lvlText w:val=""/>
      <w:lvlJc w:val="left"/>
    </w:lvl>
    <w:lvl w:ilvl="7" w:tplc="19240140">
      <w:numFmt w:val="decimal"/>
      <w:lvlText w:val=""/>
      <w:lvlJc w:val="left"/>
    </w:lvl>
    <w:lvl w:ilvl="8" w:tplc="67E06836">
      <w:numFmt w:val="decimal"/>
      <w:lvlText w:val=""/>
      <w:lvlJc w:val="left"/>
    </w:lvl>
  </w:abstractNum>
  <w:abstractNum w:abstractNumId="22">
    <w:nsid w:val="00006E5D"/>
    <w:multiLevelType w:val="hybridMultilevel"/>
    <w:tmpl w:val="B3D44AB8"/>
    <w:lvl w:ilvl="0" w:tplc="CBC276D4">
      <w:start w:val="160"/>
      <w:numFmt w:val="decimal"/>
      <w:lvlText w:val="%1"/>
      <w:lvlJc w:val="left"/>
    </w:lvl>
    <w:lvl w:ilvl="1" w:tplc="16DC7C9E">
      <w:numFmt w:val="decimal"/>
      <w:lvlText w:val=""/>
      <w:lvlJc w:val="left"/>
    </w:lvl>
    <w:lvl w:ilvl="2" w:tplc="334E917A">
      <w:numFmt w:val="decimal"/>
      <w:lvlText w:val=""/>
      <w:lvlJc w:val="left"/>
    </w:lvl>
    <w:lvl w:ilvl="3" w:tplc="8C5E6E7C">
      <w:numFmt w:val="decimal"/>
      <w:lvlText w:val=""/>
      <w:lvlJc w:val="left"/>
    </w:lvl>
    <w:lvl w:ilvl="4" w:tplc="237E17F4">
      <w:numFmt w:val="decimal"/>
      <w:lvlText w:val=""/>
      <w:lvlJc w:val="left"/>
    </w:lvl>
    <w:lvl w:ilvl="5" w:tplc="6F989576">
      <w:numFmt w:val="decimal"/>
      <w:lvlText w:val=""/>
      <w:lvlJc w:val="left"/>
    </w:lvl>
    <w:lvl w:ilvl="6" w:tplc="5D5AE27A">
      <w:numFmt w:val="decimal"/>
      <w:lvlText w:val=""/>
      <w:lvlJc w:val="left"/>
    </w:lvl>
    <w:lvl w:ilvl="7" w:tplc="0562FC24">
      <w:numFmt w:val="decimal"/>
      <w:lvlText w:val=""/>
      <w:lvlJc w:val="left"/>
    </w:lvl>
    <w:lvl w:ilvl="8" w:tplc="AB1A872A">
      <w:numFmt w:val="decimal"/>
      <w:lvlText w:val=""/>
      <w:lvlJc w:val="left"/>
    </w:lvl>
  </w:abstractNum>
  <w:abstractNum w:abstractNumId="23">
    <w:nsid w:val="00006FC9"/>
    <w:multiLevelType w:val="hybridMultilevel"/>
    <w:tmpl w:val="5B426CC2"/>
    <w:lvl w:ilvl="0" w:tplc="CDE216A0">
      <w:start w:val="1"/>
      <w:numFmt w:val="decimal"/>
      <w:lvlText w:val="%1)"/>
      <w:lvlJc w:val="left"/>
    </w:lvl>
    <w:lvl w:ilvl="1" w:tplc="6854DB6E">
      <w:numFmt w:val="decimal"/>
      <w:lvlText w:val=""/>
      <w:lvlJc w:val="left"/>
    </w:lvl>
    <w:lvl w:ilvl="2" w:tplc="CA944A08">
      <w:numFmt w:val="decimal"/>
      <w:lvlText w:val=""/>
      <w:lvlJc w:val="left"/>
    </w:lvl>
    <w:lvl w:ilvl="3" w:tplc="6B446A32">
      <w:numFmt w:val="decimal"/>
      <w:lvlText w:val=""/>
      <w:lvlJc w:val="left"/>
    </w:lvl>
    <w:lvl w:ilvl="4" w:tplc="85A0D8C8">
      <w:numFmt w:val="decimal"/>
      <w:lvlText w:val=""/>
      <w:lvlJc w:val="left"/>
    </w:lvl>
    <w:lvl w:ilvl="5" w:tplc="221A910E">
      <w:numFmt w:val="decimal"/>
      <w:lvlText w:val=""/>
      <w:lvlJc w:val="left"/>
    </w:lvl>
    <w:lvl w:ilvl="6" w:tplc="6422CC42">
      <w:numFmt w:val="decimal"/>
      <w:lvlText w:val=""/>
      <w:lvlJc w:val="left"/>
    </w:lvl>
    <w:lvl w:ilvl="7" w:tplc="A3C0AD30">
      <w:numFmt w:val="decimal"/>
      <w:lvlText w:val=""/>
      <w:lvlJc w:val="left"/>
    </w:lvl>
    <w:lvl w:ilvl="8" w:tplc="9DA2DEC8">
      <w:numFmt w:val="decimal"/>
      <w:lvlText w:val=""/>
      <w:lvlJc w:val="left"/>
    </w:lvl>
  </w:abstractNum>
  <w:abstractNum w:abstractNumId="24">
    <w:nsid w:val="0000765F"/>
    <w:multiLevelType w:val="hybridMultilevel"/>
    <w:tmpl w:val="FD74E15C"/>
    <w:lvl w:ilvl="0" w:tplc="3DE2801E">
      <w:start w:val="2"/>
      <w:numFmt w:val="decimal"/>
      <w:lvlText w:val="%1."/>
      <w:lvlJc w:val="left"/>
    </w:lvl>
    <w:lvl w:ilvl="1" w:tplc="9AD433DE">
      <w:numFmt w:val="decimal"/>
      <w:lvlText w:val=""/>
      <w:lvlJc w:val="left"/>
    </w:lvl>
    <w:lvl w:ilvl="2" w:tplc="3D126AFE">
      <w:numFmt w:val="decimal"/>
      <w:lvlText w:val=""/>
      <w:lvlJc w:val="left"/>
    </w:lvl>
    <w:lvl w:ilvl="3" w:tplc="27EA98DC">
      <w:numFmt w:val="decimal"/>
      <w:lvlText w:val=""/>
      <w:lvlJc w:val="left"/>
    </w:lvl>
    <w:lvl w:ilvl="4" w:tplc="D2E8A27C">
      <w:numFmt w:val="decimal"/>
      <w:lvlText w:val=""/>
      <w:lvlJc w:val="left"/>
    </w:lvl>
    <w:lvl w:ilvl="5" w:tplc="EC0C1704">
      <w:numFmt w:val="decimal"/>
      <w:lvlText w:val=""/>
      <w:lvlJc w:val="left"/>
    </w:lvl>
    <w:lvl w:ilvl="6" w:tplc="57AE2C82">
      <w:numFmt w:val="decimal"/>
      <w:lvlText w:val=""/>
      <w:lvlJc w:val="left"/>
    </w:lvl>
    <w:lvl w:ilvl="7" w:tplc="DE68CEC8">
      <w:numFmt w:val="decimal"/>
      <w:lvlText w:val=""/>
      <w:lvlJc w:val="left"/>
    </w:lvl>
    <w:lvl w:ilvl="8" w:tplc="7D3AC0BE">
      <w:numFmt w:val="decimal"/>
      <w:lvlText w:val=""/>
      <w:lvlJc w:val="left"/>
    </w:lvl>
  </w:abstractNum>
  <w:abstractNum w:abstractNumId="25">
    <w:nsid w:val="000078D4"/>
    <w:multiLevelType w:val="hybridMultilevel"/>
    <w:tmpl w:val="F46ED69E"/>
    <w:lvl w:ilvl="0" w:tplc="F146D560">
      <w:start w:val="1"/>
      <w:numFmt w:val="decimal"/>
      <w:lvlText w:val="%1)"/>
      <w:lvlJc w:val="left"/>
    </w:lvl>
    <w:lvl w:ilvl="1" w:tplc="76C27E4A">
      <w:numFmt w:val="decimal"/>
      <w:lvlText w:val=""/>
      <w:lvlJc w:val="left"/>
    </w:lvl>
    <w:lvl w:ilvl="2" w:tplc="3C9A66C4">
      <w:numFmt w:val="decimal"/>
      <w:lvlText w:val=""/>
      <w:lvlJc w:val="left"/>
    </w:lvl>
    <w:lvl w:ilvl="3" w:tplc="D6B20830">
      <w:numFmt w:val="decimal"/>
      <w:lvlText w:val=""/>
      <w:lvlJc w:val="left"/>
    </w:lvl>
    <w:lvl w:ilvl="4" w:tplc="8466D8AA">
      <w:numFmt w:val="decimal"/>
      <w:lvlText w:val=""/>
      <w:lvlJc w:val="left"/>
    </w:lvl>
    <w:lvl w:ilvl="5" w:tplc="ADBA315C">
      <w:numFmt w:val="decimal"/>
      <w:lvlText w:val=""/>
      <w:lvlJc w:val="left"/>
    </w:lvl>
    <w:lvl w:ilvl="6" w:tplc="EDC08968">
      <w:numFmt w:val="decimal"/>
      <w:lvlText w:val=""/>
      <w:lvlJc w:val="left"/>
    </w:lvl>
    <w:lvl w:ilvl="7" w:tplc="C72CA0B0">
      <w:numFmt w:val="decimal"/>
      <w:lvlText w:val=""/>
      <w:lvlJc w:val="left"/>
    </w:lvl>
    <w:lvl w:ilvl="8" w:tplc="3264767E">
      <w:numFmt w:val="decimal"/>
      <w:lvlText w:val=""/>
      <w:lvlJc w:val="left"/>
    </w:lvl>
  </w:abstractNum>
  <w:abstractNum w:abstractNumId="26">
    <w:nsid w:val="00007AC2"/>
    <w:multiLevelType w:val="hybridMultilevel"/>
    <w:tmpl w:val="378C48CE"/>
    <w:lvl w:ilvl="0" w:tplc="73EC8FAA">
      <w:start w:val="1"/>
      <w:numFmt w:val="decimal"/>
      <w:lvlText w:val="%1)"/>
      <w:lvlJc w:val="left"/>
    </w:lvl>
    <w:lvl w:ilvl="1" w:tplc="10B44472">
      <w:numFmt w:val="decimal"/>
      <w:lvlText w:val=""/>
      <w:lvlJc w:val="left"/>
    </w:lvl>
    <w:lvl w:ilvl="2" w:tplc="47D2BAB8">
      <w:numFmt w:val="decimal"/>
      <w:lvlText w:val=""/>
      <w:lvlJc w:val="left"/>
    </w:lvl>
    <w:lvl w:ilvl="3" w:tplc="B596C236">
      <w:numFmt w:val="decimal"/>
      <w:lvlText w:val=""/>
      <w:lvlJc w:val="left"/>
    </w:lvl>
    <w:lvl w:ilvl="4" w:tplc="48569B64">
      <w:numFmt w:val="decimal"/>
      <w:lvlText w:val=""/>
      <w:lvlJc w:val="left"/>
    </w:lvl>
    <w:lvl w:ilvl="5" w:tplc="D9BEFB58">
      <w:numFmt w:val="decimal"/>
      <w:lvlText w:val=""/>
      <w:lvlJc w:val="left"/>
    </w:lvl>
    <w:lvl w:ilvl="6" w:tplc="14068BE8">
      <w:numFmt w:val="decimal"/>
      <w:lvlText w:val=""/>
      <w:lvlJc w:val="left"/>
    </w:lvl>
    <w:lvl w:ilvl="7" w:tplc="D60AC5DC">
      <w:numFmt w:val="decimal"/>
      <w:lvlText w:val=""/>
      <w:lvlJc w:val="left"/>
    </w:lvl>
    <w:lvl w:ilvl="8" w:tplc="38B01198">
      <w:numFmt w:val="decimal"/>
      <w:lvlText w:val=""/>
      <w:lvlJc w:val="left"/>
    </w:lvl>
  </w:abstractNum>
  <w:abstractNum w:abstractNumId="27">
    <w:nsid w:val="124A4258"/>
    <w:multiLevelType w:val="hybridMultilevel"/>
    <w:tmpl w:val="6D583160"/>
    <w:lvl w:ilvl="0" w:tplc="25C07B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513BF5"/>
    <w:multiLevelType w:val="hybridMultilevel"/>
    <w:tmpl w:val="A2041924"/>
    <w:lvl w:ilvl="0" w:tplc="8444C2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2C3761"/>
    <w:multiLevelType w:val="hybridMultilevel"/>
    <w:tmpl w:val="8820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765C0A"/>
    <w:multiLevelType w:val="hybridMultilevel"/>
    <w:tmpl w:val="06AE8156"/>
    <w:lvl w:ilvl="0" w:tplc="9D425D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85360A"/>
    <w:multiLevelType w:val="hybridMultilevel"/>
    <w:tmpl w:val="8744D784"/>
    <w:lvl w:ilvl="0" w:tplc="240AE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3F4B0E"/>
    <w:multiLevelType w:val="hybridMultilevel"/>
    <w:tmpl w:val="55B0C4B4"/>
    <w:lvl w:ilvl="0" w:tplc="293E878A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56C0F8D"/>
    <w:multiLevelType w:val="hybridMultilevel"/>
    <w:tmpl w:val="2EEA4460"/>
    <w:lvl w:ilvl="0" w:tplc="AB962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C2540B"/>
    <w:multiLevelType w:val="hybridMultilevel"/>
    <w:tmpl w:val="4F1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A70AC"/>
    <w:multiLevelType w:val="hybridMultilevel"/>
    <w:tmpl w:val="542CB326"/>
    <w:lvl w:ilvl="0" w:tplc="A7AE4F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03F0B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39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B3218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41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0E30"/>
    <w:multiLevelType w:val="hybridMultilevel"/>
    <w:tmpl w:val="E9E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E4EB9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num w:numId="1">
    <w:abstractNumId w:val="39"/>
  </w:num>
  <w:num w:numId="2">
    <w:abstractNumId w:val="29"/>
  </w:num>
  <w:num w:numId="3">
    <w:abstractNumId w:val="43"/>
  </w:num>
  <w:num w:numId="4">
    <w:abstractNumId w:val="33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2"/>
  </w:num>
  <w:num w:numId="8">
    <w:abstractNumId w:val="37"/>
  </w:num>
  <w:num w:numId="9">
    <w:abstractNumId w:val="27"/>
  </w:num>
  <w:num w:numId="10">
    <w:abstractNumId w:val="31"/>
  </w:num>
  <w:num w:numId="11">
    <w:abstractNumId w:val="41"/>
  </w:num>
  <w:num w:numId="12">
    <w:abstractNumId w:val="7"/>
  </w:num>
  <w:num w:numId="13">
    <w:abstractNumId w:val="24"/>
  </w:num>
  <w:num w:numId="14">
    <w:abstractNumId w:val="1"/>
  </w:num>
  <w:num w:numId="15">
    <w:abstractNumId w:val="3"/>
  </w:num>
  <w:num w:numId="16">
    <w:abstractNumId w:val="40"/>
  </w:num>
  <w:num w:numId="17">
    <w:abstractNumId w:val="44"/>
  </w:num>
  <w:num w:numId="18">
    <w:abstractNumId w:val="38"/>
  </w:num>
  <w:num w:numId="19">
    <w:abstractNumId w:val="18"/>
  </w:num>
  <w:num w:numId="20">
    <w:abstractNumId w:val="12"/>
  </w:num>
  <w:num w:numId="21">
    <w:abstractNumId w:val="4"/>
  </w:num>
  <w:num w:numId="22">
    <w:abstractNumId w:val="34"/>
  </w:num>
  <w:num w:numId="23">
    <w:abstractNumId w:val="28"/>
  </w:num>
  <w:num w:numId="24">
    <w:abstractNumId w:val="8"/>
  </w:num>
  <w:num w:numId="25">
    <w:abstractNumId w:val="6"/>
  </w:num>
  <w:num w:numId="26">
    <w:abstractNumId w:val="11"/>
  </w:num>
  <w:num w:numId="27">
    <w:abstractNumId w:val="20"/>
  </w:num>
  <w:num w:numId="28">
    <w:abstractNumId w:val="14"/>
  </w:num>
  <w:num w:numId="29">
    <w:abstractNumId w:val="13"/>
  </w:num>
  <w:num w:numId="30">
    <w:abstractNumId w:val="5"/>
  </w:num>
  <w:num w:numId="31">
    <w:abstractNumId w:val="22"/>
  </w:num>
  <w:num w:numId="32">
    <w:abstractNumId w:val="17"/>
  </w:num>
  <w:num w:numId="33">
    <w:abstractNumId w:val="10"/>
  </w:num>
  <w:num w:numId="34">
    <w:abstractNumId w:val="21"/>
  </w:num>
  <w:num w:numId="35">
    <w:abstractNumId w:val="26"/>
  </w:num>
  <w:num w:numId="36">
    <w:abstractNumId w:val="23"/>
  </w:num>
  <w:num w:numId="37">
    <w:abstractNumId w:val="16"/>
  </w:num>
  <w:num w:numId="38">
    <w:abstractNumId w:val="9"/>
  </w:num>
  <w:num w:numId="39">
    <w:abstractNumId w:val="25"/>
  </w:num>
  <w:num w:numId="40">
    <w:abstractNumId w:val="2"/>
  </w:num>
  <w:num w:numId="41">
    <w:abstractNumId w:val="0"/>
  </w:num>
  <w:num w:numId="42">
    <w:abstractNumId w:val="19"/>
  </w:num>
  <w:num w:numId="43">
    <w:abstractNumId w:val="15"/>
  </w:num>
  <w:num w:numId="44">
    <w:abstractNumId w:val="3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E74"/>
    <w:rsid w:val="000452B7"/>
    <w:rsid w:val="00055108"/>
    <w:rsid w:val="00067D8D"/>
    <w:rsid w:val="00071B92"/>
    <w:rsid w:val="00090AB2"/>
    <w:rsid w:val="000B0302"/>
    <w:rsid w:val="000B7D41"/>
    <w:rsid w:val="000C6FE9"/>
    <w:rsid w:val="000F7D55"/>
    <w:rsid w:val="001077CF"/>
    <w:rsid w:val="0013007D"/>
    <w:rsid w:val="0013129E"/>
    <w:rsid w:val="00144FC8"/>
    <w:rsid w:val="00177BAF"/>
    <w:rsid w:val="00187066"/>
    <w:rsid w:val="001934B4"/>
    <w:rsid w:val="001C4755"/>
    <w:rsid w:val="001D09D3"/>
    <w:rsid w:val="002164C0"/>
    <w:rsid w:val="0026115B"/>
    <w:rsid w:val="002A744B"/>
    <w:rsid w:val="002E0B78"/>
    <w:rsid w:val="002E266B"/>
    <w:rsid w:val="002F046F"/>
    <w:rsid w:val="002F0E96"/>
    <w:rsid w:val="00313C9B"/>
    <w:rsid w:val="003178FB"/>
    <w:rsid w:val="0034086D"/>
    <w:rsid w:val="00341C2F"/>
    <w:rsid w:val="00343124"/>
    <w:rsid w:val="00354924"/>
    <w:rsid w:val="00362412"/>
    <w:rsid w:val="00362FFA"/>
    <w:rsid w:val="00384C54"/>
    <w:rsid w:val="003903CB"/>
    <w:rsid w:val="003A2D07"/>
    <w:rsid w:val="003C17B8"/>
    <w:rsid w:val="003D0123"/>
    <w:rsid w:val="003E6FFE"/>
    <w:rsid w:val="004277F5"/>
    <w:rsid w:val="0045478B"/>
    <w:rsid w:val="004749B7"/>
    <w:rsid w:val="00485207"/>
    <w:rsid w:val="00485422"/>
    <w:rsid w:val="004A63D4"/>
    <w:rsid w:val="004B537D"/>
    <w:rsid w:val="004D1A99"/>
    <w:rsid w:val="004D6A0A"/>
    <w:rsid w:val="004E721F"/>
    <w:rsid w:val="004F1766"/>
    <w:rsid w:val="004F6EE5"/>
    <w:rsid w:val="00524D96"/>
    <w:rsid w:val="00540BF8"/>
    <w:rsid w:val="00546035"/>
    <w:rsid w:val="00565CBA"/>
    <w:rsid w:val="00586465"/>
    <w:rsid w:val="005C4F24"/>
    <w:rsid w:val="005D2D7F"/>
    <w:rsid w:val="005F2641"/>
    <w:rsid w:val="005F2C99"/>
    <w:rsid w:val="00610D29"/>
    <w:rsid w:val="00614E64"/>
    <w:rsid w:val="00623EB1"/>
    <w:rsid w:val="00631667"/>
    <w:rsid w:val="00651FE1"/>
    <w:rsid w:val="00651FE6"/>
    <w:rsid w:val="00653570"/>
    <w:rsid w:val="00676C5C"/>
    <w:rsid w:val="006805F6"/>
    <w:rsid w:val="00686C92"/>
    <w:rsid w:val="00693E4A"/>
    <w:rsid w:val="00696FF6"/>
    <w:rsid w:val="006A118C"/>
    <w:rsid w:val="006D1043"/>
    <w:rsid w:val="006D4E75"/>
    <w:rsid w:val="006E690A"/>
    <w:rsid w:val="006E6988"/>
    <w:rsid w:val="00711730"/>
    <w:rsid w:val="00723CFB"/>
    <w:rsid w:val="00727A90"/>
    <w:rsid w:val="007478A0"/>
    <w:rsid w:val="0075098B"/>
    <w:rsid w:val="00750EFA"/>
    <w:rsid w:val="00775323"/>
    <w:rsid w:val="007808A3"/>
    <w:rsid w:val="00791B01"/>
    <w:rsid w:val="007B6466"/>
    <w:rsid w:val="007B7CED"/>
    <w:rsid w:val="007D307F"/>
    <w:rsid w:val="00804E9C"/>
    <w:rsid w:val="00811CBF"/>
    <w:rsid w:val="008550DB"/>
    <w:rsid w:val="008756E3"/>
    <w:rsid w:val="008841EA"/>
    <w:rsid w:val="008A7263"/>
    <w:rsid w:val="008B6F63"/>
    <w:rsid w:val="008C3672"/>
    <w:rsid w:val="008C7A89"/>
    <w:rsid w:val="008D1A98"/>
    <w:rsid w:val="0090456B"/>
    <w:rsid w:val="00917ABB"/>
    <w:rsid w:val="00917F43"/>
    <w:rsid w:val="009271BC"/>
    <w:rsid w:val="0093229F"/>
    <w:rsid w:val="00954DE7"/>
    <w:rsid w:val="00970C13"/>
    <w:rsid w:val="00975BE2"/>
    <w:rsid w:val="009762F1"/>
    <w:rsid w:val="00985EDF"/>
    <w:rsid w:val="009A7F3C"/>
    <w:rsid w:val="009B0482"/>
    <w:rsid w:val="009B43B6"/>
    <w:rsid w:val="009C5BC6"/>
    <w:rsid w:val="009C5CC9"/>
    <w:rsid w:val="009D06F5"/>
    <w:rsid w:val="009E3F3C"/>
    <w:rsid w:val="009F1463"/>
    <w:rsid w:val="00A00FFD"/>
    <w:rsid w:val="00A17487"/>
    <w:rsid w:val="00A2257D"/>
    <w:rsid w:val="00A23267"/>
    <w:rsid w:val="00A565F2"/>
    <w:rsid w:val="00AA7E59"/>
    <w:rsid w:val="00AB49A7"/>
    <w:rsid w:val="00AE2153"/>
    <w:rsid w:val="00B1332C"/>
    <w:rsid w:val="00B22B43"/>
    <w:rsid w:val="00B302ED"/>
    <w:rsid w:val="00B85FF7"/>
    <w:rsid w:val="00BA408E"/>
    <w:rsid w:val="00C06076"/>
    <w:rsid w:val="00C13623"/>
    <w:rsid w:val="00C27AFA"/>
    <w:rsid w:val="00C540D9"/>
    <w:rsid w:val="00C618D6"/>
    <w:rsid w:val="00C739C1"/>
    <w:rsid w:val="00C86D75"/>
    <w:rsid w:val="00C90E74"/>
    <w:rsid w:val="00C957FE"/>
    <w:rsid w:val="00CA2C3F"/>
    <w:rsid w:val="00CC10CC"/>
    <w:rsid w:val="00CD5FCE"/>
    <w:rsid w:val="00CE2FE0"/>
    <w:rsid w:val="00D14474"/>
    <w:rsid w:val="00D208E0"/>
    <w:rsid w:val="00D60CD5"/>
    <w:rsid w:val="00D7076E"/>
    <w:rsid w:val="00DE329E"/>
    <w:rsid w:val="00E14290"/>
    <w:rsid w:val="00E41BD6"/>
    <w:rsid w:val="00E43A93"/>
    <w:rsid w:val="00E458FB"/>
    <w:rsid w:val="00E52CD6"/>
    <w:rsid w:val="00E561F7"/>
    <w:rsid w:val="00E64016"/>
    <w:rsid w:val="00E84BEC"/>
    <w:rsid w:val="00E8640D"/>
    <w:rsid w:val="00ED0774"/>
    <w:rsid w:val="00EF0DBA"/>
    <w:rsid w:val="00EF5991"/>
    <w:rsid w:val="00F0090D"/>
    <w:rsid w:val="00F1313B"/>
    <w:rsid w:val="00F22D56"/>
    <w:rsid w:val="00F2538D"/>
    <w:rsid w:val="00FA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B"/>
  </w:style>
  <w:style w:type="paragraph" w:styleId="1">
    <w:name w:val="heading 1"/>
    <w:basedOn w:val="a"/>
    <w:next w:val="a"/>
    <w:link w:val="10"/>
    <w:uiPriority w:val="9"/>
    <w:qFormat/>
    <w:rsid w:val="0038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0E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E74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rmal">
    <w:name w:val="ConsPlusNormal"/>
    <w:rsid w:val="00317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8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84C5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3129E"/>
  </w:style>
  <w:style w:type="paragraph" w:customStyle="1" w:styleId="western">
    <w:name w:val="western"/>
    <w:basedOn w:val="a"/>
    <w:rsid w:val="0013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076"/>
  </w:style>
  <w:style w:type="paragraph" w:styleId="a8">
    <w:name w:val="footer"/>
    <w:basedOn w:val="a"/>
    <w:link w:val="a9"/>
    <w:uiPriority w:val="99"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076"/>
  </w:style>
  <w:style w:type="paragraph" w:styleId="2">
    <w:name w:val="Body Text 2"/>
    <w:basedOn w:val="a"/>
    <w:link w:val="20"/>
    <w:rsid w:val="000C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6F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4c51c52">
    <w:name w:val="c14 c51 c52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FE9"/>
  </w:style>
  <w:style w:type="paragraph" w:customStyle="1" w:styleId="c14c51">
    <w:name w:val="c14 c51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FE9"/>
    <w:pPr>
      <w:ind w:left="720"/>
      <w:contextualSpacing/>
    </w:pPr>
  </w:style>
  <w:style w:type="table" w:styleId="ab">
    <w:name w:val="Table Grid"/>
    <w:basedOn w:val="a1"/>
    <w:uiPriority w:val="59"/>
    <w:rsid w:val="00723C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F7D55"/>
  </w:style>
  <w:style w:type="paragraph" w:styleId="ac">
    <w:name w:val="Balloon Text"/>
    <w:basedOn w:val="a"/>
    <w:link w:val="ad"/>
    <w:uiPriority w:val="99"/>
    <w:semiHidden/>
    <w:unhideWhenUsed/>
    <w:rsid w:val="000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D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2FFA"/>
  </w:style>
  <w:style w:type="paragraph" w:customStyle="1" w:styleId="Style44">
    <w:name w:val="Style44"/>
    <w:basedOn w:val="a"/>
    <w:rsid w:val="0090456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52CD6"/>
    <w:rPr>
      <w:color w:val="106BBE"/>
    </w:rPr>
  </w:style>
  <w:style w:type="character" w:customStyle="1" w:styleId="apple-style-span">
    <w:name w:val="apple-style-span"/>
    <w:basedOn w:val="a0"/>
    <w:rsid w:val="008756E3"/>
  </w:style>
  <w:style w:type="character" w:styleId="af">
    <w:name w:val="Hyperlink"/>
    <w:uiPriority w:val="99"/>
    <w:unhideWhenUsed/>
    <w:rsid w:val="008841EA"/>
    <w:rPr>
      <w:color w:val="0000FF"/>
      <w:u w:val="single"/>
    </w:rPr>
  </w:style>
  <w:style w:type="character" w:customStyle="1" w:styleId="editsection">
    <w:name w:val="editsection"/>
    <w:basedOn w:val="a0"/>
    <w:rsid w:val="008841EA"/>
  </w:style>
  <w:style w:type="character" w:customStyle="1" w:styleId="a5">
    <w:name w:val="Без интервала Знак"/>
    <w:link w:val="a4"/>
    <w:uiPriority w:val="1"/>
    <w:rsid w:val="008841E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29" Type="http://schemas.openxmlformats.org/officeDocument/2006/relationships/hyperlink" Target="http://www.granitvt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hyperlink" Target="http://engineering-graphics.spb.ru/book.php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siblec.ru/index.php?dn=html&amp;way=bW9kL2h0bWwvY29udGVudC8xc2VtL2NvdXJzZTc1L21haW4uaH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://www.vmasshtab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3D5D-1934-40F4-B03B-2EBCBE83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35</cp:revision>
  <cp:lastPrinted>2017-12-16T08:03:00Z</cp:lastPrinted>
  <dcterms:created xsi:type="dcterms:W3CDTF">2017-11-26T10:03:00Z</dcterms:created>
  <dcterms:modified xsi:type="dcterms:W3CDTF">2021-02-10T13:39:00Z</dcterms:modified>
</cp:coreProperties>
</file>