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caps/>
          <w:sz w:val="28"/>
        </w:rPr>
        <w:t xml:space="preserve">инистерство образования красноярского края </w:t>
      </w:r>
    </w:p>
    <w:p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710D85" w:rsidRDefault="00710D85">
      <w:pPr>
        <w:jc w:val="center"/>
        <w:rPr>
          <w:rFonts w:ascii="Times New Roman" w:hAnsi="Times New Roman" w:cs="Times New Roman"/>
        </w:rPr>
      </w:pPr>
    </w:p>
    <w:p w:rsidR="00710D85" w:rsidRDefault="00710D85">
      <w:pPr>
        <w:rPr>
          <w:rFonts w:ascii="Times New Roman" w:hAnsi="Times New Roman" w:cs="Times New Roman"/>
        </w:rPr>
      </w:pPr>
    </w:p>
    <w:p w:rsidR="00710D85" w:rsidRDefault="00710D85">
      <w:pPr>
        <w:rPr>
          <w:rFonts w:ascii="Times New Roman" w:hAnsi="Times New Roman" w:cs="Times New Roman"/>
        </w:rPr>
      </w:pPr>
    </w:p>
    <w:p w:rsidR="00710D85" w:rsidRDefault="00710D85">
      <w:pPr>
        <w:rPr>
          <w:rFonts w:ascii="Times New Roman" w:hAnsi="Times New Roman" w:cs="Times New Roman"/>
        </w:rPr>
      </w:pPr>
    </w:p>
    <w:p w:rsidR="00710D85" w:rsidRDefault="00710D85">
      <w:pPr>
        <w:rPr>
          <w:rFonts w:ascii="Times New Roman" w:hAnsi="Times New Roman" w:cs="Times New Roman"/>
        </w:rPr>
      </w:pPr>
    </w:p>
    <w:p w:rsidR="00710D85" w:rsidRDefault="00710D85">
      <w:pPr>
        <w:rPr>
          <w:rFonts w:ascii="Times New Roman" w:hAnsi="Times New Roman" w:cs="Times New Roman"/>
        </w:rPr>
      </w:pPr>
    </w:p>
    <w:p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710D85">
        <w:tc>
          <w:tcPr>
            <w:tcW w:w="9640" w:type="dxa"/>
            <w:shd w:val="clear" w:color="auto" w:fill="auto"/>
          </w:tcPr>
          <w:p w:rsidR="00710D85" w:rsidRDefault="00710D8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p w:rsidR="00710D85" w:rsidRDefault="00485FE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профессии среднего профессионального образования:</w:t>
            </w:r>
          </w:p>
          <w:p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Машинист дорожных и строительных машин</w:t>
            </w:r>
          </w:p>
        </w:tc>
      </w:tr>
    </w:tbl>
    <w:p w:rsidR="00710D85" w:rsidRDefault="00485FE6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профессии, уровень подготовки)</w:t>
      </w:r>
    </w:p>
    <w:p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A0603" w:rsidRDefault="00CA060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0D85" w:rsidRDefault="00485F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п. Емельяново </w:t>
      </w:r>
    </w:p>
    <w:p w:rsidR="00364053" w:rsidRPr="00B70235" w:rsidRDefault="00364053" w:rsidP="00364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4E4342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70235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B702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0235">
        <w:rPr>
          <w:rFonts w:ascii="Times New Roman" w:hAnsi="Times New Roman" w:cs="Times New Roman"/>
          <w:sz w:val="28"/>
          <w:szCs w:val="28"/>
        </w:rPr>
        <w:t>разработана на основе государственного образовательного стандарта (далее – ФГОС) по профессии (профессиям) среднего профессионального образования (далее – СПО)  23.01.06. Машинист дорожных и строительных машин, утвержденный приказом Минобрнауки России №701 от 02.08.2013г., зарегистрированного в Минюсте России 20.08.2013г. №29498</w:t>
      </w:r>
    </w:p>
    <w:p w:rsidR="004A0FB2" w:rsidRPr="00364053" w:rsidRDefault="004A0FB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0D85" w:rsidRPr="00364053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Организация разработчик:</w:t>
      </w:r>
    </w:p>
    <w:p w:rsidR="00710D85" w:rsidRPr="00364053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Краевое государственное автономное профессиональное образовательное учреждение Емельяновский дорожно-строительный техникум</w:t>
      </w:r>
    </w:p>
    <w:p w:rsidR="00710D85" w:rsidRPr="00364053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Разработчики:</w:t>
      </w:r>
    </w:p>
    <w:p w:rsidR="00710D85" w:rsidRDefault="00485F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Балабаев Николай Яковлевич мастер производственного обучения высшей категории Емельяновский дорожно-строительный техникум</w:t>
      </w:r>
    </w:p>
    <w:p w:rsidR="00710D85" w:rsidRDefault="00485FE6">
      <w:pPr>
        <w:rPr>
          <w:rFonts w:ascii="Times New Roman" w:hAnsi="Times New Roman" w:cs="Times New Roman"/>
          <w:bCs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Терских Владимир Гаврилович - старший мастер краевого государственного автономного профессионального образовательного учреждения Емельяновский дорожно-строительный техникум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11955527"/>
      </w:sdtPr>
      <w:sdtContent>
        <w:p w:rsidR="00710D85" w:rsidRDefault="00485FE6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710D85" w:rsidRDefault="00710D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710D85" w:rsidRDefault="003E1D5D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5FE6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ПАСПОРТ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:rsidR="00710D85" w:rsidRDefault="003E1D5D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532230669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РЕЗУЛЬТАТЫ ОСВОЕНИЯ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_Toc532230669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00F2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710D85" w:rsidRDefault="003E1D5D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ind w:left="110" w:hangingChars="50" w:hanging="110"/>
            <w:rPr>
              <w:rFonts w:ascii="Times New Roman" w:hAnsi="Times New Roman" w:cs="Times New Roman"/>
              <w:sz w:val="28"/>
              <w:szCs w:val="28"/>
            </w:rPr>
          </w:pPr>
          <w:hyperlink w:anchor="_Toc532230670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  <w:t>ТЕМАТИЧЕСКИЙ ПЛАН И СОДЕРЖАНИЕ ПРОИЗВОДСТВЕННОЙПРАКТИКИ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:rsidR="00710D85" w:rsidRDefault="003E1D5D">
          <w:pPr>
            <w:pStyle w:val="11"/>
            <w:tabs>
              <w:tab w:val="left" w:pos="660"/>
              <w:tab w:val="right" w:leader="dot" w:pos="9348"/>
            </w:tabs>
            <w:spacing w:line="360" w:lineRule="auto"/>
          </w:pPr>
          <w:hyperlink w:anchor="_Toc532230671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  <w:t>УСЛОВИЯ РЕАЛИЗАЦИИ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:rsidR="00710D85" w:rsidRDefault="003E1D5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10D85" w:rsidRDefault="00710D85">
      <w:pPr>
        <w:rPr>
          <w:rFonts w:ascii="Times New Roman" w:hAnsi="Times New Roman" w:cs="Times New Roman"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0D85" w:rsidRDefault="00485FE6">
      <w:pPr>
        <w:pStyle w:val="1"/>
      </w:pPr>
      <w:r>
        <w:lastRenderedPageBreak/>
        <w:t>1. ПАСПОРТ ПРОГРАММЫ  ПРОИЗВОДСТВЕННОЙ ПРАКТИКИ</w:t>
      </w:r>
    </w:p>
    <w:p w:rsidR="00710D85" w:rsidRDefault="00710D85"/>
    <w:p w:rsidR="00710D85" w:rsidRDefault="00485FE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программы:</w:t>
      </w:r>
    </w:p>
    <w:p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</w:t>
      </w:r>
    </w:p>
    <w:p w:rsidR="00FA0625" w:rsidRDefault="00FA0625" w:rsidP="00FA0625">
      <w:pPr>
        <w:pStyle w:val="22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823186">
        <w:rPr>
          <w:sz w:val="28"/>
          <w:szCs w:val="28"/>
        </w:rPr>
        <w:t>Данная рабочая программа предусматривает освоени</w:t>
      </w:r>
      <w:r>
        <w:rPr>
          <w:sz w:val="28"/>
          <w:szCs w:val="28"/>
        </w:rPr>
        <w:t>е содержания производственной практики</w:t>
      </w:r>
      <w:r w:rsidRPr="00823186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:rsidR="00710D85" w:rsidRDefault="00485F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 учебной дисциплины</w:t>
      </w:r>
    </w:p>
    <w:p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закрепление и совершенствование приобретённых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 правовых форм.</w:t>
      </w:r>
    </w:p>
    <w:p w:rsidR="00FC6080" w:rsidRDefault="00485FE6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производственной практики обучающийся должен иметь</w:t>
      </w:r>
      <w:r w:rsidR="00FC6080" w:rsidRPr="00FC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80" w:rsidRDefault="00FC6080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80" w:rsidRDefault="00FC6080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</w:p>
    <w:tbl>
      <w:tblPr>
        <w:tblW w:w="4947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689"/>
        <w:gridCol w:w="7780"/>
      </w:tblGrid>
      <w:tr w:rsidR="00710D85" w:rsidTr="00FC6080">
        <w:trPr>
          <w:trHeight w:val="435"/>
        </w:trPr>
        <w:tc>
          <w:tcPr>
            <w:tcW w:w="8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41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0"/>
            </w:pPr>
            <w:r>
              <w:t>ПО1- Разборки и сборки систем, агрегатов и механизмов автомобилей, их регулировки.</w:t>
            </w:r>
          </w:p>
          <w:p w:rsidR="00710D85" w:rsidRDefault="00485FE6" w:rsidP="00FC6080">
            <w:pPr>
              <w:pStyle w:val="Standard"/>
              <w:spacing w:before="0" w:after="0"/>
            </w:pPr>
            <w:r>
              <w:t>ПО2- Приемки и подготовки автомобиля к диагностике.</w:t>
            </w:r>
          </w:p>
          <w:p w:rsidR="00710D85" w:rsidRDefault="00485FE6" w:rsidP="00FC6080">
            <w:pPr>
              <w:pStyle w:val="Standard"/>
              <w:spacing w:before="0" w:after="0"/>
            </w:pPr>
            <w:r>
              <w:t xml:space="preserve">ПО3- Выполнения пробной поездки. </w:t>
            </w:r>
          </w:p>
          <w:p w:rsidR="00710D85" w:rsidRDefault="00485FE6" w:rsidP="00FC6080">
            <w:pPr>
              <w:pStyle w:val="Standard"/>
              <w:spacing w:before="0" w:after="0"/>
            </w:pPr>
            <w:r>
              <w:t xml:space="preserve">ПО4- Общей органолептической диагностики систем, агрегатов и механизмов автомобилей по внешним признакам. </w:t>
            </w:r>
          </w:p>
          <w:p w:rsidR="00710D85" w:rsidRDefault="00485FE6" w:rsidP="00FC6080">
            <w:pPr>
              <w:pStyle w:val="Standard"/>
              <w:spacing w:before="0" w:after="0"/>
            </w:pPr>
            <w:r>
              <w:t xml:space="preserve">ПО5- Проведения инструментальной диагностики автомобилей. </w:t>
            </w:r>
          </w:p>
          <w:p w:rsidR="00710D85" w:rsidRDefault="00485FE6" w:rsidP="00FC6080">
            <w:pPr>
              <w:pStyle w:val="Standard"/>
              <w:spacing w:before="0" w:after="0"/>
            </w:pPr>
            <w:r>
              <w:t xml:space="preserve">ПО6- Оценки результатов диагностики автомобилей. </w:t>
            </w:r>
          </w:p>
          <w:p w:rsidR="00710D85" w:rsidRDefault="00485FE6" w:rsidP="00FC6080">
            <w:pPr>
              <w:pStyle w:val="Standard"/>
              <w:spacing w:before="0" w:after="0"/>
            </w:pPr>
            <w:r>
              <w:t>ПО7- Оформления диагностической карты автомобиля.</w:t>
            </w:r>
          </w:p>
        </w:tc>
      </w:tr>
      <w:tr w:rsidR="00710D85" w:rsidTr="00FC6080">
        <w:trPr>
          <w:trHeight w:val="765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Уметь</w:t>
            </w:r>
          </w:p>
          <w:p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40"/>
            </w:pPr>
            <w:r>
              <w:t>У1- выполнять работы по разборке и сборке отдельных сборочных единиц и рабочих механизмов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У2-применять ручной и механизированный инструмент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У3- снимать и устанавливать несложную осветительную арматуру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У4- выполнять основные операции технического осмотра</w:t>
            </w:r>
          </w:p>
        </w:tc>
      </w:tr>
      <w:tr w:rsidR="00710D85" w:rsidTr="00FC6080">
        <w:trPr>
          <w:trHeight w:val="540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Знать</w:t>
            </w:r>
          </w:p>
          <w:p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40"/>
            </w:pPr>
            <w:r>
              <w:t>З1- назначение, устройство и принцип работы дорожных и строительных машин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З2 - систему технического обслуживания и ремонта дорожных и строительных машин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З3- способы выявления и устранения неисправностей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З4 - технологию выполнения ремонтных работ, устройство и требования безопасного пользования ручным и механизированным инструментом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З5 - эксплуатационную и техническую документацию</w:t>
            </w:r>
          </w:p>
        </w:tc>
      </w:tr>
    </w:tbl>
    <w:p w:rsidR="00710D85" w:rsidRDefault="0071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</w:t>
      </w:r>
    </w:p>
    <w:tbl>
      <w:tblPr>
        <w:tblW w:w="4947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689"/>
        <w:gridCol w:w="7780"/>
      </w:tblGrid>
      <w:tr w:rsidR="00710D85" w:rsidTr="00FC6080">
        <w:trPr>
          <w:trHeight w:val="435"/>
        </w:trPr>
        <w:tc>
          <w:tcPr>
            <w:tcW w:w="8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0"/>
            </w:pPr>
            <w:r>
              <w:t>ПО1- Выполнение земляных, дорожных, и строительных работ</w:t>
            </w:r>
          </w:p>
        </w:tc>
      </w:tr>
      <w:tr w:rsidR="00710D85" w:rsidTr="00FC6080">
        <w:trPr>
          <w:trHeight w:val="765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Уметь</w:t>
            </w:r>
          </w:p>
          <w:p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40"/>
            </w:pPr>
            <w:r>
              <w:t xml:space="preserve">У1- управлять дорожными и строительными машинами 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У2- производить земляные, дорожные и строительные работы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У3-  выполнять технические требования, предъявляемые к качеству выполняемых работ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У4- соблюдать безопасные условия производства работ</w:t>
            </w:r>
          </w:p>
        </w:tc>
      </w:tr>
      <w:tr w:rsidR="00710D85" w:rsidTr="00FC6080">
        <w:trPr>
          <w:trHeight w:val="540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Знать</w:t>
            </w:r>
          </w:p>
          <w:p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85" w:rsidRDefault="00485FE6" w:rsidP="00FC6080">
            <w:pPr>
              <w:pStyle w:val="Standard"/>
              <w:spacing w:before="0" w:after="40"/>
            </w:pPr>
            <w:r>
              <w:t xml:space="preserve">З1- способы производства земляных, дорожных и строительных работ 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З2 - механизмы управления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З3- требования к качеству земляных, дорожных и строительных работ и методы оценки качества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З4 - требования инструкций по технической эксплуатации дорожных и строительных машин</w:t>
            </w:r>
          </w:p>
          <w:p w:rsidR="00710D85" w:rsidRDefault="00485FE6" w:rsidP="00FC6080">
            <w:pPr>
              <w:pStyle w:val="Standard"/>
              <w:spacing w:before="0" w:after="40"/>
            </w:pPr>
            <w:r>
              <w:t>З5 - правила дорожного движения</w:t>
            </w:r>
          </w:p>
        </w:tc>
      </w:tr>
    </w:tbl>
    <w:p w:rsidR="00710D85" w:rsidRDefault="00710D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080" w:rsidRDefault="00FC60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39"/>
        <w:gridCol w:w="8331"/>
      </w:tblGrid>
      <w:tr w:rsidR="00364053" w:rsidTr="00900F28">
        <w:trPr>
          <w:trHeight w:val="858"/>
        </w:trPr>
        <w:tc>
          <w:tcPr>
            <w:tcW w:w="1242" w:type="dxa"/>
          </w:tcPr>
          <w:p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8371" w:type="dxa"/>
          </w:tcPr>
          <w:p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4053" w:rsidTr="00900F28">
        <w:trPr>
          <w:trHeight w:val="700"/>
        </w:trPr>
        <w:tc>
          <w:tcPr>
            <w:tcW w:w="1242" w:type="dxa"/>
          </w:tcPr>
          <w:p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8371" w:type="dxa"/>
          </w:tcPr>
          <w:p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деятельность, исходя из целей и способов ее достижения, определенных руководителем.</w:t>
            </w:r>
          </w:p>
        </w:tc>
      </w:tr>
      <w:tr w:rsidR="00364053" w:rsidTr="00900F28">
        <w:trPr>
          <w:trHeight w:val="1143"/>
        </w:trPr>
        <w:tc>
          <w:tcPr>
            <w:tcW w:w="1242" w:type="dxa"/>
          </w:tcPr>
          <w:p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8371" w:type="dxa"/>
          </w:tcPr>
          <w:p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совей работы.</w:t>
            </w:r>
          </w:p>
        </w:tc>
      </w:tr>
      <w:tr w:rsidR="00364053" w:rsidTr="00900F28">
        <w:trPr>
          <w:trHeight w:val="800"/>
        </w:trPr>
        <w:tc>
          <w:tcPr>
            <w:tcW w:w="1242" w:type="dxa"/>
          </w:tcPr>
          <w:p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8371" w:type="dxa"/>
          </w:tcPr>
          <w:p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64053" w:rsidTr="00900F28">
        <w:trPr>
          <w:trHeight w:val="724"/>
        </w:trPr>
        <w:tc>
          <w:tcPr>
            <w:tcW w:w="1242" w:type="dxa"/>
          </w:tcPr>
          <w:p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8371" w:type="dxa"/>
          </w:tcPr>
          <w:p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4053" w:rsidTr="00900F28">
        <w:trPr>
          <w:trHeight w:val="790"/>
        </w:trPr>
        <w:tc>
          <w:tcPr>
            <w:tcW w:w="1242" w:type="dxa"/>
          </w:tcPr>
          <w:p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8371" w:type="dxa"/>
          </w:tcPr>
          <w:p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64053" w:rsidTr="00900F28">
        <w:trPr>
          <w:trHeight w:val="700"/>
        </w:trPr>
        <w:tc>
          <w:tcPr>
            <w:tcW w:w="1242" w:type="dxa"/>
          </w:tcPr>
          <w:p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8371" w:type="dxa"/>
          </w:tcPr>
          <w:p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10D85" w:rsidRDefault="00710D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4053" w:rsidRDefault="003640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6"/>
      </w:tblGrid>
      <w:tr w:rsidR="00710D85" w:rsidTr="00FC6080">
        <w:tc>
          <w:tcPr>
            <w:tcW w:w="1204" w:type="dxa"/>
          </w:tcPr>
          <w:p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6" w:type="dxa"/>
          </w:tcPr>
          <w:p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10D85" w:rsidTr="00FC6080">
        <w:tc>
          <w:tcPr>
            <w:tcW w:w="1204" w:type="dxa"/>
          </w:tcPr>
          <w:p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1.1.</w:t>
            </w:r>
          </w:p>
        </w:tc>
        <w:tc>
          <w:tcPr>
            <w:tcW w:w="8366" w:type="dxa"/>
          </w:tcPr>
          <w:p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710D85" w:rsidTr="00FC6080">
        <w:tc>
          <w:tcPr>
            <w:tcW w:w="1204" w:type="dxa"/>
          </w:tcPr>
          <w:p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1.2</w:t>
            </w:r>
          </w:p>
        </w:tc>
        <w:tc>
          <w:tcPr>
            <w:tcW w:w="8366" w:type="dxa"/>
          </w:tcPr>
          <w:p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710D85" w:rsidTr="00FC6080">
        <w:tc>
          <w:tcPr>
            <w:tcW w:w="1204" w:type="dxa"/>
          </w:tcPr>
          <w:p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2.2</w:t>
            </w:r>
          </w:p>
        </w:tc>
        <w:tc>
          <w:tcPr>
            <w:tcW w:w="8366" w:type="dxa"/>
          </w:tcPr>
          <w:p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</w:tbl>
    <w:p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85" w:rsidRDefault="0048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производственной практики</w:t>
      </w:r>
      <w:r w:rsidR="00212E36">
        <w:rPr>
          <w:rFonts w:ascii="Times New Roman" w:hAnsi="Times New Roman" w:cs="Times New Roman"/>
          <w:b/>
          <w:sz w:val="28"/>
          <w:szCs w:val="28"/>
        </w:rPr>
        <w:t>:</w:t>
      </w:r>
    </w:p>
    <w:p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 468 часов, в том числе:</w:t>
      </w:r>
    </w:p>
    <w:p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освоения ПМ 01 – 180 часов</w:t>
      </w:r>
    </w:p>
    <w:p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освоения ПМ 02 – 288 часов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55501C" w:rsidTr="00222688">
        <w:tc>
          <w:tcPr>
            <w:tcW w:w="1159" w:type="dxa"/>
          </w:tcPr>
          <w:p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55501C" w:rsidTr="00222688">
        <w:trPr>
          <w:trHeight w:val="330"/>
        </w:trPr>
        <w:tc>
          <w:tcPr>
            <w:tcW w:w="1159" w:type="dxa"/>
            <w:vMerge w:val="restart"/>
          </w:tcPr>
          <w:p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5501C" w:rsidRDefault="0055501C" w:rsidP="00222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5501C" w:rsidRDefault="0055501C" w:rsidP="00222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55501C" w:rsidTr="00222688">
        <w:trPr>
          <w:cantSplit/>
          <w:trHeight w:val="2487"/>
        </w:trPr>
        <w:tc>
          <w:tcPr>
            <w:tcW w:w="1159" w:type="dxa"/>
            <w:vMerge/>
          </w:tcPr>
          <w:p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6F" w:rsidTr="00222688">
        <w:tc>
          <w:tcPr>
            <w:tcW w:w="1159" w:type="dxa"/>
          </w:tcPr>
          <w:p w:rsidR="007D286F" w:rsidRDefault="007D28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2688" w:rsidTr="00222688">
        <w:trPr>
          <w:trHeight w:val="520"/>
        </w:trPr>
        <w:tc>
          <w:tcPr>
            <w:tcW w:w="1159" w:type="dxa"/>
          </w:tcPr>
          <w:p w:rsidR="00222688" w:rsidRDefault="0022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  <w:p w:rsidR="00222688" w:rsidRDefault="0022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22688" w:rsidRPr="007302FA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688" w:rsidRPr="007302FA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88" w:rsidRPr="007302FA" w:rsidRDefault="00222688" w:rsidP="0051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22688" w:rsidTr="00222688">
        <w:trPr>
          <w:trHeight w:val="434"/>
        </w:trPr>
        <w:tc>
          <w:tcPr>
            <w:tcW w:w="1159" w:type="dxa"/>
          </w:tcPr>
          <w:p w:rsidR="00222688" w:rsidRDefault="00222688" w:rsidP="0073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252" w:type="dxa"/>
          </w:tcPr>
          <w:p w:rsidR="00222688" w:rsidRDefault="00222688" w:rsidP="0073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688" w:rsidRDefault="00222688" w:rsidP="0073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688" w:rsidRDefault="00222688" w:rsidP="0073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688" w:rsidRDefault="00222688" w:rsidP="0073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88" w:rsidRDefault="00222688" w:rsidP="0051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222688" w:rsidTr="00222688">
        <w:tc>
          <w:tcPr>
            <w:tcW w:w="1159" w:type="dxa"/>
          </w:tcPr>
          <w:p w:rsidR="00222688" w:rsidRDefault="00222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:rsidR="00222688" w:rsidRPr="00CA0603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468</w:t>
            </w:r>
          </w:p>
        </w:tc>
        <w:tc>
          <w:tcPr>
            <w:tcW w:w="1134" w:type="dxa"/>
          </w:tcPr>
          <w:p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688" w:rsidRPr="00CA0603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22688" w:rsidRPr="00CA0603" w:rsidRDefault="00222688" w:rsidP="00512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468</w:t>
            </w:r>
          </w:p>
        </w:tc>
      </w:tr>
    </w:tbl>
    <w:p w:rsidR="00CA0603" w:rsidRPr="00CA0603" w:rsidRDefault="00CA0603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710D85" w:rsidRDefault="00485FE6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2. СТРУКТУРА И СОДЕРЖАНИЕ ПРОГРАММЫ ПРОИЗВОДСТВЕННОЙ ПРАКТИКИ</w:t>
      </w:r>
    </w:p>
    <w:tbl>
      <w:tblPr>
        <w:tblW w:w="9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946"/>
        <w:gridCol w:w="993"/>
        <w:gridCol w:w="1984"/>
        <w:gridCol w:w="1984"/>
      </w:tblGrid>
      <w:tr w:rsidR="00222688" w:rsidTr="00854CA1">
        <w:trPr>
          <w:trHeight w:val="451"/>
          <w:jc w:val="center"/>
        </w:trPr>
        <w:tc>
          <w:tcPr>
            <w:tcW w:w="4946" w:type="dxa"/>
            <w:vMerge w:val="restart"/>
            <w:shd w:val="clear" w:color="auto" w:fill="auto"/>
            <w:vAlign w:val="center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3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22688" w:rsidTr="00222688">
        <w:trPr>
          <w:trHeight w:val="917"/>
          <w:jc w:val="center"/>
        </w:trPr>
        <w:tc>
          <w:tcPr>
            <w:tcW w:w="4946" w:type="dxa"/>
            <w:vMerge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курс </w:t>
            </w:r>
          </w:p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семестр</w:t>
            </w:r>
          </w:p>
        </w:tc>
        <w:tc>
          <w:tcPr>
            <w:tcW w:w="1984" w:type="dxa"/>
          </w:tcPr>
          <w:p w:rsidR="00222688" w:rsidRDefault="00222688" w:rsidP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курс </w:t>
            </w:r>
          </w:p>
          <w:p w:rsidR="00222688" w:rsidRDefault="00222688" w:rsidP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 семестр</w:t>
            </w:r>
          </w:p>
        </w:tc>
      </w:tr>
      <w:tr w:rsidR="00222688" w:rsidTr="00222688">
        <w:trPr>
          <w:trHeight w:val="280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 нагрузки</w:t>
            </w:r>
          </w:p>
        </w:tc>
        <w:tc>
          <w:tcPr>
            <w:tcW w:w="993" w:type="dxa"/>
            <w:shd w:val="clear" w:color="auto" w:fill="auto"/>
          </w:tcPr>
          <w:p w:rsidR="00222688" w:rsidRPr="00CA0603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468</w:t>
            </w:r>
          </w:p>
        </w:tc>
        <w:tc>
          <w:tcPr>
            <w:tcW w:w="1984" w:type="dxa"/>
          </w:tcPr>
          <w:p w:rsidR="00222688" w:rsidRPr="00CA0603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288</w:t>
            </w:r>
          </w:p>
        </w:tc>
      </w:tr>
      <w:tr w:rsidR="00222688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лабораторные 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:rsidTr="00222688">
        <w:trPr>
          <w:trHeight w:val="456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:rsidTr="00222688">
        <w:trPr>
          <w:trHeight w:val="691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993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3" w:type="dxa"/>
            <w:shd w:val="clear" w:color="auto" w:fill="auto"/>
          </w:tcPr>
          <w:p w:rsidR="00222688" w:rsidRDefault="00222688" w:rsidP="009C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468</w:t>
            </w:r>
          </w:p>
        </w:tc>
        <w:tc>
          <w:tcPr>
            <w:tcW w:w="1984" w:type="dxa"/>
          </w:tcPr>
          <w:p w:rsidR="00222688" w:rsidRDefault="00222688" w:rsidP="009C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:rsidR="00222688" w:rsidRDefault="00222688" w:rsidP="009C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288</w:t>
            </w:r>
          </w:p>
        </w:tc>
      </w:tr>
    </w:tbl>
    <w:p w:rsidR="00710D85" w:rsidRDefault="00710D85">
      <w:pPr>
        <w:rPr>
          <w:rFonts w:ascii="Times New Roman" w:hAnsi="Times New Roman" w:cs="Times New Roman"/>
          <w:b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программы производственной практики</w:t>
      </w:r>
    </w:p>
    <w:tbl>
      <w:tblPr>
        <w:tblW w:w="5437" w:type="pct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2640"/>
        <w:gridCol w:w="39"/>
        <w:gridCol w:w="4624"/>
        <w:gridCol w:w="682"/>
        <w:gridCol w:w="16"/>
        <w:gridCol w:w="556"/>
        <w:gridCol w:w="698"/>
        <w:gridCol w:w="698"/>
        <w:gridCol w:w="553"/>
        <w:gridCol w:w="437"/>
        <w:gridCol w:w="257"/>
        <w:gridCol w:w="296"/>
        <w:gridCol w:w="566"/>
        <w:gridCol w:w="248"/>
        <w:gridCol w:w="720"/>
        <w:gridCol w:w="26"/>
        <w:gridCol w:w="1235"/>
        <w:gridCol w:w="42"/>
        <w:gridCol w:w="1048"/>
      </w:tblGrid>
      <w:tr w:rsidR="00760DCD" w:rsidRPr="00702A1C" w:rsidTr="00760DCD">
        <w:trPr>
          <w:cantSplit/>
          <w:trHeight w:val="664"/>
        </w:trPr>
        <w:tc>
          <w:tcPr>
            <w:tcW w:w="217" w:type="pct"/>
            <w:vMerge w:val="restart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50" w:type="pct"/>
            <w:gridSpan w:val="2"/>
            <w:vMerge w:val="restart"/>
            <w:shd w:val="clear" w:color="auto" w:fill="auto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12" w:type="pct"/>
            <w:vMerge w:val="restart"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268" w:type="pct"/>
            <w:gridSpan w:val="9"/>
            <w:shd w:val="clear" w:color="auto" w:fill="auto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0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731" w:type="pct"/>
            <w:gridSpan w:val="4"/>
            <w:shd w:val="clear" w:color="auto" w:fill="auto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760DCD" w:rsidRPr="00702A1C" w:rsidTr="00760DCD">
        <w:trPr>
          <w:cantSplit/>
          <w:trHeight w:val="716"/>
        </w:trPr>
        <w:tc>
          <w:tcPr>
            <w:tcW w:w="217" w:type="pct"/>
            <w:vMerge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0" w:type="pct"/>
            <w:gridSpan w:val="7"/>
            <w:shd w:val="clear" w:color="auto" w:fill="auto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auto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39" w:type="pct"/>
            <w:gridSpan w:val="2"/>
            <w:vMerge w:val="restart"/>
            <w:shd w:val="clear" w:color="auto" w:fill="auto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60DCD" w:rsidRPr="00702A1C" w:rsidTr="00760DCD">
        <w:trPr>
          <w:cantSplit/>
          <w:trHeight w:val="399"/>
        </w:trPr>
        <w:tc>
          <w:tcPr>
            <w:tcW w:w="217" w:type="pct"/>
            <w:vMerge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textDirection w:val="btL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  <w:textDirection w:val="btL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72" w:type="pct"/>
            <w:vMerge w:val="restart"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8" w:type="pct"/>
            <w:gridSpan w:val="3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:rsidTr="00760DCD">
        <w:trPr>
          <w:cantSplit/>
          <w:trHeight w:val="2815"/>
        </w:trPr>
        <w:tc>
          <w:tcPr>
            <w:tcW w:w="217" w:type="pct"/>
            <w:vMerge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textDirection w:val="btL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  <w:textDirection w:val="btL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Merge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  <w:vAlign w:val="center"/>
          </w:tcPr>
          <w:p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extDirection w:val="btL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76" w:type="pct"/>
            <w:textDirection w:val="btLr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vMerge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:rsidTr="00760DCD">
        <w:trPr>
          <w:trHeight w:val="417"/>
        </w:trPr>
        <w:tc>
          <w:tcPr>
            <w:tcW w:w="217" w:type="pct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gridSpan w:val="2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" w:type="pct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" w:type="pct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" w:type="pct"/>
            <w:gridSpan w:val="2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23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труда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Ознакомление обучающихся с правилами и нормами безопасности труда в мастерских и цехах организации.</w:t>
            </w:r>
          </w:p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 со структурой предприятия, с договорными условиями предприятия. Ознакомление обучающихся с предприятием, режимом работы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6E4CF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7-12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пожарной безопасностью, причинами пожаров в </w:t>
            </w:r>
            <w:r w:rsidRPr="0070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мастерских и цехах организации. Предупреждение пожаров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6E4CF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ОК01, ОК03,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3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13-24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основного двигателя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Инструктаж по ТБ. Выполнение технического обслуживания основного двигателя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945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ПК2.2 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25-36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систем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охлаждения, воздухоочистителя, трубокомпрессора, системы питания, смазочной системы, кривошипно-шатунного механизма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945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37-48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трансмиссии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трансмиссии и тормозов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945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ПК2.2 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49-60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главного сцепления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Обслуживание главного сцепления, коробки передач, заднего и переднего ведущих мостов, конечных передач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945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61-72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гидравлических систем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технического обслуживания гидравлических систем и электрооборудования и ремонт.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945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73-88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ЕО, ТО-1, ТО-2, ТО-3 обслуживание трактора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945D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89-98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основного двигателя экскаватора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Инструктаж по ТБ.</w:t>
            </w:r>
          </w:p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 xml:space="preserve">Выполнение технического обслуживания </w:t>
            </w: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двигателя и ремонт экскаватора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27500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99-108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систем экскаватора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охлаждения, воздухоочистителя, трубокомпрессора, системы питания, смазочной системы, кривошипно-шатунного механизма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27500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109-118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трансмиссии экскаватора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трансмиссии и тормозов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27500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119-128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главного сцепления </w:t>
            </w: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гидравлических систем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Обслуживание главного сцепления, коробки передач, заднего и переднего ведущих мостов, конечных передач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27500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129-138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гидравлических систем  экскаватора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технического обслуживания гидравлических систем и электрооборудования и ремонт.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27500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139-154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одноковшового </w:t>
            </w: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экскаватора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ЕО, ТО-1, ТО-2, ТО-3 обслуживание одноковшового экскаватора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27500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ОК01, ОК03,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155-158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основного двигателя</w:t>
            </w: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катка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Инструктаж по ТБ.</w:t>
            </w:r>
          </w:p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 xml:space="preserve">Выполнение технического обслуживания </w:t>
            </w: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двигателя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2356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159-162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систем катка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охлаждения, воздухоочистителя, трубокомпрессора, системы питания, смазочной системы, кривошипно-шатунного механизма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2356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163-166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трансмиссии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трансмиссии и тормозов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2356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167-170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главного сцепления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Обслуживание главного сцепления, коробки передач, заднего и переднего ведущих мостов, конечных передач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2356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171-174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гидравлических систем катка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технического обслуживания гидравлических систем и электрооборудования и ремонт.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2356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10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175-178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катка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ЕО, ТО-1, ТО-2, ТО-3 обслуживание катка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11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179-180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b/>
                <w:sz w:val="24"/>
                <w:szCs w:val="24"/>
              </w:rPr>
              <w:t>ПМ.02</w:t>
            </w:r>
            <w:r w:rsidRPr="00702A1C">
              <w:rPr>
                <w:rStyle w:val="95pt"/>
                <w:rFonts w:eastAsia="Courier New"/>
                <w:b/>
                <w:sz w:val="24"/>
                <w:szCs w:val="24"/>
                <w:lang w:val="en-US"/>
              </w:rPr>
              <w:t xml:space="preserve">    3 </w:t>
            </w:r>
            <w:r w:rsidRPr="00702A1C">
              <w:rPr>
                <w:rStyle w:val="95pt"/>
                <w:rFonts w:eastAsia="Courier New"/>
                <w:b/>
                <w:sz w:val="24"/>
                <w:szCs w:val="24"/>
              </w:rPr>
              <w:t>курс 6 семестр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трактора к работе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тракторе. Подготовка трактора к работе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7-12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Укатка земляного полотна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Т.Б при работе на тракторе. Уплотнение земляного полотна трактором с прицепным кулачковым катком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дорожно-строительные работы трактором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тракторе. Устройство земляного полотна грейдер-элеватором в сцепке с трактором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31-42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кюветов трактором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тракторе. Устройство кюветов прицепным канаво-капателем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43-80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Профилирование насыпи трактором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тракторе. Профилирование земляного полотна прицепным грейдером на базе трактора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81-102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Работы трактора в зимнее время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тракторе. Устройство снегозадержания прицепным клином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103-108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экскаватора к работе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экскаваторе. Смазка узлов и механизмов. Проверка заправочных емкостей. Проверка крепления узлов и механизмов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109-208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дорожно-строительные работы экскаватором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 xml:space="preserve">Т.Б при работе на экскаваторе. Разработка щебня экскаватором с обратной лопатой в карьере с погрузкой в автосамосвалы для устройства основания дороги. </w:t>
            </w:r>
          </w:p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Разработка грунта экскаватором с прямой лопатой в карьере с погрузкой в автосамосвалы для устройства насыпи дороги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209-238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катка к работе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Т.Б. при работе на катке. Смазка узлов и механизмов. Проверка заправочных емкостей. Проверка креплений узлов и механизмов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170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239-284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дорожно-строительные работы катком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Т.Б. при работе на катке. Уплотнение грунта насыпи катками на пневмоходу до 10 тонн. Уплотнение основания из щебня толщиной 20-25см виброкатками на пневмоходу.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297F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У1,У2, У4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:rsidTr="00760DCD">
        <w:tblPrEx>
          <w:tblCellMar>
            <w:left w:w="57" w:type="dxa"/>
            <w:right w:w="57" w:type="dxa"/>
          </w:tblCellMar>
        </w:tblPrEx>
        <w:trPr>
          <w:trHeight w:val="76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285-288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297F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D85" w:rsidRDefault="00710D85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  <w:sectPr w:rsidR="00710D8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710D85" w:rsidRDefault="00485FE6" w:rsidP="006020EF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3.УСЛОВИЯ</w:t>
      </w:r>
      <w:r w:rsidR="006020E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6020EF">
        <w:rPr>
          <w:sz w:val="28"/>
          <w:szCs w:val="28"/>
        </w:rPr>
        <w:t xml:space="preserve"> РАБОЧЕЙ </w:t>
      </w:r>
      <w:r>
        <w:rPr>
          <w:sz w:val="28"/>
          <w:szCs w:val="28"/>
        </w:rPr>
        <w:t xml:space="preserve"> ПРОГРАММЫ </w:t>
      </w:r>
      <w:r w:rsidR="006020EF">
        <w:rPr>
          <w:sz w:val="28"/>
          <w:szCs w:val="28"/>
        </w:rPr>
        <w:t>ПРОИЗВОДСТВЕННОЙ ПРАКТИКИ</w:t>
      </w:r>
    </w:p>
    <w:p w:rsidR="00710D85" w:rsidRDefault="00710D85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A0603" w:rsidRPr="00CA0603" w:rsidRDefault="00485FE6" w:rsidP="00CA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CA0603" w:rsidRPr="00CA0603">
        <w:rPr>
          <w:rFonts w:ascii="Times New Roman" w:eastAsia="Times New Roman" w:hAnsi="Times New Roman" w:cs="Times New Roman"/>
          <w:b/>
          <w:sz w:val="28"/>
          <w:szCs w:val="28"/>
        </w:rPr>
        <w:t>Программа производственной практики выполняется обучающимися на предприятий.</w:t>
      </w:r>
    </w:p>
    <w:p w:rsidR="00CA0603" w:rsidRPr="00DD0D34" w:rsidRDefault="00CA0603" w:rsidP="00CA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60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ие производственных предприятий </w:t>
      </w:r>
      <w:r w:rsidRPr="00CA06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дорожно-</w:t>
      </w:r>
      <w:r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строительная техника</w:t>
      </w:r>
      <w:r w:rsidR="00BF65D9"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75B8C" w:rsidRPr="00DD0D34">
        <w:rPr>
          <w:rFonts w:ascii="Times New Roman" w:hAnsi="Times New Roman" w:cs="Times New Roman"/>
        </w:rPr>
        <w:t xml:space="preserve"> </w:t>
      </w:r>
      <w:r w:rsidR="00475B8C" w:rsidRPr="00DD0D34">
        <w:rPr>
          <w:rFonts w:ascii="Times New Roman" w:hAnsi="Times New Roman" w:cs="Times New Roman"/>
          <w:sz w:val="28"/>
          <w:szCs w:val="28"/>
        </w:rPr>
        <w:t>- тракторы колесные и гусеничные; - экскаваторы -прицепное и навесное рабочее оборудование; - инструменты и приспособления согласно перечню выполняемых работ в соответствии с требованиями ОТ и ТБ.</w:t>
      </w:r>
      <w:r w:rsidR="00BF65D9"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0D85" w:rsidRDefault="00485FE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0D85" w:rsidRDefault="0048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3.2. Информационное обеспечение РЕАЛИЗАЦИИ ПРОГРАММЫ</w:t>
      </w:r>
    </w:p>
    <w:p w:rsidR="00710D85" w:rsidRDefault="0071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10D85" w:rsidRDefault="0048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образовательном процессе.</w:t>
      </w:r>
    </w:p>
    <w:p w:rsidR="00710D85" w:rsidRDefault="0048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3.2.1. Печатные издания</w:t>
      </w:r>
    </w:p>
    <w:p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A2196" w:rsidRPr="00D71F18" w:rsidRDefault="00CA0603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0603">
        <w:rPr>
          <w:rFonts w:ascii="Times New Roman" w:hAnsi="Times New Roman" w:cs="Times New Roman"/>
          <w:caps/>
          <w:sz w:val="24"/>
          <w:szCs w:val="24"/>
        </w:rPr>
        <w:t>1</w:t>
      </w:r>
      <w:r w:rsidR="00BA2196" w:rsidRPr="00BA2196">
        <w:rPr>
          <w:rFonts w:ascii="Times New Roman" w:hAnsi="Times New Roman" w:cs="Times New Roman"/>
          <w:sz w:val="28"/>
          <w:szCs w:val="28"/>
        </w:rPr>
        <w:t xml:space="preserve"> </w:t>
      </w:r>
      <w:r w:rsidR="00BA2196" w:rsidRPr="00D71F18">
        <w:rPr>
          <w:rFonts w:ascii="Times New Roman" w:hAnsi="Times New Roman" w:cs="Times New Roman"/>
          <w:sz w:val="28"/>
          <w:szCs w:val="28"/>
        </w:rPr>
        <w:t>В.М.Котиков, А.В.Ерхов. Тракторы и автомобили, издательство центр «Академия» 2018.</w:t>
      </w:r>
    </w:p>
    <w:p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Н.А.Троицкая. Тракторная система России. Кнорус «Москва» 2020.</w:t>
      </w:r>
    </w:p>
    <w:p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М.Д.Полосин. Осуществление технического обслуживания и ремонта дорожных и строительных машин, центр «Академия» 2018.</w:t>
      </w:r>
    </w:p>
    <w:p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В.А.Зорин. Надежность механических систем, Инфра-1 Москва 2018.</w:t>
      </w:r>
    </w:p>
    <w:p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Ю.М.Исаев, В.П,Коренев. Гидравлика и гидропневмо привод, «Академия» 2018.</w:t>
      </w:r>
    </w:p>
    <w:p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М.С,Ходом, А.А.Бачурин, И.В.Слирин, Центр «Академия» 2018.</w:t>
      </w:r>
    </w:p>
    <w:p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В.М.Минько. Охрана в машиностроении, Москва центр «Академия» 2019</w:t>
      </w:r>
    </w:p>
    <w:p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В.А.Рогов, А.Д. Чуданов. Технические средства автоматизации и управления.</w:t>
      </w:r>
    </w:p>
    <w:p w:rsidR="00710D85" w:rsidRDefault="00710D85" w:rsidP="00BA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710D85" w:rsidP="00CA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CA0603">
        <w:rPr>
          <w:rFonts w:ascii="Times New Roman" w:hAnsi="Times New Roman" w:cs="Times New Roman"/>
          <w:b/>
          <w:caps/>
          <w:sz w:val="24"/>
          <w:szCs w:val="24"/>
        </w:rPr>
        <w:t>программы производствееной практики</w:t>
      </w:r>
    </w:p>
    <w:p w:rsidR="00710D85" w:rsidRDefault="00710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22" w:type="dxa"/>
        <w:tblInd w:w="-108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2305"/>
        <w:gridCol w:w="4200"/>
        <w:gridCol w:w="3917"/>
      </w:tblGrid>
      <w:tr w:rsidR="00BE0791" w:rsidRPr="00C3635D" w:rsidTr="00BE0791">
        <w:trPr>
          <w:trHeight w:val="142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Результаты (освоенные </w:t>
            </w:r>
          </w:p>
          <w:p w:rsidR="00BE0791" w:rsidRPr="00BE0791" w:rsidRDefault="00BE0791" w:rsidP="00BE07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профессиональные компетенции)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1" w:rsidRPr="00BE0791" w:rsidRDefault="00BE0791" w:rsidP="00DB5262">
            <w:pPr>
              <w:spacing w:after="26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</w:p>
          <w:p w:rsidR="00BE0791" w:rsidRPr="00BE0791" w:rsidRDefault="00BE0791" w:rsidP="00BE0791">
            <w:pPr>
              <w:spacing w:after="0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Основные показатели оценки  </w:t>
            </w:r>
          </w:p>
          <w:p w:rsidR="00BE0791" w:rsidRPr="00BE0791" w:rsidRDefault="00BE0791" w:rsidP="00BE0791">
            <w:pPr>
              <w:spacing w:after="0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результата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spacing w:after="0"/>
              <w:ind w:lef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</w:p>
          <w:p w:rsidR="00BE0791" w:rsidRPr="00BE0791" w:rsidRDefault="00BE0791" w:rsidP="00BE0791">
            <w:pPr>
              <w:spacing w:after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Формы и методы </w:t>
            </w:r>
          </w:p>
          <w:p w:rsidR="00BE0791" w:rsidRPr="00BE0791" w:rsidRDefault="00BE0791" w:rsidP="00BE0791">
            <w:pPr>
              <w:spacing w:after="0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контроля </w:t>
            </w:r>
          </w:p>
        </w:tc>
      </w:tr>
      <w:tr w:rsidR="00BE0791" w:rsidRPr="00C3635D" w:rsidTr="00BE0791">
        <w:trPr>
          <w:trHeight w:val="553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DB526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1.1. Проверять техническое состояние дорожных и строительных машин.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DB5262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Выполнение основных операций технического осмотра согласно установленных нормативов по трудоёмкости; </w:t>
            </w:r>
          </w:p>
          <w:p w:rsidR="00BE0791" w:rsidRPr="00BE0791" w:rsidRDefault="00BE0791" w:rsidP="00DB5262">
            <w:pPr>
              <w:spacing w:line="251" w:lineRule="auto"/>
              <w:ind w:right="217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Выполнение работы по разборке и сборке отдельных сборочных единиц и рабочих механизмов согласно установленных нормативов по трудоёмкости; применять ручной и механизированный инструмент согласно ГОСТ, СНИП; Снятие и установка несложной осветительной арматуры согласно техническим условиям и установленных нормативов по трудоёмкости; </w:t>
            </w:r>
          </w:p>
          <w:p w:rsidR="00BE0791" w:rsidRPr="00BE0791" w:rsidRDefault="00BE0791" w:rsidP="00DB526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Обнаружение и устранение неисправностей.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spacing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Оценка в рамках текущего контроля, результатов выполнения (отчётов) практических работ; </w:t>
            </w:r>
          </w:p>
          <w:p w:rsidR="00BE0791" w:rsidRPr="00BE0791" w:rsidRDefault="00BE0791" w:rsidP="00BE0791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индивидуальных </w:t>
            </w:r>
          </w:p>
          <w:p w:rsidR="00BE0791" w:rsidRPr="00BE0791" w:rsidRDefault="00BE0791" w:rsidP="00BE0791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домашних заданий, </w:t>
            </w:r>
          </w:p>
          <w:p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написание рефератов; результатов тестирования.  </w:t>
            </w:r>
          </w:p>
        </w:tc>
      </w:tr>
      <w:tr w:rsidR="00BE0791" w:rsidRPr="00C3635D" w:rsidTr="00BE0791">
        <w:trPr>
          <w:trHeight w:val="304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1.2. </w:t>
            </w:r>
          </w:p>
          <w:p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Осуществлять монтаж и демонтаж рабочего оборудования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spacing w:line="25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Осуществление монтажа и демонтажа рабочего оборудования согласно техническим условиям на их проведение, установленных заводом изготовителем и установленных нормативов по трудоёмкости; Разборка узлов и агрегатов дорожно-строительных машин и тракторов, </w:t>
            </w:r>
          </w:p>
          <w:p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подготовка их к ремонту согласно СНиП;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spacing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Оценка в рамках текущего контроля, результатов выполнения (отчётов) практических работ; </w:t>
            </w:r>
          </w:p>
          <w:p w:rsidR="00BE0791" w:rsidRPr="00BE0791" w:rsidRDefault="00BE0791" w:rsidP="00BE0791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индивидуальных </w:t>
            </w:r>
          </w:p>
          <w:p w:rsidR="00BE0791" w:rsidRPr="00BE0791" w:rsidRDefault="00BE0791" w:rsidP="00BE0791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домашних заданий, </w:t>
            </w:r>
          </w:p>
          <w:p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написание рефератов; результатов тестирования. </w:t>
            </w:r>
          </w:p>
        </w:tc>
      </w:tr>
      <w:tr w:rsidR="00BE0791" w:rsidRPr="00C3635D" w:rsidTr="00BE0791">
        <w:trPr>
          <w:trHeight w:val="304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2.2. Выполнять земляные и дорожные работы, соблюдая технические требования и безопасность производства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Выполнение земляных и дорожных работ, соблюдая технические </w:t>
            </w:r>
          </w:p>
          <w:p w:rsidR="00BE0791" w:rsidRPr="00BE0791" w:rsidRDefault="00BE0791" w:rsidP="00BE0791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требования и безопасность производства  </w:t>
            </w:r>
          </w:p>
          <w:p w:rsidR="00BE0791" w:rsidRPr="00BE0791" w:rsidRDefault="00BE0791" w:rsidP="00BE079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BE0791" w:rsidRPr="00BE0791" w:rsidRDefault="00BE0791" w:rsidP="00BE079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1" w:rsidRPr="00BE0791" w:rsidRDefault="00BE0791" w:rsidP="00BE0791">
            <w:pPr>
              <w:spacing w:after="0"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Оценка в рамках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онтроля, результатов выполнения </w:t>
            </w: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(отч</w:t>
            </w:r>
            <w:r w:rsidRPr="00BE0791">
              <w:rPr>
                <w:rFonts w:ascii="Times New Roman" w:hAnsi="Cambria Math" w:cs="Times New Roman"/>
                <w:color w:val="000000"/>
                <w:sz w:val="24"/>
                <w:szCs w:val="20"/>
              </w:rPr>
              <w:t>ѐ</w:t>
            </w: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тов) практических работ; </w:t>
            </w:r>
          </w:p>
          <w:p w:rsidR="00BE0791" w:rsidRPr="00BE0791" w:rsidRDefault="00BE0791" w:rsidP="00BE0791">
            <w:pPr>
              <w:spacing w:after="0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</w:t>
            </w:r>
          </w:p>
          <w:p w:rsidR="00BE0791" w:rsidRPr="00BE0791" w:rsidRDefault="00BE0791" w:rsidP="00BE0791">
            <w:pPr>
              <w:spacing w:after="0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индивидуальных домашних заданий, написание </w:t>
            </w:r>
          </w:p>
          <w:p w:rsidR="00BE0791" w:rsidRPr="00BE0791" w:rsidRDefault="00BE0791" w:rsidP="00BE07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рефератов; результатов тестирования. </w:t>
            </w:r>
          </w:p>
        </w:tc>
      </w:tr>
    </w:tbl>
    <w:p w:rsidR="00710D85" w:rsidRDefault="00710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BE0791" w:rsidRDefault="00BE0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67"/>
        <w:gridCol w:w="3963"/>
        <w:gridCol w:w="2889"/>
      </w:tblGrid>
      <w:tr w:rsidR="00710D85">
        <w:trPr>
          <w:jc w:val="center"/>
        </w:trPr>
        <w:tc>
          <w:tcPr>
            <w:tcW w:w="3267" w:type="dxa"/>
            <w:shd w:val="clear" w:color="auto" w:fill="auto"/>
          </w:tcPr>
          <w:p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710D85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2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4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5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Работать  команде, эффективно общаться с коллегами, руководством, клиентами.</w:t>
            </w:r>
          </w:p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7.Исполнять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710D85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выполнения практических работ</w:t>
            </w:r>
          </w:p>
        </w:tc>
      </w:tr>
      <w:tr w:rsidR="00710D85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решение стандартных и нестандартных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результата выполненной работы</w:t>
            </w:r>
          </w:p>
          <w:p w:rsidR="00710D85" w:rsidRDefault="00710D85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10D85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эффективный поиск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необходимой информации;</w:t>
            </w:r>
          </w:p>
          <w:p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использование различных источников, включая электронные;</w:t>
            </w:r>
          </w:p>
          <w:p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анализ инноваций в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поиска необходимой информации</w:t>
            </w:r>
          </w:p>
        </w:tc>
      </w:tr>
      <w:tr w:rsidR="00710D85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710D85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качества общения</w:t>
            </w:r>
          </w:p>
        </w:tc>
      </w:tr>
      <w:tr w:rsidR="00710D85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710D85" w:rsidRDefault="00710D85" w:rsidP="00BE0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D85" w:rsidSect="00DD0D34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F6" w:rsidRDefault="00A76DF6">
      <w:pPr>
        <w:spacing w:line="240" w:lineRule="auto"/>
      </w:pPr>
      <w:r>
        <w:separator/>
      </w:r>
    </w:p>
  </w:endnote>
  <w:endnote w:type="continuationSeparator" w:id="1">
    <w:p w:rsidR="00A76DF6" w:rsidRDefault="00A76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F6" w:rsidRDefault="00A76DF6">
      <w:pPr>
        <w:spacing w:after="0" w:line="240" w:lineRule="auto"/>
      </w:pPr>
      <w:r>
        <w:separator/>
      </w:r>
    </w:p>
  </w:footnote>
  <w:footnote w:type="continuationSeparator" w:id="1">
    <w:p w:rsidR="00A76DF6" w:rsidRDefault="00A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multilevel"/>
    <w:tmpl w:val="0BDE02C3"/>
    <w:lvl w:ilvl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tabs>
          <w:tab w:val="left" w:pos="1443"/>
        </w:tabs>
        <w:ind w:left="1443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D3113"/>
    <w:multiLevelType w:val="multilevel"/>
    <w:tmpl w:val="1E3D3113"/>
    <w:lvl w:ilvl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7D67"/>
    <w:multiLevelType w:val="multilevel"/>
    <w:tmpl w:val="40757D67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F122B5"/>
    <w:multiLevelType w:val="multilevel"/>
    <w:tmpl w:val="7FF122B5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269"/>
    <w:rsid w:val="0000283C"/>
    <w:rsid w:val="00065E95"/>
    <w:rsid w:val="000A35F9"/>
    <w:rsid w:val="000A6A91"/>
    <w:rsid w:val="000C552D"/>
    <w:rsid w:val="000E1E3F"/>
    <w:rsid w:val="00112ACC"/>
    <w:rsid w:val="00116E15"/>
    <w:rsid w:val="001179CA"/>
    <w:rsid w:val="001232D9"/>
    <w:rsid w:val="001354C3"/>
    <w:rsid w:val="00145438"/>
    <w:rsid w:val="00161FBA"/>
    <w:rsid w:val="00173BE9"/>
    <w:rsid w:val="00187E46"/>
    <w:rsid w:val="00190212"/>
    <w:rsid w:val="001D4837"/>
    <w:rsid w:val="001E335E"/>
    <w:rsid w:val="001E7154"/>
    <w:rsid w:val="00202145"/>
    <w:rsid w:val="00212E36"/>
    <w:rsid w:val="00222688"/>
    <w:rsid w:val="00242690"/>
    <w:rsid w:val="0028409E"/>
    <w:rsid w:val="00284A23"/>
    <w:rsid w:val="002857C0"/>
    <w:rsid w:val="002B43E8"/>
    <w:rsid w:val="002B4B58"/>
    <w:rsid w:val="002D1E91"/>
    <w:rsid w:val="002F7E16"/>
    <w:rsid w:val="003271EB"/>
    <w:rsid w:val="00337AF3"/>
    <w:rsid w:val="00347D49"/>
    <w:rsid w:val="003528E0"/>
    <w:rsid w:val="00357914"/>
    <w:rsid w:val="003616EF"/>
    <w:rsid w:val="00362B32"/>
    <w:rsid w:val="00364053"/>
    <w:rsid w:val="00373736"/>
    <w:rsid w:val="00374F37"/>
    <w:rsid w:val="00381DD2"/>
    <w:rsid w:val="003822EB"/>
    <w:rsid w:val="003B4DC5"/>
    <w:rsid w:val="003B6E3D"/>
    <w:rsid w:val="003C59A2"/>
    <w:rsid w:val="003C5F91"/>
    <w:rsid w:val="003D2EAD"/>
    <w:rsid w:val="003D6105"/>
    <w:rsid w:val="003E1D5D"/>
    <w:rsid w:val="003F5C36"/>
    <w:rsid w:val="0040635C"/>
    <w:rsid w:val="004065AA"/>
    <w:rsid w:val="00447998"/>
    <w:rsid w:val="00452FFC"/>
    <w:rsid w:val="00464F3A"/>
    <w:rsid w:val="00473C95"/>
    <w:rsid w:val="00475B8C"/>
    <w:rsid w:val="004814D7"/>
    <w:rsid w:val="00485FE6"/>
    <w:rsid w:val="004A0FB2"/>
    <w:rsid w:val="004A1846"/>
    <w:rsid w:val="004D05DE"/>
    <w:rsid w:val="004D78B8"/>
    <w:rsid w:val="004E0269"/>
    <w:rsid w:val="004E4342"/>
    <w:rsid w:val="004E7296"/>
    <w:rsid w:val="0050648D"/>
    <w:rsid w:val="005167DC"/>
    <w:rsid w:val="00521543"/>
    <w:rsid w:val="00530018"/>
    <w:rsid w:val="0055501C"/>
    <w:rsid w:val="0057349D"/>
    <w:rsid w:val="00574F65"/>
    <w:rsid w:val="00586200"/>
    <w:rsid w:val="005B5DAD"/>
    <w:rsid w:val="006020EF"/>
    <w:rsid w:val="0060293D"/>
    <w:rsid w:val="00615419"/>
    <w:rsid w:val="00655E58"/>
    <w:rsid w:val="006A7E12"/>
    <w:rsid w:val="006D324D"/>
    <w:rsid w:val="006F064B"/>
    <w:rsid w:val="00702A1C"/>
    <w:rsid w:val="007107A8"/>
    <w:rsid w:val="00710D85"/>
    <w:rsid w:val="00712F4C"/>
    <w:rsid w:val="00725763"/>
    <w:rsid w:val="007302FA"/>
    <w:rsid w:val="00760DCD"/>
    <w:rsid w:val="007B69BE"/>
    <w:rsid w:val="007C4B90"/>
    <w:rsid w:val="007D286F"/>
    <w:rsid w:val="007E715B"/>
    <w:rsid w:val="00810B0C"/>
    <w:rsid w:val="008562D9"/>
    <w:rsid w:val="008618CD"/>
    <w:rsid w:val="00875D88"/>
    <w:rsid w:val="008761B4"/>
    <w:rsid w:val="00882BFD"/>
    <w:rsid w:val="00886BA1"/>
    <w:rsid w:val="008924CA"/>
    <w:rsid w:val="008A6DE3"/>
    <w:rsid w:val="008B3050"/>
    <w:rsid w:val="008B3797"/>
    <w:rsid w:val="008B3F70"/>
    <w:rsid w:val="008C0D50"/>
    <w:rsid w:val="008E66CE"/>
    <w:rsid w:val="008E6A6C"/>
    <w:rsid w:val="00900F28"/>
    <w:rsid w:val="009401A5"/>
    <w:rsid w:val="00952277"/>
    <w:rsid w:val="00984D65"/>
    <w:rsid w:val="00985B74"/>
    <w:rsid w:val="009B3DC4"/>
    <w:rsid w:val="009B614E"/>
    <w:rsid w:val="009E09BD"/>
    <w:rsid w:val="009F1B97"/>
    <w:rsid w:val="00A2041F"/>
    <w:rsid w:val="00A212BA"/>
    <w:rsid w:val="00A338BD"/>
    <w:rsid w:val="00A43F98"/>
    <w:rsid w:val="00A76DF6"/>
    <w:rsid w:val="00A8357C"/>
    <w:rsid w:val="00AA4734"/>
    <w:rsid w:val="00AC2470"/>
    <w:rsid w:val="00AD284D"/>
    <w:rsid w:val="00AF0580"/>
    <w:rsid w:val="00AF4462"/>
    <w:rsid w:val="00B060C2"/>
    <w:rsid w:val="00B144B2"/>
    <w:rsid w:val="00B257E7"/>
    <w:rsid w:val="00B36D87"/>
    <w:rsid w:val="00B451EA"/>
    <w:rsid w:val="00B51087"/>
    <w:rsid w:val="00B65FD6"/>
    <w:rsid w:val="00B67E71"/>
    <w:rsid w:val="00B82FC0"/>
    <w:rsid w:val="00BA2196"/>
    <w:rsid w:val="00BE0791"/>
    <w:rsid w:val="00BE65D6"/>
    <w:rsid w:val="00BF5B5E"/>
    <w:rsid w:val="00BF6586"/>
    <w:rsid w:val="00BF65D9"/>
    <w:rsid w:val="00C01DE1"/>
    <w:rsid w:val="00C0360A"/>
    <w:rsid w:val="00C22EE7"/>
    <w:rsid w:val="00C25A50"/>
    <w:rsid w:val="00C3199A"/>
    <w:rsid w:val="00C40673"/>
    <w:rsid w:val="00C435C6"/>
    <w:rsid w:val="00C6734A"/>
    <w:rsid w:val="00C75657"/>
    <w:rsid w:val="00CA0603"/>
    <w:rsid w:val="00CA1E96"/>
    <w:rsid w:val="00CA3868"/>
    <w:rsid w:val="00CA57C2"/>
    <w:rsid w:val="00CB20BF"/>
    <w:rsid w:val="00CF3ECE"/>
    <w:rsid w:val="00D13AF5"/>
    <w:rsid w:val="00D31D31"/>
    <w:rsid w:val="00D479F0"/>
    <w:rsid w:val="00D55583"/>
    <w:rsid w:val="00D62AA3"/>
    <w:rsid w:val="00D71ACD"/>
    <w:rsid w:val="00D74B12"/>
    <w:rsid w:val="00D902C8"/>
    <w:rsid w:val="00DA2B15"/>
    <w:rsid w:val="00DB5262"/>
    <w:rsid w:val="00DC3C95"/>
    <w:rsid w:val="00DD0D34"/>
    <w:rsid w:val="00DD3EEB"/>
    <w:rsid w:val="00E3500D"/>
    <w:rsid w:val="00E45418"/>
    <w:rsid w:val="00E66B61"/>
    <w:rsid w:val="00E82517"/>
    <w:rsid w:val="00E86A5B"/>
    <w:rsid w:val="00E95982"/>
    <w:rsid w:val="00EB7307"/>
    <w:rsid w:val="00ED28E5"/>
    <w:rsid w:val="00F06685"/>
    <w:rsid w:val="00F10AA0"/>
    <w:rsid w:val="00F25520"/>
    <w:rsid w:val="00F4395B"/>
    <w:rsid w:val="00F44A5F"/>
    <w:rsid w:val="00F5071F"/>
    <w:rsid w:val="00F553F0"/>
    <w:rsid w:val="00F62491"/>
    <w:rsid w:val="00F9085F"/>
    <w:rsid w:val="00FA0625"/>
    <w:rsid w:val="00FB4FFA"/>
    <w:rsid w:val="00FB6328"/>
    <w:rsid w:val="00FC6080"/>
    <w:rsid w:val="00FE2F56"/>
    <w:rsid w:val="00FF53D4"/>
    <w:rsid w:val="00FF733D"/>
    <w:rsid w:val="1EA1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85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0D8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uiPriority w:val="99"/>
    <w:qFormat/>
    <w:rsid w:val="00710D8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0D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0D85"/>
    <w:rPr>
      <w:i/>
      <w:iCs/>
    </w:rPr>
  </w:style>
  <w:style w:type="character" w:styleId="a4">
    <w:name w:val="Hyperlink"/>
    <w:basedOn w:val="a0"/>
    <w:uiPriority w:val="99"/>
    <w:rsid w:val="00710D85"/>
    <w:rPr>
      <w:color w:val="000080"/>
      <w:u w:val="single"/>
    </w:rPr>
  </w:style>
  <w:style w:type="paragraph" w:styleId="a5">
    <w:name w:val="Body Text"/>
    <w:basedOn w:val="a"/>
    <w:link w:val="a6"/>
    <w:rsid w:val="00710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710D85"/>
    <w:pPr>
      <w:spacing w:after="100"/>
    </w:pPr>
  </w:style>
  <w:style w:type="paragraph" w:styleId="a7">
    <w:name w:val="Normal (Web)"/>
    <w:basedOn w:val="a"/>
    <w:uiPriority w:val="99"/>
    <w:semiHidden/>
    <w:unhideWhenUsed/>
    <w:rsid w:val="0071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710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710D8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10D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710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10D8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710D8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0D85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710D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D8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c">
    <w:name w:val="Основной текст_"/>
    <w:basedOn w:val="a0"/>
    <w:link w:val="4"/>
    <w:locked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710D85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1">
    <w:name w:val="Заголовок №3_"/>
    <w:basedOn w:val="a0"/>
    <w:link w:val="32"/>
    <w:locked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10D85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710D85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10D85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710D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editsection">
    <w:name w:val="editsection"/>
    <w:basedOn w:val="a0"/>
    <w:rsid w:val="00710D85"/>
  </w:style>
  <w:style w:type="paragraph" w:customStyle="1" w:styleId="210">
    <w:name w:val="Основной текст 21"/>
    <w:basedOn w:val="a"/>
    <w:rsid w:val="00710D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710D85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No Spacing"/>
    <w:uiPriority w:val="1"/>
    <w:qFormat/>
    <w:rsid w:val="00710D8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710D85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qFormat/>
    <w:rsid w:val="00710D85"/>
  </w:style>
  <w:style w:type="paragraph" w:styleId="ae">
    <w:name w:val="Balloon Text"/>
    <w:basedOn w:val="a"/>
    <w:link w:val="af"/>
    <w:uiPriority w:val="99"/>
    <w:semiHidden/>
    <w:unhideWhenUsed/>
    <w:rsid w:val="004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FE6"/>
    <w:rPr>
      <w:rFonts w:ascii="Tahoma" w:eastAsiaTheme="minorEastAsia" w:hAnsi="Tahoma" w:cs="Tahoma"/>
      <w:sz w:val="16"/>
      <w:szCs w:val="16"/>
    </w:rPr>
  </w:style>
  <w:style w:type="table" w:customStyle="1" w:styleId="TableGrid">
    <w:name w:val="TableGrid"/>
    <w:rsid w:val="00BE079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сновной текст2"/>
    <w:basedOn w:val="a"/>
    <w:rsid w:val="00FA0625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882E51C-E675-4FE8-B45E-B78BEA581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Nout_buh</dc:creator>
  <cp:lastModifiedBy>Пользователь Windows</cp:lastModifiedBy>
  <cp:revision>33</cp:revision>
  <cp:lastPrinted>2021-02-18T08:29:00Z</cp:lastPrinted>
  <dcterms:created xsi:type="dcterms:W3CDTF">2019-09-23T02:16:00Z</dcterms:created>
  <dcterms:modified xsi:type="dcterms:W3CDTF">2021-02-19T11:32:00Z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