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F" w:rsidRDefault="005F1BEF" w:rsidP="005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F1BEF" w:rsidRDefault="005F1BEF" w:rsidP="005F1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рабочая ПРОГРАММа </w:t>
      </w: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72478" w:rsidRDefault="005F1BEF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pPr w:leftFromText="180" w:rightFromText="180" w:bottomFromText="20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872478" w:rsidTr="0087247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72478" w:rsidRDefault="00872478" w:rsidP="00872478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БД.11 География</w:t>
            </w:r>
          </w:p>
        </w:tc>
      </w:tr>
    </w:tbl>
    <w:p w:rsidR="00872478" w:rsidRDefault="00872478" w:rsidP="00872478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8632" w:type="dxa"/>
        <w:tblInd w:w="675" w:type="dxa"/>
        <w:tblBorders>
          <w:bottom w:val="single" w:sz="4" w:space="0" w:color="auto"/>
        </w:tblBorders>
        <w:tblLook w:val="04A0"/>
      </w:tblPr>
      <w:tblGrid>
        <w:gridCol w:w="8632"/>
      </w:tblGrid>
      <w:tr w:rsidR="00872478" w:rsidTr="00872478">
        <w:trPr>
          <w:trHeight w:val="9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478" w:rsidRDefault="0087247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72478" w:rsidRDefault="00872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872478" w:rsidRDefault="00872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 Прикладная геодезия</w:t>
            </w:r>
          </w:p>
        </w:tc>
      </w:tr>
    </w:tbl>
    <w:p w:rsidR="00872478" w:rsidRDefault="00872478" w:rsidP="0087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872478" w:rsidRDefault="00872478" w:rsidP="008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72478" w:rsidRDefault="00872478" w:rsidP="00872478">
      <w:pPr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пгт.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Емельяново,2023 г</w:t>
      </w:r>
    </w:p>
    <w:p w:rsidR="00F905FC" w:rsidRDefault="00F905FC"/>
    <w:p w:rsidR="000361E9" w:rsidRPr="006278AF" w:rsidRDefault="000361E9" w:rsidP="000361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по учебному предмету по специальности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СПО по специальности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21.02.20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915">
        <w:rPr>
          <w:rFonts w:ascii="Times New Roman" w:eastAsia="Times New Roman" w:hAnsi="Times New Roman" w:cs="Times New Roman"/>
          <w:sz w:val="28"/>
          <w:szCs w:val="28"/>
        </w:rPr>
        <w:t>Прикладная геодезия</w:t>
      </w:r>
      <w:r w:rsidRPr="006E0D3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просвещения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_______ 202__</w:t>
      </w:r>
      <w:r w:rsidRPr="006E0D3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 с учётом примерной образовательной программы по данной специальности/профессии (з</w:t>
      </w:r>
      <w:r w:rsidRPr="00C53D21">
        <w:rPr>
          <w:rFonts w:ascii="Times New Roman" w:hAnsi="Times New Roman" w:cs="Times New Roman"/>
          <w:bCs/>
          <w:sz w:val="28"/>
          <w:szCs w:val="28"/>
        </w:rPr>
        <w:t>арегистрирован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3D21">
        <w:rPr>
          <w:rFonts w:ascii="Times New Roman" w:hAnsi="Times New Roman" w:cs="Times New Roman"/>
          <w:bCs/>
          <w:sz w:val="28"/>
          <w:szCs w:val="28"/>
        </w:rPr>
        <w:t xml:space="preserve"> в государственном реестре примерных основных образовательных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D21">
        <w:rPr>
          <w:rFonts w:ascii="Times New Roman" w:hAnsi="Times New Roman" w:cs="Times New Roman"/>
          <w:bCs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 , приказ </w:t>
      </w:r>
      <w:r w:rsidRPr="00C53D21">
        <w:rPr>
          <w:rFonts w:ascii="Times New Roman" w:hAnsi="Times New Roman" w:cs="Times New Roman"/>
          <w:bCs/>
          <w:sz w:val="28"/>
          <w:szCs w:val="28"/>
        </w:rPr>
        <w:t>ФГБОУ ДПО ИРПО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______ 202__ № _____)</w:t>
      </w:r>
    </w:p>
    <w:p w:rsidR="000361E9" w:rsidRPr="00834A98" w:rsidRDefault="000361E9" w:rsidP="0003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разработчик: </w:t>
      </w:r>
    </w:p>
    <w:p w:rsidR="000361E9" w:rsidRPr="00834A98" w:rsidRDefault="000361E9" w:rsidP="0003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0361E9" w:rsidRPr="00834A98" w:rsidRDefault="000361E9" w:rsidP="0003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1E9" w:rsidRPr="00834A98" w:rsidRDefault="000361E9" w:rsidP="0003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0361E9" w:rsidRPr="00834A98" w:rsidRDefault="000361E9" w:rsidP="00036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Одинцова Екатерина Алексеевна – преподаватель организатор </w:t>
      </w:r>
      <w:r w:rsidRPr="00834A98">
        <w:rPr>
          <w:rFonts w:ascii="Times New Roman" w:eastAsia="Times New Roman" w:hAnsi="Times New Roman" w:cs="Times New Roman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361E9" w:rsidRPr="00FB37DE" w:rsidRDefault="000361E9" w:rsidP="000361E9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Pr="00F905FC" w:rsidRDefault="00F905FC" w:rsidP="00F905FC"/>
    <w:p w:rsidR="00F905FC" w:rsidRDefault="00F905FC" w:rsidP="00F905FC"/>
    <w:p w:rsidR="00AE4C37" w:rsidRDefault="00AE4C37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634C86" w:rsidRDefault="00634C86" w:rsidP="0063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34C86" w:rsidRDefault="00634C86" w:rsidP="0063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291"/>
      </w:tblGrid>
      <w:tr w:rsidR="00634C86" w:rsidTr="00634C86">
        <w:tc>
          <w:tcPr>
            <w:tcW w:w="9180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Общая характеристика рабочей программы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 Место учебного предмета в структуре ОПОП СПО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Цель и планируемые результаты освоения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часов, отводимое на освоение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и содержание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Объём учебного предмета и виды учебной работы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 Тематический план и содержание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 реализации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 Материально-техническое обеспечение реализации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 Информационное обеспечение реализации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3.2.1 Основные печатные и электронные издания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3.2.2 Дополнительные источники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4C86" w:rsidTr="00634C86">
        <w:tc>
          <w:tcPr>
            <w:tcW w:w="9180" w:type="dxa"/>
            <w:hideMark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 оценка результатов освоения учебного предмета</w:t>
            </w:r>
          </w:p>
        </w:tc>
        <w:tc>
          <w:tcPr>
            <w:tcW w:w="1384" w:type="dxa"/>
          </w:tcPr>
          <w:p w:rsidR="00634C86" w:rsidRDefault="00634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F905FC" w:rsidRDefault="00F905FC" w:rsidP="00F905FC">
      <w:pPr>
        <w:ind w:firstLine="708"/>
      </w:pPr>
    </w:p>
    <w:p w:rsidR="00730BB1" w:rsidRDefault="00730BB1" w:rsidP="00F905FC">
      <w:pPr>
        <w:ind w:firstLine="708"/>
      </w:pPr>
    </w:p>
    <w:p w:rsidR="00730BB1" w:rsidRDefault="00730BB1" w:rsidP="00F905FC">
      <w:pPr>
        <w:ind w:firstLine="708"/>
      </w:pPr>
    </w:p>
    <w:p w:rsidR="00730BB1" w:rsidRDefault="00730BB1" w:rsidP="00F905FC">
      <w:pPr>
        <w:ind w:firstLine="708"/>
      </w:pPr>
    </w:p>
    <w:p w:rsidR="00730BB1" w:rsidRDefault="00730BB1" w:rsidP="00F905FC">
      <w:pPr>
        <w:ind w:firstLine="708"/>
      </w:pPr>
    </w:p>
    <w:p w:rsidR="00730BB1" w:rsidRDefault="00730BB1" w:rsidP="00F905FC">
      <w:pPr>
        <w:ind w:firstLine="708"/>
      </w:pPr>
    </w:p>
    <w:p w:rsidR="00290DFC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Общая характеристика рабочей программы учебного предмета БД 11.География</w:t>
      </w:r>
    </w:p>
    <w:p w:rsidR="00290DFC" w:rsidRPr="00CC5324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CC5324">
        <w:rPr>
          <w:rFonts w:ascii="Times New Roman" w:hAnsi="Times New Roman"/>
          <w:b/>
          <w:sz w:val="28"/>
          <w:szCs w:val="28"/>
        </w:rPr>
        <w:t>Место учебного предмета в структуре ОПОП СПО, межпредметные связи</w:t>
      </w:r>
    </w:p>
    <w:p w:rsidR="004E30D6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sz w:val="28"/>
          <w:szCs w:val="28"/>
          <w:highlight w:val="cyan"/>
        </w:rPr>
        <w:t>БД</w:t>
      </w:r>
      <w:r w:rsidRPr="004E7BAB">
        <w:rPr>
          <w:rFonts w:ascii="Times New Roman" w:eastAsia="Times New Roman" w:hAnsi="Times New Roman"/>
          <w:sz w:val="28"/>
          <w:szCs w:val="28"/>
          <w:highlight w:val="cyan"/>
        </w:rPr>
        <w:t xml:space="preserve">.11 География является частью основной профессиональной образовательной программы в соответствии с ФГОС по профессии СПО </w:t>
      </w:r>
      <w:r w:rsidR="004E30D6">
        <w:rPr>
          <w:rFonts w:ascii="Times New Roman" w:eastAsia="Times New Roman" w:hAnsi="Times New Roman" w:cs="Times New Roman"/>
          <w:sz w:val="28"/>
          <w:szCs w:val="28"/>
        </w:rPr>
        <w:t>21.02.20 Прикладная геодезия</w:t>
      </w:r>
      <w:r w:rsidR="004E30D6" w:rsidRPr="0081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0D6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 11.География обязательной частью социально-гуманитарного является частью основной профессиональной образовательной программы ОПОП СПО по профессии </w:t>
      </w:r>
      <w:r w:rsidR="004E30D6">
        <w:rPr>
          <w:rFonts w:ascii="Times New Roman" w:eastAsia="Times New Roman" w:hAnsi="Times New Roman" w:cs="Times New Roman"/>
          <w:sz w:val="28"/>
          <w:szCs w:val="28"/>
        </w:rPr>
        <w:t>21.02.20 Прикладная геодезия</w:t>
      </w:r>
      <w:r w:rsidR="004E30D6" w:rsidRPr="00817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FC" w:rsidRPr="00817D48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17D48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 01; ОК 02; ОК 03; ОК 04; ОК 05; ОК 06; ОК07; ОК 09</w:t>
      </w:r>
      <w:r w:rsidR="004E30D6">
        <w:rPr>
          <w:rFonts w:ascii="Times New Roman" w:hAnsi="Times New Roman" w:cs="Times New Roman"/>
          <w:sz w:val="28"/>
          <w:szCs w:val="28"/>
        </w:rPr>
        <w:t xml:space="preserve"> </w:t>
      </w:r>
      <w:r w:rsidRPr="00817D48">
        <w:rPr>
          <w:rFonts w:ascii="Times New Roman" w:hAnsi="Times New Roman" w:cs="Times New Roman"/>
          <w:sz w:val="28"/>
          <w:szCs w:val="28"/>
        </w:rPr>
        <w:t xml:space="preserve">При разработке учтены межпредметные связи с дисциплинами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 xml:space="preserve">.08 Биология,  </w:t>
      </w:r>
      <w:r>
        <w:rPr>
          <w:rFonts w:ascii="Times New Roman" w:hAnsi="Times New Roman" w:cs="Times New Roman"/>
          <w:sz w:val="28"/>
          <w:szCs w:val="28"/>
        </w:rPr>
        <w:t>БД</w:t>
      </w:r>
      <w:r w:rsidRPr="00817D48">
        <w:rPr>
          <w:rFonts w:ascii="Times New Roman" w:hAnsi="Times New Roman" w:cs="Times New Roman"/>
          <w:sz w:val="28"/>
          <w:szCs w:val="28"/>
        </w:rPr>
        <w:t>.07 Химия.</w:t>
      </w:r>
    </w:p>
    <w:p w:rsidR="00290DFC" w:rsidRDefault="00290DFC" w:rsidP="00290DFC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290DFC" w:rsidRDefault="00290DFC" w:rsidP="00290D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учебного предмета</w:t>
      </w:r>
    </w:p>
    <w:p w:rsidR="00290DFC" w:rsidRPr="00816D8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90DFC" w:rsidRPr="00816D8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D88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290DFC" w:rsidRPr="00816D8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90DFC" w:rsidRPr="00816D8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90DFC" w:rsidRPr="00816D8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88">
        <w:rPr>
          <w:rFonts w:ascii="Times New Roman" w:hAnsi="Times New Roman" w:cs="Times New Roman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290DFC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16D88">
        <w:rPr>
          <w:rFonts w:ascii="Times New Roman" w:hAnsi="Times New Roman" w:cs="Times New Roman"/>
          <w:sz w:val="28"/>
          <w:szCs w:val="28"/>
        </w:rPr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  <w:r w:rsidRPr="00816D8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290DFC" w:rsidRPr="001C3B4B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B4B"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учебного предмета БД.11 География обеспечивает достижение следующих </w:t>
      </w:r>
      <w:r w:rsidRPr="001C3B4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результатов:</w:t>
      </w:r>
    </w:p>
    <w:p w:rsidR="00290DFC" w:rsidRPr="00834A9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333E" w:rsidRPr="00DA41E2" w:rsidRDefault="00A0333E" w:rsidP="00A0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r w:rsidRPr="00DA41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A4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 в его органичном единстве природной и социальной частей</w:t>
      </w:r>
      <w:r>
        <w:rPr>
          <w:rStyle w:val="fontstyle01"/>
          <w:sz w:val="28"/>
          <w:szCs w:val="28"/>
        </w:rPr>
        <w:t>;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ЛР4-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современного научного мировоззрения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ЛР5-</w:t>
      </w:r>
      <w:r w:rsidRPr="009819AA">
        <w:rPr>
          <w:rFonts w:ascii="Times New Roman" w:hAnsi="Times New Roman" w:cs="Times New Roman"/>
          <w:sz w:val="28"/>
          <w:szCs w:val="28"/>
        </w:rPr>
        <w:t xml:space="preserve">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стремления к самосовершенствованию и само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ЛР6-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Сформированность целостного, социально ориентированного взгляда на мир, уважительного отношения к иному мнению, истории и культуре других народов</w:t>
      </w:r>
      <w:r>
        <w:rPr>
          <w:rStyle w:val="fontstyle01"/>
          <w:sz w:val="28"/>
          <w:szCs w:val="28"/>
        </w:rPr>
        <w:t>;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ЛР7-</w:t>
      </w:r>
      <w:r w:rsidRPr="009819AA">
        <w:rPr>
          <w:sz w:val="28"/>
          <w:szCs w:val="28"/>
        </w:rPr>
        <w:t xml:space="preserve"> </w:t>
      </w:r>
      <w:r w:rsidRPr="00BE13A0">
        <w:rPr>
          <w:rStyle w:val="fontstyle01"/>
          <w:sz w:val="28"/>
          <w:szCs w:val="28"/>
        </w:rPr>
        <w:t>Умение выстраивать добропорядочные отношения в учебном коллективе; умение вести себя в любых проблемных ситуациях</w:t>
      </w:r>
      <w:r>
        <w:rPr>
          <w:rStyle w:val="fontstyle01"/>
          <w:sz w:val="28"/>
          <w:szCs w:val="28"/>
        </w:rPr>
        <w:t>;</w:t>
      </w:r>
    </w:p>
    <w:p w:rsidR="00A0333E" w:rsidRPr="00DA41E2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hAnsi="Times New Roman" w:cs="Times New Roman"/>
          <w:sz w:val="28"/>
          <w:szCs w:val="28"/>
        </w:rPr>
        <w:t>ЛР8-</w:t>
      </w:r>
      <w:r w:rsidRPr="00DA41E2">
        <w:t xml:space="preserve"> </w:t>
      </w:r>
      <w:r w:rsidRPr="00BE13A0">
        <w:rPr>
          <w:rStyle w:val="fontstyle01"/>
          <w:sz w:val="28"/>
          <w:szCs w:val="28"/>
        </w:rPr>
        <w:t>Сформированность нравственных отношений к окружающему миру в соответствии с  общечеловеческими ценностями</w:t>
      </w:r>
      <w:r>
        <w:rPr>
          <w:rStyle w:val="fontstyle01"/>
          <w:sz w:val="28"/>
          <w:szCs w:val="28"/>
        </w:rPr>
        <w:t>;</w:t>
      </w:r>
    </w:p>
    <w:p w:rsidR="00A0333E" w:rsidRPr="00DA41E2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ЛР10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A41E2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</w:p>
    <w:p w:rsidR="00A0333E" w:rsidRDefault="00A0333E" w:rsidP="00A03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E2">
        <w:rPr>
          <w:rFonts w:ascii="Times New Roman" w:eastAsia="Times New Roman" w:hAnsi="Times New Roman" w:cs="Times New Roman"/>
          <w:bCs/>
          <w:sz w:val="28"/>
          <w:szCs w:val="28"/>
        </w:rPr>
        <w:t>ЛР12</w:t>
      </w:r>
      <w:r w:rsidRPr="00DA41E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BE13A0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90DFC" w:rsidRPr="00834A98" w:rsidRDefault="00290DFC" w:rsidP="00290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290DFC" w:rsidRPr="00311247" w:rsidRDefault="00290DFC" w:rsidP="0029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112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31124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1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2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3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4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5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lastRenderedPageBreak/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6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определять назначение и функции различных социальных институтов;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7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8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90DFC" w:rsidRPr="00311247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1124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11247">
        <w:rPr>
          <w:rFonts w:ascii="Times New Roman" w:eastAsia="Times New Roman" w:hAnsi="Times New Roman" w:cs="Times New Roman"/>
          <w:sz w:val="28"/>
        </w:rPr>
        <w:t>9</w:t>
      </w:r>
      <w:r w:rsidRPr="00311247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311247">
        <w:rPr>
          <w:rFonts w:ascii="Times New Roman" w:eastAsia="Times New Roman" w:hAnsi="Times New Roman" w:cs="Times New Roman"/>
          <w:sz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90DFC" w:rsidRPr="00834A98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290DFC" w:rsidRPr="0028537E" w:rsidRDefault="00290DFC" w:rsidP="0029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37E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2853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853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90DFC" w:rsidRPr="0028537E" w:rsidRDefault="00290DFC" w:rsidP="0028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1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537E">
        <w:rPr>
          <w:rFonts w:ascii="Times New Roman" w:eastAsia="Times New Roman" w:hAnsi="Times New Roman" w:cs="Times New Roman"/>
          <w:sz w:val="28"/>
        </w:rPr>
        <w:t xml:space="preserve"> </w:t>
      </w:r>
      <w:r w:rsidR="00AF2C6C" w:rsidRPr="0028537E">
        <w:rPr>
          <w:rFonts w:ascii="Times New Roman" w:eastAsia="Times New Roman" w:hAnsi="Times New Roman" w:cs="Times New Roman"/>
          <w:sz w:val="28"/>
        </w:rPr>
        <w:t xml:space="preserve"> владение представлениями о со</w:t>
      </w:r>
      <w:r w:rsidR="0028537E">
        <w:rPr>
          <w:rFonts w:ascii="Times New Roman" w:eastAsia="Times New Roman" w:hAnsi="Times New Roman" w:cs="Times New Roman"/>
          <w:sz w:val="28"/>
        </w:rPr>
        <w:t xml:space="preserve">временной географической науке, </w:t>
      </w:r>
      <w:r w:rsidR="00AF2C6C" w:rsidRPr="0028537E">
        <w:rPr>
          <w:rFonts w:ascii="Times New Roman" w:eastAsia="Times New Roman" w:hAnsi="Times New Roman" w:cs="Times New Roman"/>
          <w:sz w:val="28"/>
        </w:rPr>
        <w:t>её участии</w:t>
      </w:r>
      <w:r w:rsidR="0028537E">
        <w:rPr>
          <w:rFonts w:ascii="Times New Roman" w:eastAsia="Times New Roman" w:hAnsi="Times New Roman" w:cs="Times New Roman"/>
          <w:sz w:val="28"/>
        </w:rPr>
        <w:t xml:space="preserve"> </w:t>
      </w:r>
      <w:r w:rsidR="00AF2C6C" w:rsidRPr="0028537E">
        <w:rPr>
          <w:rFonts w:ascii="Times New Roman" w:eastAsia="Times New Roman" w:hAnsi="Times New Roman" w:cs="Times New Roman"/>
          <w:sz w:val="28"/>
        </w:rPr>
        <w:t>в решении важнейших проблем человечества;</w:t>
      </w:r>
    </w:p>
    <w:p w:rsidR="00290DFC" w:rsidRPr="0028537E" w:rsidRDefault="00290DFC" w:rsidP="0028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2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537E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владение географическим мышлением для определения географических</w:t>
      </w:r>
      <w:r w:rsidR="0028537E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аспектов природных, социально-экономических и экологических процессов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и проблем;</w:t>
      </w:r>
    </w:p>
    <w:p w:rsidR="00290DFC" w:rsidRPr="0028537E" w:rsidRDefault="00290DFC" w:rsidP="007D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63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37E" w:rsidRPr="0028537E">
        <w:rPr>
          <w:rFonts w:ascii="Times New Roman" w:eastAsia="Times New Roman" w:hAnsi="Times New Roman" w:cs="Times New Roman"/>
          <w:sz w:val="28"/>
        </w:rPr>
        <w:t>сформированность системы комплексных социально ориентированных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географических знаний о закономерностях развития природы, размещения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населения и хозяйства, динамике и территориальных особенностях,протекающих в географическом пространстве;</w:t>
      </w:r>
    </w:p>
    <w:p w:rsidR="0028537E" w:rsidRPr="0028537E" w:rsidRDefault="00290DFC" w:rsidP="0028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3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37E" w:rsidRPr="0028537E">
        <w:rPr>
          <w:rFonts w:ascii="Times New Roman" w:eastAsia="Times New Roman" w:hAnsi="Times New Roman" w:cs="Times New Roman"/>
          <w:sz w:val="28"/>
        </w:rPr>
        <w:t>владение умениями проведения наблюдений за отдельными</w:t>
      </w:r>
    </w:p>
    <w:p w:rsidR="0028537E" w:rsidRPr="0028537E" w:rsidRDefault="0028537E" w:rsidP="007D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географическими объектами, процессами и явлениями, их изменениями в</w:t>
      </w:r>
    </w:p>
    <w:p w:rsidR="0028537E" w:rsidRPr="0028537E" w:rsidRDefault="0028537E" w:rsidP="007D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результате природных и антропогенных воздействий;</w:t>
      </w:r>
    </w:p>
    <w:p w:rsidR="0028537E" w:rsidRPr="0028537E" w:rsidRDefault="00290DFC" w:rsidP="007D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5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537E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владение умениями использовать карты разного содержания для выявления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закономерностей и тенденций, получения нового географического знания о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природных социально-экономических и экологических процессах и</w:t>
      </w:r>
    </w:p>
    <w:p w:rsidR="00290DFC" w:rsidRPr="0028537E" w:rsidRDefault="0028537E" w:rsidP="007D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явлениях;</w:t>
      </w:r>
    </w:p>
    <w:p w:rsidR="0028537E" w:rsidRPr="0028537E" w:rsidRDefault="00290DFC" w:rsidP="00285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6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28537E" w:rsidRPr="0028537E">
        <w:rPr>
          <w:rFonts w:ascii="Times New Roman" w:eastAsia="Times New Roman" w:hAnsi="Times New Roman" w:cs="Times New Roman"/>
          <w:sz w:val="28"/>
        </w:rPr>
        <w:t xml:space="preserve"> владение умениями географического анализа и интерпретации</w:t>
      </w:r>
    </w:p>
    <w:p w:rsidR="00290DFC" w:rsidRPr="0028537E" w:rsidRDefault="0028537E" w:rsidP="007D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разнообразной информации;</w:t>
      </w:r>
    </w:p>
    <w:p w:rsidR="0028537E" w:rsidRPr="0028537E" w:rsidRDefault="00290DFC" w:rsidP="007D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7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537E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владение умениями применять географические знания для объяснения и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оценки разнообразных явлений и процессов, самостоятельного оценивания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уровня безопасности окружающей среды, адаптации к изменению ее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условий;</w:t>
      </w:r>
    </w:p>
    <w:p w:rsidR="0028537E" w:rsidRPr="0028537E" w:rsidRDefault="00290DFC" w:rsidP="007D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8537E">
        <w:rPr>
          <w:rFonts w:ascii="Times New Roman" w:eastAsia="Times New Roman" w:hAnsi="Times New Roman" w:cs="Times New Roman"/>
          <w:sz w:val="28"/>
        </w:rPr>
        <w:t>ПР</w:t>
      </w:r>
      <w:r w:rsidR="0028537E" w:rsidRPr="0028537E">
        <w:rPr>
          <w:rFonts w:ascii="Times New Roman" w:eastAsia="Times New Roman" w:hAnsi="Times New Roman" w:cs="Times New Roman"/>
          <w:sz w:val="28"/>
        </w:rPr>
        <w:t>8</w:t>
      </w:r>
      <w:r w:rsidRPr="0028537E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28537E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сформированность представлений и знаний об основных проблемах</w:t>
      </w:r>
      <w:r w:rsidR="007D63F1">
        <w:rPr>
          <w:rFonts w:ascii="Times New Roman" w:eastAsia="Times New Roman" w:hAnsi="Times New Roman" w:cs="Times New Roman"/>
          <w:sz w:val="28"/>
        </w:rPr>
        <w:t xml:space="preserve"> </w:t>
      </w:r>
      <w:r w:rsidR="0028537E" w:rsidRPr="0028537E">
        <w:rPr>
          <w:rFonts w:ascii="Times New Roman" w:eastAsia="Times New Roman" w:hAnsi="Times New Roman" w:cs="Times New Roman"/>
          <w:sz w:val="28"/>
        </w:rPr>
        <w:t>взаимодействия природы и общества, природных и социально-</w:t>
      </w:r>
    </w:p>
    <w:p w:rsidR="00290DFC" w:rsidRDefault="0028537E" w:rsidP="007D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28537E">
        <w:rPr>
          <w:rFonts w:ascii="Times New Roman" w:eastAsia="Times New Roman" w:hAnsi="Times New Roman" w:cs="Times New Roman"/>
          <w:sz w:val="28"/>
        </w:rPr>
        <w:t>экономических аспектах экологических проблем.</w:t>
      </w:r>
    </w:p>
    <w:p w:rsidR="0064638F" w:rsidRDefault="0064638F" w:rsidP="006463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 профессиональных компетенций:</w:t>
      </w:r>
    </w:p>
    <w:p w:rsidR="0064638F" w:rsidRDefault="0064638F" w:rsidP="006463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 w:rsidR="0064638F" w:rsidRDefault="0064638F" w:rsidP="006463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1.3. Выполнять работы по полевому обследованию пунктов геодезических сетей.</w:t>
      </w:r>
    </w:p>
    <w:p w:rsidR="0064638F" w:rsidRDefault="0064638F" w:rsidP="006463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ПК 1.4. Проводить специальные геодезические измерения при эксплуатации поверхности и недр Земли.</w:t>
      </w:r>
    </w:p>
    <w:p w:rsidR="0064638F" w:rsidRPr="0064638F" w:rsidRDefault="0064638F" w:rsidP="006463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:rsidR="00290DFC" w:rsidRPr="00B0390B" w:rsidRDefault="00290DFC" w:rsidP="00290D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ОК1</w:t>
      </w:r>
      <w:r w:rsidRPr="00B039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390B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ОК2.</w:t>
      </w:r>
      <w:r w:rsidRPr="00B0390B">
        <w:rPr>
          <w:rFonts w:ascii="Times New Roman" w:hAnsi="Times New Roman" w:cs="Times New Roman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DFC" w:rsidRPr="00816D88" w:rsidRDefault="00290DFC" w:rsidP="00290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</w:t>
      </w:r>
      <w:r w:rsidRPr="00816D8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ОК4.</w:t>
      </w:r>
      <w:r w:rsidRPr="00B0390B">
        <w:rPr>
          <w:rFonts w:ascii="Times New Roman" w:hAnsi="Times New Roman" w:cs="Times New Roman"/>
          <w:sz w:val="28"/>
          <w:szCs w:val="28"/>
        </w:rPr>
        <w:t>Эффективно взаимодействовать и работать в коллективе и команде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</w:t>
      </w:r>
      <w:r w:rsidRPr="00816D8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90DFC" w:rsidRPr="00816D88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</w:t>
      </w:r>
      <w:r w:rsidRPr="00816D88">
        <w:rPr>
          <w:rFonts w:ascii="Times New Roman" w:hAnsi="Times New Roman" w:cs="Times New Roman"/>
          <w:sz w:val="28"/>
          <w:szCs w:val="28"/>
        </w:rPr>
        <w:t>Проявлять гражданскопатриотическую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90B">
        <w:rPr>
          <w:rFonts w:ascii="Times New Roman" w:eastAsia="Times New Roman" w:hAnsi="Times New Roman" w:cs="Times New Roman"/>
          <w:sz w:val="28"/>
          <w:szCs w:val="28"/>
        </w:rPr>
        <w:t>ОК7.</w:t>
      </w:r>
      <w:r w:rsidRPr="00B0390B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ОК9</w:t>
      </w:r>
      <w:r w:rsidRPr="00C1443D">
        <w:rPr>
          <w:rFonts w:ascii="Times New Roman" w:hAnsi="Times New Roman" w:cs="Times New Roman"/>
          <w:sz w:val="28"/>
          <w:szCs w:val="28"/>
        </w:rPr>
        <w:t>.Пользоваться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FC" w:rsidRDefault="00290DFC" w:rsidP="00290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ayout w:type="fixed"/>
        <w:tblLook w:val="04A0"/>
      </w:tblPr>
      <w:tblGrid>
        <w:gridCol w:w="1908"/>
        <w:gridCol w:w="3882"/>
        <w:gridCol w:w="3850"/>
      </w:tblGrid>
      <w:tr w:rsidR="00290DFC" w:rsidTr="00290DF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Код и наименование формируемых компетенций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Планируемые образовательные результаты обучения</w:t>
            </w:r>
          </w:p>
        </w:tc>
      </w:tr>
      <w:tr w:rsidR="00290DFC" w:rsidTr="00290DF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Общие1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Дисциплинарные2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трудового воспитания: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труду, осознание ценности мастерства, трудолюбие;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интерес к различным сферам профессиональной деятельности, Овладение универсальными </w:t>
            </w:r>
            <w:r>
              <w:rPr>
                <w:rFonts w:ascii="Times New Roman" w:hAnsi="Times New Roman"/>
              </w:rPr>
              <w:lastRenderedPageBreak/>
              <w:t xml:space="preserve">учебными познавательными действиями: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базовые логические действия: - самостоятельно формулировать и актуализировать проблему, рассматривать ее всесторонне;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определять цели деятельности, задавать параметры и критерии их достижения;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выявлять закономерности и противоречия в рассматриваемых явлениях; 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развивать креативное мышление при решении жизненных проблем б) базовые исследовательские действия: - владеть навыками учебно-исследовательской и проектной деятельности, навыками разрешения проблем; 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- анализировать полученные в ходе решения задачи результаты, критически оценивать их достоверность, прогнозировать изменение в новых условиях; - уметь переносить знания в познавательную и практическую области жизнедеятельности; - уметь интегрировать знания из разных предметных областей; - выдвигать новые идеи, предлагать оригинальные подходы и решения; - способность их использования в познавательной и социальной практике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</w:t>
            </w:r>
            <w:r>
              <w:rPr>
                <w:rFonts w:ascii="Times New Roman" w:hAnsi="Times New Roman"/>
              </w:rPr>
              <w:lastRenderedPageBreak/>
              <w:t xml:space="preserve">географических наук в достижении целей устойчивого развития; 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географической терминологией и системой базовых географических понятий, умение применять социальноэкономические понятия </w:t>
            </w:r>
            <w:r>
              <w:rPr>
                <w:rFonts w:ascii="Times New Roman" w:hAnsi="Times New Roman"/>
              </w:rPr>
              <w:lastRenderedPageBreak/>
              <w:t>для решения учебных и (или) практикоориентированных задач; 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исследовательскую деятельность индивидуально и в группе; Овладение универсальными учебными познавательными действиями: в) работа с информацией: 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</w:t>
            </w:r>
            <w:r>
              <w:rPr>
                <w:rFonts w:ascii="Times New Roman" w:hAnsi="Times New Roman"/>
              </w:rPr>
              <w:lastRenderedPageBreak/>
      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взаиморасположениегеографических объектов в пространстве; 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 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</w:t>
            </w:r>
            <w:r>
              <w:rPr>
                <w:rFonts w:ascii="Times New Roman" w:hAnsi="Times New Roman"/>
              </w:rPr>
              <w:lastRenderedPageBreak/>
              <w:t>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03. Планировать и реализовывать собственноепрофессиональное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духовно-нравственного воспитания: сформированность нравственного сознания, этического поведения; - способность оценивать ситуацию и принимать осознанные решения, ориентируясь на моральнонравственные нормы и ценности; - осознание личного вклада в построение устойчивого будущего; 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Овладение универсальными регулятивными действиями: а) самоорганизация: - самостоятельно </w:t>
            </w:r>
            <w:r>
              <w:rPr>
                <w:rFonts w:ascii="Times New Roman" w:hAnsi="Times New Roman"/>
              </w:rPr>
              <w:lastRenderedPageBreak/>
      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решения проблемы с учетом имеющихся ресурсов, собственных возможностей и предпочтений; - 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 б) самоконтроль: использовать приемы рефлексии для оценки ситуации, выбора верного решения; - уметь оценивать риски и своевременно принимать решения по их снижению; 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</w:t>
            </w:r>
            <w:r>
              <w:rPr>
                <w:rFonts w:ascii="Times New Roman" w:hAnsi="Times New Roman"/>
              </w:rPr>
              <w:lastRenderedPageBreak/>
              <w:t>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</w:t>
            </w:r>
            <w:r>
              <w:rPr>
                <w:rFonts w:ascii="Times New Roman" w:hAnsi="Times New Roman"/>
              </w:rPr>
              <w:lastRenderedPageBreak/>
              <w:t xml:space="preserve">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человека;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практикоориентированных задач;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 области эстетического воспитания: - эстетическое отношение к миру, включая эстетику быта, научного и технического творчества, спорта, труда и общественных отношений; - способность воспринимать различные виды искусства, традиции и творчество своего и других народов, ощущать эмоциональное воздействие искусства; - убежденность в значимости для личности и общества отечественного и мирового искусства, этнических культурных традиций и народного творчества; - готовность к самовыражению в разных видах искусства, стремление проявлять качества творческой личности; Овладение универсальными коммуникативными действиями: а) общение: - осуществлять коммуникации во всех сферах </w:t>
            </w:r>
            <w:r>
              <w:rPr>
                <w:rFonts w:ascii="Times New Roman" w:hAnsi="Times New Roman"/>
              </w:rPr>
              <w:lastRenderedPageBreak/>
              <w:t>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- развернуто и логично излагать свою точку зрения с использованием языковых средств;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</w:t>
            </w:r>
            <w:r>
              <w:rPr>
                <w:rFonts w:ascii="Times New Roman" w:hAnsi="Times New Roman"/>
              </w:rPr>
              <w:lastRenderedPageBreak/>
              <w:t>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осознание обучающимися российской гражданской идентичности; 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 В части гражданского воспитания: - осознание своих конституционных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- готовность противостоять идеологии экстремизма, национализма, ксенофобии, дискриминации по социальным, религиозным, расовым, национальным признакам; - </w:t>
            </w:r>
            <w:r>
              <w:rPr>
                <w:rFonts w:ascii="Times New Roman" w:hAnsi="Times New Roman"/>
              </w:rPr>
              <w:lastRenderedPageBreak/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- умение взаимодействовать с социальными институтами в соответствии с их функциями и назначением; - готовность к гуманитарной и волонтерской деятельности; патриотического воспитания: 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- идейная убежденность, готовность к служению и защите Отечества, ответственность за его судьбу; освоенные обучающимися межпредметные понятия и универсальные учебные действия (регулятивные, познавательные, коммуникативные); 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- овладение навыками учебно-исследовательской, проектной и социальной деятельности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</w:t>
            </w:r>
            <w:r>
              <w:rPr>
                <w:rFonts w:ascii="Times New Roman" w:hAnsi="Times New Roman"/>
              </w:rPr>
              <w:lastRenderedPageBreak/>
              <w:t>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ОК 07. Содействовать </w:t>
            </w:r>
            <w:r>
              <w:rPr>
                <w:rFonts w:ascii="Times New Roman" w:hAnsi="Times New Roman"/>
              </w:rPr>
              <w:lastRenderedPageBreak/>
              <w:t>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В области экологического воспитания: - сформированность </w:t>
            </w:r>
            <w:r>
              <w:rPr>
                <w:rFonts w:ascii="Times New Roman" w:hAnsi="Times New Roman"/>
              </w:rPr>
              <w:lastRenderedPageBreak/>
              <w:t>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- 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- умение прогнозировать неблагоприятные экологические последствия предпринимаемых действий, предотвращать их; - расширение опыта деятельности экологической направленности; - овладение навыками учебно-исследовательской, проектной и социальной деятельности;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сформировать систему комплексных социально </w:t>
            </w:r>
            <w:r>
              <w:rPr>
                <w:rFonts w:ascii="Times New Roman" w:hAnsi="Times New Roman"/>
              </w:rPr>
              <w:lastRenderedPageBreak/>
              <w:t xml:space="preserve">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</w:t>
            </w:r>
            <w:r>
              <w:rPr>
                <w:rFonts w:ascii="Times New Roman" w:hAnsi="Times New Roman"/>
              </w:rPr>
              <w:lastRenderedPageBreak/>
              <w:t>использовать различные источники географической информациидля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практикоориентированных задач; 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290DFC" w:rsidTr="00290DF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наличие мотивации к обучению и личностному развитию; В области ценности научного познания: 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- совершенствование языковой и читательской культуры как средства взаимодействия между людьми и познания мира; - осознание ценности научной деятельности, готовность осуществлять проектную и </w:t>
            </w:r>
            <w:r>
              <w:rPr>
                <w:rFonts w:ascii="Times New Roman" w:hAnsi="Times New Roman"/>
              </w:rPr>
              <w:lastRenderedPageBreak/>
              <w:t>исследовательскую деятельность индивидуально и в группе; Овладение универсальными учебными познавательными действиями: б) базовые исследовательские действия: - владеть навыками учебно-исследовательской и проектной деятельности, навыками разрешения проблем; - способность и готовность к самостоятельному поиску методов решения практических задач, применению различных методов познания;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- формирование научного типа мышления, владение научной терминологией, ключевыми понятиями и методами; 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FC" w:rsidRDefault="00290DFC" w:rsidP="00290DFC"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 - владеть </w:t>
            </w:r>
            <w:r>
              <w:rPr>
                <w:rFonts w:ascii="Times New Roman" w:hAnsi="Times New Roman"/>
              </w:rPr>
              <w:lastRenderedPageBreak/>
              <w:t xml:space="preserve">географической терминологией и системой базовых географических понятий, умение применять социальноэкономические понятия для решения учебных и (или) практикоориентированных задач;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 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</w:t>
            </w:r>
            <w:r>
              <w:rPr>
                <w:rFonts w:ascii="Times New Roman" w:hAnsi="Times New Roman"/>
              </w:rPr>
              <w:lastRenderedPageBreak/>
              <w:t>общества для решения учебных и (или) практикоориентированных задач;</w:t>
            </w:r>
          </w:p>
        </w:tc>
      </w:tr>
    </w:tbl>
    <w:p w:rsidR="00730BB1" w:rsidRDefault="00730BB1" w:rsidP="00730B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FC" w:rsidRPr="00290DFC" w:rsidRDefault="00290DFC" w:rsidP="00CE4EB5">
      <w:pPr>
        <w:pStyle w:val="a6"/>
        <w:numPr>
          <w:ilvl w:val="1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DFC">
        <w:rPr>
          <w:rFonts w:ascii="Times New Roman" w:hAnsi="Times New Roman"/>
          <w:b/>
          <w:sz w:val="28"/>
          <w:szCs w:val="28"/>
        </w:rPr>
        <w:t>Количество часов, отводимое на освоение учебного предмета БД 11.География</w:t>
      </w:r>
    </w:p>
    <w:p w:rsidR="00290DFC" w:rsidRDefault="00290DFC" w:rsidP="00290DFC">
      <w:pPr>
        <w:pStyle w:val="3"/>
        <w:ind w:left="1380" w:firstLine="0"/>
        <w:rPr>
          <w:sz w:val="24"/>
        </w:rPr>
      </w:pPr>
      <w:r>
        <w:rPr>
          <w:sz w:val="24"/>
        </w:rPr>
        <w:t>- по учебному предмету/дисциплине:</w:t>
      </w:r>
    </w:p>
    <w:p w:rsidR="00290DFC" w:rsidRDefault="00290DFC" w:rsidP="00290DFC">
      <w:pPr>
        <w:pStyle w:val="3"/>
        <w:ind w:left="1380" w:firstLine="0"/>
        <w:rPr>
          <w:sz w:val="24"/>
        </w:rPr>
      </w:pPr>
      <w:r>
        <w:rPr>
          <w:sz w:val="24"/>
        </w:rPr>
        <w:t>Всего часов –</w:t>
      </w:r>
      <w:bookmarkStart w:id="0" w:name="_Hlk127025423"/>
      <w:r>
        <w:rPr>
          <w:sz w:val="24"/>
        </w:rPr>
        <w:t xml:space="preserve"> 72 в том числе:</w:t>
      </w:r>
      <w:bookmarkEnd w:id="0"/>
    </w:p>
    <w:p w:rsidR="00290DFC" w:rsidRDefault="00290DFC" w:rsidP="00290DFC">
      <w:pPr>
        <w:pStyle w:val="3"/>
        <w:ind w:left="1380" w:firstLine="0"/>
        <w:rPr>
          <w:sz w:val="24"/>
        </w:rPr>
      </w:pPr>
      <w:r>
        <w:rPr>
          <w:sz w:val="24"/>
        </w:rPr>
        <w:t>1 курс 1 семестр – 36 часов</w:t>
      </w:r>
    </w:p>
    <w:p w:rsidR="00290DFC" w:rsidRDefault="00290DFC" w:rsidP="00290DFC">
      <w:pPr>
        <w:pStyle w:val="3"/>
        <w:ind w:left="1380" w:firstLine="0"/>
        <w:rPr>
          <w:sz w:val="24"/>
        </w:rPr>
      </w:pPr>
      <w:r>
        <w:rPr>
          <w:sz w:val="24"/>
        </w:rPr>
        <w:t>1 курс 2 семестр – 36 часов</w:t>
      </w:r>
    </w:p>
    <w:p w:rsidR="00290DFC" w:rsidRDefault="00290DFC" w:rsidP="00290D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DFC" w:rsidRDefault="00290DFC" w:rsidP="00730B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BB1" w:rsidRDefault="00730BB1" w:rsidP="00730BB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BB1" w:rsidRDefault="00730BB1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</w:pPr>
    </w:p>
    <w:p w:rsidR="00290DFC" w:rsidRDefault="00290DFC" w:rsidP="00F905FC">
      <w:pPr>
        <w:ind w:firstLine="708"/>
        <w:sectPr w:rsidR="00290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DFC" w:rsidRDefault="00290DFC" w:rsidP="00290D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lastRenderedPageBreak/>
        <w:t>Раздел 2 Структура и 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БД 11.Георафия</w:t>
      </w:r>
    </w:p>
    <w:p w:rsidR="00290DFC" w:rsidRPr="0056379D" w:rsidRDefault="00290DFC" w:rsidP="00290D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41C">
        <w:rPr>
          <w:rFonts w:ascii="Times New Roman" w:hAnsi="Times New Roman" w:cs="Times New Roman"/>
          <w:b/>
          <w:sz w:val="28"/>
          <w:szCs w:val="28"/>
        </w:rPr>
        <w:t xml:space="preserve">2.1 </w:t>
      </w:r>
      <w:bookmarkStart w:id="1" w:name="_Hlk127007025"/>
      <w:r w:rsidRPr="00C5741C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bookmarkStart w:id="2" w:name="_Hlk127006977"/>
      <w:r w:rsidRPr="00C5741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bookmarkStart w:id="3" w:name="_Hlk127013777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БД 11.География</w:t>
      </w:r>
    </w:p>
    <w:p w:rsidR="00290DFC" w:rsidRDefault="00290DFC" w:rsidP="00290D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7019044"/>
      <w:bookmarkEnd w:id="3"/>
      <w:r>
        <w:rPr>
          <w:rFonts w:ascii="Times New Roman" w:hAnsi="Times New Roman" w:cs="Times New Roman"/>
          <w:bCs/>
          <w:sz w:val="28"/>
          <w:szCs w:val="28"/>
        </w:rPr>
        <w:t>Таблица для</w:t>
      </w:r>
      <w:r w:rsidRPr="00C5741C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3893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  <w:gridCol w:w="1276"/>
        <w:gridCol w:w="1417"/>
        <w:gridCol w:w="1419"/>
        <w:gridCol w:w="1276"/>
      </w:tblGrid>
      <w:tr w:rsidR="00290DFC" w:rsidRPr="00446B0E" w:rsidTr="00290DFC">
        <w:trPr>
          <w:trHeight w:val="460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5" w:name="_Hlk127009755"/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7D46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очной/заочной форме обучения,час.</w:t>
            </w:r>
          </w:p>
        </w:tc>
      </w:tr>
      <w:tr w:rsidR="00290DFC" w:rsidRPr="00446B0E" w:rsidTr="00290DFC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2693" w:type="dxa"/>
            <w:gridSpan w:val="2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695" w:type="dxa"/>
            <w:gridSpan w:val="2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290DFC" w:rsidRPr="00446B0E" w:rsidTr="00290DFC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290DFC" w:rsidRPr="00446B0E" w:rsidTr="00290DFC">
        <w:trPr>
          <w:trHeight w:val="340"/>
        </w:trPr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290DFC" w:rsidRPr="00446B0E" w:rsidTr="00290DFC">
        <w:trPr>
          <w:trHeight w:val="340"/>
        </w:trPr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числе</w:t>
            </w:r>
            <w:r>
              <w:rPr>
                <w:rFonts w:ascii="Times New Roman" w:hAnsi="Times New Roman" w:cs="Times New Roman"/>
              </w:rPr>
              <w:t>(из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290DFC" w:rsidRPr="00FB484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90DFC" w:rsidRPr="00E45544" w:rsidRDefault="00290DFC" w:rsidP="00FE22C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E22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</w:tcPr>
          <w:p w:rsidR="00290DFC" w:rsidRPr="00E45544" w:rsidRDefault="00FE22C0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1135" w:type="dxa"/>
            <w:shd w:val="clear" w:color="auto" w:fill="auto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DFC" w:rsidRPr="00446B0E" w:rsidTr="00290DFC">
        <w:tc>
          <w:tcPr>
            <w:tcW w:w="4535" w:type="dxa"/>
            <w:shd w:val="clear" w:color="auto" w:fill="auto"/>
          </w:tcPr>
          <w:p w:rsidR="00290DFC" w:rsidRPr="009602D3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5" w:type="dxa"/>
            <w:shd w:val="clear" w:color="auto" w:fill="auto"/>
          </w:tcPr>
          <w:p w:rsidR="00290DFC" w:rsidRPr="00E4554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88142D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8142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0DFC" w:rsidRPr="00526A64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0DFC" w:rsidRPr="00446B0E" w:rsidRDefault="00290DFC" w:rsidP="00290DF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5"/>
    </w:tbl>
    <w:p w:rsidR="00290DFC" w:rsidRPr="00834A98" w:rsidRDefault="00290DFC" w:rsidP="002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DFC" w:rsidRPr="00834A98" w:rsidSect="00290DFC">
          <w:pgSz w:w="16838" w:h="11906" w:orient="landscape"/>
          <w:pgMar w:top="851" w:right="1134" w:bottom="1701" w:left="1134" w:header="708" w:footer="708" w:gutter="0"/>
          <w:cols w:space="720"/>
          <w:titlePg/>
        </w:sectPr>
      </w:pPr>
    </w:p>
    <w:p w:rsidR="00FE22C0" w:rsidRPr="00FE22C0" w:rsidRDefault="00FE22C0" w:rsidP="00FE22C0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 Тематический план и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БД11.География</w:t>
      </w:r>
    </w:p>
    <w:tbl>
      <w:tblPr>
        <w:tblpPr w:leftFromText="180" w:rightFromText="180" w:vertAnchor="text" w:horzAnchor="margin" w:tblpY="983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1"/>
        <w:gridCol w:w="3205"/>
        <w:gridCol w:w="3402"/>
        <w:gridCol w:w="1276"/>
        <w:gridCol w:w="566"/>
        <w:gridCol w:w="992"/>
        <w:gridCol w:w="850"/>
        <w:gridCol w:w="995"/>
        <w:gridCol w:w="708"/>
        <w:gridCol w:w="856"/>
        <w:gridCol w:w="850"/>
        <w:gridCol w:w="708"/>
        <w:gridCol w:w="562"/>
      </w:tblGrid>
      <w:tr w:rsidR="00FE22C0" w:rsidRPr="00290DFC" w:rsidTr="00893A5A">
        <w:trPr>
          <w:cantSplit/>
          <w:trHeight w:val="132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290DFC" w:rsidRDefault="00FE22C0" w:rsidP="00FE22C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DFC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всего, по очной/заочной форме обучения, час.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22C0" w:rsidRPr="00290DFC" w:rsidRDefault="00FE22C0" w:rsidP="00FE22C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</w:rPr>
              <w:t>в т.ч. практическая подготовкапо очной/заочной форме обучения, час.</w:t>
            </w: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 по очной/заочной форме обучения, час.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</w:rPr>
              <w:t>Результаты освоения учебного предмета, дисциплины (У, З, Н, ЛР, ПР, МР)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290DFC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90DFC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FE22C0" w:rsidRPr="00D94B44" w:rsidTr="00893A5A">
        <w:trPr>
          <w:cantSplit/>
          <w:trHeight w:val="3029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D94B44" w:rsidRDefault="00FE22C0" w:rsidP="00FE22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F36367" w:rsidRDefault="00FE22C0" w:rsidP="00FE22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>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 обучения, час.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Лабораторные и практические занятия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(проект)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2C0" w:rsidRPr="00D94B44" w:rsidRDefault="00FE22C0" w:rsidP="00FE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61">
              <w:rPr>
                <w:rFonts w:ascii="Times New Roman" w:hAnsi="Times New Roman" w:cs="Times New Roman"/>
              </w:rPr>
              <w:t>Самостоятельная работа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B1B07" w:rsidRDefault="00FE22C0" w:rsidP="00FE22C0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ОК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B1B07" w:rsidRDefault="00FE22C0" w:rsidP="00FE22C0">
            <w:pPr>
              <w:rPr>
                <w:rFonts w:ascii="Times New Roman" w:eastAsia="Times New Roman" w:hAnsi="Times New Roman" w:cs="Times New Roman"/>
              </w:rPr>
            </w:pPr>
            <w:r w:rsidRPr="00AB1B07">
              <w:rPr>
                <w:rFonts w:ascii="Times New Roman" w:eastAsia="Times New Roman" w:hAnsi="Times New Roman" w:cs="Times New Roman"/>
              </w:rPr>
              <w:t>ПК</w:t>
            </w:r>
          </w:p>
        </w:tc>
      </w:tr>
      <w:tr w:rsidR="00FE22C0" w:rsidRPr="00D94B44" w:rsidTr="00893A5A">
        <w:trPr>
          <w:trHeight w:val="27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2C0" w:rsidRPr="00D94B44" w:rsidTr="00893A5A">
        <w:trPr>
          <w:trHeight w:val="24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2C0" w:rsidRPr="00D94B44" w:rsidRDefault="00FE22C0" w:rsidP="00FE22C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FD55E5" w:rsidRDefault="00FE22C0" w:rsidP="00FE22C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D55E5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D55E5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5A" w:rsidRPr="00D94B44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22C0" w:rsidRPr="00D94B44" w:rsidRDefault="00FE22C0" w:rsidP="00FE22C0">
            <w:pPr>
              <w:pStyle w:val="a6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2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22C0" w:rsidRPr="00FE22C0" w:rsidRDefault="00FE22C0" w:rsidP="00FE22C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2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2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FD55E5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22C0" w:rsidRPr="00FD55E5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22C0" w:rsidRPr="00D94B44" w:rsidRDefault="00FE22C0" w:rsidP="00FE22C0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География как наука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 новые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и новые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методы исследований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в географических науках,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использование в разных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сферах человеческой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деятельности. Современные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направления географических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исследований. Источники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информации, ГИС.Географические прогнозы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как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Элементы географической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культуры: географическая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картина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географическое мышление,</w:t>
            </w:r>
            <w: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язык географии.</w:t>
            </w:r>
          </w:p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Их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для представителей разных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C58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43C5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Природопользование и геоэкология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Географическая среда как</w:t>
            </w:r>
          </w:p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геосистема; факторы, её</w:t>
            </w:r>
          </w:p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формирующие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изменяющие.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человека к 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природным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территорий, её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во времени. 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и окружающая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</w:p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нтропогенный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Естественный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антропогенный ландшафты.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ландшафтного и</w:t>
            </w:r>
          </w:p>
          <w:p w:rsidR="00FE22C0" w:rsidRPr="001F3EA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культурного разнообразия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A7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ОК6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1. Классификация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Ландшафтов с использованием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человека и природы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Опасные природные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явления, климатические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изменения, повышение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уровня Мирового океана,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среды. «Климатические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беженцы». Стратегия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Цели устойчивого развития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 роль географических наук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в их достижении. Особо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территории как один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из объектов целей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устойчивого развития.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Всемирного</w:t>
            </w:r>
          </w:p>
          <w:p w:rsidR="00FE22C0" w:rsidRPr="00F1572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природного и культурного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6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1. Определение целей и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фиксации результатов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наблюдения (исследования)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510"/>
                <w:tab w:val="left" w:pos="936"/>
                <w:tab w:val="left" w:pos="10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2.4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виды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природных ресурсов мира.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Природно-ресурсный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капитал регионов, крупных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стран, в том числе России.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Истощение природных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ресурсов. Обеспеченность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стран стратегическими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ресурсами: нефтью, газом,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ураном, рудными и другими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полезными ископаемыми.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пресной водой.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Гидроэнергоресурсы Земли,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использования. География лесных ресурсов,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фонд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Обезлесение- 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его причины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Роль природных ресурсов</w:t>
            </w:r>
          </w:p>
          <w:p w:rsid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(энергетических,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биологических,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минеральных) в жизни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человечества и перспективы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Агроклиматические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 Рекреационные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1. Оценка природно-ресурсного капитала одной из стран (по выбору)по источникам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информации.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2. Определение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стран отдельными видами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природных ресурсов.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C2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Современная политическая карта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изменения, на ней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происходящие. Новая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многополярная модель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мироустройства, очаги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геополитических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конфликтов. Политико-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Специфика России как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евразийского 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Классификация и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типология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Основные типы стран: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критерии их выделения.</w:t>
            </w:r>
          </w:p>
          <w:p w:rsidR="00FE22C0" w:rsidRPr="00AC2AE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государства 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9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F1CAB" w:rsidRDefault="00FE22C0" w:rsidP="00FE22C0">
            <w:pPr>
              <w:tabs>
                <w:tab w:val="left" w:pos="204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Население мира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4.1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динамика её изменения.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населения,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его типы и особенности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уровнем социально-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(демографический взрыв,</w:t>
            </w:r>
            <w:r w:rsidRPr="00AF1CAB">
              <w:t xml:space="preserve"> </w:t>
            </w: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кризис,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старение населения).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и её направления в странах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типов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населения.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Теория демографического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перехода.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1. Определение и сравнение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темпов роста населения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крупных по численности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 стран, регионов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мира (форма фиксации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результатов анализа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по выбору обучающихся).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2. Объяснение особенности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демографической политики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в странах с различным</w:t>
            </w:r>
          </w:p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типом воспроизводства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AF1CAB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4.2 </w:t>
            </w: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состав населения мира.Структура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в странах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 различным уровнем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развития. Этнический состав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Крупные народы,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языковые семьи и группы,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их размещения.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населения. Мировые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национальные религии,главные районы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распространения. Население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глобализация.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География культуры в системе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наук. 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цивилизации,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 рубежи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цивилизации Востока.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1. Сравнение половой и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возрастной структуры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в странах различных типов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воспроизводства населения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половозрастных пирамид.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2. Прогнозирование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изменений возрастной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структуры отдельных стран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71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4.3 </w:t>
            </w: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 и факторы,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определяющие. Плотность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населения, ареалы 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и низкой плотности населения. Миграции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населения: причины,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основные типы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направления. Расселение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населения: типы и формы.Понятие об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урбанизации,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её особенности в странах</w:t>
            </w:r>
          </w:p>
          <w:p w:rsidR="00FE22C0" w:rsidRPr="00E2149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различных социально-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экономических типов.Городские агломерации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97">
              <w:rPr>
                <w:rFonts w:ascii="Times New Roman" w:hAnsi="Times New Roman" w:cs="Times New Roman"/>
                <w:sz w:val="24"/>
                <w:szCs w:val="24"/>
              </w:rPr>
              <w:t>мегалополисы и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1. Сравнение и объяснение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различий в соотношении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городского и сельского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населения разных регионов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мира на основе анализа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4.4 </w:t>
            </w: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жизни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как 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экономических, социальных,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культурных, экологических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условий жизни людей.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характеризующие качество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жизни населения. Индекс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человеческого развития как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интегральный показатель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сравнения качества жизни</w:t>
            </w:r>
          </w:p>
          <w:p w:rsidR="00FE22C0" w:rsidRPr="008C5608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населения различных стран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08">
              <w:rPr>
                <w:rFonts w:ascii="Times New Roman" w:hAnsi="Times New Roman" w:cs="Times New Roman"/>
                <w:sz w:val="24"/>
                <w:szCs w:val="24"/>
              </w:rPr>
              <w:t>и регионов мира.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1. Объяснение различий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в показателях качества жизни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отдельных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регионах и странах мира</w:t>
            </w:r>
          </w:p>
          <w:p w:rsidR="00FE22C0" w:rsidRPr="00FE22C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источников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2C0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736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Мировое хозяйство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Состав и структура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</w:p>
          <w:p w:rsidR="00FE22C0" w:rsidRPr="00FD55E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Мировое хозяйство: состав.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производства и их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современное развитие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Отраслевая,территориальная и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мирового хозяйства.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географическое разделение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труда.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специализации.Условия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специализации стран и роль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географических факторов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её формировании.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Аграрные, индустриальные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постиндустриальные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страны. Роль и место России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A5A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Default="00893A5A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Pr="007362C9" w:rsidRDefault="00893A5A" w:rsidP="00893A5A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курс. 2</w:t>
            </w:r>
            <w:r w:rsidRPr="00D94B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Pr="00893A5A" w:rsidRDefault="00893A5A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893A5A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893A5A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3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Pr="00893A5A" w:rsidRDefault="00893A5A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A5A" w:rsidRPr="00B771B6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1. Сравнение структуры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экономики аграрных,</w:t>
            </w:r>
          </w:p>
          <w:p w:rsidR="00FE22C0" w:rsidRPr="00893A5A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индустриальных и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</w:rPr>
              <w:t>постиндустриальных стран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5.2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интеграция и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интеграция.Крупнейшие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международные отраслевые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и 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экономические союзы.Глобализация мировой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 и её влияние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на хозяйство стран разных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типов. Транснациональные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корпорации (ТНК) и их роль</w:t>
            </w:r>
          </w:p>
          <w:p w:rsidR="00FE22C0" w:rsidRPr="007362C9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в глобализации мировой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C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6E1CFE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 xml:space="preserve">Тема 5.3 </w:t>
            </w:r>
            <w:r w:rsidRPr="006E1CFE"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География главных отраслей мирового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CF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основных видов сырьевых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запасам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добыче нефти,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газа и угля.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мира: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развития,«энергопереход».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отраслей топливной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Крупнейшие страны-производители, экспортёры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импортёры нефти,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природного газа и угля.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Организация стран-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экспортёров нефти.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развития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изменяющие её географию,«сланцевая революция»,«водородная» энергетика,«зелёная энергетика».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Мировая электроэнергетика.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Структура мирового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Быстрый рост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 использованием ВИЭ.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Страны-лидеры по развитию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«возобновляемой»</w:t>
            </w:r>
            <w: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энергетики.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топливной промышленности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и различных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электростанций,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ВИЭ.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России как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крупнейшего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сырьевых ресурсов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 мировой экономике.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Металлургия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особенности сырьевой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чёрной и цветной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металлургии.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стали, меди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алюминия. Современные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отрасли.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Влияние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производстве и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цветных и чёрных 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комплекс 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автомобилестроения,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авиастроения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микроэлектроники.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промышленность и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мира. Ведущие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страны-производители и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экспортёры минеральных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удобрений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химии органического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синтеза. Ведущие страны-</w:t>
            </w:r>
          </w:p>
          <w:p w:rsidR="00FE22C0" w:rsidRPr="00D66877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производители деловой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древесины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целлюлозно-бумажной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промышленности.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химической и 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77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1. Определение направления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грузопотоков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материалов и создание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карты «Основные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экспортёры и импортёры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продовольствия»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Сфера услуг.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международные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транспортные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узлы. Мировая система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НИОКР. Международные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экономические отношения: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</w:t>
            </w:r>
          </w:p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влияющие на их развитие.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8E3">
              <w:rPr>
                <w:rFonts w:ascii="Times New Roman" w:hAnsi="Times New Roman" w:cs="Times New Roman"/>
                <w:sz w:val="24"/>
                <w:szCs w:val="24"/>
              </w:rPr>
              <w:t>Мировая торговля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0A58E3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0A58E3">
              <w:rPr>
                <w:rFonts w:ascii="Times New Roman" w:hAnsi="Times New Roman" w:cs="Times New Roman"/>
                <w:b/>
                <w:sz w:val="24"/>
                <w:szCs w:val="24"/>
              </w:rPr>
              <w:t>. Регионы 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кл)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мира.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Многообразие подходов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 выделению регионов мира.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Регионы мира: зарубежная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Европа, зарубежная Азия,Америка, Африка,Австралия и Океания.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Европа: состав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(субрегионы ЗападнаяЕвропа, Северная Европа,Южная Европа, 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Европа), общая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черты и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природно-ресурсного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капитала, населения и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хозяйства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субрегионов.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1. Сравнение по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социально-экономическогоразвития стран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субрегионов зарубежной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Европы с использованием</w:t>
            </w:r>
          </w:p>
          <w:p w:rsidR="00FE22C0" w:rsidRPr="007D408D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информации (по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Pr="007D408D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Зарубежная Азия: состав(субрегионы: Юго-Западная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Центральная Азия,Восточная Азия, Южная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Азия, Юго-Восточная Азия),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общая экономико-географическая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характеристика. Общиечерты и особенностиэкономико-географическогоположения, природно-ресурсного капитала,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 стран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зарубежной Азии,современные проблемы(на примере Индии, Китая,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Японии).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721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 xml:space="preserve"> </w:t>
            </w: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промышленной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специализации Китая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Индии на основании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данных об экспорте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Америка: состав(субрегионы: США и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Канада, Латинская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Америка), общие черты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капитала,населения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субрегионов. Особенности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положения природно-ресурсного капитала,населения, хозяйства США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Канады, стран Латинской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Америки, современные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проблемы (на примере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США, Канады, Мексики,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1. Объяснение особенностей</w:t>
            </w:r>
          </w:p>
          <w:p w:rsidR="00FE22C0" w:rsidRPr="005C5AA0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территориальной структуры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хозяйства Канады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Бразилии на основе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A0">
              <w:rPr>
                <w:rFonts w:ascii="Times New Roman" w:hAnsi="Times New Roman" w:cs="Times New Roman"/>
                <w:sz w:val="24"/>
                <w:szCs w:val="24"/>
              </w:rPr>
              <w:t>географических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Африка: состав (субрегионы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(Северная Африка,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Западная Африка,Центральная Африка,Восточная Африка, Южная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Африка), общая экономико-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 природно-ресурсного капитала,населения и хозяйства стран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субрегионов.Экономические 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социальные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региона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положения, природно-ресурсного капитала,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населения, хозяйства, стран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Африки (ЮАР, Египет,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14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Практическая работа № 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1. Сравнение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анализа статистических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данных роли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 в экономике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Алжира и Эфиопии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Австралия и Океания: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географического положения.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Австралийский Союз: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главные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 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хозяйства.Экономико-географическое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положение, природно-ресурсный капитал.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специализации.Географическая и товарная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структура экспорта Океания:особенности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населения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хозяйства.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 международном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географическом разделении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893A5A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6.6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на геополитической,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геоэкономической 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геодемографической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карте мира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Особенности интеграции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России в мировое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сообщество.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аспекты решения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внешнеэкономических и</w:t>
            </w:r>
          </w:p>
          <w:p w:rsidR="00FE22C0" w:rsidRPr="00EE2F7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внешнеполитических задач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F75">
              <w:rPr>
                <w:rFonts w:ascii="Times New Roman" w:hAnsi="Times New Roman" w:cs="Times New Roman"/>
                <w:sz w:val="24"/>
                <w:szCs w:val="24"/>
              </w:rPr>
              <w:t>развития экономики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1. Изменение направления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России в новых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692DB5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Глобальные проблемы человечества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Группы глобальных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проблем: геополитические,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экологические,</w:t>
            </w:r>
            <w:r w:rsidR="0089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демографические.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Геополитические проблемы: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планете и причины роста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глобальной и региональной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нестабильности. Проблема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разрыва в уровне социально-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между развитыми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развивающимися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странами и причина её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Геоэкология – фокус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человечества. Глобальные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как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связанные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 усилением воздействия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человека на природу и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влиянием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 человека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экономику. Проблема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климатических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изменений,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стихийных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бедствий,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сырьевая и энергетическая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проблемы,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дефицита водных ресурсов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ухудшения их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опустынивания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деградации земель и почв,проблема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биоразнообразия.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загрязнения Мирового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океана и освоения его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ресурсов. 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народонаселения:демографическая,</w:t>
            </w:r>
            <w: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продовольственная,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городов,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долголетия человека.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геополитических,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народонаселения.Возможные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глобальных проблем.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Необходимость переоценки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человечеством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отдельными странами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некоторых ранее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устоявшихся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политических,идеологических и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культурных ориентиров.Участие Россиив решении глобальных</w:t>
            </w:r>
          </w:p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DB5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E5000D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ОК2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A5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Практическое занятие №15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A7178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1. Выявление примеров</w:t>
            </w:r>
          </w:p>
          <w:p w:rsidR="00FE22C0" w:rsidRPr="00A7178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взаимосвязи глобальных</w:t>
            </w:r>
          </w:p>
          <w:p w:rsidR="00FE22C0" w:rsidRPr="00A7178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проблем человечества на</w:t>
            </w:r>
          </w:p>
          <w:p w:rsidR="00FE22C0" w:rsidRPr="00A7178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основе анализа различных</w:t>
            </w:r>
          </w:p>
          <w:p w:rsidR="00FE22C0" w:rsidRPr="00A71781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информации и участия</w:t>
            </w:r>
          </w:p>
          <w:p w:rsidR="00FE22C0" w:rsidRPr="00692DB5" w:rsidRDefault="00FE22C0" w:rsidP="00FE22C0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81">
              <w:rPr>
                <w:rFonts w:ascii="Times New Roman" w:hAnsi="Times New Roman" w:cs="Times New Roman"/>
                <w:sz w:val="24"/>
                <w:szCs w:val="24"/>
              </w:rPr>
              <w:t>России в их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C0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2C0" w:rsidRPr="00B771B6" w:rsidTr="00893A5A">
        <w:trPr>
          <w:trHeight w:val="23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pStyle w:val="a6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C0" w:rsidRPr="00B771B6" w:rsidRDefault="00FE22C0" w:rsidP="00FE22C0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2C0" w:rsidRDefault="00FE22C0" w:rsidP="00FE22C0"/>
    <w:p w:rsidR="00290DFC" w:rsidRPr="00FE22C0" w:rsidRDefault="00290DFC" w:rsidP="00FE22C0">
      <w:pPr>
        <w:sectPr w:rsidR="00290DFC" w:rsidRPr="00FE22C0" w:rsidSect="00290DF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Условия реализации программы общеобразовательной дисциплины БД.11 География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Для реализации рабочей программы дисциплины ОДБ 11.Гография предусмотрены следующие специальные помещения: </w:t>
      </w:r>
    </w:p>
    <w:p w:rsidR="00E5000D" w:rsidRPr="003A7A8E" w:rsidRDefault="00E5000D" w:rsidP="00E5000D">
      <w:pPr>
        <w:pStyle w:val="a6"/>
        <w:numPr>
          <w:ilvl w:val="0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наличия учебного кабинета 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E5000D" w:rsidRPr="003A7A8E" w:rsidRDefault="00E5000D" w:rsidP="00E5000D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посадочные места по количеству обучающихся; </w:t>
      </w:r>
    </w:p>
    <w:p w:rsidR="00E5000D" w:rsidRPr="003A7A8E" w:rsidRDefault="00E5000D" w:rsidP="00E5000D">
      <w:pPr>
        <w:pStyle w:val="a6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Fonts w:ascii="Times New Roman" w:hAnsi="Times New Roman"/>
        </w:rPr>
      </w:pPr>
      <w:r w:rsidRPr="003A7A8E">
        <w:rPr>
          <w:rFonts w:ascii="Times New Roman" w:hAnsi="Times New Roman"/>
        </w:rPr>
        <w:t xml:space="preserve">рабочее место преподавателя. 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обучения: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компьютер с лицензионным программным обеспечением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  мультимедиа, проектор,интерактивная доска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Комплект учебно-наглядных пособий: </w:t>
      </w:r>
    </w:p>
    <w:p w:rsidR="00E5000D" w:rsidRPr="00267F2A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67F2A">
        <w:rPr>
          <w:rFonts w:ascii="Times New Roman" w:hAnsi="Times New Roman"/>
        </w:rPr>
        <w:t>•     атлас мира</w:t>
      </w:r>
    </w:p>
    <w:p w:rsidR="00E5000D" w:rsidRPr="00267F2A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267F2A">
        <w:rPr>
          <w:rFonts w:ascii="Times New Roman" w:hAnsi="Times New Roman"/>
        </w:rPr>
        <w:t xml:space="preserve"> •    контурные карты 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</w:rPr>
      </w:pPr>
      <w:r w:rsidRPr="00267F2A">
        <w:rPr>
          <w:rFonts w:ascii="Times New Roman" w:hAnsi="Times New Roman"/>
        </w:rPr>
        <w:t xml:space="preserve"> •     карта мира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2.Комплект электронных пособий: 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Развивающие фильмы: «Глобальное потепление», «Транссибирский экспресс», «Циклопические постройки мира», «Путешествие по Австралии» и др. </w:t>
      </w:r>
    </w:p>
    <w:p w:rsidR="00E5000D" w:rsidRDefault="00E5000D" w:rsidP="00E5000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3.2. Информационное обеспечение обучения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E5000D" w:rsidRDefault="00E5000D" w:rsidP="00E5000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E5000D" w:rsidRDefault="00E5000D" w:rsidP="00E5000D">
      <w:pPr>
        <w:pStyle w:val="5"/>
        <w:spacing w:before="0" w:line="240" w:lineRule="auto"/>
        <w:ind w:left="-567" w:right="80" w:firstLine="567"/>
        <w:jc w:val="left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5000D" w:rsidRDefault="00E5000D" w:rsidP="00E5000D">
      <w:pPr>
        <w:ind w:left="-567"/>
      </w:pPr>
    </w:p>
    <w:p w:rsidR="00E5000D" w:rsidRDefault="00E5000D" w:rsidP="00E5000D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D771BE">
        <w:rPr>
          <w:b/>
          <w:sz w:val="28"/>
          <w:szCs w:val="28"/>
        </w:rPr>
        <w:t xml:space="preserve">Раздел 4 </w:t>
      </w:r>
      <w:bookmarkStart w:id="6" w:name="_Hlk127131010"/>
      <w:r w:rsidRPr="00D771BE">
        <w:rPr>
          <w:b/>
          <w:sz w:val="28"/>
          <w:szCs w:val="28"/>
        </w:rPr>
        <w:t xml:space="preserve">Контроль и оценка результатов освоения </w:t>
      </w:r>
      <w:bookmarkStart w:id="7" w:name="_Hlk127134551"/>
      <w:r w:rsidRPr="00D771BE">
        <w:rPr>
          <w:b/>
          <w:sz w:val="28"/>
          <w:szCs w:val="28"/>
        </w:rPr>
        <w:t>учебного предмета</w:t>
      </w:r>
      <w:bookmarkEnd w:id="6"/>
      <w:r>
        <w:rPr>
          <w:b/>
          <w:sz w:val="28"/>
          <w:szCs w:val="28"/>
        </w:rPr>
        <w:t xml:space="preserve"> БД 11.Геогафия </w:t>
      </w:r>
    </w:p>
    <w:p w:rsidR="00E5000D" w:rsidRPr="00D771BE" w:rsidRDefault="00E5000D" w:rsidP="00E5000D">
      <w:pPr>
        <w:pStyle w:val="3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bookmarkEnd w:id="7"/>
    <w:p w:rsidR="00F905FC" w:rsidRPr="00F905FC" w:rsidRDefault="00F905FC" w:rsidP="00F905FC">
      <w:pPr>
        <w:ind w:firstLine="708"/>
      </w:pPr>
    </w:p>
    <w:sectPr w:rsidR="00F905FC" w:rsidRPr="00F905FC" w:rsidSect="00E500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6C" w:rsidRDefault="00AF2C6C" w:rsidP="00FE22C0">
      <w:pPr>
        <w:spacing w:after="0" w:line="240" w:lineRule="auto"/>
      </w:pPr>
      <w:r>
        <w:separator/>
      </w:r>
    </w:p>
  </w:endnote>
  <w:endnote w:type="continuationSeparator" w:id="1">
    <w:p w:rsidR="00AF2C6C" w:rsidRDefault="00AF2C6C" w:rsidP="00FE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6C" w:rsidRDefault="00AF2C6C" w:rsidP="00FE22C0">
      <w:pPr>
        <w:spacing w:after="0" w:line="240" w:lineRule="auto"/>
      </w:pPr>
      <w:r>
        <w:separator/>
      </w:r>
    </w:p>
  </w:footnote>
  <w:footnote w:type="continuationSeparator" w:id="1">
    <w:p w:rsidR="00AF2C6C" w:rsidRDefault="00AF2C6C" w:rsidP="00FE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0F"/>
    <w:multiLevelType w:val="multilevel"/>
    <w:tmpl w:val="6130F38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5691A3E"/>
    <w:multiLevelType w:val="multilevel"/>
    <w:tmpl w:val="D1589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EF351E9"/>
    <w:multiLevelType w:val="hybridMultilevel"/>
    <w:tmpl w:val="75C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034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8402C"/>
    <w:multiLevelType w:val="multilevel"/>
    <w:tmpl w:val="482E9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5FC"/>
    <w:rsid w:val="000361E9"/>
    <w:rsid w:val="001C3B4B"/>
    <w:rsid w:val="00267F2A"/>
    <w:rsid w:val="0028537E"/>
    <w:rsid w:val="00290DFC"/>
    <w:rsid w:val="00364C0C"/>
    <w:rsid w:val="0040766C"/>
    <w:rsid w:val="004E30D6"/>
    <w:rsid w:val="005F1BEF"/>
    <w:rsid w:val="00634C86"/>
    <w:rsid w:val="0064638F"/>
    <w:rsid w:val="00673D32"/>
    <w:rsid w:val="006F6DBF"/>
    <w:rsid w:val="00700DD9"/>
    <w:rsid w:val="00730BB1"/>
    <w:rsid w:val="007B03AF"/>
    <w:rsid w:val="007D63F1"/>
    <w:rsid w:val="00823A98"/>
    <w:rsid w:val="00872478"/>
    <w:rsid w:val="00893A5A"/>
    <w:rsid w:val="00932CC1"/>
    <w:rsid w:val="00A0333E"/>
    <w:rsid w:val="00A444A9"/>
    <w:rsid w:val="00AE4C37"/>
    <w:rsid w:val="00AF2C6C"/>
    <w:rsid w:val="00CE4EB5"/>
    <w:rsid w:val="00E5000D"/>
    <w:rsid w:val="00E54EF6"/>
    <w:rsid w:val="00F1416C"/>
    <w:rsid w:val="00F905FC"/>
    <w:rsid w:val="00FE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905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905FC"/>
  </w:style>
  <w:style w:type="paragraph" w:styleId="a6">
    <w:name w:val="List Paragraph"/>
    <w:basedOn w:val="a"/>
    <w:uiPriority w:val="34"/>
    <w:qFormat/>
    <w:rsid w:val="00F905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9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05FC"/>
  </w:style>
  <w:style w:type="table" w:styleId="a9">
    <w:name w:val="Table Grid"/>
    <w:basedOn w:val="a1"/>
    <w:uiPriority w:val="59"/>
    <w:rsid w:val="00634C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290D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290DF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E5000D"/>
    <w:pPr>
      <w:widowControl w:val="0"/>
      <w:spacing w:before="180" w:after="0" w:line="274" w:lineRule="exact"/>
      <w:ind w:left="420" w:hanging="420"/>
      <w:jc w:val="center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fontstyle01">
    <w:name w:val="fontstyle01"/>
    <w:basedOn w:val="a0"/>
    <w:rsid w:val="00A0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42</Pages>
  <Words>8032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dcterms:created xsi:type="dcterms:W3CDTF">2023-09-18T05:49:00Z</dcterms:created>
  <dcterms:modified xsi:type="dcterms:W3CDTF">2023-09-22T03:18:00Z</dcterms:modified>
</cp:coreProperties>
</file>