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КРАЕВОЕ ГОСУДАРСТВЕННОЕ АВТОНОМНОЕ 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«ЕМЕЛЬЯНОВСКИЙ ДОРОЖНО-СТРОИТЕЛЬНЫЙ ТЕХНИКУМ»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8779E" w:rsidRPr="0078779E" w:rsidTr="00B23A6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779E" w:rsidRPr="0078779E" w:rsidRDefault="00563C8E" w:rsidP="0078779E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 03 Иностранный язык</w:t>
            </w:r>
          </w:p>
        </w:tc>
      </w:tr>
    </w:tbl>
    <w:p w:rsidR="0078779E" w:rsidRPr="0078779E" w:rsidRDefault="0078779E" w:rsidP="0078779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68AF" w:rsidRPr="008E68AF" w:rsidRDefault="008E68AF" w:rsidP="008E68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E68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21.02.08 Прикладная геодезия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Емельяново.</w:t>
      </w:r>
    </w:p>
    <w:p w:rsidR="0078779E" w:rsidRPr="0078779E" w:rsidRDefault="0078779E" w:rsidP="0078779E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68AF" w:rsidRDefault="0078779E" w:rsidP="008E68AF">
      <w:pPr>
        <w:spacing w:after="200" w:line="276" w:lineRule="auto"/>
        <w:ind w:firstLine="709"/>
        <w:jc w:val="both"/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8E68AF" w:rsidRPr="008E68AF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21.02.08 Прикладная геодезия, утвержденного приказом Министерства образования и науки Российской Федерации № 489 от 12 мая 2014</w:t>
      </w:r>
    </w:p>
    <w:p w:rsidR="0078779E" w:rsidRPr="0078779E" w:rsidRDefault="0078779E" w:rsidP="008E68A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учетом: </w:t>
      </w: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8779E" w:rsidRPr="0078779E" w:rsidRDefault="0078779E" w:rsidP="0078779E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- разработчик:</w:t>
      </w:r>
    </w:p>
    <w:p w:rsidR="0078779E" w:rsidRPr="0078779E" w:rsidRDefault="0078779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</w:t>
      </w:r>
      <w:proofErr w:type="spellStart"/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дорожно-строительный техникум».</w:t>
      </w:r>
    </w:p>
    <w:p w:rsidR="0078779E" w:rsidRPr="0078779E" w:rsidRDefault="0078779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Разработчики:</w:t>
      </w:r>
    </w:p>
    <w:p w:rsidR="0078779E" w:rsidRPr="0078779E" w:rsidRDefault="0078779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</w:t>
      </w:r>
      <w:proofErr w:type="spellStart"/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дорожно-строительный техникум»</w:t>
      </w:r>
    </w:p>
    <w:p w:rsidR="0078779E" w:rsidRPr="0078779E" w:rsidRDefault="0078779E" w:rsidP="0078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</w:tblGrid>
      <w:tr w:rsidR="0078779E" w:rsidRPr="0078779E" w:rsidTr="00B23A6C">
        <w:tc>
          <w:tcPr>
            <w:tcW w:w="7668" w:type="dxa"/>
            <w:shd w:val="clear" w:color="auto" w:fill="auto"/>
          </w:tcPr>
          <w:p w:rsidR="0078779E" w:rsidRDefault="0078779E" w:rsidP="0078779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8E68AF" w:rsidRPr="0078779E" w:rsidRDefault="008E68AF" w:rsidP="0078779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78779E" w:rsidRPr="0078779E" w:rsidRDefault="0078779E" w:rsidP="0078779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78779E" w:rsidRPr="0078779E" w:rsidRDefault="0078779E" w:rsidP="0078779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i/>
                <w:caps/>
                <w:sz w:val="24"/>
                <w:szCs w:val="24"/>
                <w:lang w:val="en-US"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lastRenderedPageBreak/>
              <w:t xml:space="preserve">                                                  оглавление</w:t>
            </w:r>
          </w:p>
          <w:p w:rsidR="0078779E" w:rsidRPr="0078779E" w:rsidRDefault="0078779E" w:rsidP="0078779E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7668" w:type="dxa"/>
            <w:shd w:val="clear" w:color="auto" w:fill="auto"/>
            <w:vAlign w:val="center"/>
          </w:tcPr>
          <w:p w:rsidR="0078779E" w:rsidRPr="0078779E" w:rsidRDefault="0078779E" w:rsidP="007877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ОБЩАЯ ХАРАКТЕРИСТИКА РАБОЧЕЙ         ПРОГРАММЫ УЧЕБНОЙ ДИСЦИПЛИНЫ       5</w:t>
            </w:r>
          </w:p>
        </w:tc>
      </w:tr>
      <w:tr w:rsidR="0078779E" w:rsidRPr="0078779E" w:rsidTr="00B23A6C">
        <w:tc>
          <w:tcPr>
            <w:tcW w:w="7668" w:type="dxa"/>
            <w:shd w:val="clear" w:color="auto" w:fill="auto"/>
            <w:vAlign w:val="center"/>
          </w:tcPr>
          <w:p w:rsidR="0078779E" w:rsidRPr="0078779E" w:rsidRDefault="0078779E" w:rsidP="007877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    ДИСЦИПЛИНЫ                                                          7</w:t>
            </w:r>
          </w:p>
        </w:tc>
      </w:tr>
      <w:tr w:rsidR="0078779E" w:rsidRPr="0078779E" w:rsidTr="00B23A6C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78779E" w:rsidRPr="0078779E" w:rsidRDefault="0078779E" w:rsidP="007877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            дисциплины                                                          15</w:t>
            </w:r>
          </w:p>
        </w:tc>
      </w:tr>
      <w:tr w:rsidR="0078779E" w:rsidRPr="0078779E" w:rsidTr="00B23A6C">
        <w:tc>
          <w:tcPr>
            <w:tcW w:w="7668" w:type="dxa"/>
            <w:shd w:val="clear" w:color="auto" w:fill="auto"/>
            <w:vAlign w:val="center"/>
          </w:tcPr>
          <w:p w:rsidR="0078779E" w:rsidRPr="0078779E" w:rsidRDefault="0078779E" w:rsidP="007877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    Освоения учебной дисциплины                                    19</w:t>
            </w:r>
          </w:p>
        </w:tc>
      </w:tr>
    </w:tbl>
    <w:p w:rsidR="0078779E" w:rsidRPr="0078779E" w:rsidRDefault="0078779E" w:rsidP="0078779E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1. Общая характеристика рабочей программы</w:t>
      </w:r>
    </w:p>
    <w:p w:rsidR="0078779E" w:rsidRPr="0078779E" w:rsidRDefault="0078779E" w:rsidP="0078779E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78779E" w:rsidRPr="0078779E" w:rsidRDefault="0078779E" w:rsidP="0078779E">
      <w:pPr>
        <w:spacing w:after="200" w:line="276" w:lineRule="auto"/>
        <w:ind w:left="142" w:right="34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8E68AF"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8E68AF" w:rsidRPr="008E68AF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21.02.08 Прикладная геодезия</w:t>
      </w:r>
      <w:r w:rsidR="008E68AF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.</w:t>
      </w:r>
    </w:p>
    <w:p w:rsidR="00563C8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3C8E" w:rsidRPr="00563C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</w:t>
      </w:r>
    </w:p>
    <w:p w:rsidR="0078779E" w:rsidRPr="0078779E" w:rsidRDefault="00563C8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Рабочая программа учебной дисциплины Иностранный язык</w:t>
      </w:r>
      <w:r w:rsidRPr="00563C8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563C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является частью Программы подготовки специалистов среднего звена (далее ППССЗ)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 w:rsidRPr="00563C8E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21.02.08 Прикладная геодезия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gramStart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онлайн-занятий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78779E" w:rsidRPr="0078779E" w:rsidRDefault="0078779E" w:rsidP="007877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обучающиеся должны:</w:t>
      </w:r>
    </w:p>
    <w:p w:rsidR="0078779E" w:rsidRPr="0078779E" w:rsidRDefault="0078779E" w:rsidP="0078779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У2-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У3- использовать средства индивидуальной и коллективной защиты от оружия массового поражения;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У4- применять первичные средства пожаротушения;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У5-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применять профессиональные знания в ходе исполнения обязанностей военной службы на воинских должностях  в соответствии с полученной специальностью;</w:t>
      </w:r>
    </w:p>
    <w:p w:rsidR="0078779E" w:rsidRPr="0078779E" w:rsidRDefault="0078779E" w:rsidP="0078779E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У7- оказывать первую помощь пострадавшим.</w:t>
      </w:r>
    </w:p>
    <w:p w:rsidR="0078779E" w:rsidRPr="0078779E" w:rsidRDefault="0078779E" w:rsidP="0078779E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З1-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З2-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З3- основы военной службы и обороны государства;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З4- задачи и основные мероприятия гражданской обороны;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З5- способы защиты населения от оружия массового поражения;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З6- меры пожарной безопасности и правила безопасного поведения при пожарах;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З7- организацию и порядок призыва граждан на военную службу и поступление на нее в добровольном порядке;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З8-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8779E" w:rsidRPr="0078779E" w:rsidRDefault="0078779E" w:rsidP="0078779E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З9- область применения получаемых профессиональных знаний при исполнении обязанностей военной службы;</w:t>
      </w:r>
    </w:p>
    <w:p w:rsidR="0078779E" w:rsidRPr="0078779E" w:rsidRDefault="0078779E" w:rsidP="0078779E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З10- порядок и правили оказания первой помощи пострадавшим</w:t>
      </w:r>
    </w:p>
    <w:p w:rsidR="0078779E" w:rsidRPr="0078779E" w:rsidRDefault="0078779E" w:rsidP="0078779E">
      <w:pPr>
        <w:widowControl w:val="0"/>
        <w:tabs>
          <w:tab w:val="left" w:pos="893"/>
        </w:tabs>
        <w:spacing w:after="0" w:line="240" w:lineRule="auto"/>
        <w:ind w:right="4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779E" w:rsidRPr="0078779E" w:rsidRDefault="0078779E" w:rsidP="0078779E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01; ОК 02; ОК 04; ОК 06; ОК 07; </w:t>
      </w:r>
      <w:r w:rsidR="00FD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9, </w:t>
      </w: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</w:t>
      </w:r>
    </w:p>
    <w:p w:rsidR="0078779E" w:rsidRPr="0078779E" w:rsidRDefault="0078779E" w:rsidP="0078779E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78779E" w:rsidRPr="0078779E" w:rsidTr="00B23A6C">
        <w:trPr>
          <w:trHeight w:val="329"/>
        </w:trPr>
        <w:tc>
          <w:tcPr>
            <w:tcW w:w="2660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01.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задачу и/или проблему и выделять её составные части;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Уок1/3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этапы решения задачи;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Уок1/4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Уок1/5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составить план действия;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Уок1/6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определить необходимые ресурсы;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Уок1/7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реализовать составленный план;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Уок1/8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Зок1/3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Зок1/4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работы в профессиональной и смежных сферах; 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Зок1/5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Зок1/6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02.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Уок2/3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Уок2/4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Уок2/5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значимое в перечне информации;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Уок2/6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Уок2/7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</w:t>
            </w:r>
            <w:proofErr w:type="gramStart"/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Зок2/2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структурирования информации;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Зок2/3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формат оформления результатов поиска информации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04.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Уок4/1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Уок4/2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</w:t>
            </w:r>
            <w:proofErr w:type="gramStart"/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proofErr w:type="gramEnd"/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Зок4/2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06.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Уок6/1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описывать значимость своей профессии (специальности)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Зок6/1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Зок6/2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значимость профессиональной деятельности по профессии (специальности)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07.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Уок7/1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Уок7/2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профессии (специальности);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Уок7/3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Зок7/1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Зок7/2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Зок7/4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Зок7/5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78779E" w:rsidRPr="0078779E" w:rsidTr="00B23A6C">
        <w:tc>
          <w:tcPr>
            <w:tcW w:w="2660" w:type="dxa"/>
          </w:tcPr>
          <w:p w:rsidR="0078779E" w:rsidRPr="0078779E" w:rsidRDefault="0078779E" w:rsidP="0078779E">
            <w:pPr>
              <w:spacing w:after="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10.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иностранных языках</w:t>
            </w:r>
          </w:p>
        </w:tc>
        <w:tc>
          <w:tcPr>
            <w:tcW w:w="3861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Уок10/1 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общий смысл четко произнесённых высказываний на известные темы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Уок10/2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тексты на базовые профессиональные темы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Уок10/3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Уок10/4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 обосновывать и объяснять свои действия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Уок10/5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969" w:type="dxa"/>
          </w:tcPr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Зок10/1</w:t>
            </w:r>
            <w:r w:rsidRPr="007877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Зок10/2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общеупотребительные глаголы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Зок10/3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Зок10/4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произношения</w:t>
            </w:r>
          </w:p>
          <w:p w:rsidR="0078779E" w:rsidRPr="0078779E" w:rsidRDefault="0078779E" w:rsidP="007877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Зок10/5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чтения текстов профессиональной направленности</w:t>
            </w:r>
          </w:p>
        </w:tc>
      </w:tr>
    </w:tbl>
    <w:p w:rsidR="0078779E" w:rsidRPr="0078779E" w:rsidRDefault="0078779E" w:rsidP="0078779E">
      <w:pPr>
        <w:spacing w:after="20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56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обладать</w:t>
      </w: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профессиональными компетенциями: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Проводить исследования, поверки и юстировку геодезических приборов и систем.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работы по полевому обследованию пунктов геодезических сетей.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Проводить специальные геодезические измерения при эксплуатации поверхности и недр Земли.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1.7. 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Использовать современные технологии получения полевой </w:t>
      </w:r>
      <w:proofErr w:type="spellStart"/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топографогеодезической</w:t>
      </w:r>
      <w:proofErr w:type="spellEnd"/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Собирать, систематизировать и анализировать топографо-геодезическую информацию для разработки проектов съемочных работ.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Обеспечивать соблюдение правил техники безопасности при выполнении работ, требований технических регламентов и инструкций.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Принимать самостоятельные решения по комплектованию бригад исполнителей и организации их работы.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Реализовывать мероприятия по повышению эффективности работ, направленных на снижение трудоемкости и повышение производительности труда.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Выполнять проектирование и производство геодезических изысканий объектов строительства.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Выполнять подготовку геодезической подосновы для проектирования и разработки генеральных планов объектов строительства.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Проводить крупномасштабные топографические съемки для создания изыскательских планов, в том числе съемку подземных коммуникаций.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Выполнять геодезические изыскательские работы, полевое и камеральное трассирование линейных сооружений, вертикальную планировку.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Участвовать в разработке и осуществлении проектов производства геодезических работ в строительстве.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4.7. Выполнять полевой контроль сохранения проектной геометрии в процессе ведения строительно-монтажных работ.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4.8. 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</w:r>
    </w:p>
    <w:p w:rsidR="00563C8E" w:rsidRPr="00563C8E" w:rsidRDefault="00563C8E" w:rsidP="00563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4.9. 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</w:r>
    </w:p>
    <w:p w:rsidR="00563C8E" w:rsidRPr="00563C8E" w:rsidRDefault="00563C8E" w:rsidP="00563C8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8E" w:rsidRPr="00563C8E" w:rsidRDefault="00563C8E" w:rsidP="00563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563C8E" w:rsidRPr="00563C8E" w:rsidRDefault="00563C8E" w:rsidP="00563C8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максимальной учебной нагрузки обучающегося -</w:t>
      </w: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172 часа, в том числе:</w:t>
      </w:r>
    </w:p>
    <w:p w:rsidR="00563C8E" w:rsidRPr="00563C8E" w:rsidRDefault="00563C8E" w:rsidP="00563C8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8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обязательной аудиторной учебной нагрузки обучающегося -</w:t>
      </w:r>
      <w:r w:rsidRPr="00563C8E">
        <w:rPr>
          <w:rFonts w:ascii="Times New Roman" w:eastAsia="Times New Roman" w:hAnsi="Times New Roman" w:cs="Times New Roman"/>
          <w:sz w:val="24"/>
          <w:szCs w:val="24"/>
          <w:lang w:eastAsia="ru-RU"/>
        </w:rPr>
        <w:t>172 часа.</w:t>
      </w:r>
    </w:p>
    <w:p w:rsidR="00563C8E" w:rsidRPr="00563C8E" w:rsidRDefault="00563C8E" w:rsidP="00563C8E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63C8E" w:rsidRPr="00563C8E" w:rsidRDefault="00563C8E" w:rsidP="00563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5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3C8E" w:rsidRDefault="00563C8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часов на освоение программы учебной дисц</w:t>
      </w:r>
      <w:r w:rsidR="00563C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иплины ОГСЭ03 Иностранный язык</w:t>
      </w:r>
      <w:proofErr w:type="gramStart"/>
      <w:r w:rsidR="00563C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877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935"/>
        <w:gridCol w:w="2277"/>
        <w:gridCol w:w="1918"/>
        <w:gridCol w:w="1892"/>
      </w:tblGrid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4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78779E" w:rsidRPr="0078779E" w:rsidTr="00B23A6C">
        <w:trPr>
          <w:trHeight w:val="330"/>
          <w:jc w:val="center"/>
        </w:trPr>
        <w:tc>
          <w:tcPr>
            <w:tcW w:w="2032" w:type="dxa"/>
            <w:vMerge w:val="restart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</w:tr>
      <w:tr w:rsidR="0078779E" w:rsidRPr="0078779E" w:rsidTr="00B23A6C">
        <w:trPr>
          <w:trHeight w:val="960"/>
          <w:jc w:val="center"/>
        </w:trPr>
        <w:tc>
          <w:tcPr>
            <w:tcW w:w="2032" w:type="dxa"/>
            <w:vMerge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7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77" w:type="dxa"/>
          </w:tcPr>
          <w:p w:rsidR="0078779E" w:rsidRPr="0078779E" w:rsidRDefault="00563C8E" w:rsidP="0078779E">
            <w:pPr>
              <w:tabs>
                <w:tab w:val="left" w:pos="739"/>
                <w:tab w:val="center" w:pos="1030"/>
              </w:tabs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0</w:t>
            </w:r>
          </w:p>
        </w:tc>
        <w:tc>
          <w:tcPr>
            <w:tcW w:w="1918" w:type="dxa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78779E" w:rsidRPr="0078779E" w:rsidRDefault="00563C8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2,3 курс ,4 </w:t>
            </w:r>
          </w:p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8022" w:type="dxa"/>
            <w:gridSpan w:val="4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7877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теста</w:t>
            </w:r>
          </w:p>
        </w:tc>
      </w:tr>
      <w:tr w:rsidR="0078779E" w:rsidRPr="0078779E" w:rsidTr="00B23A6C">
        <w:trPr>
          <w:jc w:val="center"/>
        </w:trPr>
        <w:tc>
          <w:tcPr>
            <w:tcW w:w="2032" w:type="dxa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 курс 2 семестр</w:t>
            </w:r>
          </w:p>
        </w:tc>
        <w:tc>
          <w:tcPr>
            <w:tcW w:w="8022" w:type="dxa"/>
            <w:gridSpan w:val="4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7877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78779E" w:rsidRPr="0078779E" w:rsidRDefault="0078779E" w:rsidP="0078779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  <w:lang w:eastAsia="ru-RU"/>
        </w:rPr>
      </w:pPr>
    </w:p>
    <w:p w:rsidR="0078779E" w:rsidRPr="0078779E" w:rsidRDefault="0078779E" w:rsidP="00563C8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СТРУКТУРА И </w:t>
      </w:r>
      <w:r w:rsidRPr="0078779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СОДЕРЖАНИЕ</w:t>
      </w:r>
      <w:r w:rsidRPr="007877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  <w:r w:rsidR="0056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ИНОСТРАННЫЙ ЯЗЫК</w:t>
      </w:r>
    </w:p>
    <w:p w:rsidR="0078779E" w:rsidRDefault="0078779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3C8E" w:rsidRPr="00563C8E" w:rsidRDefault="00563C8E" w:rsidP="00563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  <w:r w:rsidRPr="00563C8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2.1. Объем учебной дисциплины и виды учебной работы</w:t>
      </w:r>
    </w:p>
    <w:p w:rsidR="00563C8E" w:rsidRPr="00563C8E" w:rsidRDefault="00563C8E" w:rsidP="00563C8E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tbl>
      <w:tblPr>
        <w:tblW w:w="9704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588"/>
        <w:gridCol w:w="2116"/>
      </w:tblGrid>
      <w:tr w:rsidR="00563C8E" w:rsidRPr="00563C8E" w:rsidTr="00B23A6C">
        <w:trPr>
          <w:trHeight w:val="460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63C8E" w:rsidRPr="00563C8E" w:rsidTr="00B23A6C">
        <w:trPr>
          <w:trHeight w:val="286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:rsidR="00563C8E" w:rsidRPr="00563C8E" w:rsidTr="00B23A6C">
        <w:trPr>
          <w:trHeight w:val="383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:rsidR="00563C8E" w:rsidRPr="00563C8E" w:rsidTr="00B23A6C">
        <w:trPr>
          <w:trHeight w:val="370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563C8E" w:rsidRPr="00563C8E" w:rsidTr="00B23A6C">
        <w:trPr>
          <w:trHeight w:val="383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:rsidR="00563C8E" w:rsidRPr="00563C8E" w:rsidTr="00B23A6C">
        <w:trPr>
          <w:trHeight w:val="383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563C8E" w:rsidRPr="00563C8E" w:rsidTr="00B23A6C">
        <w:trPr>
          <w:trHeight w:val="387"/>
        </w:trPr>
        <w:tc>
          <w:tcPr>
            <w:tcW w:w="9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E" w:rsidRPr="00563C8E" w:rsidRDefault="00563C8E" w:rsidP="00B23A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63C8E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563C8E">
              <w:rPr>
                <w:rFonts w:ascii="Times New Roman" w:eastAsia="Times New Roman" w:hAnsi="Times New Roman" w:cs="Times New Roman"/>
                <w:i/>
                <w:iCs/>
                <w:spacing w:val="-4"/>
                <w:kern w:val="28"/>
                <w:sz w:val="24"/>
                <w:szCs w:val="24"/>
                <w:lang w:eastAsia="ru-RU"/>
              </w:rPr>
              <w:t>дифференцированного зачета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kern w:val="28"/>
                <w:sz w:val="24"/>
                <w:szCs w:val="24"/>
                <w:lang w:eastAsia="ru-RU"/>
              </w:rPr>
              <w:t xml:space="preserve"> в 8 семестре</w:t>
            </w:r>
          </w:p>
        </w:tc>
      </w:tr>
    </w:tbl>
    <w:p w:rsidR="00563C8E" w:rsidRPr="0078779E" w:rsidRDefault="00563C8E" w:rsidP="0078779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63C8E" w:rsidRPr="0078779E" w:rsidSect="00B23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991" w:bottom="284" w:left="851" w:header="720" w:footer="708" w:gutter="0"/>
          <w:cols w:space="720"/>
          <w:docGrid w:linePitch="326"/>
        </w:sectPr>
      </w:pPr>
    </w:p>
    <w:p w:rsidR="0078779E" w:rsidRPr="0078779E" w:rsidRDefault="0078779E" w:rsidP="007877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78779E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2.2.    Тематический   план   и   содержание   учебной   дисциплины   ИНОСТРАННЫЙ ЯЗЫК В ПРОФЕССИОНАЛЬНОЙ ДЕЯТЕЛЬНОСТИ</w:t>
      </w:r>
    </w:p>
    <w:p w:rsidR="0078779E" w:rsidRPr="0078779E" w:rsidRDefault="0078779E" w:rsidP="007877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5"/>
        <w:gridCol w:w="3697"/>
        <w:gridCol w:w="3749"/>
        <w:gridCol w:w="478"/>
        <w:gridCol w:w="423"/>
        <w:gridCol w:w="418"/>
        <w:gridCol w:w="583"/>
        <w:gridCol w:w="389"/>
        <w:gridCol w:w="418"/>
        <w:gridCol w:w="2360"/>
        <w:gridCol w:w="757"/>
        <w:gridCol w:w="522"/>
      </w:tblGrid>
      <w:tr w:rsidR="0078779E" w:rsidRPr="0078779E" w:rsidTr="00B23A6C">
        <w:trPr>
          <w:cantSplit/>
          <w:trHeight w:val="1134"/>
        </w:trPr>
        <w:tc>
          <w:tcPr>
            <w:tcW w:w="243" w:type="pct"/>
            <w:vMerge w:val="restart"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814" w:type="pct"/>
            <w:vMerge w:val="restart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8779E" w:rsidRPr="0078779E" w:rsidRDefault="0078779E" w:rsidP="0078779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</w:tr>
      <w:tr w:rsidR="0078779E" w:rsidRPr="0078779E" w:rsidTr="00B23A6C">
        <w:trPr>
          <w:cantSplit/>
          <w:trHeight w:val="747"/>
        </w:trPr>
        <w:tc>
          <w:tcPr>
            <w:tcW w:w="243" w:type="pct"/>
            <w:vMerge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</w:t>
            </w:r>
            <w:r w:rsidRPr="0078779E">
              <w:rPr>
                <w:rFonts w:ascii="Times New Roman" w:eastAsiaTheme="minorEastAsia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образовательной нагрузки</w:t>
            </w:r>
          </w:p>
        </w:tc>
        <w:tc>
          <w:tcPr>
            <w:tcW w:w="769" w:type="pct"/>
            <w:gridSpan w:val="5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Нагрузка во </w:t>
            </w:r>
            <w:proofErr w:type="spellStart"/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взаимодей-ствии</w:t>
            </w:r>
            <w:proofErr w:type="spellEnd"/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преподавате-лем</w:t>
            </w:r>
            <w:proofErr w:type="spellEnd"/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78779E" w:rsidRPr="0078779E" w:rsidTr="00B23A6C">
        <w:trPr>
          <w:cantSplit/>
          <w:trHeight w:val="3099"/>
        </w:trPr>
        <w:tc>
          <w:tcPr>
            <w:tcW w:w="243" w:type="pct"/>
            <w:vMerge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44" w:type="pct"/>
            <w:textDirection w:val="btL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01" w:type="pct"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Курсовые работы (проект)</w:t>
            </w:r>
          </w:p>
        </w:tc>
        <w:tc>
          <w:tcPr>
            <w:tcW w:w="144" w:type="pct"/>
            <w:textDirection w:val="btL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14" w:type="pct"/>
            <w:vMerge/>
            <w:shd w:val="clear" w:color="auto" w:fill="auto"/>
            <w:textDirection w:val="btLr"/>
            <w:vAlign w:val="center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779E" w:rsidRPr="0078779E" w:rsidTr="00B23A6C">
        <w:tc>
          <w:tcPr>
            <w:tcW w:w="2811" w:type="pct"/>
            <w:gridSpan w:val="3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2 курс 3 семестр        </w:t>
            </w:r>
          </w:p>
        </w:tc>
        <w:tc>
          <w:tcPr>
            <w:tcW w:w="165" w:type="pct"/>
            <w:shd w:val="clear" w:color="auto" w:fill="D9D9D9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D9D9D9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pct"/>
            <w:shd w:val="clear" w:color="auto" w:fill="D9D9D9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D9D9D9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My House. My Flat.</w:t>
            </w:r>
          </w:p>
          <w:p w:rsidR="0078779E" w:rsidRPr="0078779E" w:rsidRDefault="00B23A6C" w:rsidP="00B23A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78779E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: My House. </w:t>
            </w:r>
            <w:proofErr w:type="gramStart"/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My  Flat</w:t>
            </w:r>
            <w:proofErr w:type="gramEnd"/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. British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Home</w:t>
            </w:r>
            <w:r w:rsidR="00B23A6C"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B23A6C" w:rsidRPr="00B23A6C" w:rsidRDefault="00B23A6C" w:rsidP="00B23A6C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Виды строений, месторасположение, внешний вид дома; квартира, современные удобства, названия комнат, их размер, предметы мебели и интерьера;  (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British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Homes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,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Place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Where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You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live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).</w:t>
            </w:r>
          </w:p>
          <w:p w:rsidR="0078779E" w:rsidRPr="0078779E" w:rsidRDefault="0078779E" w:rsidP="0078779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B23A6C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Уок2/1, Уок2/2, , Уок1/4 </w:t>
            </w:r>
          </w:p>
        </w:tc>
        <w:tc>
          <w:tcPr>
            <w:tcW w:w="261" w:type="pct"/>
            <w:shd w:val="clear" w:color="auto" w:fill="auto"/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ОК2, ОК4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City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(Наш  город)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Modal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Verbs</w:t>
            </w:r>
            <w:proofErr w:type="spellEnd"/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(Модальные глаголы и их эквиваленты)</w:t>
            </w:r>
          </w:p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224A9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History 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city.Krasnoyarsk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and Its  Sights. </w:t>
            </w:r>
          </w:p>
          <w:p w:rsidR="00B23A6C" w:rsidRPr="00B23A6C" w:rsidRDefault="00B23A6C" w:rsidP="00B23A6C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ическое расположение, история, роль города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в экономической, политической и культурной жизни страны, достопримечательности. </w:t>
            </w:r>
          </w:p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B23A6C" w:rsidP="0078779E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B23A6C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Уок10/1, Уок10/2, Уок10/3, Уок10/5,</w:t>
            </w:r>
          </w:p>
        </w:tc>
        <w:tc>
          <w:tcPr>
            <w:tcW w:w="261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B23A6C" w:rsidP="0078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“Our Technical School”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техникум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Sequence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Tenses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Согласование времен </w:t>
            </w:r>
          </w:p>
          <w:p w:rsidR="0078779E" w:rsidRPr="0078779E" w:rsidRDefault="0078779E" w:rsidP="00B23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Our Technical School. From the History of Our Technical School.</w:t>
            </w:r>
          </w:p>
          <w:p w:rsidR="0078779E" w:rsidRPr="0078779E" w:rsidRDefault="00B23A6C" w:rsidP="00B23A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Месторасположение техникума, аудиторий, лабораторий, др. помещений; Изучаемые предметы, расписание, традиции, внеклассные мероприятия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78779E" w:rsidP="0078779E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Уок1/6, </w:t>
            </w:r>
          </w:p>
          <w:p w:rsidR="0078779E" w:rsidRPr="0078779E" w:rsidRDefault="0078779E" w:rsidP="007877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 Уок1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/2, </w:t>
            </w:r>
          </w:p>
        </w:tc>
        <w:tc>
          <w:tcPr>
            <w:tcW w:w="261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c>
          <w:tcPr>
            <w:tcW w:w="243" w:type="pct"/>
          </w:tcPr>
          <w:p w:rsidR="0078779E" w:rsidRPr="0078779E" w:rsidRDefault="00B23A6C" w:rsidP="0078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“My Future Profession”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будущая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Грамматика:</w:t>
            </w:r>
          </w:p>
          <w:p w:rsidR="0078779E" w:rsidRPr="0078779E" w:rsidRDefault="00B23A6C" w:rsidP="00B23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Reported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Speech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(Косвенная речь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My Future Profession. Building Professions.</w:t>
            </w:r>
          </w:p>
          <w:p w:rsidR="00B23A6C" w:rsidRPr="00B23A6C" w:rsidRDefault="00B23A6C" w:rsidP="00B23A6C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Профессии, профессиональные навыки и умения, характер, личностные качества, межличностные отношения.</w:t>
            </w:r>
          </w:p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78779E" w:rsidP="0078779E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Уок10/1, Уок10/2, Уок10/3</w:t>
            </w:r>
          </w:p>
        </w:tc>
        <w:tc>
          <w:tcPr>
            <w:tcW w:w="261" w:type="pct"/>
            <w:shd w:val="clear" w:color="auto" w:fill="auto"/>
          </w:tcPr>
          <w:p w:rsidR="0078779E" w:rsidRPr="0078779E" w:rsidRDefault="004E6840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9E" w:rsidRPr="0078779E" w:rsidTr="00B23A6C">
        <w:trPr>
          <w:trHeight w:val="1184"/>
        </w:trPr>
        <w:tc>
          <w:tcPr>
            <w:tcW w:w="243" w:type="pct"/>
          </w:tcPr>
          <w:p w:rsidR="0078779E" w:rsidRPr="0078779E" w:rsidRDefault="00B23A6C" w:rsidP="0078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Health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(Наше здоровье) 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</w:p>
          <w:p w:rsidR="00B23A6C" w:rsidRPr="00B23A6C" w:rsidRDefault="00B23A6C" w:rsidP="00B23A6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Conditional</w:t>
            </w:r>
            <w:proofErr w:type="spellEnd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Sentences</w:t>
            </w:r>
            <w:proofErr w:type="spellEnd"/>
          </w:p>
          <w:p w:rsidR="0078779E" w:rsidRPr="0078779E" w:rsidRDefault="00B23A6C" w:rsidP="00B23A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(Условные предложения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Health and Fast food. Anorexia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Вредные привычки и их последствия, рецепты здорового образа жизни.</w:t>
            </w:r>
            <w:r w:rsidRPr="004E6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78779E" w:rsidRPr="0078779E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79E" w:rsidRPr="0078779E" w:rsidRDefault="004E6840" w:rsidP="0078779E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78779E" w:rsidRPr="0078779E" w:rsidRDefault="004E6840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78779E" w:rsidRPr="0078779E" w:rsidRDefault="0078779E" w:rsidP="007877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61" w:type="pct"/>
            <w:shd w:val="clear" w:color="auto" w:fill="auto"/>
          </w:tcPr>
          <w:p w:rsidR="0078779E" w:rsidRDefault="004E6840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  <w:p w:rsidR="00FD6CAB" w:rsidRPr="0078779E" w:rsidRDefault="00FD6CAB" w:rsidP="0078779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180" w:type="pct"/>
            <w:shd w:val="clear" w:color="auto" w:fill="auto"/>
          </w:tcPr>
          <w:p w:rsidR="0078779E" w:rsidRPr="0078779E" w:rsidRDefault="0078779E" w:rsidP="007877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1184"/>
        </w:trPr>
        <w:tc>
          <w:tcPr>
            <w:tcW w:w="243" w:type="pct"/>
          </w:tcPr>
          <w:p w:rsidR="004E6840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Sport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 (Спорт)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840" w:rsidRPr="0078779E" w:rsidRDefault="004E6840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Грамматика: “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Used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Sport in our life. Physical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Education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4E6840" w:rsidRDefault="004E6840" w:rsidP="004E68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Виды спорта, роль спорта в жизни современного человека, спортивные соревнования, Олимпийские игры</w:t>
            </w:r>
            <w:r w:rsidRPr="004E6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1184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курс 4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Ecology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(Экология) </w:t>
            </w:r>
          </w:p>
          <w:p w:rsidR="004E6840" w:rsidRPr="0078779E" w:rsidRDefault="004E6840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Passive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(Пассивный залог)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: Ecology </w:t>
            </w:r>
            <w:proofErr w:type="gramStart"/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and  Problems</w:t>
            </w:r>
            <w:proofErr w:type="gramEnd"/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of Environment.</w:t>
            </w:r>
          </w:p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Проблемы окружающей среды, причины, последствия и меры предупреждения экологических катастроф.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 Уок1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 Уок1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Scientific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Progress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(Научно-технический прогресс)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Infinitive</w:t>
            </w:r>
            <w:proofErr w:type="spellEnd"/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Инфинитив)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Computer in our Life. Scientific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Progress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Новейшие изобретения человечества: достижения в области медицины, ядерной физики (АЭС), астрономии, тяжелой (машиностроении, металлургии) и легкой промышленности.</w:t>
            </w:r>
            <w:r w:rsidRPr="004E6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ОК2, ОК4</w:t>
            </w:r>
          </w:p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1308"/>
        </w:trPr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Great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Britain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” 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(Великобритания) 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Gerund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(Герундий)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Great Britain: Geography. Region and Counties. London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Географическое положение, государственное устройство и правовые институты, краеведение и традиции. </w:t>
            </w:r>
          </w:p>
          <w:p w:rsidR="004E6840" w:rsidRPr="0078779E" w:rsidRDefault="004E6840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61" w:type="pct"/>
            <w:shd w:val="clear" w:color="auto" w:fill="auto"/>
          </w:tcPr>
          <w:p w:rsidR="004E6840" w:rsidRDefault="004E6840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ОК2, ОК4</w:t>
            </w:r>
          </w:p>
          <w:p w:rsidR="00FD6CAB" w:rsidRPr="0078779E" w:rsidRDefault="00FD6CAB" w:rsidP="004E68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841"/>
        </w:trPr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USA”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(США)</w:t>
            </w:r>
          </w:p>
          <w:p w:rsidR="004E6840" w:rsidRPr="004E6840" w:rsidRDefault="004E6840" w:rsidP="004E684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Participle</w:t>
            </w:r>
            <w:proofErr w:type="spellEnd"/>
            <w:r w:rsidRPr="004E6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(Причастие)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Тексты: 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USA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Washington</w:t>
            </w: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4E6840" w:rsidRDefault="004E6840" w:rsidP="004E684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4E684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Географическое положение, государственное устройство и правовые институты, краеведение и традиции,</w:t>
            </w:r>
            <w:r w:rsidRPr="004E68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Уок10/2, Уок10/3, Уок10/5, Зок10/2</w:t>
            </w:r>
          </w:p>
        </w:tc>
        <w:tc>
          <w:tcPr>
            <w:tcW w:w="261" w:type="pct"/>
            <w:shd w:val="clear" w:color="auto" w:fill="auto"/>
          </w:tcPr>
          <w:p w:rsidR="004E6840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FD6CAB" w:rsidRPr="0078779E" w:rsidRDefault="00FD6CAB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302"/>
        </w:trPr>
        <w:tc>
          <w:tcPr>
            <w:tcW w:w="5000" w:type="pct"/>
            <w:gridSpan w:val="12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1299"/>
        </w:trPr>
        <w:tc>
          <w:tcPr>
            <w:tcW w:w="243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3 курс 5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rPr>
          <w:trHeight w:val="1299"/>
        </w:trPr>
        <w:tc>
          <w:tcPr>
            <w:tcW w:w="243" w:type="pct"/>
          </w:tcPr>
          <w:p w:rsidR="004E6840" w:rsidRPr="0078779E" w:rsidRDefault="00A815C4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5C4" w:rsidRPr="00A815C4" w:rsidRDefault="00A815C4" w:rsidP="00A815C4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Construction.</w:t>
            </w:r>
          </w:p>
          <w:p w:rsidR="00A815C4" w:rsidRPr="00A815C4" w:rsidRDefault="00A815C4" w:rsidP="00A815C4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E6840" w:rsidRPr="0078779E" w:rsidRDefault="00A815C4" w:rsidP="00A815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Геодезия в строительстве.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A815C4" w:rsidRDefault="00A815C4" w:rsidP="00A815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15C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Surveying Techniques. Land Surveying. Surveying Equipment. Surveying as a Career.  Modern Theodolites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A815C4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A815C4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A815C4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2048F8" w:rsidRDefault="002048F8" w:rsidP="002048F8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Geography of The Earth.</w:t>
            </w:r>
          </w:p>
          <w:p w:rsidR="004E6840" w:rsidRPr="00224A97" w:rsidRDefault="002048F8" w:rsidP="002048F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  <w:r w:rsidRPr="0022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Земли</w:t>
            </w:r>
            <w:r w:rsidRPr="0022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2048F8" w:rsidRDefault="002048F8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Plate Tectonics. Resources. The Future of Power Planet. Deforestation. Threats </w:t>
            </w:r>
            <w:proofErr w:type="spellStart"/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toi</w:t>
            </w:r>
            <w:proofErr w:type="spellEnd"/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Human. The Effects of Urbanization  around The Globe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A815C4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A815C4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Уок6/2, Уок6/3, Уок10/5, Уок10/2, Уок6/1</w:t>
            </w: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Зок10/5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A815C4" w:rsidRDefault="002048F8" w:rsidP="002048F8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Ecosystems</w:t>
            </w:r>
            <w:proofErr w:type="spellEnd"/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048F8" w:rsidRPr="00A815C4" w:rsidRDefault="002048F8" w:rsidP="002048F8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Components</w:t>
            </w:r>
            <w:proofErr w:type="spellEnd"/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E6840" w:rsidRPr="0078779E" w:rsidRDefault="002048F8" w:rsidP="002048F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Экосистема и ее составляющие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2048F8" w:rsidRDefault="002048F8" w:rsidP="00204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The Derby River .Bio and </w:t>
            </w:r>
            <w:proofErr w:type="spellStart"/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Aquasystems</w:t>
            </w:r>
            <w:proofErr w:type="spellEnd"/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.  Climat</w:t>
            </w:r>
            <w:r w:rsidRPr="002048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e.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61" w:type="pct"/>
            <w:shd w:val="clear" w:color="auto" w:fill="auto"/>
          </w:tcPr>
          <w:p w:rsidR="004E6840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FD6CAB" w:rsidRPr="0078779E" w:rsidRDefault="00FD6CAB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человек.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2048F8" w:rsidRDefault="002048F8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Deforestation. Wildlife Worries. Natural Hazards.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Уок4/2, Уок1/3, Уок1/5, Уок10/1, Уок10/3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4E6840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FD6CAB" w:rsidRPr="0078779E" w:rsidRDefault="00FD6CAB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5000" w:type="pct"/>
            <w:gridSpan w:val="12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курс 6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2048F8" w:rsidRDefault="002048F8" w:rsidP="002048F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Physical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Geography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:rsidR="004E6840" w:rsidRPr="0078779E" w:rsidRDefault="002048F8" w:rsidP="002048F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Физическая география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 Study of The Earth. Globes and Maps. Modern Tools of Geography/ The Earth and Its Structure. The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Earth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’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s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Surface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Continental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Shelves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Уок1/1, Уок1/2, Уок1/3, Уок1/4, Уок1/5, Уок10/1, Уок10/2Зок10/1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2048F8" w:rsidRDefault="002048F8" w:rsidP="002048F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Socio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-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Economic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Geography</w:t>
            </w: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</w:p>
          <w:p w:rsidR="002048F8" w:rsidRPr="002048F8" w:rsidRDefault="002048F8" w:rsidP="002048F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Социально-экономическая география.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2048F8" w:rsidRDefault="002048F8" w:rsidP="002048F8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World Cultures. Political Boundaries. Urbanization. Urban Problems .Agriculture.</w:t>
            </w:r>
          </w:p>
          <w:p w:rsidR="004E6840" w:rsidRPr="002048F8" w:rsidRDefault="002048F8" w:rsidP="00204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 Green Revolution. Plantation Agriculture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Уок10/1, Уок10 Уок4/1, Уок4/2, </w:t>
            </w:r>
          </w:p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2048F8" w:rsidRDefault="002048F8" w:rsidP="002048F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2048F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Ecology and Environment.</w:t>
            </w:r>
          </w:p>
          <w:p w:rsidR="004E6840" w:rsidRPr="0078779E" w:rsidRDefault="002048F8" w:rsidP="002048F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48F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An Ecosystems. Tropical Rainforests. Natural Changes in Ecosystems. Environmental Problems. Global</w:t>
            </w:r>
            <w:r w:rsidRPr="002048F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2048F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Changes</w:t>
            </w:r>
            <w:r w:rsidRPr="002048F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. </w:t>
            </w:r>
            <w:r w:rsidRPr="002048F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ru-RU"/>
              </w:rPr>
              <w:t>Ecotourism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Уок10/1, Уок10/2,</w:t>
            </w:r>
          </w:p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зок10/1, зок10/2,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2048F8" w:rsidRDefault="002048F8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Russia.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2048F8" w:rsidRDefault="002048F8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It</w:t>
            </w:r>
            <w:r w:rsidRPr="002048F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is</w:t>
            </w:r>
            <w:r w:rsidRPr="002048F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  <w:r w:rsidRPr="002048F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D6C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География. Население.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Достопримечательности. </w:t>
            </w:r>
            <w:r w:rsidR="00FD6CA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Политическая система. 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Уок4/1, Уок1/2, Уок1/3, Уок1/5, Уок1/7, Уок1/8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5000" w:type="pct"/>
            <w:gridSpan w:val="12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курс 7 семестр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1-4.Образование и употребление времен группы 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Perfect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 действительном и страдательном залоге.5-6. Придаточные подлежащие и сказуемые.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7-8.Лексика по теме «Детали, механизмы». 9-10.Работа с текстом. 11-12.Работа с диалогами. </w:t>
            </w:r>
            <w:proofErr w:type="spellStart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Уок10/1 -Уок10/5,Зок10/1-Зок10/5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2048F8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204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1-2. Условные предложения 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типа. 3-4.Изъявительное и сослагательное наклонение. 5-8. Придаточные предложения цели, следствия, уступки.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9-10.Лексика по теме «</w:t>
            </w:r>
            <w:r w:rsidR="002048F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Досуг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». 11-14. Работа с текстом. Работа с диалогами.</w:t>
            </w: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Уок4/2</w:t>
            </w:r>
          </w:p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4E6840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FD6CAB" w:rsidRPr="0078779E" w:rsidRDefault="00FD6CAB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4 курс 8 семестр.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4E6840" w:rsidRPr="0078779E" w:rsidRDefault="002048F8" w:rsidP="004E684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E7E6E6" w:themeFill="background2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4E6840" w:rsidRPr="0078779E" w:rsidRDefault="004E6840" w:rsidP="004E68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40" w:rsidRPr="0078779E" w:rsidTr="00B23A6C">
        <w:tc>
          <w:tcPr>
            <w:tcW w:w="243" w:type="pct"/>
          </w:tcPr>
          <w:p w:rsidR="004E6840" w:rsidRPr="0078779E" w:rsidRDefault="004E6840" w:rsidP="004E6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Документы (письма, контракты)</w:t>
            </w:r>
          </w:p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4E6840" w:rsidP="004E6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1-6.Модальные глаголы в этикетных формулах и официальной речи. 7-8.Вводные слова и обороты.  9-14. Работа с текстом. Работа с диалогами. </w:t>
            </w:r>
            <w:proofErr w:type="spellStart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15-18. Работа с документами. 19-20. Работа с контрактами. 21-22. Заполнение Резюме. 23-24. Повторение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40" w:rsidRPr="0078779E" w:rsidRDefault="002048F8" w:rsidP="004E6840">
            <w:pPr>
              <w:snapToGrid w:val="0"/>
              <w:spacing w:after="200" w:line="276" w:lineRule="auto"/>
              <w:ind w:right="-360" w:hanging="250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4E6840" w:rsidRPr="0078779E" w:rsidRDefault="002048F8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Уок10/3 Зок10/3</w:t>
            </w:r>
          </w:p>
          <w:p w:rsidR="004E6840" w:rsidRPr="0078779E" w:rsidRDefault="004E6840" w:rsidP="004E6840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61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4E6840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</w:t>
            </w:r>
          </w:p>
          <w:p w:rsidR="00FD6CAB" w:rsidRPr="0078779E" w:rsidRDefault="00FD6CAB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</w:t>
            </w:r>
            <w:bookmarkStart w:id="0" w:name="_GoBack"/>
            <w:bookmarkEnd w:id="0"/>
          </w:p>
        </w:tc>
        <w:tc>
          <w:tcPr>
            <w:tcW w:w="180" w:type="pct"/>
            <w:shd w:val="clear" w:color="auto" w:fill="auto"/>
          </w:tcPr>
          <w:p w:rsidR="004E6840" w:rsidRPr="0078779E" w:rsidRDefault="004E6840" w:rsidP="004E68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F8" w:rsidRPr="0078779E" w:rsidTr="00B23A6C">
        <w:tc>
          <w:tcPr>
            <w:tcW w:w="243" w:type="pct"/>
          </w:tcPr>
          <w:p w:rsidR="002048F8" w:rsidRPr="0078779E" w:rsidRDefault="002048F8" w:rsidP="00204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8F8" w:rsidRPr="0078779E" w:rsidRDefault="002048F8" w:rsidP="002048F8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78779E" w:rsidRDefault="002048F8" w:rsidP="002048F8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8F8" w:rsidRPr="0078779E" w:rsidRDefault="002048F8" w:rsidP="002048F8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2048F8" w:rsidRPr="0078779E" w:rsidRDefault="002048F8" w:rsidP="002048F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Уок10/3 Зок10/3</w:t>
            </w:r>
          </w:p>
          <w:p w:rsidR="002048F8" w:rsidRPr="0078779E" w:rsidRDefault="002048F8" w:rsidP="002048F8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61" w:type="pct"/>
            <w:shd w:val="clear" w:color="auto" w:fill="auto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180" w:type="pct"/>
            <w:shd w:val="clear" w:color="auto" w:fill="auto"/>
          </w:tcPr>
          <w:p w:rsidR="002048F8" w:rsidRPr="0078779E" w:rsidRDefault="002048F8" w:rsidP="002048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79E" w:rsidRPr="0078779E" w:rsidRDefault="0078779E" w:rsidP="0078779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sectPr w:rsidR="0078779E" w:rsidRPr="0078779E" w:rsidSect="00B23A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76" w:right="1134" w:bottom="567" w:left="1134" w:header="720" w:footer="397" w:gutter="0"/>
          <w:cols w:space="720"/>
          <w:docGrid w:linePitch="326"/>
        </w:sectPr>
      </w:pPr>
    </w:p>
    <w:p w:rsidR="0078779E" w:rsidRPr="0078779E" w:rsidRDefault="0078779E" w:rsidP="00787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РЕАЛИЗАЦИИ УЧЕБНОЙ ДИСЦИПЛИНЫ</w:t>
      </w:r>
    </w:p>
    <w:p w:rsidR="0078779E" w:rsidRPr="0078779E" w:rsidRDefault="0078779E" w:rsidP="0078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учебной аудитории </w:t>
      </w: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</w:t>
      </w:r>
    </w:p>
    <w:p w:rsidR="0078779E" w:rsidRPr="0078779E" w:rsidRDefault="0078779E" w:rsidP="0078779E">
      <w:pPr>
        <w:tabs>
          <w:tab w:val="lef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3.1.1. Оборудование учебной аудитории: 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словари 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раздаточный материал 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документов для изучения;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заданий для тестирования и контрольных работ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-камера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-доступ в сеть интернет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Технические средства обучения: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 с лицензионным программным обеспечением и </w:t>
      </w:r>
      <w:proofErr w:type="spellStart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 аудиосистема.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3.1.3. </w:t>
      </w: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Контрольно-измерительные материалы: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-вопросы к практическим занятиям;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-тесты;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-карточки;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-тематические зачеты;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-проверочные работы.</w:t>
      </w:r>
    </w:p>
    <w:p w:rsidR="0078779E" w:rsidRPr="0078779E" w:rsidRDefault="0078779E" w:rsidP="00787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8779E" w:rsidRPr="0078779E" w:rsidRDefault="0078779E" w:rsidP="00787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8779E" w:rsidRPr="0078779E" w:rsidRDefault="0078779E" w:rsidP="00787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</w:t>
      </w:r>
    </w:p>
    <w:p w:rsidR="0078779E" w:rsidRPr="0078779E" w:rsidRDefault="0078779E" w:rsidP="00787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литературы </w:t>
      </w:r>
    </w:p>
    <w:p w:rsidR="0078779E" w:rsidRPr="0078779E" w:rsidRDefault="0078779E" w:rsidP="00787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Г.Т.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Безкоровайная</w:t>
      </w:r>
      <w:proofErr w:type="spellEnd"/>
      <w:proofErr w:type="gram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Н.И. Соколова , Е.А.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Кайранская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</w:t>
      </w: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Акадаемия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2017г.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А.П. Голубев, Н.В.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Балюк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И.П.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Агабекян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 для СПО, 14ое издание.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Ю.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Голицынский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</w:t>
      </w:r>
      <w:proofErr w:type="spellStart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Голицынская</w:t>
      </w:r>
      <w:proofErr w:type="spellEnd"/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язык. Грамматика. Сборник упражнений. 6 издание, исправленное и дополненное.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ресурсы:</w:t>
      </w:r>
    </w:p>
    <w:p w:rsidR="0078779E" w:rsidRPr="0078779E" w:rsidRDefault="0078779E" w:rsidP="007877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78779E" w:rsidRPr="0078779E" w:rsidRDefault="0078779E" w:rsidP="0078779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20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://</w:t>
        </w:r>
      </w:hyperlink>
      <w:hyperlink r:id="rId22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hollywood</w:t>
        </w:r>
      </w:hyperlink>
      <w:hyperlink r:id="rId25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com</w:t>
        </w:r>
      </w:hyperlink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27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://</w:t>
        </w:r>
      </w:hyperlink>
      <w:hyperlink r:id="rId29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disney</w:t>
        </w:r>
      </w:hyperlink>
      <w:hyperlink r:id="rId32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com</w:t>
        </w:r>
      </w:hyperlink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34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://</w:t>
        </w:r>
      </w:hyperlink>
      <w:hyperlink r:id="rId36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rockhall</w:t>
        </w:r>
      </w:hyperlink>
      <w:hyperlink r:id="rId39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com</w:t>
        </w:r>
      </w:hyperlink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41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://</w:t>
        </w:r>
      </w:hyperlink>
      <w:hyperlink r:id="rId43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louvre</w:t>
        </w:r>
      </w:hyperlink>
      <w:hyperlink r:id="rId46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fr</w:t>
        </w:r>
      </w:hyperlink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48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49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://</w:t>
        </w:r>
      </w:hyperlink>
      <w:hyperlink r:id="rId50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51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52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nga</w:t>
        </w:r>
      </w:hyperlink>
      <w:hyperlink r:id="rId53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54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gov</w:t>
        </w:r>
      </w:hyperlink>
    </w:p>
    <w:p w:rsidR="0078779E" w:rsidRPr="0078779E" w:rsidRDefault="00EB6205" w:rsidP="0078779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5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http</w:t>
        </w:r>
      </w:hyperlink>
      <w:hyperlink r:id="rId56" w:history="1">
        <w:proofErr w:type="gramStart"/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:/</w:t>
        </w:r>
        <w:proofErr w:type="gramEnd"/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/</w:t>
        </w:r>
      </w:hyperlink>
      <w:hyperlink r:id="rId57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www</w:t>
        </w:r>
      </w:hyperlink>
      <w:hyperlink r:id="rId58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59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nhm</w:t>
        </w:r>
      </w:hyperlink>
      <w:hyperlink r:id="rId60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61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ac</w:t>
        </w:r>
      </w:hyperlink>
      <w:hyperlink r:id="rId62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.</w:t>
        </w:r>
      </w:hyperlink>
      <w:hyperlink r:id="rId63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uk</w:t>
        </w:r>
      </w:hyperlink>
      <w:hyperlink r:id="rId64" w:history="1">
        <w:r w:rsidR="0078779E" w:rsidRPr="0078779E">
          <w:rPr>
            <w:rFonts w:ascii="Times New Roman" w:eastAsia="Calibri" w:hAnsi="Times New Roman" w:cs="Times New Roman"/>
            <w:kern w:val="24"/>
            <w:sz w:val="24"/>
            <w:szCs w:val="24"/>
            <w:lang w:val="en-US"/>
          </w:rPr>
          <w:t>/</w:t>
        </w:r>
      </w:hyperlink>
    </w:p>
    <w:p w:rsidR="004227AA" w:rsidRDefault="004227AA" w:rsidP="00216F1A">
      <w:pPr>
        <w:rPr>
          <w:rFonts w:ascii="Times New Roman" w:hAnsi="Times New Roman" w:cs="Times New Roman"/>
          <w:lang w:val="en-US"/>
        </w:rPr>
      </w:pPr>
    </w:p>
    <w:p w:rsidR="0078779E" w:rsidRPr="0078779E" w:rsidRDefault="0078779E" w:rsidP="0078779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Контроль и оценка результатов освоения учебной Дисциплины</w:t>
      </w:r>
    </w:p>
    <w:p w:rsidR="0078779E" w:rsidRPr="0078779E" w:rsidRDefault="0078779E" w:rsidP="0078779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8779E" w:rsidRPr="0078779E" w:rsidRDefault="0078779E" w:rsidP="007877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  <w:r w:rsidRPr="007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779E" w:rsidRPr="0078779E" w:rsidRDefault="0078779E" w:rsidP="00787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5352"/>
        <w:gridCol w:w="2301"/>
      </w:tblGrid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наиболее существенные элементы сообщения.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необходимую информацию. Отделять объективную информацию от субъективной.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Адаптироваться к индивидуальным особенностям говорящего, его темпу речи.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языковой и контекстуальной догадкой, прогнозированием.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Получать дополнительную информацию и уточнять полученную с помощью переспроса или просьбы.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на английском языке (устно или письменно) содержание услышанного.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Говорение: 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монологическая речь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подготовленное сообщение (краткое, развернутое) ра</w:t>
            </w:r>
            <w:proofErr w:type="gram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 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Комментировать услышанное/увиденное/прочитанное. 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устный реферат услышанного или прочитанного те</w:t>
            </w:r>
            <w:proofErr w:type="gram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ста. </w:t>
            </w:r>
          </w:p>
          <w:p w:rsidR="0078779E" w:rsidRPr="0078779E" w:rsidRDefault="0078779E" w:rsidP="007877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• диалогическая речь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дополнять сказанное.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логику и последовательность высказываний.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монологические высказывания (развернутые реплики) в диалогической речи.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диалогах 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полилогах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) различных видов (диалог-рассуждение, диалог-расспрос, диалог-побуждение, диалог - обмен информацией, диалог  - обмен мнениями, дискуссия, (полемика) на заданную тему или в соответствии с ситуацией; приводить аргументацию и делать заключения.</w:t>
            </w:r>
            <w:proofErr w:type="gramEnd"/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отношение (оценку, согласие, несогласие) к высказываниям партнера.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интервью на заданную тему.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Запрашивать необходимую информацию.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Задавать вопросы, пользоваться переспросами.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логику и последовательность высказываний.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Концентрировать и распределять внимание в процессе общения.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 реагировать на реплики партнера.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раздаточный материал,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тип и структурно-композиционные особенности текста.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• поисковое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из текста наиболее важную информацию.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информацию, относящуюся к определенной теме или отвечающую определенным критериям.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фрагменты текста, требующие детального изучения.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• ознакомительное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основное содержание текста, определять его главную мысль.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 доклад, творческое задание,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• изучающее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 и точно понимать содержание текста, в том числе с помощью словаря.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интерпретировать содержание текста, высказывать свое отношение к нему.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Отделять объективную информацию от субъективной.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причинно-следственные связи.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необходимую информацию.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реферат, аннотацию текста.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доклад,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и обосновывать свою точку зрения с использованием эмоционально-оценочных средств.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Запрашивать интересующую информацию.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резюме.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рекламные объявления.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описания вакансий.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несложные рецепты приготовления блюд.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простые технические спецификации, инструкции по эксплуатации.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расписание на день, списки дел, покупок и др.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Фиксировать основные сведения в процессе чтения или прослушивания текста, в том числе в виде таблицы, схемы, графика.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буклет, брошюру, каталог (например, с туристической информацией, меню, сводом правил).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самостоятельная работа, диктант, творческое задание, раздаточный материал, доклад,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употреблять лексику в зависимости от коммуникативного намерения; обладать быстрой реакцией при выборе лексических единиц.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сочетать слова в синтагмах и предложениях.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first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second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finally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last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one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hand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hand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however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therefore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plump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не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fat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описании чужой внешности;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broad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wide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avenue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broad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shoulders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healthy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ill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BrE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sick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AmE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)).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на письме и в речевом потоке изученные лексические единицы.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значения и грамматическую функцию слов, опираясь на правила словообразования в английском языке (аффиксация, конверсия, заимствование).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сходные по написанию и звучанию слова.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происхождение слов с помощью словаря (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Olympiad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gym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piano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laptop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computer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расшифровывать некоторые аббревиатуры (G8, UN, EU, WTO, NATO и др.)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письменная самостоятельная работа, диктант, творческое задание,  доклад,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наличие грамматических явлений, не присущих русскому языку (артикль, герундий и др.);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грамматические правила, в том числе с использованием графической опоры (образца, схемы, таблицы).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PastSimple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сокращенной форме при восприятии на слух: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his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he’s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письменная самостоятельная работа, диктант,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Усвоить правописание слов, предназначенных для продуктивн</w:t>
            </w:r>
            <w:proofErr w:type="gram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усвоения.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правила орфографии и пунктуации в речи.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основные различия в орфографии и пунктуации британского и американского вариантов английского языка.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тест, раздаточный материал, письменная самостоятельная работа, диктант, ИКТ.</w:t>
            </w:r>
          </w:p>
        </w:tc>
      </w:tr>
      <w:tr w:rsidR="0078779E" w:rsidRPr="0078779E" w:rsidTr="00B23A6C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Произносительные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технику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звуков и звукосочетаний.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правила чтения гласных и согласных букв и буквосочетаний; знать типы слогов.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ударения в словах и фразах. 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вопроси- тельного, включая разделительный и риторический вопросы; восклицательного.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опрос.</w:t>
            </w:r>
          </w:p>
        </w:tc>
      </w:tr>
      <w:tr w:rsidR="0078779E" w:rsidRPr="0078779E" w:rsidTr="00B23A6C">
        <w:trPr>
          <w:trHeight w:val="1578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</w:t>
            </w:r>
            <w:proofErr w:type="spellStart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79E" w:rsidRPr="0078779E" w:rsidRDefault="0078779E" w:rsidP="00787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79E">
        <w:rPr>
          <w:rFonts w:ascii="Times New Roman" w:eastAsia="Calibri" w:hAnsi="Times New Roman" w:cs="Times New Roman"/>
          <w:b/>
          <w:sz w:val="24"/>
          <w:szCs w:val="24"/>
        </w:rPr>
        <w:t>Контроль общих компетенций</w:t>
      </w:r>
      <w:r w:rsidRPr="007877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779E" w:rsidRPr="0078779E" w:rsidRDefault="0078779E" w:rsidP="0078779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303"/>
        <w:gridCol w:w="2537"/>
        <w:gridCol w:w="2182"/>
      </w:tblGrid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практических работ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78779E" w:rsidRPr="0078779E" w:rsidTr="00B23A6C">
        <w:tc>
          <w:tcPr>
            <w:tcW w:w="2549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78779E" w:rsidRPr="0078779E" w:rsidRDefault="0078779E" w:rsidP="00787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78779E" w:rsidRPr="0078779E" w:rsidRDefault="0078779E" w:rsidP="0078779E">
      <w:pPr>
        <w:rPr>
          <w:rFonts w:ascii="Times New Roman" w:eastAsia="Calibri" w:hAnsi="Times New Roman" w:cs="Times New Roman"/>
          <w:sz w:val="24"/>
          <w:szCs w:val="24"/>
        </w:rPr>
      </w:pPr>
    </w:p>
    <w:p w:rsidR="0078779E" w:rsidRPr="0078779E" w:rsidRDefault="0078779E" w:rsidP="007877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79E" w:rsidRDefault="0078779E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16F1A">
      <w:pPr>
        <w:rPr>
          <w:rFonts w:ascii="Times New Roman" w:hAnsi="Times New Roman" w:cs="Times New Roman"/>
        </w:rPr>
      </w:pPr>
    </w:p>
    <w:p w:rsidR="00224A97" w:rsidRDefault="00224A97" w:rsidP="00224A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43C9">
        <w:rPr>
          <w:rFonts w:ascii="Times New Roman" w:hAnsi="Times New Roman" w:cs="Times New Roman"/>
          <w:sz w:val="28"/>
          <w:szCs w:val="24"/>
        </w:rPr>
        <w:t>Практическая подготовка.</w:t>
      </w:r>
    </w:p>
    <w:p w:rsidR="00224A97" w:rsidRPr="007943C9" w:rsidRDefault="00224A97" w:rsidP="00224A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966" w:type="dxa"/>
        <w:tblInd w:w="-318" w:type="dxa"/>
        <w:tblLook w:val="04A0"/>
      </w:tblPr>
      <w:tblGrid>
        <w:gridCol w:w="896"/>
        <w:gridCol w:w="2388"/>
        <w:gridCol w:w="1043"/>
        <w:gridCol w:w="5639"/>
      </w:tblGrid>
      <w:tr w:rsidR="00224A97" w:rsidRPr="007943C9" w:rsidTr="00A01501">
        <w:tc>
          <w:tcPr>
            <w:tcW w:w="896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39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9">
              <w:rPr>
                <w:rFonts w:ascii="Times New Roman" w:hAnsi="Times New Roman" w:cs="Times New Roman"/>
                <w:sz w:val="24"/>
                <w:szCs w:val="24"/>
              </w:rPr>
              <w:t>Связь с профессией</w:t>
            </w:r>
          </w:p>
        </w:tc>
      </w:tr>
      <w:tr w:rsidR="00224A97" w:rsidRPr="007943C9" w:rsidTr="00A01501">
        <w:tc>
          <w:tcPr>
            <w:tcW w:w="896" w:type="dxa"/>
          </w:tcPr>
          <w:p w:rsidR="00224A97" w:rsidRPr="00883906" w:rsidRDefault="00224A97" w:rsidP="00A015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88" w:type="dxa"/>
          </w:tcPr>
          <w:p w:rsidR="00224A97" w:rsidRPr="00883906" w:rsidRDefault="00224A97" w:rsidP="00A015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Вводные слова и обороты.  </w:t>
            </w:r>
          </w:p>
        </w:tc>
        <w:tc>
          <w:tcPr>
            <w:tcW w:w="1043" w:type="dxa"/>
          </w:tcPr>
          <w:p w:rsidR="00224A97" w:rsidRPr="00883906" w:rsidRDefault="00224A97" w:rsidP="00A0150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оборотов применяемых в деловом стиле общения.</w:t>
            </w:r>
          </w:p>
        </w:tc>
      </w:tr>
      <w:tr w:rsidR="00224A97" w:rsidRPr="007943C9" w:rsidTr="00A01501">
        <w:tc>
          <w:tcPr>
            <w:tcW w:w="896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388" w:type="dxa"/>
          </w:tcPr>
          <w:p w:rsidR="00224A97" w:rsidRPr="00883906" w:rsidRDefault="00224A97" w:rsidP="00A015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Работа с текстом. Работа с диалогами</w:t>
            </w:r>
          </w:p>
        </w:tc>
        <w:tc>
          <w:tcPr>
            <w:tcW w:w="1043" w:type="dxa"/>
          </w:tcPr>
          <w:p w:rsidR="00224A97" w:rsidRPr="00883906" w:rsidRDefault="00224A97" w:rsidP="00A01501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 профессиональной направленности.</w:t>
            </w:r>
          </w:p>
        </w:tc>
      </w:tr>
      <w:tr w:rsidR="00224A97" w:rsidRPr="007943C9" w:rsidTr="00A01501">
        <w:tc>
          <w:tcPr>
            <w:tcW w:w="896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388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1043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работы с документами.</w:t>
            </w:r>
          </w:p>
        </w:tc>
      </w:tr>
      <w:tr w:rsidR="00224A97" w:rsidRPr="007943C9" w:rsidTr="00A01501">
        <w:tc>
          <w:tcPr>
            <w:tcW w:w="896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88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Работа с контрактами.</w:t>
            </w:r>
          </w:p>
        </w:tc>
        <w:tc>
          <w:tcPr>
            <w:tcW w:w="1043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контрактами.</w:t>
            </w:r>
          </w:p>
        </w:tc>
      </w:tr>
      <w:tr w:rsidR="00224A97" w:rsidRPr="007943C9" w:rsidTr="00A01501">
        <w:tc>
          <w:tcPr>
            <w:tcW w:w="896" w:type="dxa"/>
          </w:tcPr>
          <w:p w:rsidR="00224A97" w:rsidRPr="00883906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88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Заполнение Резюме.</w:t>
            </w:r>
          </w:p>
        </w:tc>
        <w:tc>
          <w:tcPr>
            <w:tcW w:w="1043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224A97" w:rsidRPr="007943C9" w:rsidRDefault="00224A97" w:rsidP="00A0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заполнение резюме по специальности.</w:t>
            </w:r>
          </w:p>
        </w:tc>
      </w:tr>
    </w:tbl>
    <w:p w:rsidR="00224A97" w:rsidRDefault="00224A97" w:rsidP="00224A97"/>
    <w:p w:rsidR="00224A97" w:rsidRDefault="00224A97" w:rsidP="00224A97"/>
    <w:p w:rsidR="00224A97" w:rsidRPr="0078779E" w:rsidRDefault="00224A97" w:rsidP="00216F1A">
      <w:pPr>
        <w:rPr>
          <w:rFonts w:ascii="Times New Roman" w:hAnsi="Times New Roman" w:cs="Times New Roman"/>
        </w:rPr>
      </w:pPr>
    </w:p>
    <w:sectPr w:rsidR="00224A97" w:rsidRPr="0078779E" w:rsidSect="00EB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05" w:rsidRDefault="00EB6205" w:rsidP="00EB6205">
      <w:pPr>
        <w:spacing w:after="0" w:line="240" w:lineRule="auto"/>
      </w:pPr>
      <w:r>
        <w:separator/>
      </w:r>
    </w:p>
  </w:endnote>
  <w:endnote w:type="continuationSeparator" w:id="1">
    <w:p w:rsidR="00EB6205" w:rsidRDefault="00EB6205" w:rsidP="00EB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2D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>
    <w:pPr>
      <w:pStyle w:val="af0"/>
      <w:jc w:val="right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>
    <w:pPr>
      <w:pStyle w:val="af0"/>
      <w:jc w:val="right"/>
      <w:rPr>
        <w:sz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05" w:rsidRDefault="00EB6205" w:rsidP="00EB6205">
      <w:pPr>
        <w:spacing w:after="0" w:line="240" w:lineRule="auto"/>
      </w:pPr>
      <w:r>
        <w:separator/>
      </w:r>
    </w:p>
  </w:footnote>
  <w:footnote w:type="continuationSeparator" w:id="1">
    <w:p w:rsidR="00EB6205" w:rsidRDefault="00EB6205" w:rsidP="00EB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6C" w:rsidRDefault="00B23A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9C42FEB"/>
    <w:multiLevelType w:val="hybridMultilevel"/>
    <w:tmpl w:val="A6C451FE"/>
    <w:lvl w:ilvl="0" w:tplc="04CE91E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114BE"/>
    <w:multiLevelType w:val="hybridMultilevel"/>
    <w:tmpl w:val="08E0C48E"/>
    <w:lvl w:ilvl="0" w:tplc="198C5C4A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b/>
        <w:bCs/>
        <w:i/>
        <w:spacing w:val="-3"/>
        <w:w w:val="99"/>
      </w:rPr>
    </w:lvl>
    <w:lvl w:ilvl="1" w:tplc="0DAA80E4">
      <w:numFmt w:val="none"/>
      <w:lvlText w:val=""/>
      <w:lvlJc w:val="left"/>
      <w:pPr>
        <w:tabs>
          <w:tab w:val="num" w:pos="360"/>
        </w:tabs>
      </w:pPr>
    </w:lvl>
    <w:lvl w:ilvl="2" w:tplc="37ECC7EE">
      <w:numFmt w:val="bullet"/>
      <w:lvlText w:val="•"/>
      <w:lvlJc w:val="left"/>
      <w:pPr>
        <w:ind w:left="700" w:hanging="420"/>
      </w:pPr>
      <w:rPr>
        <w:rFonts w:hint="default"/>
      </w:rPr>
    </w:lvl>
    <w:lvl w:ilvl="3" w:tplc="8B1E783C">
      <w:numFmt w:val="bullet"/>
      <w:lvlText w:val="•"/>
      <w:lvlJc w:val="left"/>
      <w:pPr>
        <w:ind w:left="1745" w:hanging="420"/>
      </w:pPr>
      <w:rPr>
        <w:rFonts w:hint="default"/>
      </w:rPr>
    </w:lvl>
    <w:lvl w:ilvl="4" w:tplc="1CC4F70C">
      <w:numFmt w:val="bullet"/>
      <w:lvlText w:val="•"/>
      <w:lvlJc w:val="left"/>
      <w:pPr>
        <w:ind w:left="2791" w:hanging="420"/>
      </w:pPr>
      <w:rPr>
        <w:rFonts w:hint="default"/>
      </w:rPr>
    </w:lvl>
    <w:lvl w:ilvl="5" w:tplc="0A48B66C">
      <w:numFmt w:val="bullet"/>
      <w:lvlText w:val="•"/>
      <w:lvlJc w:val="left"/>
      <w:pPr>
        <w:ind w:left="3837" w:hanging="420"/>
      </w:pPr>
      <w:rPr>
        <w:rFonts w:hint="default"/>
      </w:rPr>
    </w:lvl>
    <w:lvl w:ilvl="6" w:tplc="FBFECA1E">
      <w:numFmt w:val="bullet"/>
      <w:lvlText w:val="•"/>
      <w:lvlJc w:val="left"/>
      <w:pPr>
        <w:ind w:left="4883" w:hanging="420"/>
      </w:pPr>
      <w:rPr>
        <w:rFonts w:hint="default"/>
      </w:rPr>
    </w:lvl>
    <w:lvl w:ilvl="7" w:tplc="684EE14A">
      <w:numFmt w:val="bullet"/>
      <w:lvlText w:val="•"/>
      <w:lvlJc w:val="left"/>
      <w:pPr>
        <w:ind w:left="5929" w:hanging="420"/>
      </w:pPr>
      <w:rPr>
        <w:rFonts w:hint="default"/>
      </w:rPr>
    </w:lvl>
    <w:lvl w:ilvl="8" w:tplc="6C9C0D84">
      <w:numFmt w:val="bullet"/>
      <w:lvlText w:val="•"/>
      <w:lvlJc w:val="left"/>
      <w:pPr>
        <w:ind w:left="6974" w:hanging="420"/>
      </w:pPr>
      <w:rPr>
        <w:rFonts w:hint="default"/>
      </w:rPr>
    </w:lvl>
  </w:abstractNum>
  <w:abstractNum w:abstractNumId="21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27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46F5A"/>
    <w:multiLevelType w:val="multilevel"/>
    <w:tmpl w:val="188AE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E47078C"/>
    <w:multiLevelType w:val="hybridMultilevel"/>
    <w:tmpl w:val="972E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A6423"/>
    <w:multiLevelType w:val="hybridMultilevel"/>
    <w:tmpl w:val="02BE9EA2"/>
    <w:lvl w:ilvl="0" w:tplc="F9DE47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615FE"/>
    <w:multiLevelType w:val="hybridMultilevel"/>
    <w:tmpl w:val="D01ECE54"/>
    <w:lvl w:ilvl="0" w:tplc="21A05084">
      <w:start w:val="23"/>
      <w:numFmt w:val="decimal"/>
      <w:lvlText w:val="%1"/>
      <w:lvlJc w:val="left"/>
      <w:pPr>
        <w:ind w:left="1748" w:hanging="960"/>
      </w:pPr>
      <w:rPr>
        <w:rFonts w:hint="default"/>
      </w:rPr>
    </w:lvl>
    <w:lvl w:ilvl="1" w:tplc="69323886">
      <w:numFmt w:val="none"/>
      <w:lvlText w:val=""/>
      <w:lvlJc w:val="left"/>
      <w:pPr>
        <w:tabs>
          <w:tab w:val="num" w:pos="360"/>
        </w:tabs>
      </w:pPr>
    </w:lvl>
    <w:lvl w:ilvl="2" w:tplc="D362E96A">
      <w:numFmt w:val="none"/>
      <w:lvlText w:val=""/>
      <w:lvlJc w:val="left"/>
      <w:pPr>
        <w:tabs>
          <w:tab w:val="num" w:pos="360"/>
        </w:tabs>
      </w:pPr>
    </w:lvl>
    <w:lvl w:ilvl="3" w:tplc="2F8EE9EA">
      <w:numFmt w:val="bullet"/>
      <w:lvlText w:val="•"/>
      <w:lvlJc w:val="left"/>
      <w:pPr>
        <w:ind w:left="3625" w:hanging="960"/>
      </w:pPr>
      <w:rPr>
        <w:rFonts w:hint="default"/>
      </w:rPr>
    </w:lvl>
    <w:lvl w:ilvl="4" w:tplc="3FB0D080">
      <w:numFmt w:val="bullet"/>
      <w:lvlText w:val="•"/>
      <w:lvlJc w:val="left"/>
      <w:pPr>
        <w:ind w:left="4568" w:hanging="960"/>
      </w:pPr>
      <w:rPr>
        <w:rFonts w:hint="default"/>
      </w:rPr>
    </w:lvl>
    <w:lvl w:ilvl="5" w:tplc="6D469016">
      <w:numFmt w:val="bullet"/>
      <w:lvlText w:val="•"/>
      <w:lvlJc w:val="left"/>
      <w:pPr>
        <w:ind w:left="5511" w:hanging="960"/>
      </w:pPr>
      <w:rPr>
        <w:rFonts w:hint="default"/>
      </w:rPr>
    </w:lvl>
    <w:lvl w:ilvl="6" w:tplc="44BE9152">
      <w:numFmt w:val="bullet"/>
      <w:lvlText w:val="•"/>
      <w:lvlJc w:val="left"/>
      <w:pPr>
        <w:ind w:left="6454" w:hanging="960"/>
      </w:pPr>
      <w:rPr>
        <w:rFonts w:hint="default"/>
      </w:rPr>
    </w:lvl>
    <w:lvl w:ilvl="7" w:tplc="9D7402B2">
      <w:numFmt w:val="bullet"/>
      <w:lvlText w:val="•"/>
      <w:lvlJc w:val="left"/>
      <w:pPr>
        <w:ind w:left="7397" w:hanging="960"/>
      </w:pPr>
      <w:rPr>
        <w:rFonts w:hint="default"/>
      </w:rPr>
    </w:lvl>
    <w:lvl w:ilvl="8" w:tplc="E23006AE">
      <w:numFmt w:val="bullet"/>
      <w:lvlText w:val="•"/>
      <w:lvlJc w:val="left"/>
      <w:pPr>
        <w:ind w:left="8340" w:hanging="960"/>
      </w:pPr>
      <w:rPr>
        <w:rFonts w:hint="default"/>
      </w:rPr>
    </w:lvl>
  </w:abstractNum>
  <w:abstractNum w:abstractNumId="38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37"/>
  </w:num>
  <w:num w:numId="11">
    <w:abstractNumId w:val="20"/>
  </w:num>
  <w:num w:numId="12">
    <w:abstractNumId w:val="35"/>
  </w:num>
  <w:num w:numId="13">
    <w:abstractNumId w:val="15"/>
  </w:num>
  <w:num w:numId="14">
    <w:abstractNumId w:val="9"/>
  </w:num>
  <w:num w:numId="15">
    <w:abstractNumId w:val="24"/>
  </w:num>
  <w:num w:numId="16">
    <w:abstractNumId w:val="2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12"/>
  </w:num>
  <w:num w:numId="31">
    <w:abstractNumId w:val="16"/>
  </w:num>
  <w:num w:numId="32">
    <w:abstractNumId w:val="38"/>
  </w:num>
  <w:num w:numId="33">
    <w:abstractNumId w:val="22"/>
  </w:num>
  <w:num w:numId="34">
    <w:abstractNumId w:val="28"/>
  </w:num>
  <w:num w:numId="35">
    <w:abstractNumId w:val="11"/>
  </w:num>
  <w:num w:numId="36">
    <w:abstractNumId w:val="30"/>
  </w:num>
  <w:num w:numId="37">
    <w:abstractNumId w:val="18"/>
  </w:num>
  <w:num w:numId="38">
    <w:abstractNumId w:val="25"/>
  </w:num>
  <w:num w:numId="39">
    <w:abstractNumId w:val="19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628"/>
    <w:rsid w:val="002048F8"/>
    <w:rsid w:val="00216F1A"/>
    <w:rsid w:val="00224A97"/>
    <w:rsid w:val="004227AA"/>
    <w:rsid w:val="004E6840"/>
    <w:rsid w:val="00563C8E"/>
    <w:rsid w:val="0078779E"/>
    <w:rsid w:val="008E68AF"/>
    <w:rsid w:val="009267F2"/>
    <w:rsid w:val="00A815C4"/>
    <w:rsid w:val="00AD4D2D"/>
    <w:rsid w:val="00B23A6C"/>
    <w:rsid w:val="00D668A7"/>
    <w:rsid w:val="00D81628"/>
    <w:rsid w:val="00EB6205"/>
    <w:rsid w:val="00FD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5"/>
  </w:style>
  <w:style w:type="paragraph" w:styleId="1">
    <w:name w:val="heading 1"/>
    <w:basedOn w:val="a"/>
    <w:next w:val="a"/>
    <w:link w:val="10"/>
    <w:qFormat/>
    <w:rsid w:val="007877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8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779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16F1A"/>
    <w:pPr>
      <w:ind w:left="720"/>
      <w:contextualSpacing/>
    </w:pPr>
  </w:style>
  <w:style w:type="table" w:styleId="a5">
    <w:name w:val="Table Grid"/>
    <w:basedOn w:val="a1"/>
    <w:uiPriority w:val="59"/>
    <w:rsid w:val="0021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7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8779E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8779E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779E"/>
  </w:style>
  <w:style w:type="paragraph" w:customStyle="1" w:styleId="Default">
    <w:name w:val="Default"/>
    <w:rsid w:val="00787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6z0">
    <w:name w:val="WW8Num6z0"/>
    <w:rsid w:val="0078779E"/>
  </w:style>
  <w:style w:type="character" w:customStyle="1" w:styleId="WW8Num7z0">
    <w:name w:val="WW8Num7z0"/>
    <w:rsid w:val="0078779E"/>
  </w:style>
  <w:style w:type="character" w:customStyle="1" w:styleId="Absatz-Standardschriftart">
    <w:name w:val="Absatz-Standardschriftart"/>
    <w:rsid w:val="0078779E"/>
  </w:style>
  <w:style w:type="character" w:customStyle="1" w:styleId="WW-Absatz-Standardschriftart">
    <w:name w:val="WW-Absatz-Standardschriftart"/>
    <w:rsid w:val="0078779E"/>
  </w:style>
  <w:style w:type="character" w:customStyle="1" w:styleId="WW-Absatz-Standardschriftart1">
    <w:name w:val="WW-Absatz-Standardschriftart1"/>
    <w:rsid w:val="0078779E"/>
  </w:style>
  <w:style w:type="character" w:customStyle="1" w:styleId="WW8Num4z1">
    <w:name w:val="WW8Num4z1"/>
    <w:rsid w:val="0078779E"/>
    <w:rPr>
      <w:b/>
      <w:sz w:val="28"/>
      <w:szCs w:val="28"/>
    </w:rPr>
  </w:style>
  <w:style w:type="character" w:customStyle="1" w:styleId="21">
    <w:name w:val="Основной шрифт абзаца2"/>
    <w:rsid w:val="0078779E"/>
  </w:style>
  <w:style w:type="character" w:customStyle="1" w:styleId="WW-Absatz-Standardschriftart11">
    <w:name w:val="WW-Absatz-Standardschriftart11"/>
    <w:rsid w:val="0078779E"/>
  </w:style>
  <w:style w:type="character" w:customStyle="1" w:styleId="WW-Absatz-Standardschriftart111">
    <w:name w:val="WW-Absatz-Standardschriftart111"/>
    <w:rsid w:val="0078779E"/>
  </w:style>
  <w:style w:type="character" w:customStyle="1" w:styleId="WW-Absatz-Standardschriftart1111">
    <w:name w:val="WW-Absatz-Standardschriftart1111"/>
    <w:rsid w:val="0078779E"/>
  </w:style>
  <w:style w:type="character" w:customStyle="1" w:styleId="WW8Num3z1">
    <w:name w:val="WW8Num3z1"/>
    <w:rsid w:val="0078779E"/>
  </w:style>
  <w:style w:type="character" w:customStyle="1" w:styleId="WW-Absatz-Standardschriftart11111">
    <w:name w:val="WW-Absatz-Standardschriftart11111"/>
    <w:rsid w:val="0078779E"/>
  </w:style>
  <w:style w:type="character" w:customStyle="1" w:styleId="WW8Num2z0">
    <w:name w:val="WW8Num2z0"/>
    <w:rsid w:val="0078779E"/>
    <w:rPr>
      <w:rFonts w:ascii="Symbol" w:hAnsi="Symbol" w:cs="Symbol"/>
    </w:rPr>
  </w:style>
  <w:style w:type="character" w:customStyle="1" w:styleId="WW8Num5z1">
    <w:name w:val="WW8Num5z1"/>
    <w:rsid w:val="0078779E"/>
    <w:rPr>
      <w:b/>
      <w:bCs/>
      <w:sz w:val="28"/>
      <w:szCs w:val="28"/>
    </w:rPr>
  </w:style>
  <w:style w:type="character" w:customStyle="1" w:styleId="WW-Absatz-Standardschriftart111111">
    <w:name w:val="WW-Absatz-Standardschriftart111111"/>
    <w:rsid w:val="0078779E"/>
  </w:style>
  <w:style w:type="character" w:customStyle="1" w:styleId="WW8Num1z0">
    <w:name w:val="WW8Num1z0"/>
    <w:rsid w:val="0078779E"/>
  </w:style>
  <w:style w:type="character" w:customStyle="1" w:styleId="WW8Num1z1">
    <w:name w:val="WW8Num1z1"/>
    <w:rsid w:val="0078779E"/>
  </w:style>
  <w:style w:type="character" w:customStyle="1" w:styleId="WW8Num1z2">
    <w:name w:val="WW8Num1z2"/>
    <w:rsid w:val="0078779E"/>
  </w:style>
  <w:style w:type="character" w:customStyle="1" w:styleId="WW8Num1z3">
    <w:name w:val="WW8Num1z3"/>
    <w:rsid w:val="0078779E"/>
  </w:style>
  <w:style w:type="character" w:customStyle="1" w:styleId="WW8Num1z4">
    <w:name w:val="WW8Num1z4"/>
    <w:rsid w:val="0078779E"/>
  </w:style>
  <w:style w:type="character" w:customStyle="1" w:styleId="WW8Num1z5">
    <w:name w:val="WW8Num1z5"/>
    <w:rsid w:val="0078779E"/>
  </w:style>
  <w:style w:type="character" w:customStyle="1" w:styleId="WW8Num1z6">
    <w:name w:val="WW8Num1z6"/>
    <w:rsid w:val="0078779E"/>
  </w:style>
  <w:style w:type="character" w:customStyle="1" w:styleId="WW8Num1z7">
    <w:name w:val="WW8Num1z7"/>
    <w:rsid w:val="0078779E"/>
  </w:style>
  <w:style w:type="character" w:customStyle="1" w:styleId="WW8Num1z8">
    <w:name w:val="WW8Num1z8"/>
    <w:rsid w:val="0078779E"/>
  </w:style>
  <w:style w:type="character" w:customStyle="1" w:styleId="WW8Num3z0">
    <w:name w:val="WW8Num3z0"/>
    <w:rsid w:val="0078779E"/>
  </w:style>
  <w:style w:type="character" w:customStyle="1" w:styleId="WW8Num3z2">
    <w:name w:val="WW8Num3z2"/>
    <w:rsid w:val="0078779E"/>
  </w:style>
  <w:style w:type="character" w:customStyle="1" w:styleId="WW8Num3z3">
    <w:name w:val="WW8Num3z3"/>
    <w:rsid w:val="0078779E"/>
  </w:style>
  <w:style w:type="character" w:customStyle="1" w:styleId="WW8Num3z4">
    <w:name w:val="WW8Num3z4"/>
    <w:rsid w:val="0078779E"/>
  </w:style>
  <w:style w:type="character" w:customStyle="1" w:styleId="WW8Num3z5">
    <w:name w:val="WW8Num3z5"/>
    <w:rsid w:val="0078779E"/>
  </w:style>
  <w:style w:type="character" w:customStyle="1" w:styleId="WW8Num3z6">
    <w:name w:val="WW8Num3z6"/>
    <w:rsid w:val="0078779E"/>
  </w:style>
  <w:style w:type="character" w:customStyle="1" w:styleId="WW8Num3z7">
    <w:name w:val="WW8Num3z7"/>
    <w:rsid w:val="0078779E"/>
  </w:style>
  <w:style w:type="character" w:customStyle="1" w:styleId="WW8Num3z8">
    <w:name w:val="WW8Num3z8"/>
    <w:rsid w:val="0078779E"/>
  </w:style>
  <w:style w:type="character" w:customStyle="1" w:styleId="WW8Num4z0">
    <w:name w:val="WW8Num4z0"/>
    <w:rsid w:val="0078779E"/>
  </w:style>
  <w:style w:type="character" w:customStyle="1" w:styleId="WW8Num4z2">
    <w:name w:val="WW8Num4z2"/>
    <w:rsid w:val="0078779E"/>
  </w:style>
  <w:style w:type="character" w:customStyle="1" w:styleId="WW8Num4z3">
    <w:name w:val="WW8Num4z3"/>
    <w:rsid w:val="0078779E"/>
  </w:style>
  <w:style w:type="character" w:customStyle="1" w:styleId="WW8Num4z4">
    <w:name w:val="WW8Num4z4"/>
    <w:rsid w:val="0078779E"/>
  </w:style>
  <w:style w:type="character" w:customStyle="1" w:styleId="WW8Num4z5">
    <w:name w:val="WW8Num4z5"/>
    <w:rsid w:val="0078779E"/>
  </w:style>
  <w:style w:type="character" w:customStyle="1" w:styleId="WW8Num4z6">
    <w:name w:val="WW8Num4z6"/>
    <w:rsid w:val="0078779E"/>
  </w:style>
  <w:style w:type="character" w:customStyle="1" w:styleId="WW8Num4z7">
    <w:name w:val="WW8Num4z7"/>
    <w:rsid w:val="0078779E"/>
  </w:style>
  <w:style w:type="character" w:customStyle="1" w:styleId="WW8Num4z8">
    <w:name w:val="WW8Num4z8"/>
    <w:rsid w:val="0078779E"/>
  </w:style>
  <w:style w:type="character" w:customStyle="1" w:styleId="WW8Num5z0">
    <w:name w:val="WW8Num5z0"/>
    <w:rsid w:val="0078779E"/>
  </w:style>
  <w:style w:type="character" w:customStyle="1" w:styleId="WW8Num5z2">
    <w:name w:val="WW8Num5z2"/>
    <w:rsid w:val="0078779E"/>
  </w:style>
  <w:style w:type="character" w:customStyle="1" w:styleId="WW8Num5z3">
    <w:name w:val="WW8Num5z3"/>
    <w:rsid w:val="0078779E"/>
  </w:style>
  <w:style w:type="character" w:customStyle="1" w:styleId="WW8Num5z4">
    <w:name w:val="WW8Num5z4"/>
    <w:rsid w:val="0078779E"/>
  </w:style>
  <w:style w:type="character" w:customStyle="1" w:styleId="WW8Num5z5">
    <w:name w:val="WW8Num5z5"/>
    <w:rsid w:val="0078779E"/>
  </w:style>
  <w:style w:type="character" w:customStyle="1" w:styleId="WW8Num5z6">
    <w:name w:val="WW8Num5z6"/>
    <w:rsid w:val="0078779E"/>
  </w:style>
  <w:style w:type="character" w:customStyle="1" w:styleId="WW8Num5z7">
    <w:name w:val="WW8Num5z7"/>
    <w:rsid w:val="0078779E"/>
  </w:style>
  <w:style w:type="character" w:customStyle="1" w:styleId="WW8Num5z8">
    <w:name w:val="WW8Num5z8"/>
    <w:rsid w:val="0078779E"/>
  </w:style>
  <w:style w:type="character" w:customStyle="1" w:styleId="WW8Num7z1">
    <w:name w:val="WW8Num7z1"/>
    <w:rsid w:val="0078779E"/>
  </w:style>
  <w:style w:type="character" w:customStyle="1" w:styleId="WW8Num7z2">
    <w:name w:val="WW8Num7z2"/>
    <w:rsid w:val="0078779E"/>
  </w:style>
  <w:style w:type="character" w:customStyle="1" w:styleId="WW8Num7z3">
    <w:name w:val="WW8Num7z3"/>
    <w:rsid w:val="0078779E"/>
  </w:style>
  <w:style w:type="character" w:customStyle="1" w:styleId="WW8Num7z4">
    <w:name w:val="WW8Num7z4"/>
    <w:rsid w:val="0078779E"/>
  </w:style>
  <w:style w:type="character" w:customStyle="1" w:styleId="WW8Num7z5">
    <w:name w:val="WW8Num7z5"/>
    <w:rsid w:val="0078779E"/>
  </w:style>
  <w:style w:type="character" w:customStyle="1" w:styleId="WW8Num7z6">
    <w:name w:val="WW8Num7z6"/>
    <w:rsid w:val="0078779E"/>
  </w:style>
  <w:style w:type="character" w:customStyle="1" w:styleId="WW8Num7z7">
    <w:name w:val="WW8Num7z7"/>
    <w:rsid w:val="0078779E"/>
  </w:style>
  <w:style w:type="character" w:customStyle="1" w:styleId="WW8Num7z8">
    <w:name w:val="WW8Num7z8"/>
    <w:rsid w:val="0078779E"/>
  </w:style>
  <w:style w:type="character" w:customStyle="1" w:styleId="WW-Absatz-Standardschriftart1111111">
    <w:name w:val="WW-Absatz-Standardschriftart1111111"/>
    <w:rsid w:val="0078779E"/>
  </w:style>
  <w:style w:type="character" w:customStyle="1" w:styleId="WW-Absatz-Standardschriftart11111111">
    <w:name w:val="WW-Absatz-Standardschriftart11111111"/>
    <w:rsid w:val="0078779E"/>
  </w:style>
  <w:style w:type="character" w:customStyle="1" w:styleId="12">
    <w:name w:val="Основной шрифт абзаца1"/>
    <w:rsid w:val="0078779E"/>
  </w:style>
  <w:style w:type="character" w:styleId="a6">
    <w:name w:val="Strong"/>
    <w:qFormat/>
    <w:rsid w:val="0078779E"/>
    <w:rPr>
      <w:b/>
      <w:bCs/>
    </w:rPr>
  </w:style>
  <w:style w:type="character" w:styleId="a7">
    <w:name w:val="Emphasis"/>
    <w:qFormat/>
    <w:rsid w:val="0078779E"/>
    <w:rPr>
      <w:i/>
      <w:iCs/>
    </w:rPr>
  </w:style>
  <w:style w:type="character" w:styleId="a8">
    <w:name w:val="page number"/>
    <w:basedOn w:val="12"/>
    <w:rsid w:val="0078779E"/>
  </w:style>
  <w:style w:type="character" w:customStyle="1" w:styleId="a9">
    <w:name w:val="Верхний колонтитул Знак"/>
    <w:uiPriority w:val="99"/>
    <w:rsid w:val="0078779E"/>
    <w:rPr>
      <w:sz w:val="24"/>
      <w:szCs w:val="24"/>
    </w:rPr>
  </w:style>
  <w:style w:type="character" w:customStyle="1" w:styleId="aa">
    <w:name w:val="Нижний колонтитул Знак"/>
    <w:rsid w:val="0078779E"/>
    <w:rPr>
      <w:sz w:val="24"/>
      <w:szCs w:val="24"/>
    </w:rPr>
  </w:style>
  <w:style w:type="character" w:customStyle="1" w:styleId="ab">
    <w:name w:val="Маркеры списка"/>
    <w:rsid w:val="0078779E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c"/>
    <w:rsid w:val="0078779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7877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87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78779E"/>
    <w:rPr>
      <w:rFonts w:ascii="Arial" w:hAnsi="Arial" w:cs="Mangal"/>
    </w:rPr>
  </w:style>
  <w:style w:type="paragraph" w:customStyle="1" w:styleId="22">
    <w:name w:val="Название2"/>
    <w:basedOn w:val="a"/>
    <w:rsid w:val="007877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877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877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877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">
    <w:name w:val="Normal (Web)"/>
    <w:basedOn w:val="a"/>
    <w:uiPriority w:val="99"/>
    <w:rsid w:val="007877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6"/>
    <w:rsid w:val="00787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0"/>
    <w:rsid w:val="00787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17"/>
    <w:uiPriority w:val="99"/>
    <w:rsid w:val="00787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link w:val="af1"/>
    <w:uiPriority w:val="99"/>
    <w:rsid w:val="00787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7877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78779E"/>
    <w:pPr>
      <w:jc w:val="center"/>
    </w:pPr>
    <w:rPr>
      <w:b/>
      <w:bCs/>
    </w:rPr>
  </w:style>
  <w:style w:type="paragraph" w:customStyle="1" w:styleId="af4">
    <w:name w:val="Содержимое врезки"/>
    <w:basedOn w:val="ac"/>
    <w:rsid w:val="0078779E"/>
  </w:style>
  <w:style w:type="table" w:customStyle="1" w:styleId="TableNormal">
    <w:name w:val="Table Normal"/>
    <w:uiPriority w:val="2"/>
    <w:semiHidden/>
    <w:unhideWhenUsed/>
    <w:qFormat/>
    <w:rsid w:val="00787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78779E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8779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f5">
    <w:name w:val="Hyperlink"/>
    <w:basedOn w:val="a0"/>
    <w:uiPriority w:val="99"/>
    <w:unhideWhenUsed/>
    <w:rsid w:val="0078779E"/>
    <w:rPr>
      <w:color w:val="0563C1" w:themeColor="hyperlink"/>
      <w:u w:val="single"/>
    </w:rPr>
  </w:style>
  <w:style w:type="paragraph" w:styleId="af6">
    <w:name w:val="No Spacing"/>
    <w:uiPriority w:val="1"/>
    <w:qFormat/>
    <w:rsid w:val="0078779E"/>
    <w:pPr>
      <w:spacing w:after="0" w:line="240" w:lineRule="auto"/>
    </w:pPr>
    <w:rPr>
      <w:rFonts w:eastAsiaTheme="minorEastAsia"/>
      <w:lang w:eastAsia="ja-JP"/>
    </w:rPr>
  </w:style>
  <w:style w:type="character" w:customStyle="1" w:styleId="fontstyle01">
    <w:name w:val="fontstyle01"/>
    <w:basedOn w:val="a0"/>
    <w:rsid w:val="0078779E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779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8">
    <w:name w:val="Сетка таблицы1"/>
    <w:basedOn w:val="a1"/>
    <w:next w:val="a5"/>
    <w:rsid w:val="0078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8779E"/>
    <w:rPr>
      <w:rFonts w:ascii="Times New Roman" w:hAnsi="Times New Roman" w:cs="Times New Roman" w:hint="default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78779E"/>
  </w:style>
  <w:style w:type="character" w:styleId="af7">
    <w:name w:val="FollowedHyperlink"/>
    <w:semiHidden/>
    <w:unhideWhenUsed/>
    <w:rsid w:val="0078779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87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8779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78779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78779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a">
    <w:name w:val="Title"/>
    <w:basedOn w:val="a"/>
    <w:link w:val="afb"/>
    <w:qFormat/>
    <w:rsid w:val="007877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7877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Body Text Indent"/>
    <w:basedOn w:val="a"/>
    <w:link w:val="afd"/>
    <w:semiHidden/>
    <w:unhideWhenUsed/>
    <w:rsid w:val="0078779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semiHidden/>
    <w:rsid w:val="0078779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78779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877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78779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7877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7877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8779E"/>
    <w:rPr>
      <w:rFonts w:ascii="Tahoma" w:eastAsia="Calibri" w:hAnsi="Tahoma" w:cs="Tahoma"/>
      <w:sz w:val="16"/>
      <w:szCs w:val="16"/>
    </w:rPr>
  </w:style>
  <w:style w:type="paragraph" w:customStyle="1" w:styleId="19">
    <w:name w:val="Стиль1"/>
    <w:semiHidden/>
    <w:rsid w:val="0078779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7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78779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787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787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78779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787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787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78779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78779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7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7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7877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Стиль1"/>
    <w:basedOn w:val="a"/>
    <w:semiHidden/>
    <w:rsid w:val="0078779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7877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78779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78779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78779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footnote reference"/>
    <w:semiHidden/>
    <w:unhideWhenUsed/>
    <w:rsid w:val="0078779E"/>
    <w:rPr>
      <w:vertAlign w:val="superscript"/>
    </w:rPr>
  </w:style>
  <w:style w:type="character" w:customStyle="1" w:styleId="FontStyle13">
    <w:name w:val="Font Style13"/>
    <w:rsid w:val="0078779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78779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78779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78779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78779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78779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8779E"/>
  </w:style>
  <w:style w:type="character" w:customStyle="1" w:styleId="letter">
    <w:name w:val="letter"/>
    <w:basedOn w:val="a0"/>
    <w:rsid w:val="0078779E"/>
  </w:style>
  <w:style w:type="character" w:customStyle="1" w:styleId="mw-headline">
    <w:name w:val="mw-headline"/>
    <w:basedOn w:val="a0"/>
    <w:rsid w:val="0078779E"/>
  </w:style>
  <w:style w:type="character" w:customStyle="1" w:styleId="editsection">
    <w:name w:val="editsection"/>
    <w:basedOn w:val="a0"/>
    <w:rsid w:val="0078779E"/>
  </w:style>
  <w:style w:type="character" w:customStyle="1" w:styleId="c0c6">
    <w:name w:val="c0 c6"/>
    <w:basedOn w:val="a0"/>
    <w:rsid w:val="0078779E"/>
  </w:style>
  <w:style w:type="character" w:customStyle="1" w:styleId="c0">
    <w:name w:val="c0"/>
    <w:basedOn w:val="a0"/>
    <w:rsid w:val="0078779E"/>
  </w:style>
  <w:style w:type="character" w:customStyle="1" w:styleId="c0c13">
    <w:name w:val="c0 c13"/>
    <w:basedOn w:val="a0"/>
    <w:rsid w:val="0078779E"/>
  </w:style>
  <w:style w:type="character" w:customStyle="1" w:styleId="c6">
    <w:name w:val="c6"/>
    <w:basedOn w:val="a0"/>
    <w:rsid w:val="0078779E"/>
  </w:style>
  <w:style w:type="character" w:customStyle="1" w:styleId="c0c13c6">
    <w:name w:val="c0 c13 c6"/>
    <w:basedOn w:val="a0"/>
    <w:rsid w:val="0078779E"/>
  </w:style>
  <w:style w:type="character" w:customStyle="1" w:styleId="c14c6c41">
    <w:name w:val="c14 c6 c41"/>
    <w:basedOn w:val="a0"/>
    <w:rsid w:val="0078779E"/>
  </w:style>
  <w:style w:type="character" w:customStyle="1" w:styleId="c41c14c6">
    <w:name w:val="c41 c14 c6"/>
    <w:basedOn w:val="a0"/>
    <w:rsid w:val="0078779E"/>
  </w:style>
  <w:style w:type="character" w:customStyle="1" w:styleId="c0c14c6">
    <w:name w:val="c0 c14 c6"/>
    <w:basedOn w:val="a0"/>
    <w:rsid w:val="0078779E"/>
  </w:style>
  <w:style w:type="character" w:customStyle="1" w:styleId="c86c6">
    <w:name w:val="c86 c6"/>
    <w:basedOn w:val="a0"/>
    <w:rsid w:val="0078779E"/>
  </w:style>
  <w:style w:type="character" w:customStyle="1" w:styleId="c6c86">
    <w:name w:val="c6 c86"/>
    <w:basedOn w:val="a0"/>
    <w:rsid w:val="0078779E"/>
  </w:style>
  <w:style w:type="character" w:customStyle="1" w:styleId="c0c6c14">
    <w:name w:val="c0 c6 c14"/>
    <w:basedOn w:val="a0"/>
    <w:rsid w:val="0078779E"/>
  </w:style>
  <w:style w:type="character" w:customStyle="1" w:styleId="c0c32">
    <w:name w:val="c0 c32"/>
    <w:basedOn w:val="a0"/>
    <w:rsid w:val="0078779E"/>
  </w:style>
  <w:style w:type="character" w:customStyle="1" w:styleId="c13c6">
    <w:name w:val="c13 c6"/>
    <w:basedOn w:val="a0"/>
    <w:rsid w:val="0078779E"/>
  </w:style>
  <w:style w:type="character" w:customStyle="1" w:styleId="apple-style-span">
    <w:name w:val="apple-style-span"/>
    <w:basedOn w:val="a0"/>
    <w:rsid w:val="0078779E"/>
  </w:style>
  <w:style w:type="character" w:customStyle="1" w:styleId="apple-converted-space">
    <w:name w:val="apple-converted-space"/>
    <w:basedOn w:val="a0"/>
    <w:rsid w:val="0078779E"/>
  </w:style>
  <w:style w:type="table" w:styleId="1a">
    <w:name w:val="Table Grid 1"/>
    <w:basedOn w:val="a1"/>
    <w:semiHidden/>
    <w:unhideWhenUsed/>
    <w:rsid w:val="0078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1"/>
    <w:uiPriority w:val="59"/>
    <w:rsid w:val="00787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787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78779E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8779E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8779E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_"/>
    <w:basedOn w:val="a0"/>
    <w:link w:val="2a"/>
    <w:rsid w:val="007877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8779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(2) + Не полужирный"/>
    <w:basedOn w:val="29"/>
    <w:rsid w:val="007877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Основной текст (2)"/>
    <w:basedOn w:val="a"/>
    <w:link w:val="29"/>
    <w:rsid w:val="0078779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78779E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c">
    <w:name w:val="Заголовок №2_"/>
    <w:basedOn w:val="a0"/>
    <w:link w:val="2d"/>
    <w:rsid w:val="0078779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78779E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78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hollywood.com/" TargetMode="External"/><Relationship Id="rId39" Type="http://schemas.openxmlformats.org/officeDocument/2006/relationships/hyperlink" Target="http://www.rockhall.com/" TargetMode="External"/><Relationship Id="rId21" Type="http://schemas.openxmlformats.org/officeDocument/2006/relationships/hyperlink" Target="http://www.hollywood.com/" TargetMode="External"/><Relationship Id="rId34" Type="http://schemas.openxmlformats.org/officeDocument/2006/relationships/hyperlink" Target="http://www.rockhall.com/" TargetMode="External"/><Relationship Id="rId42" Type="http://schemas.openxmlformats.org/officeDocument/2006/relationships/hyperlink" Target="http://www.louvre.fr/" TargetMode="External"/><Relationship Id="rId47" Type="http://schemas.openxmlformats.org/officeDocument/2006/relationships/hyperlink" Target="http://www.louvre.fr/" TargetMode="External"/><Relationship Id="rId50" Type="http://schemas.openxmlformats.org/officeDocument/2006/relationships/hyperlink" Target="http://www.nga.gov/" TargetMode="External"/><Relationship Id="rId55" Type="http://schemas.openxmlformats.org/officeDocument/2006/relationships/hyperlink" Target="http://www.nhm.ac.uk/" TargetMode="External"/><Relationship Id="rId63" Type="http://schemas.openxmlformats.org/officeDocument/2006/relationships/hyperlink" Target="http://www.nhm.ac.uk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hollywood.com/" TargetMode="External"/><Relationship Id="rId29" Type="http://schemas.openxmlformats.org/officeDocument/2006/relationships/hyperlink" Target="http://www.disney.com/" TargetMode="External"/><Relationship Id="rId41" Type="http://schemas.openxmlformats.org/officeDocument/2006/relationships/hyperlink" Target="http://www.louvre.fr/" TargetMode="External"/><Relationship Id="rId54" Type="http://schemas.openxmlformats.org/officeDocument/2006/relationships/hyperlink" Target="http://www.nga.gov/" TargetMode="External"/><Relationship Id="rId62" Type="http://schemas.openxmlformats.org/officeDocument/2006/relationships/hyperlink" Target="http://www.nhm.ac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hollywood.com/" TargetMode="External"/><Relationship Id="rId32" Type="http://schemas.openxmlformats.org/officeDocument/2006/relationships/hyperlink" Target="http://www.disney.com/" TargetMode="External"/><Relationship Id="rId37" Type="http://schemas.openxmlformats.org/officeDocument/2006/relationships/hyperlink" Target="http://www.rockhall.com/" TargetMode="External"/><Relationship Id="rId40" Type="http://schemas.openxmlformats.org/officeDocument/2006/relationships/hyperlink" Target="http://www.rockhall.com/" TargetMode="External"/><Relationship Id="rId45" Type="http://schemas.openxmlformats.org/officeDocument/2006/relationships/hyperlink" Target="http://www.louvre.fr/" TargetMode="External"/><Relationship Id="rId53" Type="http://schemas.openxmlformats.org/officeDocument/2006/relationships/hyperlink" Target="http://www.nga.gov/" TargetMode="External"/><Relationship Id="rId58" Type="http://schemas.openxmlformats.org/officeDocument/2006/relationships/hyperlink" Target="http://www.nhm.ac.uk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hollywood.com/" TargetMode="External"/><Relationship Id="rId28" Type="http://schemas.openxmlformats.org/officeDocument/2006/relationships/hyperlink" Target="http://www.disney.com/" TargetMode="External"/><Relationship Id="rId36" Type="http://schemas.openxmlformats.org/officeDocument/2006/relationships/hyperlink" Target="http://www.rockhall.com/" TargetMode="External"/><Relationship Id="rId49" Type="http://schemas.openxmlformats.org/officeDocument/2006/relationships/hyperlink" Target="http://www.nga.gov/" TargetMode="External"/><Relationship Id="rId57" Type="http://schemas.openxmlformats.org/officeDocument/2006/relationships/hyperlink" Target="http://www.nhm.ac.uk/" TargetMode="External"/><Relationship Id="rId61" Type="http://schemas.openxmlformats.org/officeDocument/2006/relationships/hyperlink" Target="http://www.nhm.ac.uk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www.disney.com/" TargetMode="External"/><Relationship Id="rId44" Type="http://schemas.openxmlformats.org/officeDocument/2006/relationships/hyperlink" Target="http://www.louvre.fr/" TargetMode="External"/><Relationship Id="rId52" Type="http://schemas.openxmlformats.org/officeDocument/2006/relationships/hyperlink" Target="http://www.nga.gov/" TargetMode="External"/><Relationship Id="rId60" Type="http://schemas.openxmlformats.org/officeDocument/2006/relationships/hyperlink" Target="http://www.nhm.ac.uk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hollywood.com/" TargetMode="External"/><Relationship Id="rId27" Type="http://schemas.openxmlformats.org/officeDocument/2006/relationships/hyperlink" Target="http://www.disney.com/" TargetMode="External"/><Relationship Id="rId30" Type="http://schemas.openxmlformats.org/officeDocument/2006/relationships/hyperlink" Target="http://www.disney.com/" TargetMode="External"/><Relationship Id="rId35" Type="http://schemas.openxmlformats.org/officeDocument/2006/relationships/hyperlink" Target="http://www.rockhall.com/" TargetMode="External"/><Relationship Id="rId43" Type="http://schemas.openxmlformats.org/officeDocument/2006/relationships/hyperlink" Target="http://www.louvre.fr/" TargetMode="External"/><Relationship Id="rId48" Type="http://schemas.openxmlformats.org/officeDocument/2006/relationships/hyperlink" Target="http://www.nga.gov/" TargetMode="External"/><Relationship Id="rId56" Type="http://schemas.openxmlformats.org/officeDocument/2006/relationships/hyperlink" Target="http://www.nhm.ac.uk/" TargetMode="External"/><Relationship Id="rId64" Type="http://schemas.openxmlformats.org/officeDocument/2006/relationships/hyperlink" Target="http://www.nhm.ac.uk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nga.gov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www.hollywood.com/" TargetMode="External"/><Relationship Id="rId33" Type="http://schemas.openxmlformats.org/officeDocument/2006/relationships/hyperlink" Target="http://www.disney.com/" TargetMode="External"/><Relationship Id="rId38" Type="http://schemas.openxmlformats.org/officeDocument/2006/relationships/hyperlink" Target="http://www.rockhall.com/" TargetMode="External"/><Relationship Id="rId46" Type="http://schemas.openxmlformats.org/officeDocument/2006/relationships/hyperlink" Target="http://www.louvre.fr/" TargetMode="External"/><Relationship Id="rId59" Type="http://schemas.openxmlformats.org/officeDocument/2006/relationships/hyperlink" Target="http://www.nhm.ac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E906-CB57-4F6E-91BA-466CDD8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2022-08-22T11:34:00Z</dcterms:created>
  <dcterms:modified xsi:type="dcterms:W3CDTF">2022-11-30T05:25:00Z</dcterms:modified>
</cp:coreProperties>
</file>