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60CDD" w14:textId="77777777" w:rsidR="00487D64" w:rsidRDefault="00BD381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03786570" w14:textId="77777777" w:rsidR="00F54E43" w:rsidRDefault="00BD381B" w:rsidP="0003546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</w:t>
      </w:r>
    </w:p>
    <w:p w14:paraId="3CD8236C" w14:textId="2784E8D4" w:rsidR="00035468" w:rsidRPr="00AC37E0" w:rsidRDefault="00AC37E0" w:rsidP="00AC37E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23.01.06</w:t>
      </w:r>
      <w:r w:rsidR="003A61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5468">
        <w:rPr>
          <w:rFonts w:ascii="Times New Roman" w:hAnsi="Times New Roman" w:cs="Times New Roman"/>
          <w:b/>
          <w:bCs/>
          <w:sz w:val="24"/>
          <w:szCs w:val="24"/>
        </w:rPr>
        <w:t>Машинист дорожных и строительных машин</w:t>
      </w:r>
    </w:p>
    <w:p w14:paraId="4AD3C6BE" w14:textId="77777777" w:rsidR="00487D64" w:rsidRDefault="00487D6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97C3F11" w14:textId="77777777" w:rsidR="00487D64" w:rsidRDefault="00487D6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E8C330F" w14:textId="77777777" w:rsidR="00487D64" w:rsidRDefault="00487D6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38FB605" w14:textId="77777777" w:rsidR="00487D64" w:rsidRDefault="00487D6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B46A321" w14:textId="77777777" w:rsidR="00487D64" w:rsidRDefault="00487D6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FECDD24" w14:textId="77777777" w:rsidR="00487D64" w:rsidRDefault="00487D6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CEC71BD" w14:textId="77777777" w:rsidR="00487D64" w:rsidRDefault="00487D6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5D43A54" w14:textId="77777777" w:rsidR="00487D64" w:rsidRDefault="00487D6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9CE53C0" w14:textId="77777777" w:rsidR="00487D64" w:rsidRDefault="00487D6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B6FBF2C" w14:textId="77777777" w:rsidR="00487D64" w:rsidRDefault="00487D6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905CD55" w14:textId="77777777" w:rsidR="00487D64" w:rsidRDefault="00487D6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EA30141" w14:textId="77777777" w:rsidR="00487D64" w:rsidRDefault="00487D6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E74107A" w14:textId="77777777" w:rsidR="00487D64" w:rsidRDefault="00BD38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55A8E785" w14:textId="77777777" w:rsidR="003553AF" w:rsidRDefault="000544D9" w:rsidP="003553AF">
      <w:pPr>
        <w:pStyle w:val="111"/>
      </w:pPr>
      <w:r>
        <w:t>«</w:t>
      </w:r>
      <w:r w:rsidR="00701225">
        <w:t>СГ.02</w:t>
      </w:r>
      <w:r w:rsidR="003553AF">
        <w:t xml:space="preserve"> ИНОСТРАННЫЙ ЯЗЫК</w:t>
      </w:r>
      <w:r w:rsidR="00035468" w:rsidRPr="0081674D">
        <w:t>В ПРОФЕССИОНАЛЬНОЙ ДЕЯТЕЛЬНОСТИ</w:t>
      </w:r>
      <w:r w:rsidR="003553AF" w:rsidRPr="0081674D">
        <w:t>»</w:t>
      </w:r>
    </w:p>
    <w:p w14:paraId="4BC6B2EE" w14:textId="77777777" w:rsidR="00487D64" w:rsidRDefault="00487D64">
      <w:pPr>
        <w:pStyle w:val="111"/>
      </w:pPr>
    </w:p>
    <w:p w14:paraId="20CB3798" w14:textId="77777777" w:rsidR="00487D64" w:rsidRDefault="00487D64">
      <w:pPr>
        <w:pStyle w:val="111"/>
      </w:pPr>
    </w:p>
    <w:p w14:paraId="2F20819C" w14:textId="77777777" w:rsidR="00487D64" w:rsidRDefault="00487D64">
      <w:pPr>
        <w:pStyle w:val="111"/>
      </w:pPr>
    </w:p>
    <w:p w14:paraId="0D190AC7" w14:textId="77777777" w:rsidR="00487D64" w:rsidRDefault="00487D64">
      <w:pPr>
        <w:pStyle w:val="111"/>
      </w:pPr>
    </w:p>
    <w:p w14:paraId="14BF2440" w14:textId="77777777" w:rsidR="00487D64" w:rsidRDefault="00487D64">
      <w:pPr>
        <w:pStyle w:val="111"/>
      </w:pPr>
    </w:p>
    <w:p w14:paraId="03DE6852" w14:textId="77777777" w:rsidR="00487D64" w:rsidRDefault="00487D64">
      <w:pPr>
        <w:pStyle w:val="111"/>
      </w:pPr>
    </w:p>
    <w:p w14:paraId="0654C6B1" w14:textId="77777777" w:rsidR="00487D64" w:rsidRDefault="00487D64">
      <w:pPr>
        <w:pStyle w:val="111"/>
      </w:pPr>
    </w:p>
    <w:p w14:paraId="7D5730EA" w14:textId="77777777" w:rsidR="00487D64" w:rsidRDefault="00487D64">
      <w:pPr>
        <w:pStyle w:val="111"/>
      </w:pPr>
    </w:p>
    <w:p w14:paraId="14FC7F31" w14:textId="77777777" w:rsidR="00487D64" w:rsidRDefault="00487D64">
      <w:pPr>
        <w:pStyle w:val="111"/>
      </w:pPr>
    </w:p>
    <w:p w14:paraId="35A829C8" w14:textId="77777777" w:rsidR="00487D64" w:rsidRDefault="00487D64">
      <w:pPr>
        <w:pStyle w:val="111"/>
      </w:pPr>
    </w:p>
    <w:p w14:paraId="0F57B33A" w14:textId="77777777" w:rsidR="00487D64" w:rsidRDefault="00487D64">
      <w:pPr>
        <w:pStyle w:val="111"/>
      </w:pPr>
    </w:p>
    <w:p w14:paraId="32837C2E" w14:textId="77777777" w:rsidR="00487D64" w:rsidRDefault="00487D64">
      <w:pPr>
        <w:pStyle w:val="111"/>
      </w:pPr>
    </w:p>
    <w:p w14:paraId="793FCED1" w14:textId="77777777" w:rsidR="00487D64" w:rsidRDefault="00487D64">
      <w:pPr>
        <w:pStyle w:val="111"/>
      </w:pPr>
    </w:p>
    <w:p w14:paraId="1FEE2D86" w14:textId="77777777" w:rsidR="00487D64" w:rsidRDefault="00487D64">
      <w:pPr>
        <w:pStyle w:val="111"/>
      </w:pPr>
    </w:p>
    <w:p w14:paraId="0F55426D" w14:textId="77777777" w:rsidR="00487D64" w:rsidRDefault="00487D64">
      <w:pPr>
        <w:pStyle w:val="1f1"/>
        <w:jc w:val="center"/>
        <w:rPr>
          <w:b/>
          <w:bCs/>
          <w:lang w:val="ru-RU"/>
        </w:rPr>
      </w:pPr>
    </w:p>
    <w:p w14:paraId="54E213C8" w14:textId="77777777" w:rsidR="00487D64" w:rsidRDefault="00BD381B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0" w:name="_Toc149904144"/>
      <w:bookmarkStart w:id="1" w:name="_Toc150695622"/>
      <w:bookmarkStart w:id="2" w:name="_Toc150695787"/>
      <w:r>
        <w:br w:type="page" w:clear="all"/>
      </w:r>
    </w:p>
    <w:p w14:paraId="001DC4BD" w14:textId="77777777" w:rsidR="00487D64" w:rsidRDefault="00BD381B">
      <w:pPr>
        <w:pStyle w:val="1f3"/>
        <w:rPr>
          <w:rFonts w:ascii="Times New Roman" w:hAnsi="Times New Roman"/>
        </w:rPr>
      </w:pPr>
      <w:bookmarkStart w:id="3" w:name="_Toc156825287"/>
      <w:r>
        <w:rPr>
          <w:rFonts w:ascii="Times New Roman" w:hAnsi="Times New Roman"/>
        </w:rPr>
        <w:lastRenderedPageBreak/>
        <w:t>СОДЕРЖАНИЕ ПРОГРАММЫ</w:t>
      </w:r>
      <w:bookmarkEnd w:id="3"/>
    </w:p>
    <w:p w14:paraId="11113B6A" w14:textId="77777777" w:rsidR="00487D64" w:rsidRDefault="00E258A0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 w:rsidR="00BD381B">
        <w:rPr>
          <w:b w:val="0"/>
          <w:bCs w:val="0"/>
        </w:rPr>
        <w:instrText xml:space="preserve"> TOC \h \z \t "Раздел 1;1;Раздел 1.1;2"</w:instrText>
      </w:r>
      <w:r>
        <w:rPr>
          <w:b w:val="0"/>
          <w:bCs w:val="0"/>
        </w:rPr>
        <w:fldChar w:fldCharType="separate"/>
      </w:r>
      <w:hyperlink w:anchor="_Toc156825287" w:tooltip="#_Toc156825287" w:history="1">
        <w:r w:rsidR="00BD381B">
          <w:rPr>
            <w:rStyle w:val="a8"/>
          </w:rPr>
          <w:t>СОДЕРЖАНИЕ ПРОГРАММЫ</w:t>
        </w:r>
        <w:r w:rsidR="00BD381B">
          <w:tab/>
        </w:r>
        <w:r>
          <w:fldChar w:fldCharType="begin"/>
        </w:r>
        <w:r w:rsidR="00BD381B">
          <w:instrText xml:space="preserve"> PAGEREF _Toc156825287 \h </w:instrText>
        </w:r>
        <w:r>
          <w:fldChar w:fldCharType="separate"/>
        </w:r>
        <w:r w:rsidR="00BD381B">
          <w:t>3</w:t>
        </w:r>
        <w:r>
          <w:fldChar w:fldCharType="end"/>
        </w:r>
      </w:hyperlink>
    </w:p>
    <w:p w14:paraId="5D210030" w14:textId="77777777" w:rsidR="00487D64" w:rsidRDefault="00BD381B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>
          <w:rPr>
            <w:rStyle w:val="a8"/>
          </w:rPr>
          <w:t>1. Общая характеристика</w:t>
        </w:r>
        <w:r>
          <w:tab/>
        </w:r>
        <w:r w:rsidR="00E258A0">
          <w:fldChar w:fldCharType="begin"/>
        </w:r>
        <w:r>
          <w:instrText xml:space="preserve"> PAGEREF _Toc156825288 \h </w:instrText>
        </w:r>
        <w:r w:rsidR="00E258A0">
          <w:fldChar w:fldCharType="separate"/>
        </w:r>
        <w:r>
          <w:t>4</w:t>
        </w:r>
        <w:r w:rsidR="00E258A0">
          <w:fldChar w:fldCharType="end"/>
        </w:r>
      </w:hyperlink>
    </w:p>
    <w:p w14:paraId="56111FDD" w14:textId="77777777" w:rsidR="00487D64" w:rsidRDefault="00BD381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>
          <w:rPr>
            <w:rStyle w:val="a8"/>
            <w:i w:val="0"/>
            <w:iCs w:val="0"/>
          </w:rPr>
          <w:t>1.1. Цель и место дисциплины в структуре образовательной программы</w:t>
        </w:r>
        <w:r>
          <w:rPr>
            <w:i w:val="0"/>
            <w:iCs w:val="0"/>
          </w:rPr>
          <w:tab/>
        </w:r>
        <w:r w:rsidR="00E258A0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_Toc156825289 \h </w:instrText>
        </w:r>
        <w:r w:rsidR="00E258A0">
          <w:rPr>
            <w:i w:val="0"/>
            <w:iCs w:val="0"/>
          </w:rPr>
        </w:r>
        <w:r w:rsidR="00E258A0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E258A0">
          <w:rPr>
            <w:i w:val="0"/>
            <w:iCs w:val="0"/>
          </w:rPr>
          <w:fldChar w:fldCharType="end"/>
        </w:r>
      </w:hyperlink>
    </w:p>
    <w:p w14:paraId="6A0038F3" w14:textId="77777777" w:rsidR="00487D64" w:rsidRDefault="00BD381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>
          <w:rPr>
            <w:rStyle w:val="a8"/>
            <w:i w:val="0"/>
            <w:iCs w:val="0"/>
          </w:rPr>
          <w:t>1.2. Планируемые результаты освоения дисциплины</w:t>
        </w:r>
        <w:r>
          <w:rPr>
            <w:i w:val="0"/>
            <w:iCs w:val="0"/>
          </w:rPr>
          <w:tab/>
        </w:r>
        <w:r w:rsidR="00E258A0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_Toc156825290 \h </w:instrText>
        </w:r>
        <w:r w:rsidR="00E258A0">
          <w:rPr>
            <w:i w:val="0"/>
            <w:iCs w:val="0"/>
          </w:rPr>
        </w:r>
        <w:r w:rsidR="00E258A0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E258A0">
          <w:rPr>
            <w:i w:val="0"/>
            <w:iCs w:val="0"/>
          </w:rPr>
          <w:fldChar w:fldCharType="end"/>
        </w:r>
      </w:hyperlink>
    </w:p>
    <w:p w14:paraId="2595B00D" w14:textId="77777777" w:rsidR="00487D64" w:rsidRDefault="00BD381B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>
          <w:rPr>
            <w:rStyle w:val="a8"/>
          </w:rPr>
          <w:t>2. Структура и содержание ДИСЦИПЛИНЫ</w:t>
        </w:r>
        <w:r>
          <w:tab/>
        </w:r>
        <w:r w:rsidR="00E258A0">
          <w:fldChar w:fldCharType="begin"/>
        </w:r>
        <w:r>
          <w:instrText xml:space="preserve"> PAGEREF _Toc156825291 \h </w:instrText>
        </w:r>
        <w:r w:rsidR="00E258A0">
          <w:fldChar w:fldCharType="separate"/>
        </w:r>
        <w:r>
          <w:t>4</w:t>
        </w:r>
        <w:r w:rsidR="00E258A0">
          <w:fldChar w:fldCharType="end"/>
        </w:r>
      </w:hyperlink>
    </w:p>
    <w:p w14:paraId="7A8F9A2B" w14:textId="77777777" w:rsidR="00487D64" w:rsidRDefault="00BD381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>
          <w:rPr>
            <w:rStyle w:val="a8"/>
            <w:i w:val="0"/>
            <w:iCs w:val="0"/>
          </w:rPr>
          <w:t>2.1. Трудоемкость освоения дисциплины</w:t>
        </w:r>
        <w:r>
          <w:rPr>
            <w:i w:val="0"/>
            <w:iCs w:val="0"/>
          </w:rPr>
          <w:tab/>
        </w:r>
        <w:r w:rsidR="00E258A0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_Toc156825292 \h </w:instrText>
        </w:r>
        <w:r w:rsidR="00E258A0">
          <w:rPr>
            <w:i w:val="0"/>
            <w:iCs w:val="0"/>
          </w:rPr>
        </w:r>
        <w:r w:rsidR="00E258A0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4</w:t>
        </w:r>
        <w:r w:rsidR="00E258A0">
          <w:rPr>
            <w:i w:val="0"/>
            <w:iCs w:val="0"/>
          </w:rPr>
          <w:fldChar w:fldCharType="end"/>
        </w:r>
      </w:hyperlink>
    </w:p>
    <w:p w14:paraId="721A4D58" w14:textId="77777777" w:rsidR="00487D64" w:rsidRDefault="00BD381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>
          <w:rPr>
            <w:rStyle w:val="a8"/>
            <w:i w:val="0"/>
            <w:iCs w:val="0"/>
          </w:rPr>
          <w:t>2.2. Содержание дисциплины</w:t>
        </w:r>
        <w:r>
          <w:rPr>
            <w:i w:val="0"/>
            <w:iCs w:val="0"/>
          </w:rPr>
          <w:tab/>
        </w:r>
        <w:r w:rsidR="00E258A0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_Toc156825293 \h </w:instrText>
        </w:r>
        <w:r w:rsidR="00E258A0">
          <w:rPr>
            <w:i w:val="0"/>
            <w:iCs w:val="0"/>
          </w:rPr>
        </w:r>
        <w:r w:rsidR="00E258A0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5</w:t>
        </w:r>
        <w:r w:rsidR="00E258A0">
          <w:rPr>
            <w:i w:val="0"/>
            <w:iCs w:val="0"/>
          </w:rPr>
          <w:fldChar w:fldCharType="end"/>
        </w:r>
      </w:hyperlink>
    </w:p>
    <w:p w14:paraId="76160E32" w14:textId="77777777" w:rsidR="00487D64" w:rsidRDefault="00BD381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>
          <w:rPr>
            <w:rStyle w:val="a8"/>
            <w:i w:val="0"/>
            <w:iCs w:val="0"/>
          </w:rPr>
          <w:t>2.3. Курсовой проект (работа)</w:t>
        </w:r>
        <w:r>
          <w:rPr>
            <w:i w:val="0"/>
            <w:iCs w:val="0"/>
          </w:rPr>
          <w:tab/>
        </w:r>
        <w:r w:rsidR="00E258A0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_Toc156825295 \h </w:instrText>
        </w:r>
        <w:r w:rsidR="00E258A0">
          <w:rPr>
            <w:i w:val="0"/>
            <w:iCs w:val="0"/>
          </w:rPr>
        </w:r>
        <w:r w:rsidR="00E258A0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6</w:t>
        </w:r>
        <w:r w:rsidR="00E258A0">
          <w:rPr>
            <w:i w:val="0"/>
            <w:iCs w:val="0"/>
          </w:rPr>
          <w:fldChar w:fldCharType="end"/>
        </w:r>
      </w:hyperlink>
    </w:p>
    <w:p w14:paraId="472B7D4A" w14:textId="77777777" w:rsidR="00487D64" w:rsidRDefault="00BD381B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>
          <w:rPr>
            <w:rStyle w:val="a8"/>
          </w:rPr>
          <w:t>3. Условия реализации ДИСЦИПЛИНЫ</w:t>
        </w:r>
        <w:r>
          <w:tab/>
        </w:r>
        <w:r w:rsidR="00E258A0">
          <w:fldChar w:fldCharType="begin"/>
        </w:r>
        <w:r>
          <w:instrText xml:space="preserve"> PAGEREF _Toc156825296 \h </w:instrText>
        </w:r>
        <w:r w:rsidR="00E258A0">
          <w:fldChar w:fldCharType="separate"/>
        </w:r>
        <w:r>
          <w:t>7</w:t>
        </w:r>
        <w:r w:rsidR="00E258A0">
          <w:fldChar w:fldCharType="end"/>
        </w:r>
      </w:hyperlink>
    </w:p>
    <w:p w14:paraId="6A7253BA" w14:textId="77777777" w:rsidR="00487D64" w:rsidRDefault="00BD381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>
          <w:rPr>
            <w:rStyle w:val="a8"/>
            <w:i w:val="0"/>
            <w:iCs w:val="0"/>
          </w:rPr>
          <w:t>3.1. Материально-техническое обеспечение</w:t>
        </w:r>
        <w:r>
          <w:rPr>
            <w:i w:val="0"/>
            <w:iCs w:val="0"/>
          </w:rPr>
          <w:tab/>
        </w:r>
        <w:r w:rsidR="00E258A0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_Toc156825297 \h </w:instrText>
        </w:r>
        <w:r w:rsidR="00E258A0">
          <w:rPr>
            <w:i w:val="0"/>
            <w:iCs w:val="0"/>
          </w:rPr>
        </w:r>
        <w:r w:rsidR="00E258A0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 w:rsidR="00E258A0">
          <w:rPr>
            <w:i w:val="0"/>
            <w:iCs w:val="0"/>
          </w:rPr>
          <w:fldChar w:fldCharType="end"/>
        </w:r>
      </w:hyperlink>
    </w:p>
    <w:p w14:paraId="3F02EA3A" w14:textId="77777777" w:rsidR="00487D64" w:rsidRDefault="00BD381B">
      <w:pPr>
        <w:pStyle w:val="21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>
          <w:rPr>
            <w:rStyle w:val="a8"/>
            <w:i w:val="0"/>
            <w:iCs w:val="0"/>
          </w:rPr>
          <w:t>3.2. Учебно-методическое обеспечение</w:t>
        </w:r>
        <w:r>
          <w:rPr>
            <w:i w:val="0"/>
            <w:iCs w:val="0"/>
          </w:rPr>
          <w:tab/>
        </w:r>
        <w:r w:rsidR="00E258A0">
          <w:rPr>
            <w:i w:val="0"/>
            <w:iCs w:val="0"/>
          </w:rPr>
          <w:fldChar w:fldCharType="begin"/>
        </w:r>
        <w:r>
          <w:rPr>
            <w:i w:val="0"/>
            <w:iCs w:val="0"/>
          </w:rPr>
          <w:instrText xml:space="preserve"> PAGEREF _Toc156825298 \h </w:instrText>
        </w:r>
        <w:r w:rsidR="00E258A0">
          <w:rPr>
            <w:i w:val="0"/>
            <w:iCs w:val="0"/>
          </w:rPr>
        </w:r>
        <w:r w:rsidR="00E258A0">
          <w:rPr>
            <w:i w:val="0"/>
            <w:iCs w:val="0"/>
          </w:rPr>
          <w:fldChar w:fldCharType="separate"/>
        </w:r>
        <w:r>
          <w:rPr>
            <w:i w:val="0"/>
            <w:iCs w:val="0"/>
          </w:rPr>
          <w:t>7</w:t>
        </w:r>
        <w:r w:rsidR="00E258A0">
          <w:rPr>
            <w:i w:val="0"/>
            <w:iCs w:val="0"/>
          </w:rPr>
          <w:fldChar w:fldCharType="end"/>
        </w:r>
      </w:hyperlink>
    </w:p>
    <w:p w14:paraId="6DE07CDF" w14:textId="77777777" w:rsidR="00487D64" w:rsidRDefault="00BD381B">
      <w:pPr>
        <w:pStyle w:val="10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>
          <w:rPr>
            <w:rStyle w:val="a8"/>
          </w:rPr>
          <w:t>4. Контроль и оценка результатов  освоения ДИСЦИПЛИНЫ</w:t>
        </w:r>
        <w:r>
          <w:tab/>
        </w:r>
        <w:r w:rsidR="00E258A0">
          <w:fldChar w:fldCharType="begin"/>
        </w:r>
        <w:r>
          <w:instrText xml:space="preserve"> PAGEREF _Toc156825299 \h </w:instrText>
        </w:r>
        <w:r w:rsidR="00E258A0">
          <w:fldChar w:fldCharType="separate"/>
        </w:r>
        <w:r>
          <w:t>7</w:t>
        </w:r>
        <w:r w:rsidR="00E258A0">
          <w:fldChar w:fldCharType="end"/>
        </w:r>
      </w:hyperlink>
    </w:p>
    <w:p w14:paraId="582373FE" w14:textId="77777777" w:rsidR="00487D64" w:rsidRDefault="00E258A0">
      <w:pPr>
        <w:pStyle w:val="1f3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6325B036" w14:textId="77777777" w:rsidR="00487D64" w:rsidRDefault="00487D64">
      <w:pPr>
        <w:pStyle w:val="1f3"/>
        <w:jc w:val="left"/>
        <w:rPr>
          <w:rFonts w:ascii="Times New Roman" w:hAnsi="Times New Roman"/>
        </w:rPr>
        <w:sectPr w:rsidR="00487D64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7E5F8C2" w14:textId="77777777" w:rsidR="00487D64" w:rsidRDefault="00BD381B">
      <w:pPr>
        <w:pStyle w:val="1f3"/>
        <w:numPr>
          <w:ilvl w:val="0"/>
          <w:numId w:val="1"/>
        </w:numPr>
        <w:rPr>
          <w:rStyle w:val="a7"/>
          <w:i w:val="0"/>
          <w:iCs/>
        </w:rPr>
      </w:pPr>
      <w:bookmarkStart w:id="4" w:name="_Toc156825288"/>
      <w:bookmarkStart w:id="5" w:name="_Toc156294566"/>
      <w:r>
        <w:rPr>
          <w:rStyle w:val="a7"/>
          <w:i w:val="0"/>
          <w:iCs/>
        </w:rPr>
        <w:lastRenderedPageBreak/>
        <w:t>Общая характеристика</w:t>
      </w:r>
      <w:bookmarkEnd w:id="0"/>
      <w:bookmarkEnd w:id="1"/>
      <w:bookmarkEnd w:id="2"/>
      <w:bookmarkEnd w:id="4"/>
      <w:bookmarkEnd w:id="5"/>
      <w:r>
        <w:rPr>
          <w:rStyle w:val="a7"/>
          <w:i w:val="0"/>
          <w:iCs/>
        </w:rPr>
        <w:t>РАБОЧЕЙ ПРОГРАММЫ УЧЕБНОЙ ДИСЦИПЛИНЫ</w:t>
      </w:r>
    </w:p>
    <w:p w14:paraId="0C850EF5" w14:textId="77777777" w:rsidR="00487D64" w:rsidRDefault="00BD381B">
      <w:pPr>
        <w:pStyle w:val="1f1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</w:t>
      </w:r>
      <w:r w:rsidR="00701225">
        <w:rPr>
          <w:rFonts w:eastAsia="Segoe UI"/>
          <w:lang w:val="ru-RU"/>
        </w:rPr>
        <w:t xml:space="preserve">СГ.02 </w:t>
      </w:r>
      <w:r>
        <w:rPr>
          <w:rFonts w:eastAsia="Segoe UI"/>
          <w:lang w:val="ru-RU"/>
        </w:rPr>
        <w:t>Иностранный язык</w:t>
      </w:r>
      <w:r w:rsidR="00035468">
        <w:rPr>
          <w:rFonts w:eastAsia="Segoe UI"/>
          <w:lang w:val="ru-RU"/>
        </w:rPr>
        <w:t xml:space="preserve"> в профессиональной деятельности</w:t>
      </w:r>
      <w:r>
        <w:rPr>
          <w:rFonts w:eastAsia="Segoe UI"/>
          <w:lang w:val="ru-RU"/>
        </w:rPr>
        <w:t>»</w:t>
      </w:r>
    </w:p>
    <w:p w14:paraId="679B96BB" w14:textId="77777777" w:rsidR="00487D64" w:rsidRDefault="00BD381B">
      <w:pPr>
        <w:pStyle w:val="1f1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56F279F2" w14:textId="77777777" w:rsidR="00487D64" w:rsidRDefault="00BD381B">
      <w:pPr>
        <w:pStyle w:val="115"/>
        <w:rPr>
          <w:rFonts w:ascii="Times New Roman" w:hAnsi="Times New Roman"/>
        </w:rPr>
      </w:pPr>
      <w:bookmarkStart w:id="6" w:name="_Toc150695623"/>
      <w:bookmarkStart w:id="7" w:name="_Toc156825289"/>
      <w:bookmarkStart w:id="8" w:name="_Toc156294567"/>
      <w:r>
        <w:rPr>
          <w:rFonts w:ascii="Times New Roman" w:hAnsi="Times New Roman"/>
        </w:rPr>
        <w:t xml:space="preserve">1.1. Цель и место </w:t>
      </w:r>
      <w:bookmarkEnd w:id="6"/>
      <w:r>
        <w:rPr>
          <w:rFonts w:ascii="Times New Roman" w:hAnsi="Times New Roman"/>
        </w:rPr>
        <w:t>дисциплины в структуре образовательной программы</w:t>
      </w:r>
      <w:bookmarkEnd w:id="7"/>
      <w:bookmarkEnd w:id="8"/>
    </w:p>
    <w:p w14:paraId="2F3D15FA" w14:textId="2122F737" w:rsidR="00487D64" w:rsidRPr="000119AD" w:rsidRDefault="00BD381B" w:rsidP="000E6775">
      <w:pPr>
        <w:pStyle w:val="aff"/>
        <w:widowControl w:val="0"/>
        <w:suppressAutoHyphens/>
        <w:ind w:left="0" w:firstLine="709"/>
        <w:contextualSpacing w:val="0"/>
        <w:jc w:val="both"/>
        <w:rPr>
          <w:rFonts w:ascii="Times New Roman" w:eastAsia="OfficinaSansBookC" w:hAnsi="Times New Roman" w:cs="Times New Roman"/>
          <w:color w:val="000000"/>
          <w:sz w:val="24"/>
          <w:szCs w:val="24"/>
        </w:rPr>
      </w:pPr>
      <w:r w:rsidRPr="0001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0119AD">
        <w:rPr>
          <w:rFonts w:ascii="Times New Roman" w:hAnsi="Times New Roman" w:cs="Times New Roman"/>
          <w:sz w:val="24"/>
          <w:szCs w:val="24"/>
        </w:rPr>
        <w:t>«Иностранный язык</w:t>
      </w:r>
      <w:r w:rsidR="0081674D" w:rsidRPr="000119AD">
        <w:rPr>
          <w:rFonts w:ascii="Times New Roman" w:hAnsi="Times New Roman" w:cs="Times New Roman"/>
          <w:sz w:val="24"/>
          <w:szCs w:val="24"/>
        </w:rPr>
        <w:t xml:space="preserve"> в профессиональной </w:t>
      </w:r>
      <w:r w:rsidR="000119AD" w:rsidRPr="000119AD">
        <w:rPr>
          <w:rFonts w:ascii="Times New Roman" w:hAnsi="Times New Roman" w:cs="Times New Roman"/>
          <w:sz w:val="24"/>
          <w:szCs w:val="24"/>
        </w:rPr>
        <w:t>деятельности</w:t>
      </w:r>
      <w:r w:rsidRPr="000119AD">
        <w:rPr>
          <w:rFonts w:ascii="Times New Roman" w:hAnsi="Times New Roman" w:cs="Times New Roman"/>
          <w:sz w:val="24"/>
          <w:szCs w:val="24"/>
        </w:rPr>
        <w:t>»</w:t>
      </w:r>
      <w:r w:rsidRPr="00011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119AD">
        <w:rPr>
          <w:rFonts w:ascii="Times New Roman" w:eastAsia="OfficinaSansBookC" w:hAnsi="Times New Roman" w:cs="Times New Roman"/>
          <w:sz w:val="24"/>
          <w:szCs w:val="24"/>
        </w:rPr>
        <w:t>п</w:t>
      </w:r>
      <w:r w:rsidRPr="000119AD">
        <w:rPr>
          <w:rFonts w:ascii="Times New Roman" w:eastAsia="OfficinaSansBookC" w:hAnsi="Times New Roman" w:cs="Times New Roman"/>
          <w:color w:val="000000"/>
          <w:sz w:val="24"/>
          <w:szCs w:val="24"/>
        </w:rPr>
        <w:t xml:space="preserve">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</w:t>
      </w:r>
      <w:proofErr w:type="gramStart"/>
      <w:r w:rsidRPr="000119AD">
        <w:rPr>
          <w:rFonts w:ascii="Times New Roman" w:eastAsia="OfficinaSansBookC" w:hAnsi="Times New Roman" w:cs="Times New Roman"/>
          <w:color w:val="000000"/>
          <w:sz w:val="24"/>
          <w:szCs w:val="24"/>
        </w:rPr>
        <w:t>в</w:t>
      </w:r>
      <w:r w:rsidR="003A61C0">
        <w:rPr>
          <w:rFonts w:ascii="Times New Roman" w:eastAsia="OfficinaSansBookC" w:hAnsi="Times New Roman" w:cs="Times New Roman"/>
          <w:color w:val="000000"/>
          <w:sz w:val="24"/>
          <w:szCs w:val="24"/>
        </w:rPr>
        <w:t xml:space="preserve"> </w:t>
      </w:r>
      <w:r w:rsidR="003A61C0" w:rsidRPr="000119AD">
        <w:rPr>
          <w:rFonts w:ascii="Times New Roman" w:eastAsia="OfficinaSansBookC" w:hAnsi="Times New Roman" w:cs="Times New Roman"/>
          <w:color w:val="000000"/>
          <w:sz w:val="24"/>
          <w:szCs w:val="24"/>
        </w:rPr>
        <w:t>по</w:t>
      </w:r>
      <w:r w:rsidR="003A61C0">
        <w:rPr>
          <w:rFonts w:ascii="Times New Roman" w:eastAsia="OfficinaSansBookC" w:hAnsi="Times New Roman" w:cs="Times New Roman"/>
          <w:color w:val="000000"/>
          <w:sz w:val="24"/>
          <w:szCs w:val="24"/>
        </w:rPr>
        <w:t>ли</w:t>
      </w:r>
      <w:proofErr w:type="gramEnd"/>
      <w:r w:rsidR="003A61C0">
        <w:rPr>
          <w:rFonts w:ascii="Times New Roman" w:eastAsia="OfficinaSansBookC" w:hAnsi="Times New Roman" w:cs="Times New Roman"/>
          <w:color w:val="000000"/>
          <w:sz w:val="24"/>
          <w:szCs w:val="24"/>
        </w:rPr>
        <w:t xml:space="preserve"> язычном</w:t>
      </w:r>
      <w:r w:rsidR="000E6775">
        <w:rPr>
          <w:rFonts w:ascii="Times New Roman" w:eastAsia="OfficinaSansBookC" w:hAnsi="Times New Roman" w:cs="Times New Roman"/>
          <w:color w:val="000000"/>
          <w:sz w:val="24"/>
          <w:szCs w:val="24"/>
        </w:rPr>
        <w:t xml:space="preserve"> и поликультурном мире, </w:t>
      </w:r>
      <w:r w:rsidRPr="000119AD">
        <w:rPr>
          <w:rFonts w:ascii="Times New Roman" w:eastAsia="OfficinaSansBookC" w:hAnsi="Times New Roman" w:cs="Times New Roman"/>
          <w:color w:val="000000"/>
          <w:sz w:val="24"/>
          <w:szCs w:val="24"/>
        </w:rPr>
        <w:t>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14:paraId="5580E239" w14:textId="77777777" w:rsidR="00487D64" w:rsidRPr="000119AD" w:rsidRDefault="00487D64" w:rsidP="00AC37E0">
      <w:pPr>
        <w:suppressAutoHyphens/>
        <w:ind w:firstLine="709"/>
        <w:jc w:val="both"/>
        <w:rPr>
          <w:rFonts w:ascii="Times New Roman" w:eastAsia="OfficinaSansBookC" w:hAnsi="Times New Roman" w:cs="Times New Roman"/>
          <w:b/>
          <w:sz w:val="24"/>
          <w:szCs w:val="24"/>
        </w:rPr>
      </w:pPr>
    </w:p>
    <w:p w14:paraId="4C738CB5" w14:textId="289A2A65" w:rsidR="000E6775" w:rsidRPr="000E6775" w:rsidRDefault="00BD381B" w:rsidP="000E677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«Иностранный язык</w:t>
      </w:r>
      <w:r w:rsidR="00035468">
        <w:rPr>
          <w:rFonts w:ascii="Times New Roman" w:hAnsi="Times New Roman" w:cs="Times New Roman"/>
          <w:sz w:val="24"/>
          <w:szCs w:val="24"/>
        </w:rPr>
        <w:t xml:space="preserve"> в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A61C0">
        <w:rPr>
          <w:rFonts w:ascii="Times New Roman" w:hAnsi="Times New Roman" w:cs="Times New Roman"/>
          <w:sz w:val="24"/>
          <w:szCs w:val="24"/>
        </w:rPr>
        <w:t xml:space="preserve"> </w:t>
      </w:r>
      <w:r w:rsidR="00441C50">
        <w:rPr>
          <w:rFonts w:ascii="Times New Roman" w:hAnsi="Times New Roman"/>
          <w:sz w:val="24"/>
        </w:rPr>
        <w:t>является обязательной частью социально-гуманитарного цикла примерной образовательной програм</w:t>
      </w:r>
      <w:bookmarkStart w:id="9" w:name="_Toc156825290"/>
      <w:bookmarkStart w:id="10" w:name="_Toc156294568"/>
      <w:r w:rsidR="000E6775">
        <w:rPr>
          <w:rFonts w:ascii="Times New Roman" w:hAnsi="Times New Roman"/>
          <w:sz w:val="24"/>
        </w:rPr>
        <w:t>мы.</w:t>
      </w:r>
    </w:p>
    <w:p w14:paraId="07E9DA18" w14:textId="77777777" w:rsidR="00487D64" w:rsidRPr="000E6775" w:rsidRDefault="00BD381B" w:rsidP="00AC37E0">
      <w:pPr>
        <w:ind w:firstLine="709"/>
        <w:jc w:val="both"/>
        <w:rPr>
          <w:rFonts w:ascii="Times New Roman" w:hAnsi="Times New Roman"/>
          <w:b/>
        </w:rPr>
      </w:pPr>
      <w:r w:rsidRPr="000E6775">
        <w:rPr>
          <w:rFonts w:ascii="Times New Roman" w:hAnsi="Times New Roman"/>
          <w:b/>
        </w:rPr>
        <w:t>1.2. Планируемые результаты освоения дисциплины</w:t>
      </w:r>
      <w:bookmarkEnd w:id="9"/>
      <w:bookmarkEnd w:id="10"/>
    </w:p>
    <w:p w14:paraId="31607222" w14:textId="77777777" w:rsidR="00487D64" w:rsidRDefault="00BD381B" w:rsidP="00AC37E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выпускника.</w:t>
      </w:r>
    </w:p>
    <w:p w14:paraId="5C074AA8" w14:textId="77777777" w:rsidR="00487D64" w:rsidRDefault="00BD381B" w:rsidP="00AC37E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2883"/>
        <w:gridCol w:w="2975"/>
        <w:gridCol w:w="2762"/>
      </w:tblGrid>
      <w:tr w:rsidR="00487D64" w14:paraId="707D08AB" w14:textId="77777777" w:rsidTr="00E83CCF"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EC7F3BD" w14:textId="77777777" w:rsidR="00487D64" w:rsidRPr="00AC37E0" w:rsidRDefault="00BD381B">
            <w:pPr>
              <w:rPr>
                <w:rStyle w:val="a7"/>
                <w:b/>
                <w:i w:val="0"/>
                <w:sz w:val="24"/>
                <w:szCs w:val="24"/>
              </w:rPr>
            </w:pPr>
            <w:bookmarkStart w:id="11" w:name="_Hlk158201861"/>
            <w:r w:rsidRPr="00AC37E0">
              <w:rPr>
                <w:rStyle w:val="a7"/>
                <w:b/>
                <w:i w:val="0"/>
                <w:sz w:val="24"/>
                <w:szCs w:val="24"/>
              </w:rPr>
              <w:t xml:space="preserve">Код ОК, </w:t>
            </w:r>
          </w:p>
          <w:p w14:paraId="77DE51EE" w14:textId="77777777" w:rsidR="00487D64" w:rsidRPr="00AC37E0" w:rsidRDefault="00BD381B">
            <w:pPr>
              <w:rPr>
                <w:rStyle w:val="a7"/>
                <w:b/>
                <w:i w:val="0"/>
                <w:sz w:val="24"/>
                <w:szCs w:val="24"/>
              </w:rPr>
            </w:pPr>
            <w:r w:rsidRPr="00AC37E0">
              <w:rPr>
                <w:rStyle w:val="a7"/>
                <w:b/>
                <w:i w:val="0"/>
                <w:sz w:val="24"/>
                <w:szCs w:val="24"/>
              </w:rPr>
              <w:t xml:space="preserve">ПК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6FA011D" w14:textId="77777777" w:rsidR="00487D64" w:rsidRPr="00AC37E0" w:rsidRDefault="00BD3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7E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96D81" w14:textId="77777777" w:rsidR="00487D64" w:rsidRPr="00AC37E0" w:rsidRDefault="00BD3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7E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AE200" w14:textId="77777777" w:rsidR="00487D64" w:rsidRPr="00AC37E0" w:rsidRDefault="00BD38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bookmarkEnd w:id="11"/>
      <w:tr w:rsidR="000E6775" w14:paraId="6B17A6E3" w14:textId="77777777" w:rsidTr="00E83CCF"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7C26CD4" w14:textId="77777777" w:rsidR="000E6775" w:rsidRPr="00F54513" w:rsidRDefault="000E6775" w:rsidP="009E0F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513">
              <w:rPr>
                <w:rFonts w:ascii="Times New Roman" w:hAnsi="Times New Roman" w:cs="Times New Roman"/>
                <w:bCs/>
                <w:sz w:val="24"/>
                <w:szCs w:val="24"/>
              </w:rPr>
              <w:t>ОК.01</w:t>
            </w:r>
          </w:p>
          <w:p w14:paraId="48D5B949" w14:textId="77777777" w:rsidR="000E6775" w:rsidRPr="00F54513" w:rsidRDefault="000E6775" w:rsidP="009E0F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A320F2B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8814F0">
              <w:rPr>
                <w:rFonts w:ascii="Times New Roman" w:hAnsi="Times New Roman" w:cs="Times New Roman"/>
                <w:iCs/>
              </w:rPr>
              <w:t>Распознавать задачу и/или проблему в профессиональном и/или социальном контексте.</w:t>
            </w:r>
          </w:p>
          <w:p w14:paraId="7D7CC2CD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8814F0">
              <w:rPr>
                <w:rFonts w:ascii="Times New Roman" w:hAnsi="Times New Roman" w:cs="Times New Roman"/>
                <w:iCs/>
              </w:rPr>
              <w:t xml:space="preserve">Анализировать задачу и/или проблему и выделять её составные части. </w:t>
            </w:r>
          </w:p>
          <w:p w14:paraId="364A3F0A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8814F0">
              <w:rPr>
                <w:rFonts w:ascii="Times New Roman" w:hAnsi="Times New Roman" w:cs="Times New Roman"/>
                <w:iCs/>
              </w:rPr>
              <w:t>Определять этапы решения задачи.</w:t>
            </w:r>
          </w:p>
          <w:p w14:paraId="5961332E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 w:rsidRPr="008814F0">
              <w:rPr>
                <w:rFonts w:ascii="Times New Roman" w:hAnsi="Times New Roman" w:cs="Times New Roman"/>
                <w:iCs/>
              </w:rPr>
              <w:t>Выявлять и эффективно искать информацию, необходимую для решения задачи и/или проблемы;</w:t>
            </w:r>
          </w:p>
          <w:p w14:paraId="00F54FAB" w14:textId="77777777" w:rsidR="000E6775" w:rsidRPr="008814F0" w:rsidRDefault="000E6775" w:rsidP="009E0F96">
            <w:pPr>
              <w:rPr>
                <w:rFonts w:ascii="OfficinaSansBookC" w:eastAsia="Times New Roman" w:hAnsi="OfficinaSansBookC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E126F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8814F0">
              <w:rPr>
                <w:rFonts w:ascii="Times New Roman" w:hAnsi="Times New Roman" w:cs="Times New Roman"/>
                <w:iCs/>
              </w:rPr>
              <w:t>А</w:t>
            </w:r>
            <w:r w:rsidRPr="008814F0">
              <w:rPr>
                <w:rFonts w:ascii="Times New Roman" w:hAnsi="Times New Roman" w:cs="Times New Roman"/>
                <w:bCs/>
              </w:rPr>
              <w:t>ктуальный профессиональный и социальный контекст, в котором приходится работать и жить.</w:t>
            </w:r>
          </w:p>
          <w:p w14:paraId="771618D2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 w:rsidRPr="008814F0">
              <w:rPr>
                <w:rFonts w:ascii="Times New Roman" w:hAnsi="Times New Roman" w:cs="Times New Roman"/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14:paraId="25C31632" w14:textId="77777777" w:rsidR="000E6775" w:rsidRPr="008814F0" w:rsidRDefault="000E6775" w:rsidP="009E0F96">
            <w:pPr>
              <w:rPr>
                <w:rFonts w:ascii="Times New Roman" w:hAnsi="Times New Roman" w:cs="Times New Roman"/>
                <w:bCs/>
              </w:rPr>
            </w:pPr>
            <w:r w:rsidRPr="008814F0">
              <w:rPr>
                <w:rFonts w:ascii="Times New Roman" w:hAnsi="Times New Roman" w:cs="Times New Roman"/>
                <w:bCs/>
              </w:rPr>
              <w:t xml:space="preserve">Алгоритмы выполнения работ в профессиональной и смежных областях; </w:t>
            </w:r>
          </w:p>
          <w:p w14:paraId="483730D7" w14:textId="77777777" w:rsidR="000E6775" w:rsidRPr="008814F0" w:rsidRDefault="000E6775" w:rsidP="009E0F9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59762F" w14:textId="77777777" w:rsidR="000E6775" w:rsidRPr="00AC37E0" w:rsidRDefault="000E67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7E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E6775" w14:paraId="13525285" w14:textId="77777777" w:rsidTr="00E83CCF"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A4D0D" w14:textId="77777777" w:rsidR="000E6775" w:rsidRDefault="000E6775" w:rsidP="009E0F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AA57E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814F0">
              <w:rPr>
                <w:rFonts w:ascii="Times New Roman" w:eastAsia="Times New Roman" w:hAnsi="Times New Roman" w:cs="Times New Roman"/>
                <w:iCs/>
              </w:rPr>
              <w:t>Определять задачи для поиска информации.</w:t>
            </w:r>
          </w:p>
          <w:p w14:paraId="4B4BAE56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814F0">
              <w:rPr>
                <w:rFonts w:ascii="Times New Roman" w:eastAsia="Times New Roman" w:hAnsi="Times New Roman" w:cs="Times New Roman"/>
                <w:iCs/>
              </w:rPr>
              <w:t>Определять необходимые источники информации.</w:t>
            </w:r>
          </w:p>
          <w:p w14:paraId="316BF1BC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814F0">
              <w:rPr>
                <w:rFonts w:ascii="Times New Roman" w:eastAsia="Times New Roman" w:hAnsi="Times New Roman" w:cs="Times New Roman"/>
                <w:iCs/>
              </w:rPr>
              <w:t>Планировать процесс поиска.</w:t>
            </w:r>
          </w:p>
          <w:p w14:paraId="152580A2" w14:textId="77777777" w:rsidR="000E6775" w:rsidRPr="008814F0" w:rsidRDefault="000E6775" w:rsidP="009E0F9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47754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814F0">
              <w:rPr>
                <w:rFonts w:ascii="Times New Roman" w:eastAsia="Times New Roman" w:hAnsi="Times New Roman" w:cs="Times New Roman"/>
                <w:iCs/>
              </w:rPr>
              <w:t xml:space="preserve">Номенклатура </w:t>
            </w:r>
            <w:proofErr w:type="gramStart"/>
            <w:r w:rsidRPr="008814F0">
              <w:rPr>
                <w:rFonts w:ascii="Times New Roman" w:eastAsia="Times New Roman" w:hAnsi="Times New Roman" w:cs="Times New Roman"/>
                <w:iCs/>
              </w:rPr>
              <w:t>информационных источников</w:t>
            </w:r>
            <w:proofErr w:type="gramEnd"/>
            <w:r w:rsidRPr="008814F0">
              <w:rPr>
                <w:rFonts w:ascii="Times New Roman" w:eastAsia="Times New Roman" w:hAnsi="Times New Roman" w:cs="Times New Roman"/>
                <w:iCs/>
              </w:rPr>
              <w:t xml:space="preserve"> применяемых в профессиональной деятельности.</w:t>
            </w:r>
          </w:p>
          <w:p w14:paraId="3E22BF5C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814F0">
              <w:rPr>
                <w:rFonts w:ascii="Times New Roman" w:eastAsia="Times New Roman" w:hAnsi="Times New Roman" w:cs="Times New Roman"/>
                <w:iCs/>
              </w:rPr>
              <w:t>Приемы структурирования информации.</w:t>
            </w:r>
          </w:p>
          <w:p w14:paraId="56141133" w14:textId="77777777" w:rsidR="000E6775" w:rsidRPr="008814F0" w:rsidRDefault="000E6775" w:rsidP="009E0F96">
            <w:pPr>
              <w:rPr>
                <w:rFonts w:ascii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  <w:iCs/>
              </w:rPr>
              <w:t>Формат оформления результатов поиска информации.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4B721" w14:textId="77777777" w:rsidR="000E6775" w:rsidRPr="00AC37E0" w:rsidRDefault="000E67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7E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0E6775" w14:paraId="6F18C8CC" w14:textId="77777777" w:rsidTr="00E83CCF"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347083" w14:textId="77777777" w:rsidR="000E6775" w:rsidRDefault="000E6775" w:rsidP="009E0F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ОК.04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CD3445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814F0">
              <w:rPr>
                <w:rFonts w:ascii="Times New Roman" w:eastAsia="Times New Roman" w:hAnsi="Times New Roman" w:cs="Times New Roman"/>
                <w:bCs/>
              </w:rPr>
              <w:t xml:space="preserve">Организовывать работу коллектива и команды. </w:t>
            </w:r>
          </w:p>
          <w:p w14:paraId="515B1D5F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  <w:bCs/>
              </w:rPr>
              <w:t xml:space="preserve">Взаимодействовать с коллегами, руководством, клиентами в ходе </w:t>
            </w:r>
            <w:r w:rsidRPr="008814F0">
              <w:rPr>
                <w:rFonts w:ascii="Times New Roman" w:eastAsia="Times New Roman" w:hAnsi="Times New Roman" w:cs="Times New Roman"/>
                <w:bCs/>
              </w:rPr>
              <w:lastRenderedPageBreak/>
              <w:t>профессиональной деятельности.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2AB57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814F0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Психологические основы </w:t>
            </w:r>
            <w:proofErr w:type="gramStart"/>
            <w:r w:rsidRPr="008814F0">
              <w:rPr>
                <w:rFonts w:ascii="Times New Roman" w:eastAsia="Times New Roman" w:hAnsi="Times New Roman" w:cs="Times New Roman"/>
                <w:bCs/>
              </w:rPr>
              <w:t>деятельности  коллектива</w:t>
            </w:r>
            <w:proofErr w:type="gramEnd"/>
            <w:r w:rsidRPr="008814F0">
              <w:rPr>
                <w:rFonts w:ascii="Times New Roman" w:eastAsia="Times New Roman" w:hAnsi="Times New Roman" w:cs="Times New Roman"/>
                <w:bCs/>
              </w:rPr>
              <w:t>, психологические особенности личности.</w:t>
            </w:r>
          </w:p>
          <w:p w14:paraId="42F3FCAD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  <w:bCs/>
              </w:rPr>
              <w:t xml:space="preserve">Основы проектной </w:t>
            </w:r>
            <w:r w:rsidRPr="008814F0">
              <w:rPr>
                <w:rFonts w:ascii="Times New Roman" w:eastAsia="Times New Roman" w:hAnsi="Times New Roman" w:cs="Times New Roman"/>
                <w:bCs/>
              </w:rPr>
              <w:lastRenderedPageBreak/>
              <w:t>деятельности.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14B0C" w14:textId="77777777" w:rsidR="000E6775" w:rsidRPr="00AC37E0" w:rsidRDefault="000E67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6775" w14:paraId="51E92A7A" w14:textId="77777777" w:rsidTr="00E83CCF"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C3837" w14:textId="77777777" w:rsidR="000E6775" w:rsidRDefault="000E6775" w:rsidP="009E0F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ОК.09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65646F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Понимать общий смысл четко произнесённых высказываний на известные темы.</w:t>
            </w:r>
          </w:p>
          <w:p w14:paraId="5FCAB09E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Понимать тексты на базовые профессиональные темы.</w:t>
            </w:r>
          </w:p>
          <w:p w14:paraId="7DE6835F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Участвовать в диалогах на знакомые общие темы; строить простые высказывания о себе и своей профессиональной деятельности.</w:t>
            </w:r>
          </w:p>
          <w:p w14:paraId="0F4ADBE2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 xml:space="preserve"> Кратко обосновывать и объяснять свои действия.</w:t>
            </w:r>
          </w:p>
          <w:p w14:paraId="45E2370E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Писать простые связные сообщения на знакомые или интересующиеся профессиональные темы.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6F8A5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Правила построения простых и сложных предложений на профессиональные темы.</w:t>
            </w:r>
          </w:p>
          <w:p w14:paraId="135D7C47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Основные общеупотребительные глаголы.</w:t>
            </w:r>
          </w:p>
          <w:p w14:paraId="04757B53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Лексический минимум, относящийся к описанию предметов, средств и процессов профессиональной деятельности.</w:t>
            </w:r>
          </w:p>
          <w:p w14:paraId="2A08D63A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Особенности произношения.</w:t>
            </w:r>
          </w:p>
          <w:p w14:paraId="300F35F4" w14:textId="77777777" w:rsidR="000E6775" w:rsidRPr="008814F0" w:rsidRDefault="000E6775" w:rsidP="009E0F96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814F0">
              <w:rPr>
                <w:rFonts w:ascii="Times New Roman" w:eastAsia="Times New Roman" w:hAnsi="Times New Roman" w:cs="Times New Roman"/>
              </w:rPr>
              <w:t>Правила чтения текстов профессиональной направленности.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5A509" w14:textId="77777777" w:rsidR="000E6775" w:rsidRPr="00AC37E0" w:rsidRDefault="000E67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6775" w14:paraId="763FFDC1" w14:textId="77777777" w:rsidTr="00E83CCF"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90F6CD9" w14:textId="77777777" w:rsidR="000E6775" w:rsidRPr="00351F8D" w:rsidRDefault="000E6775" w:rsidP="009E0F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F8D">
              <w:rPr>
                <w:rFonts w:ascii="Times New Roman" w:hAnsi="Times New Roman" w:cs="Times New Roman"/>
                <w:bCs/>
                <w:sz w:val="24"/>
                <w:szCs w:val="24"/>
              </w:rPr>
              <w:t>ПК 1.3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FCFBB90" w14:textId="77777777" w:rsidR="000E6775" w:rsidRPr="00916AA3" w:rsidRDefault="000E6775" w:rsidP="009E0F96">
            <w:pPr>
              <w:rPr>
                <w:rFonts w:ascii="Times New Roman" w:hAnsi="Times New Roman" w:cs="Times New Roman"/>
                <w:bCs/>
              </w:rPr>
            </w:pPr>
            <w:r w:rsidRPr="00916AA3">
              <w:rPr>
                <w:rFonts w:ascii="Times New Roman" w:hAnsi="Times New Roman" w:cs="Times New Roman"/>
                <w:bCs/>
              </w:rPr>
              <w:t>Пользоваться техническим словарем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B7188" w14:textId="77777777" w:rsidR="000E6775" w:rsidRPr="00916AA3" w:rsidRDefault="000E6775" w:rsidP="009E0F96">
            <w:pPr>
              <w:rPr>
                <w:rFonts w:ascii="Times New Roman" w:hAnsi="Times New Roman" w:cs="Times New Roman"/>
                <w:bCs/>
              </w:rPr>
            </w:pPr>
            <w:r w:rsidRPr="00916AA3">
              <w:rPr>
                <w:rFonts w:ascii="Times New Roman" w:hAnsi="Times New Roman" w:cs="Times New Roman"/>
                <w:bCs/>
              </w:rPr>
              <w:t>Лексические единицы из технического словаря.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F4FAA" w14:textId="77777777" w:rsidR="000E6775" w:rsidRPr="00AC37E0" w:rsidRDefault="000E67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E6775" w14:paraId="515595B0" w14:textId="77777777" w:rsidTr="00E83CCF">
        <w:trPr>
          <w:trHeight w:val="327"/>
        </w:trPr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F6BC85" w14:textId="77777777" w:rsidR="000E6775" w:rsidRPr="00351F8D" w:rsidRDefault="000E6775" w:rsidP="009E0F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1F8D">
              <w:rPr>
                <w:rFonts w:ascii="Times New Roman" w:hAnsi="Times New Roman" w:cs="Times New Roman"/>
                <w:bCs/>
                <w:sz w:val="24"/>
                <w:szCs w:val="24"/>
              </w:rPr>
              <w:t>ПК 1.5</w:t>
            </w:r>
          </w:p>
        </w:tc>
        <w:tc>
          <w:tcPr>
            <w:tcW w:w="2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AAE0E9" w14:textId="77777777" w:rsidR="000E6775" w:rsidRPr="00916AA3" w:rsidRDefault="000E6775" w:rsidP="009E0F96">
            <w:pPr>
              <w:rPr>
                <w:rFonts w:ascii="Times New Roman" w:hAnsi="Times New Roman" w:cs="Times New Roman"/>
                <w:bCs/>
              </w:rPr>
            </w:pPr>
            <w:r w:rsidRPr="00916AA3">
              <w:rPr>
                <w:rFonts w:ascii="Times New Roman" w:hAnsi="Times New Roman" w:cs="Times New Roman"/>
                <w:bCs/>
              </w:rPr>
              <w:t>Оформлять техническую документацию на иностранном языке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2ECAA" w14:textId="77777777" w:rsidR="000E6775" w:rsidRPr="00916AA3" w:rsidRDefault="000E6775" w:rsidP="009E0F96">
            <w:pPr>
              <w:rPr>
                <w:rFonts w:ascii="Times New Roman" w:hAnsi="Times New Roman" w:cs="Times New Roman"/>
                <w:bCs/>
              </w:rPr>
            </w:pPr>
            <w:r w:rsidRPr="00916AA3">
              <w:rPr>
                <w:rFonts w:ascii="Times New Roman" w:hAnsi="Times New Roman" w:cs="Times New Roman"/>
                <w:bCs/>
              </w:rPr>
              <w:t xml:space="preserve">Содержание технического словаря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DFB11" w14:textId="77777777" w:rsidR="000E6775" w:rsidRPr="00AC37E0" w:rsidRDefault="000E677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B5C6AF6" w14:textId="77777777" w:rsidR="00487D64" w:rsidRDefault="00487D64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03803A09" w14:textId="77777777" w:rsidR="00487D64" w:rsidRDefault="00BD381B">
      <w:pPr>
        <w:pStyle w:val="aff"/>
        <w:numPr>
          <w:ilvl w:val="1"/>
          <w:numId w:val="1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693F1680" w14:textId="77777777" w:rsidR="00487D64" w:rsidRDefault="00487D64" w:rsidP="000972D9">
      <w:pPr>
        <w:pStyle w:val="aff"/>
        <w:spacing w:after="12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c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487D64" w14:paraId="0648A7E9" w14:textId="77777777">
        <w:tc>
          <w:tcPr>
            <w:tcW w:w="770" w:type="dxa"/>
            <w:noWrap/>
          </w:tcPr>
          <w:p w14:paraId="344F2549" w14:textId="77777777" w:rsidR="00487D64" w:rsidRDefault="00BD381B">
            <w:pPr>
              <w:pStyle w:val="aff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14:paraId="5B5633DD" w14:textId="77777777" w:rsidR="00487D64" w:rsidRDefault="00BD381B">
            <w:pPr>
              <w:pStyle w:val="aff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Дополнительные знания, умения, </w:t>
            </w:r>
            <w:proofErr w:type="gramStart"/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навыки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если указаны ПК)</w:t>
            </w:r>
          </w:p>
        </w:tc>
        <w:tc>
          <w:tcPr>
            <w:tcW w:w="1774" w:type="dxa"/>
            <w:noWrap/>
          </w:tcPr>
          <w:p w14:paraId="15109707" w14:textId="77777777" w:rsidR="00487D64" w:rsidRDefault="00BD381B">
            <w:pPr>
              <w:pStyle w:val="aff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14:paraId="387EB70B" w14:textId="77777777" w:rsidR="00487D64" w:rsidRDefault="00BD381B">
            <w:pPr>
              <w:pStyle w:val="aff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14:paraId="7040F01E" w14:textId="77777777" w:rsidR="00487D64" w:rsidRDefault="00BD381B">
            <w:pPr>
              <w:pStyle w:val="aff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487D64" w14:paraId="285175DD" w14:textId="77777777">
        <w:tc>
          <w:tcPr>
            <w:tcW w:w="770" w:type="dxa"/>
            <w:noWrap/>
          </w:tcPr>
          <w:p w14:paraId="2C5E569C" w14:textId="77777777" w:rsidR="00487D64" w:rsidRDefault="00487D64">
            <w:pPr>
              <w:pStyle w:val="aff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14:paraId="3A2D64A8" w14:textId="77777777" w:rsidR="00487D64" w:rsidRDefault="00487D64">
            <w:pPr>
              <w:pStyle w:val="aff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14:paraId="7A7B4D88" w14:textId="77777777" w:rsidR="00487D64" w:rsidRDefault="00487D64">
            <w:pPr>
              <w:pStyle w:val="aff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14:paraId="675A45B4" w14:textId="77777777" w:rsidR="00487D64" w:rsidRDefault="00487D64">
            <w:pPr>
              <w:pStyle w:val="aff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14:paraId="0D30E86E" w14:textId="77777777" w:rsidR="00487D64" w:rsidRDefault="00487D64">
            <w:pPr>
              <w:pStyle w:val="aff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8237813" w14:textId="77777777" w:rsidR="00487D64" w:rsidRDefault="00487D64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3C2541B" w14:textId="77777777" w:rsidR="00487D64" w:rsidRDefault="00BD381B">
      <w:pPr>
        <w:pStyle w:val="1f3"/>
        <w:rPr>
          <w:rFonts w:ascii="Times New Roman" w:hAnsi="Times New Roman"/>
        </w:rPr>
      </w:pPr>
      <w:bookmarkStart w:id="12" w:name="_Toc152334663"/>
      <w:bookmarkStart w:id="13" w:name="_Toc156294569"/>
      <w:bookmarkStart w:id="14" w:name="_Toc156825291"/>
      <w:r>
        <w:rPr>
          <w:rFonts w:ascii="Times New Roman" w:hAnsi="Times New Roman"/>
        </w:rPr>
        <w:t xml:space="preserve">2. Структура и содержание </w:t>
      </w:r>
      <w:bookmarkEnd w:id="12"/>
      <w:r>
        <w:rPr>
          <w:rFonts w:ascii="Times New Roman" w:hAnsi="Times New Roman"/>
        </w:rPr>
        <w:t>ДИСЦИПЛИНЫ</w:t>
      </w:r>
      <w:bookmarkEnd w:id="13"/>
      <w:bookmarkEnd w:id="14"/>
    </w:p>
    <w:p w14:paraId="31217C88" w14:textId="77777777" w:rsidR="00487D64" w:rsidRDefault="00BD381B">
      <w:pPr>
        <w:pStyle w:val="115"/>
        <w:rPr>
          <w:rFonts w:ascii="Times New Roman" w:hAnsi="Times New Roman"/>
        </w:rPr>
      </w:pPr>
      <w:bookmarkStart w:id="15" w:name="_Toc152334664"/>
      <w:bookmarkStart w:id="16" w:name="_Toc156825292"/>
      <w:bookmarkStart w:id="17" w:name="_Toc156294570"/>
      <w:r>
        <w:rPr>
          <w:rFonts w:ascii="Times New Roman" w:hAnsi="Times New Roman"/>
        </w:rPr>
        <w:t xml:space="preserve">2.1. Трудоемкость освоения </w:t>
      </w:r>
      <w:bookmarkEnd w:id="15"/>
      <w:r>
        <w:rPr>
          <w:rFonts w:ascii="Times New Roman" w:hAnsi="Times New Roman"/>
        </w:rPr>
        <w:t>дисциплины</w:t>
      </w:r>
      <w:bookmarkEnd w:id="16"/>
      <w:bookmarkEnd w:id="17"/>
    </w:p>
    <w:tbl>
      <w:tblPr>
        <w:tblW w:w="494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4"/>
        <w:gridCol w:w="1786"/>
        <w:gridCol w:w="2708"/>
      </w:tblGrid>
      <w:tr w:rsidR="00487D64" w14:paraId="4C343A14" w14:textId="77777777" w:rsidTr="00E83DDD">
        <w:trPr>
          <w:trHeight w:val="23"/>
        </w:trPr>
        <w:tc>
          <w:tcPr>
            <w:tcW w:w="2695" w:type="pct"/>
            <w:noWrap/>
            <w:vAlign w:val="center"/>
          </w:tcPr>
          <w:p w14:paraId="6CB33662" w14:textId="77777777" w:rsidR="00487D64" w:rsidRDefault="00BD381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8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916" w:type="pct"/>
            <w:noWrap/>
            <w:vAlign w:val="center"/>
          </w:tcPr>
          <w:p w14:paraId="323A4AA8" w14:textId="77777777" w:rsidR="00487D64" w:rsidRDefault="00BD381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90" w:type="pct"/>
            <w:noWrap/>
          </w:tcPr>
          <w:p w14:paraId="014EEF05" w14:textId="77777777" w:rsidR="00487D64" w:rsidRDefault="00BD381B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487D64" w14:paraId="05D60735" w14:textId="77777777" w:rsidTr="00E83DDD">
        <w:trPr>
          <w:trHeight w:val="23"/>
        </w:trPr>
        <w:tc>
          <w:tcPr>
            <w:tcW w:w="2695" w:type="pct"/>
            <w:noWrap/>
            <w:vAlign w:val="center"/>
          </w:tcPr>
          <w:p w14:paraId="0AA4F201" w14:textId="77777777" w:rsidR="00487D64" w:rsidRDefault="00BD3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916" w:type="pct"/>
            <w:noWrap/>
            <w:vAlign w:val="center"/>
          </w:tcPr>
          <w:p w14:paraId="74E4BC0B" w14:textId="77777777" w:rsidR="00487D64" w:rsidRDefault="00F54E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390" w:type="pct"/>
            <w:noWrap/>
            <w:vAlign w:val="center"/>
          </w:tcPr>
          <w:p w14:paraId="060EEE3B" w14:textId="77777777" w:rsidR="00487D64" w:rsidRDefault="000E67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487D64" w14:paraId="14D256CA" w14:textId="77777777" w:rsidTr="00E83DDD">
        <w:trPr>
          <w:trHeight w:val="23"/>
        </w:trPr>
        <w:tc>
          <w:tcPr>
            <w:tcW w:w="2695" w:type="pct"/>
            <w:noWrap/>
            <w:vAlign w:val="center"/>
          </w:tcPr>
          <w:p w14:paraId="7EDF3173" w14:textId="77777777" w:rsidR="00487D64" w:rsidRDefault="00BD381B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916" w:type="pct"/>
            <w:noWrap/>
            <w:vAlign w:val="center"/>
          </w:tcPr>
          <w:p w14:paraId="537907A1" w14:textId="77777777" w:rsidR="00487D64" w:rsidRDefault="00F54E43" w:rsidP="00F54E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-</w:t>
            </w:r>
          </w:p>
        </w:tc>
        <w:tc>
          <w:tcPr>
            <w:tcW w:w="1390" w:type="pct"/>
            <w:noWrap/>
            <w:vAlign w:val="center"/>
          </w:tcPr>
          <w:p w14:paraId="65269942" w14:textId="77777777" w:rsidR="00487D64" w:rsidRDefault="000E67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87D64" w14:paraId="794898E1" w14:textId="77777777" w:rsidTr="00E83DDD">
        <w:trPr>
          <w:trHeight w:val="23"/>
        </w:trPr>
        <w:tc>
          <w:tcPr>
            <w:tcW w:w="2695" w:type="pct"/>
            <w:noWrap/>
            <w:vAlign w:val="center"/>
          </w:tcPr>
          <w:p w14:paraId="645846BE" w14:textId="77777777" w:rsidR="00487D64" w:rsidRDefault="00BD3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916" w:type="pct"/>
            <w:noWrap/>
            <w:vAlign w:val="center"/>
          </w:tcPr>
          <w:p w14:paraId="299ECC2E" w14:textId="77777777" w:rsidR="00487D64" w:rsidRDefault="00BD38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0" w:type="pct"/>
            <w:noWrap/>
            <w:vAlign w:val="center"/>
          </w:tcPr>
          <w:p w14:paraId="4C0BBC6E" w14:textId="77777777" w:rsidR="00487D64" w:rsidRDefault="00BD38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487D64" w14:paraId="0F5F0EEA" w14:textId="77777777" w:rsidTr="00E83DDD">
        <w:trPr>
          <w:trHeight w:val="23"/>
        </w:trPr>
        <w:tc>
          <w:tcPr>
            <w:tcW w:w="2695" w:type="pct"/>
            <w:noWrap/>
            <w:vAlign w:val="center"/>
          </w:tcPr>
          <w:p w14:paraId="711DF688" w14:textId="77777777" w:rsidR="00487D64" w:rsidRDefault="00BD381B" w:rsidP="00F54E4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proofErr w:type="spellStart"/>
            <w:proofErr w:type="gramStart"/>
            <w:r w:rsidR="00F54E4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диф.зачет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16" w:type="pct"/>
            <w:noWrap/>
            <w:vAlign w:val="center"/>
          </w:tcPr>
          <w:p w14:paraId="2587B6EB" w14:textId="77777777" w:rsidR="00487D64" w:rsidRDefault="00F54E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90" w:type="pct"/>
            <w:noWrap/>
            <w:vAlign w:val="center"/>
          </w:tcPr>
          <w:p w14:paraId="6281246B" w14:textId="77777777" w:rsidR="00487D64" w:rsidRDefault="00487D6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87D64" w14:paraId="00CEAF79" w14:textId="77777777" w:rsidTr="00E83DDD">
        <w:trPr>
          <w:trHeight w:val="23"/>
        </w:trPr>
        <w:tc>
          <w:tcPr>
            <w:tcW w:w="2695" w:type="pct"/>
            <w:noWrap/>
            <w:vAlign w:val="center"/>
          </w:tcPr>
          <w:p w14:paraId="4CCBEC04" w14:textId="77777777" w:rsidR="00487D64" w:rsidRDefault="00BD381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16" w:type="pct"/>
            <w:noWrap/>
            <w:vAlign w:val="center"/>
          </w:tcPr>
          <w:p w14:paraId="462A3A75" w14:textId="77777777" w:rsidR="00487D64" w:rsidRDefault="00F54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390" w:type="pct"/>
            <w:noWrap/>
            <w:vAlign w:val="center"/>
          </w:tcPr>
          <w:p w14:paraId="5D116EA6" w14:textId="77777777" w:rsidR="00487D64" w:rsidRDefault="000E67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14:paraId="142E6E48" w14:textId="77777777" w:rsidR="00487D64" w:rsidRDefault="00BD381B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19" w:name="_Toc150695626"/>
      <w:bookmarkStart w:id="20" w:name="_Toc156294571"/>
      <w:bookmarkEnd w:id="18"/>
      <w:r>
        <w:rPr>
          <w:rFonts w:ascii="Times New Roman" w:hAnsi="Times New Roman"/>
        </w:rPr>
        <w:br w:type="page" w:clear="all"/>
      </w:r>
    </w:p>
    <w:p w14:paraId="544971E9" w14:textId="77777777" w:rsidR="00487D64" w:rsidRDefault="00487D64">
      <w:pPr>
        <w:pStyle w:val="115"/>
        <w:rPr>
          <w:rFonts w:ascii="Times New Roman" w:hAnsi="Times New Roman"/>
        </w:rPr>
        <w:sectPr w:rsidR="00487D64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0A3CE00" w14:textId="77777777" w:rsidR="00487D64" w:rsidRDefault="00BD381B">
      <w:pPr>
        <w:pStyle w:val="115"/>
        <w:rPr>
          <w:rFonts w:ascii="Times New Roman" w:hAnsi="Times New Roman"/>
        </w:rPr>
      </w:pPr>
      <w:bookmarkStart w:id="21" w:name="_Toc156825293"/>
      <w:bookmarkStart w:id="22" w:name="_Toc152334670"/>
      <w:bookmarkEnd w:id="19"/>
      <w:bookmarkEnd w:id="20"/>
      <w:r>
        <w:rPr>
          <w:rFonts w:ascii="Times New Roman" w:hAnsi="Times New Roman"/>
        </w:rPr>
        <w:lastRenderedPageBreak/>
        <w:t>2.2. Содержание дисциплины</w:t>
      </w:r>
      <w:bookmarkEnd w:id="21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62"/>
        <w:gridCol w:w="2694"/>
        <w:gridCol w:w="2409"/>
      </w:tblGrid>
      <w:tr w:rsidR="00487D64" w14:paraId="1DE13957" w14:textId="77777777">
        <w:trPr>
          <w:trHeight w:val="903"/>
        </w:trPr>
        <w:tc>
          <w:tcPr>
            <w:tcW w:w="2972" w:type="dxa"/>
            <w:noWrap/>
            <w:vAlign w:val="center"/>
          </w:tcPr>
          <w:p w14:paraId="4722A9C5" w14:textId="77777777" w:rsidR="00487D64" w:rsidRDefault="00BD381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14:paraId="17D7C741" w14:textId="77777777" w:rsidR="00487D64" w:rsidRDefault="00BD381B" w:rsidP="0081674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2694" w:type="dxa"/>
            <w:noWrap/>
          </w:tcPr>
          <w:p w14:paraId="4C03D68A" w14:textId="77777777" w:rsidR="00487D64" w:rsidRDefault="00BD3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Объем,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. ч. /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ч.</w:t>
            </w:r>
          </w:p>
        </w:tc>
        <w:tc>
          <w:tcPr>
            <w:tcW w:w="2409" w:type="dxa"/>
            <w:noWrap/>
          </w:tcPr>
          <w:p w14:paraId="4A4A4260" w14:textId="77777777" w:rsidR="00487D64" w:rsidRDefault="00BD38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487D64" w14:paraId="64930D03" w14:textId="77777777">
        <w:tc>
          <w:tcPr>
            <w:tcW w:w="9634" w:type="dxa"/>
            <w:gridSpan w:val="2"/>
            <w:noWrap/>
          </w:tcPr>
          <w:p w14:paraId="646177A0" w14:textId="77777777" w:rsidR="00487D64" w:rsidRDefault="00396A43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3" w:name="_Hlk156226944"/>
            <w:r>
              <w:rPr>
                <w:rFonts w:ascii="Times New Roman" w:hAnsi="Times New Roman"/>
                <w:b/>
                <w:sz w:val="24"/>
              </w:rPr>
              <w:t>Раздел 1. Роль иностранного языка в профессиональной деятельности</w:t>
            </w:r>
          </w:p>
        </w:tc>
        <w:tc>
          <w:tcPr>
            <w:tcW w:w="2694" w:type="dxa"/>
            <w:noWrap/>
          </w:tcPr>
          <w:p w14:paraId="0A3717BC" w14:textId="77777777" w:rsidR="00487D64" w:rsidRDefault="00F54E4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20/20</w:t>
            </w:r>
          </w:p>
        </w:tc>
        <w:tc>
          <w:tcPr>
            <w:tcW w:w="2409" w:type="dxa"/>
            <w:noWrap/>
          </w:tcPr>
          <w:p w14:paraId="7E963C45" w14:textId="77777777" w:rsidR="00487D64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7D64" w14:paraId="2604C255" w14:textId="77777777">
        <w:tc>
          <w:tcPr>
            <w:tcW w:w="2972" w:type="dxa"/>
            <w:vMerge w:val="restart"/>
            <w:noWrap/>
          </w:tcPr>
          <w:p w14:paraId="7867264B" w14:textId="77777777" w:rsidR="00396A43" w:rsidRPr="00711230" w:rsidRDefault="00396A43" w:rsidP="00396A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1230">
              <w:rPr>
                <w:rFonts w:ascii="Times New Roman" w:hAnsi="Times New Roman" w:cs="Times New Roman"/>
                <w:b/>
              </w:rPr>
              <w:t>Тема 1.1.</w:t>
            </w:r>
          </w:p>
          <w:p w14:paraId="28351544" w14:textId="77777777" w:rsidR="00487D64" w:rsidRPr="00711230" w:rsidRDefault="00396A43" w:rsidP="00396A4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hAnsi="Times New Roman" w:cs="Times New Roman"/>
              </w:rPr>
              <w:t>Россия в современном мире. Экономика отрасли</w:t>
            </w:r>
          </w:p>
        </w:tc>
        <w:tc>
          <w:tcPr>
            <w:tcW w:w="6662" w:type="dxa"/>
            <w:noWrap/>
          </w:tcPr>
          <w:p w14:paraId="177D9BA9" w14:textId="77777777" w:rsidR="00487D64" w:rsidRPr="00711230" w:rsidRDefault="00BD381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48C96096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08B2B30" w14:textId="77777777" w:rsidR="00487D64" w:rsidRPr="00711230" w:rsidRDefault="00AC37E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>ОК 01, ОК 02, ОК 04</w:t>
            </w:r>
          </w:p>
        </w:tc>
      </w:tr>
      <w:tr w:rsidR="00487D64" w14:paraId="0835A1B5" w14:textId="77777777">
        <w:trPr>
          <w:trHeight w:val="396"/>
        </w:trPr>
        <w:tc>
          <w:tcPr>
            <w:tcW w:w="2972" w:type="dxa"/>
            <w:vMerge/>
            <w:noWrap/>
          </w:tcPr>
          <w:p w14:paraId="1F9FEDF4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55787086" w14:textId="77777777" w:rsidR="00487D64" w:rsidRPr="00711230" w:rsidRDefault="00396A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hAnsi="Times New Roman" w:cs="Times New Roman"/>
              </w:rPr>
              <w:t>Состояние современной экономики. Россия и сотрудничество с другими государствами. Краткое описание отрасли. Система времен действительного залога в английском языке. Исчисляемые и неисчисляемые существительные. Артикль. Употребление артикля с именами собственными</w:t>
            </w:r>
            <w:r w:rsidRPr="0071123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4" w:type="dxa"/>
            <w:noWrap/>
          </w:tcPr>
          <w:p w14:paraId="08819814" w14:textId="77777777" w:rsidR="00487D64" w:rsidRPr="00711230" w:rsidRDefault="00F54E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11230" w:rsidRPr="0071123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09" w:type="dxa"/>
            <w:vMerge/>
            <w:noWrap/>
          </w:tcPr>
          <w:p w14:paraId="6EB3F11C" w14:textId="77777777" w:rsidR="00487D64" w:rsidRPr="00711230" w:rsidRDefault="00487D6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7D64" w14:paraId="6B59F94C" w14:textId="77777777">
        <w:trPr>
          <w:trHeight w:val="20"/>
        </w:trPr>
        <w:tc>
          <w:tcPr>
            <w:tcW w:w="2972" w:type="dxa"/>
            <w:vMerge/>
            <w:noWrap/>
          </w:tcPr>
          <w:p w14:paraId="0C894AD7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0A08C26C" w14:textId="77777777" w:rsidR="00487D64" w:rsidRPr="00711230" w:rsidRDefault="00BD381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D175213" w14:textId="77777777" w:rsidR="00487D64" w:rsidRPr="00711230" w:rsidRDefault="00487D6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52B45627" w14:textId="77777777" w:rsidR="00487D64" w:rsidRPr="00711230" w:rsidRDefault="00487D6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54E43" w14:paraId="75A4118C" w14:textId="77777777" w:rsidTr="009B2758">
        <w:trPr>
          <w:trHeight w:val="204"/>
        </w:trPr>
        <w:tc>
          <w:tcPr>
            <w:tcW w:w="2972" w:type="dxa"/>
            <w:vMerge/>
            <w:noWrap/>
          </w:tcPr>
          <w:p w14:paraId="75BDBE5C" w14:textId="77777777" w:rsidR="00F54E43" w:rsidRPr="00711230" w:rsidRDefault="00F54E4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0B3CC30A" w14:textId="77777777" w:rsidR="00F54E43" w:rsidRPr="00711230" w:rsidRDefault="00F54E43" w:rsidP="00103E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1230">
              <w:rPr>
                <w:rFonts w:ascii="Times New Roman" w:hAnsi="Times New Roman" w:cs="Times New Roman"/>
              </w:rPr>
              <w:t xml:space="preserve">Практическое занятие № 1. Введение новых лексических единиц по теме занятия для последующего чтения текста.  </w:t>
            </w:r>
            <w:proofErr w:type="spellStart"/>
            <w:r w:rsidRPr="00711230">
              <w:rPr>
                <w:rFonts w:ascii="Times New Roman" w:hAnsi="Times New Roman" w:cs="Times New Roman"/>
              </w:rPr>
              <w:t>Предтекстовые</w:t>
            </w:r>
            <w:proofErr w:type="spellEnd"/>
            <w:r w:rsidRPr="00711230">
              <w:rPr>
                <w:rFonts w:ascii="Times New Roman" w:hAnsi="Times New Roman" w:cs="Times New Roman"/>
              </w:rPr>
              <w:t xml:space="preserve"> упражнения на отработку лексических единиц. Групповое изучающее чтение текста по теме «Современная экономика»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694" w:type="dxa"/>
            <w:noWrap/>
            <w:vAlign w:val="center"/>
          </w:tcPr>
          <w:p w14:paraId="35131499" w14:textId="77777777" w:rsidR="00F54E43" w:rsidRPr="00711230" w:rsidRDefault="00F54E43" w:rsidP="00103E72">
            <w:pPr>
              <w:jc w:val="center"/>
              <w:rPr>
                <w:rFonts w:ascii="Times New Roman" w:hAnsi="Times New Roman" w:cs="Times New Roman"/>
              </w:rPr>
            </w:pPr>
            <w:r w:rsidRPr="007112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380A13BD" w14:textId="77777777" w:rsidR="00F54E43" w:rsidRPr="00711230" w:rsidRDefault="00F54E4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4E43" w14:paraId="2B3136F0" w14:textId="77777777">
        <w:trPr>
          <w:trHeight w:val="73"/>
        </w:trPr>
        <w:tc>
          <w:tcPr>
            <w:tcW w:w="2972" w:type="dxa"/>
            <w:vMerge/>
            <w:noWrap/>
          </w:tcPr>
          <w:p w14:paraId="32422A89" w14:textId="77777777" w:rsidR="00F54E43" w:rsidRPr="00711230" w:rsidRDefault="00F54E4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2F669B38" w14:textId="77777777" w:rsidR="00F54E43" w:rsidRPr="00711230" w:rsidRDefault="00F54E43" w:rsidP="00103E72">
            <w:pPr>
              <w:jc w:val="both"/>
              <w:rPr>
                <w:rFonts w:ascii="Times New Roman" w:hAnsi="Times New Roman" w:cs="Times New Roman"/>
              </w:rPr>
            </w:pPr>
            <w:r w:rsidRPr="00711230">
              <w:rPr>
                <w:rFonts w:ascii="Times New Roman" w:hAnsi="Times New Roman" w:cs="Times New Roman"/>
              </w:rPr>
              <w:t xml:space="preserve">Практическое занятие № 2. </w:t>
            </w:r>
            <w:proofErr w:type="spellStart"/>
            <w:r w:rsidRPr="00711230">
              <w:rPr>
                <w:rFonts w:ascii="Times New Roman" w:hAnsi="Times New Roman" w:cs="Times New Roman"/>
              </w:rPr>
              <w:t>Предпросмотровые</w:t>
            </w:r>
            <w:proofErr w:type="spellEnd"/>
            <w:r w:rsidRPr="00711230">
              <w:rPr>
                <w:rFonts w:ascii="Times New Roman" w:hAnsi="Times New Roman" w:cs="Times New Roman"/>
              </w:rPr>
              <w:t xml:space="preserve"> вопросы по теме «Россия и сотрудничество с другими государствами». Просмотр учебных видео по теме.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</w:t>
            </w:r>
          </w:p>
        </w:tc>
        <w:tc>
          <w:tcPr>
            <w:tcW w:w="2694" w:type="dxa"/>
            <w:noWrap/>
          </w:tcPr>
          <w:p w14:paraId="0E5D77D5" w14:textId="77777777" w:rsidR="00F54E43" w:rsidRPr="00711230" w:rsidRDefault="00F5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2</w:t>
            </w:r>
          </w:p>
        </w:tc>
        <w:tc>
          <w:tcPr>
            <w:tcW w:w="2409" w:type="dxa"/>
            <w:vMerge/>
            <w:noWrap/>
          </w:tcPr>
          <w:p w14:paraId="32CADA9B" w14:textId="77777777" w:rsidR="00F54E43" w:rsidRPr="00711230" w:rsidRDefault="00F5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4E43" w14:paraId="743AC02D" w14:textId="77777777">
        <w:trPr>
          <w:trHeight w:val="361"/>
        </w:trPr>
        <w:tc>
          <w:tcPr>
            <w:tcW w:w="2972" w:type="dxa"/>
            <w:vMerge/>
            <w:noWrap/>
          </w:tcPr>
          <w:p w14:paraId="1A156BBB" w14:textId="77777777" w:rsidR="00F54E43" w:rsidRPr="00711230" w:rsidRDefault="00F54E4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42D2B6E8" w14:textId="77777777" w:rsidR="00F54E43" w:rsidRPr="00711230" w:rsidRDefault="00F54E43" w:rsidP="00103E72">
            <w:pPr>
              <w:jc w:val="both"/>
              <w:rPr>
                <w:rFonts w:ascii="Times New Roman" w:hAnsi="Times New Roman" w:cs="Times New Roman"/>
              </w:rPr>
            </w:pPr>
            <w:r w:rsidRPr="00711230">
              <w:rPr>
                <w:rFonts w:ascii="Times New Roman" w:hAnsi="Times New Roman" w:cs="Times New Roman"/>
              </w:rPr>
              <w:t>Практическое занятие № 3. Подготовка устного сообщения учащимися по теме «Экономика отрасли» на основе лексико-грамматического материала предыдущих практических занятий. Диалог-дискуссия по теме «Чем определяется выбор профессии?»</w:t>
            </w:r>
          </w:p>
        </w:tc>
        <w:tc>
          <w:tcPr>
            <w:tcW w:w="2694" w:type="dxa"/>
            <w:noWrap/>
          </w:tcPr>
          <w:p w14:paraId="28BFB12F" w14:textId="77777777" w:rsidR="00F54E43" w:rsidRPr="00711230" w:rsidRDefault="00F54E43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711230" w:rsidRPr="007112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</w:t>
            </w:r>
            <w:r w:rsidRPr="007112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2</w:t>
            </w:r>
          </w:p>
        </w:tc>
        <w:tc>
          <w:tcPr>
            <w:tcW w:w="2409" w:type="dxa"/>
            <w:vMerge/>
            <w:noWrap/>
          </w:tcPr>
          <w:p w14:paraId="5CFD15D0" w14:textId="77777777" w:rsidR="00F54E43" w:rsidRPr="00711230" w:rsidRDefault="00F54E4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7D64" w14:paraId="1C768038" w14:textId="77777777">
        <w:trPr>
          <w:trHeight w:val="361"/>
        </w:trPr>
        <w:tc>
          <w:tcPr>
            <w:tcW w:w="2972" w:type="dxa"/>
            <w:vMerge w:val="restart"/>
            <w:noWrap/>
          </w:tcPr>
          <w:p w14:paraId="0CEB629B" w14:textId="77777777" w:rsidR="00396A43" w:rsidRPr="00711230" w:rsidRDefault="00396A43" w:rsidP="00396A43">
            <w:pPr>
              <w:rPr>
                <w:rFonts w:ascii="Times New Roman" w:hAnsi="Times New Roman" w:cs="Times New Roman"/>
                <w:b/>
              </w:rPr>
            </w:pPr>
            <w:r w:rsidRPr="00711230">
              <w:rPr>
                <w:rFonts w:ascii="Times New Roman" w:hAnsi="Times New Roman" w:cs="Times New Roman"/>
                <w:b/>
              </w:rPr>
              <w:t>Тема 1.2.</w:t>
            </w:r>
          </w:p>
          <w:p w14:paraId="3D328949" w14:textId="77777777" w:rsidR="00396A43" w:rsidRPr="00711230" w:rsidRDefault="00396A43" w:rsidP="00396A43">
            <w:pPr>
              <w:rPr>
                <w:rFonts w:ascii="Times New Roman" w:hAnsi="Times New Roman" w:cs="Times New Roman"/>
                <w:b/>
              </w:rPr>
            </w:pPr>
          </w:p>
          <w:p w14:paraId="56C9791B" w14:textId="77777777" w:rsidR="00487D64" w:rsidRPr="00711230" w:rsidRDefault="00396A43" w:rsidP="00396A4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hAnsi="Times New Roman" w:cs="Times New Roman"/>
                <w:b/>
              </w:rPr>
              <w:t xml:space="preserve">Роль образования в </w:t>
            </w:r>
            <w:r w:rsidRPr="00711230">
              <w:rPr>
                <w:rFonts w:ascii="Times New Roman" w:hAnsi="Times New Roman" w:cs="Times New Roman"/>
                <w:b/>
              </w:rPr>
              <w:lastRenderedPageBreak/>
              <w:t>современном мире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A37D482" w14:textId="77777777" w:rsidR="00487D64" w:rsidRPr="00711230" w:rsidRDefault="00BD381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4" w:type="dxa"/>
            <w:noWrap/>
          </w:tcPr>
          <w:p w14:paraId="1AE02E95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567DC2D" w14:textId="77777777" w:rsidR="00487D64" w:rsidRPr="00711230" w:rsidRDefault="00BD381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>ОК 01, ОК 02, ОК 04</w:t>
            </w:r>
          </w:p>
        </w:tc>
      </w:tr>
      <w:tr w:rsidR="00487D64" w14:paraId="4B9BBB67" w14:textId="77777777">
        <w:trPr>
          <w:trHeight w:val="361"/>
        </w:trPr>
        <w:tc>
          <w:tcPr>
            <w:tcW w:w="2972" w:type="dxa"/>
            <w:vMerge/>
            <w:noWrap/>
          </w:tcPr>
          <w:p w14:paraId="09219DF8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9B5DA5B" w14:textId="77777777" w:rsidR="00487D64" w:rsidRPr="00711230" w:rsidRDefault="00396A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hAnsi="Times New Roman" w:cs="Times New Roman"/>
              </w:rPr>
              <w:t xml:space="preserve">Система образования России. Роль образования в современном мире. Согласование времен. Косвенная речь. Личные местоимения. </w:t>
            </w:r>
            <w:r w:rsidRPr="00711230">
              <w:rPr>
                <w:rFonts w:ascii="Times New Roman" w:hAnsi="Times New Roman" w:cs="Times New Roman"/>
              </w:rPr>
              <w:lastRenderedPageBreak/>
              <w:t>Притяжательные местоимения. Вопросительные местоимения. Относительные местоимения</w:t>
            </w:r>
            <w:r w:rsidRPr="0071123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4" w:type="dxa"/>
            <w:noWrap/>
          </w:tcPr>
          <w:p w14:paraId="0086B5CC" w14:textId="77777777" w:rsidR="00487D64" w:rsidRPr="00711230" w:rsidRDefault="00F5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                4</w:t>
            </w:r>
          </w:p>
        </w:tc>
        <w:tc>
          <w:tcPr>
            <w:tcW w:w="2409" w:type="dxa"/>
            <w:vMerge/>
            <w:noWrap/>
          </w:tcPr>
          <w:p w14:paraId="4AF8F354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7D64" w14:paraId="2DB873BC" w14:textId="77777777">
        <w:trPr>
          <w:trHeight w:val="361"/>
        </w:trPr>
        <w:tc>
          <w:tcPr>
            <w:tcW w:w="2972" w:type="dxa"/>
            <w:vMerge/>
            <w:noWrap/>
          </w:tcPr>
          <w:p w14:paraId="30713436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1ECD4A3" w14:textId="77777777" w:rsidR="00487D64" w:rsidRPr="00711230" w:rsidRDefault="00BD381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5A61C98" w14:textId="77777777" w:rsidR="00487D64" w:rsidRPr="00711230" w:rsidRDefault="00F54E4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4</w:t>
            </w:r>
          </w:p>
        </w:tc>
        <w:tc>
          <w:tcPr>
            <w:tcW w:w="2409" w:type="dxa"/>
            <w:vMerge/>
            <w:noWrap/>
          </w:tcPr>
          <w:p w14:paraId="00A3F9F2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7D64" w14:paraId="2212E17A" w14:textId="77777777">
        <w:trPr>
          <w:trHeight w:val="137"/>
        </w:trPr>
        <w:tc>
          <w:tcPr>
            <w:tcW w:w="2972" w:type="dxa"/>
            <w:vMerge/>
            <w:noWrap/>
          </w:tcPr>
          <w:p w14:paraId="183CBD54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D38102C" w14:textId="77777777" w:rsidR="00487D64" w:rsidRPr="00711230" w:rsidRDefault="00F5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hAnsi="Times New Roman" w:cs="Times New Roman"/>
              </w:rPr>
              <w:t xml:space="preserve">Практическое занятие № 4. </w:t>
            </w:r>
            <w:proofErr w:type="spellStart"/>
            <w:r w:rsidRPr="00711230">
              <w:rPr>
                <w:rFonts w:ascii="Times New Roman" w:hAnsi="Times New Roman" w:cs="Times New Roman"/>
              </w:rPr>
              <w:t>Предпросмотровые</w:t>
            </w:r>
            <w:proofErr w:type="spellEnd"/>
            <w:r w:rsidRPr="00711230">
              <w:rPr>
                <w:rFonts w:ascii="Times New Roman" w:hAnsi="Times New Roman" w:cs="Times New Roman"/>
              </w:rPr>
              <w:t xml:space="preserve"> вопросы по теме «Образование в России». Просмотровое чтение текстов по теме «Система образования в России». Ответы на вопросы по тексту. Составление диалогов по теме «Иностранный студент поступает в учебное заведение в России».</w:t>
            </w:r>
          </w:p>
        </w:tc>
        <w:tc>
          <w:tcPr>
            <w:tcW w:w="2694" w:type="dxa"/>
            <w:noWrap/>
          </w:tcPr>
          <w:p w14:paraId="1AD16993" w14:textId="77777777" w:rsidR="00487D64" w:rsidRPr="00711230" w:rsidRDefault="00F5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2</w:t>
            </w:r>
          </w:p>
        </w:tc>
        <w:tc>
          <w:tcPr>
            <w:tcW w:w="2409" w:type="dxa"/>
            <w:vMerge/>
            <w:noWrap/>
          </w:tcPr>
          <w:p w14:paraId="6ECBF8C0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7D64" w14:paraId="6BB2973C" w14:textId="77777777">
        <w:trPr>
          <w:trHeight w:val="298"/>
        </w:trPr>
        <w:tc>
          <w:tcPr>
            <w:tcW w:w="2972" w:type="dxa"/>
            <w:vMerge/>
            <w:noWrap/>
          </w:tcPr>
          <w:p w14:paraId="4960C562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081260F" w14:textId="77777777" w:rsidR="00487D64" w:rsidRPr="00711230" w:rsidRDefault="00F5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hAnsi="Times New Roman" w:cs="Times New Roman"/>
              </w:rPr>
              <w:t xml:space="preserve">Практическое занятие № 5. Круглый стол с обсуждением заранее подготовленных групповых сообщений на базе материала видео и текстов предыдущих практических занятий по темам: «Сравнение среднего профессионального образования в России, Великобритании, </w:t>
            </w:r>
            <w:proofErr w:type="gramStart"/>
            <w:r w:rsidRPr="00711230">
              <w:rPr>
                <w:rFonts w:ascii="Times New Roman" w:hAnsi="Times New Roman" w:cs="Times New Roman"/>
              </w:rPr>
              <w:t>США  и</w:t>
            </w:r>
            <w:proofErr w:type="gramEnd"/>
            <w:r w:rsidRPr="00711230">
              <w:rPr>
                <w:rFonts w:ascii="Times New Roman" w:hAnsi="Times New Roman" w:cs="Times New Roman"/>
              </w:rPr>
              <w:t xml:space="preserve"> Китае»; «Роль образования в жизни»; «Важность получения образования» (темы распределяются на практическом занятии №4 на каждую рабочую группу в аудитории)</w:t>
            </w:r>
          </w:p>
        </w:tc>
        <w:tc>
          <w:tcPr>
            <w:tcW w:w="2694" w:type="dxa"/>
            <w:noWrap/>
          </w:tcPr>
          <w:p w14:paraId="159DBEAE" w14:textId="77777777" w:rsidR="00487D64" w:rsidRPr="00711230" w:rsidRDefault="00F5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2</w:t>
            </w:r>
          </w:p>
        </w:tc>
        <w:tc>
          <w:tcPr>
            <w:tcW w:w="2409" w:type="dxa"/>
            <w:vMerge/>
            <w:noWrap/>
          </w:tcPr>
          <w:p w14:paraId="5FA8D9A6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3"/>
      <w:tr w:rsidR="00487D64" w14:paraId="04ABD007" w14:textId="77777777">
        <w:trPr>
          <w:trHeight w:val="361"/>
        </w:trPr>
        <w:tc>
          <w:tcPr>
            <w:tcW w:w="2972" w:type="dxa"/>
            <w:vMerge w:val="restart"/>
            <w:noWrap/>
          </w:tcPr>
          <w:p w14:paraId="3D60C226" w14:textId="77777777" w:rsidR="00396A43" w:rsidRPr="00711230" w:rsidRDefault="00396A43" w:rsidP="00396A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1230">
              <w:rPr>
                <w:rFonts w:ascii="Times New Roman" w:hAnsi="Times New Roman" w:cs="Times New Roman"/>
                <w:b/>
              </w:rPr>
              <w:t>Тема 1.3.</w:t>
            </w:r>
          </w:p>
          <w:p w14:paraId="4404EE44" w14:textId="77777777" w:rsidR="00396A43" w:rsidRPr="00711230" w:rsidRDefault="00396A43" w:rsidP="00396A4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C3584F7" w14:textId="77777777" w:rsidR="00487D64" w:rsidRPr="00711230" w:rsidRDefault="00396A43" w:rsidP="00396A4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hAnsi="Times New Roman" w:cs="Times New Roman"/>
                <w:b/>
              </w:rPr>
              <w:t>Значение иностранного языка в освоении профессии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C3ABE89" w14:textId="77777777" w:rsidR="00487D64" w:rsidRPr="00711230" w:rsidRDefault="00BD381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74AC808F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18CCD248" w14:textId="77777777" w:rsidR="00487D64" w:rsidRPr="00711230" w:rsidRDefault="00BD381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>ОК 01, ОК 02, ОК 04</w:t>
            </w:r>
          </w:p>
        </w:tc>
      </w:tr>
      <w:tr w:rsidR="00487D64" w14:paraId="55D80380" w14:textId="77777777">
        <w:trPr>
          <w:trHeight w:val="361"/>
        </w:trPr>
        <w:tc>
          <w:tcPr>
            <w:tcW w:w="2972" w:type="dxa"/>
            <w:vMerge/>
            <w:noWrap/>
          </w:tcPr>
          <w:p w14:paraId="4E58550A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DC338D3" w14:textId="77777777" w:rsidR="00487D64" w:rsidRPr="00711230" w:rsidRDefault="00396A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hAnsi="Times New Roman" w:cs="Times New Roman"/>
              </w:rPr>
              <w:t>География английского языка. Английский язык в профессиональной деятельности. Степени сравнения прилагательных и наречий. Повторение пройденного грамматического материала</w:t>
            </w:r>
            <w:r w:rsidRPr="0071123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4" w:type="dxa"/>
            <w:noWrap/>
          </w:tcPr>
          <w:p w14:paraId="3567C87A" w14:textId="77777777" w:rsidR="00487D64" w:rsidRPr="00711230" w:rsidRDefault="00F5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2</w:t>
            </w:r>
          </w:p>
        </w:tc>
        <w:tc>
          <w:tcPr>
            <w:tcW w:w="2409" w:type="dxa"/>
            <w:vMerge/>
            <w:noWrap/>
          </w:tcPr>
          <w:p w14:paraId="6982B148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7D64" w14:paraId="523DE31E" w14:textId="77777777">
        <w:trPr>
          <w:trHeight w:val="361"/>
        </w:trPr>
        <w:tc>
          <w:tcPr>
            <w:tcW w:w="2972" w:type="dxa"/>
            <w:vMerge/>
            <w:noWrap/>
          </w:tcPr>
          <w:p w14:paraId="5B0B385D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87E3315" w14:textId="77777777" w:rsidR="00487D64" w:rsidRPr="00711230" w:rsidRDefault="00BD381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C7A8AA9" w14:textId="77777777" w:rsidR="00487D64" w:rsidRPr="00711230" w:rsidRDefault="00F54E43" w:rsidP="00F54E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04267407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7D64" w14:paraId="4FB696C1" w14:textId="77777777">
        <w:trPr>
          <w:trHeight w:val="137"/>
        </w:trPr>
        <w:tc>
          <w:tcPr>
            <w:tcW w:w="2972" w:type="dxa"/>
            <w:vMerge/>
            <w:noWrap/>
          </w:tcPr>
          <w:p w14:paraId="2B3EE70B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7324F1D" w14:textId="77777777" w:rsidR="00487D64" w:rsidRPr="00711230" w:rsidRDefault="00F54E43" w:rsidP="000D2E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hAnsi="Times New Roman" w:cs="Times New Roman"/>
              </w:rPr>
              <w:t>Практическое занятие № 6. Просмотровое чтение текста по теме «Я и моя профессия». Дискуссия: «Взаимосвязь иностранного языка и моей профессии».</w:t>
            </w:r>
          </w:p>
        </w:tc>
        <w:tc>
          <w:tcPr>
            <w:tcW w:w="2694" w:type="dxa"/>
            <w:noWrap/>
          </w:tcPr>
          <w:p w14:paraId="5011D544" w14:textId="77777777" w:rsidR="00487D64" w:rsidRPr="00711230" w:rsidRDefault="00F5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2</w:t>
            </w:r>
          </w:p>
        </w:tc>
        <w:tc>
          <w:tcPr>
            <w:tcW w:w="2409" w:type="dxa"/>
            <w:vMerge/>
            <w:noWrap/>
          </w:tcPr>
          <w:p w14:paraId="572F615A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7D64" w14:paraId="0FDFEA9E" w14:textId="77777777" w:rsidTr="001544BE">
        <w:trPr>
          <w:trHeight w:val="431"/>
        </w:trPr>
        <w:tc>
          <w:tcPr>
            <w:tcW w:w="2972" w:type="dxa"/>
            <w:vMerge w:val="restart"/>
            <w:noWrap/>
          </w:tcPr>
          <w:p w14:paraId="2AC25AE2" w14:textId="77777777" w:rsidR="00396A43" w:rsidRPr="00711230" w:rsidRDefault="00396A43" w:rsidP="00396A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1230">
              <w:rPr>
                <w:rFonts w:ascii="Times New Roman" w:hAnsi="Times New Roman" w:cs="Times New Roman"/>
                <w:b/>
              </w:rPr>
              <w:t>Тема № 1.4.</w:t>
            </w:r>
          </w:p>
          <w:p w14:paraId="7D2551BC" w14:textId="77777777" w:rsidR="00396A43" w:rsidRPr="00711230" w:rsidRDefault="00396A43" w:rsidP="00396A4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BBD9DFF" w14:textId="77777777" w:rsidR="00487D64" w:rsidRPr="00711230" w:rsidRDefault="00396A43" w:rsidP="00396A4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hAnsi="Times New Roman" w:cs="Times New Roman"/>
                <w:b/>
              </w:rPr>
              <w:t>Основы делового общения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4630D7C" w14:textId="77777777" w:rsidR="00487D64" w:rsidRPr="00711230" w:rsidRDefault="00BD381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770943AE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39767128" w14:textId="77777777" w:rsidR="00487D64" w:rsidRPr="00711230" w:rsidRDefault="00BD381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>ОК 01, ОК 02, ОК 04</w:t>
            </w:r>
          </w:p>
        </w:tc>
      </w:tr>
      <w:tr w:rsidR="00487D64" w14:paraId="29180935" w14:textId="77777777">
        <w:trPr>
          <w:trHeight w:val="361"/>
        </w:trPr>
        <w:tc>
          <w:tcPr>
            <w:tcW w:w="2972" w:type="dxa"/>
            <w:vMerge/>
            <w:noWrap/>
          </w:tcPr>
          <w:p w14:paraId="1C387622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D18BBD0" w14:textId="77777777" w:rsidR="00487D64" w:rsidRPr="00711230" w:rsidRDefault="00396A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hAnsi="Times New Roman" w:cs="Times New Roman"/>
              </w:rPr>
              <w:t xml:space="preserve">Светская беседа (Small </w:t>
            </w:r>
            <w:proofErr w:type="spellStart"/>
            <w:r w:rsidRPr="00711230">
              <w:rPr>
                <w:rFonts w:ascii="Times New Roman" w:hAnsi="Times New Roman" w:cs="Times New Roman"/>
              </w:rPr>
              <w:t>talk</w:t>
            </w:r>
            <w:proofErr w:type="spellEnd"/>
            <w:r w:rsidRPr="00711230">
              <w:rPr>
                <w:rFonts w:ascii="Times New Roman" w:hAnsi="Times New Roman" w:cs="Times New Roman"/>
              </w:rPr>
              <w:t>). Деловой звонок. Деловая переписка. Страдательный залог. Неопределенные и отрицательные местоимени</w:t>
            </w:r>
            <w:r w:rsidRPr="00711230">
              <w:rPr>
                <w:rFonts w:ascii="Times New Roman" w:hAnsi="Times New Roman" w:cs="Times New Roman"/>
                <w:b/>
              </w:rPr>
              <w:t>я.</w:t>
            </w:r>
          </w:p>
        </w:tc>
        <w:tc>
          <w:tcPr>
            <w:tcW w:w="2694" w:type="dxa"/>
            <w:noWrap/>
          </w:tcPr>
          <w:p w14:paraId="78E9DCA5" w14:textId="77777777" w:rsidR="009A4F18" w:rsidRPr="00711230" w:rsidRDefault="009A4F1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C2AE16" w14:textId="77777777" w:rsidR="00487D64" w:rsidRPr="00711230" w:rsidRDefault="009A4F18" w:rsidP="009A4F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4D9D5D7B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7D64" w14:paraId="203F9372" w14:textId="77777777">
        <w:trPr>
          <w:trHeight w:val="361"/>
        </w:trPr>
        <w:tc>
          <w:tcPr>
            <w:tcW w:w="2972" w:type="dxa"/>
            <w:vMerge/>
            <w:noWrap/>
          </w:tcPr>
          <w:p w14:paraId="1A2601B6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F1C5339" w14:textId="77777777" w:rsidR="00487D64" w:rsidRPr="00711230" w:rsidRDefault="00BD381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CB17CB6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000A2524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7D64" w14:paraId="1AB21A06" w14:textId="77777777">
        <w:trPr>
          <w:trHeight w:val="137"/>
        </w:trPr>
        <w:tc>
          <w:tcPr>
            <w:tcW w:w="2972" w:type="dxa"/>
            <w:vMerge/>
            <w:noWrap/>
          </w:tcPr>
          <w:p w14:paraId="42084D30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3860A92" w14:textId="77777777" w:rsidR="00487D64" w:rsidRPr="00711230" w:rsidRDefault="000D2E05" w:rsidP="000D2E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hAnsi="Times New Roman" w:cs="Times New Roman"/>
              </w:rPr>
              <w:t xml:space="preserve">Практическое занятие № 7. Групповое изучающее чтение диалогов по теме «Светская беседа (Small </w:t>
            </w:r>
            <w:proofErr w:type="spellStart"/>
            <w:r w:rsidRPr="00711230">
              <w:rPr>
                <w:rFonts w:ascii="Times New Roman" w:hAnsi="Times New Roman" w:cs="Times New Roman"/>
              </w:rPr>
              <w:t>talk</w:t>
            </w:r>
            <w:proofErr w:type="spellEnd"/>
            <w:r w:rsidRPr="00711230">
              <w:rPr>
                <w:rFonts w:ascii="Times New Roman" w:hAnsi="Times New Roman" w:cs="Times New Roman"/>
              </w:rPr>
              <w:t>)»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 Обсуждение особенностей светской беседы, тематики. Составление диалогов-</w:t>
            </w:r>
            <w:r w:rsidRPr="00711230">
              <w:rPr>
                <w:rFonts w:ascii="Times New Roman" w:hAnsi="Times New Roman" w:cs="Times New Roman"/>
              </w:rPr>
              <w:lastRenderedPageBreak/>
              <w:t xml:space="preserve">моделей «Беседа с иностранным партнером». </w:t>
            </w:r>
          </w:p>
        </w:tc>
        <w:tc>
          <w:tcPr>
            <w:tcW w:w="2694" w:type="dxa"/>
            <w:noWrap/>
          </w:tcPr>
          <w:p w14:paraId="58505E9A" w14:textId="77777777" w:rsidR="00487D64" w:rsidRPr="00711230" w:rsidRDefault="009A4F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               2</w:t>
            </w:r>
          </w:p>
        </w:tc>
        <w:tc>
          <w:tcPr>
            <w:tcW w:w="2409" w:type="dxa"/>
            <w:vMerge/>
            <w:noWrap/>
          </w:tcPr>
          <w:p w14:paraId="1E4A1270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7D64" w14:paraId="1D19C419" w14:textId="77777777">
        <w:trPr>
          <w:trHeight w:val="298"/>
        </w:trPr>
        <w:tc>
          <w:tcPr>
            <w:tcW w:w="2972" w:type="dxa"/>
            <w:vMerge/>
            <w:noWrap/>
          </w:tcPr>
          <w:p w14:paraId="3D9D08A9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C6202E0" w14:textId="77777777" w:rsidR="00487D64" w:rsidRPr="00711230" w:rsidRDefault="000D2E05" w:rsidP="000D2E0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hAnsi="Times New Roman" w:cs="Times New Roman"/>
              </w:rPr>
              <w:t xml:space="preserve">Практическое занятие № 8. Введение новых лексических единиц по теме занятия для снятия языковых трудностей при просмотре видео.  </w:t>
            </w:r>
            <w:proofErr w:type="spellStart"/>
            <w:r w:rsidRPr="00711230">
              <w:rPr>
                <w:rFonts w:ascii="Times New Roman" w:hAnsi="Times New Roman" w:cs="Times New Roman"/>
              </w:rPr>
              <w:t>Предтекстовые</w:t>
            </w:r>
            <w:proofErr w:type="spellEnd"/>
            <w:r w:rsidRPr="00711230">
              <w:rPr>
                <w:rFonts w:ascii="Times New Roman" w:hAnsi="Times New Roman" w:cs="Times New Roman"/>
              </w:rPr>
              <w:t xml:space="preserve"> упражнения на отработку лексических единиц. Групповое изучающее чтение диалогов по теме «Деловой разговоров по телефону». Составление диалогов и перевод их на иностранный </w:t>
            </w:r>
            <w:proofErr w:type="gramStart"/>
            <w:r w:rsidRPr="00711230">
              <w:rPr>
                <w:rFonts w:ascii="Times New Roman" w:hAnsi="Times New Roman" w:cs="Times New Roman"/>
              </w:rPr>
              <w:t>язык .</w:t>
            </w:r>
            <w:proofErr w:type="gramEnd"/>
          </w:p>
        </w:tc>
        <w:tc>
          <w:tcPr>
            <w:tcW w:w="2694" w:type="dxa"/>
            <w:noWrap/>
          </w:tcPr>
          <w:p w14:paraId="67153027" w14:textId="77777777" w:rsidR="00487D64" w:rsidRPr="00711230" w:rsidRDefault="009A4F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2</w:t>
            </w:r>
          </w:p>
        </w:tc>
        <w:tc>
          <w:tcPr>
            <w:tcW w:w="2409" w:type="dxa"/>
            <w:vMerge/>
            <w:noWrap/>
          </w:tcPr>
          <w:p w14:paraId="32E52DC6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7D64" w14:paraId="426A052B" w14:textId="77777777">
        <w:trPr>
          <w:trHeight w:val="361"/>
        </w:trPr>
        <w:tc>
          <w:tcPr>
            <w:tcW w:w="2972" w:type="dxa"/>
            <w:vMerge w:val="restart"/>
            <w:noWrap/>
          </w:tcPr>
          <w:p w14:paraId="0084AB48" w14:textId="77777777" w:rsidR="00396A43" w:rsidRPr="00711230" w:rsidRDefault="00396A43" w:rsidP="00396A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1230">
              <w:rPr>
                <w:rFonts w:ascii="Times New Roman" w:hAnsi="Times New Roman" w:cs="Times New Roman"/>
                <w:b/>
              </w:rPr>
              <w:t>Тема 1.5.</w:t>
            </w:r>
          </w:p>
          <w:p w14:paraId="7CABA578" w14:textId="77777777" w:rsidR="00396A43" w:rsidRPr="00711230" w:rsidRDefault="00396A43" w:rsidP="00396A4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14:paraId="5FF7F543" w14:textId="77777777" w:rsidR="00487D64" w:rsidRPr="00711230" w:rsidRDefault="00396A43" w:rsidP="00396A4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hAnsi="Times New Roman" w:cs="Times New Roman"/>
                <w:b/>
              </w:rPr>
              <w:t>Рынок труда, трудоустройство и карьера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688FCB5" w14:textId="77777777" w:rsidR="00487D64" w:rsidRPr="00711230" w:rsidRDefault="00BD381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0537EC7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6E3355A8" w14:textId="77777777" w:rsidR="00487D64" w:rsidRPr="00711230" w:rsidRDefault="00BD381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>ОК 01, ОК 02, ОК 04</w:t>
            </w:r>
          </w:p>
        </w:tc>
      </w:tr>
      <w:tr w:rsidR="00487D64" w14:paraId="5642F543" w14:textId="77777777">
        <w:trPr>
          <w:trHeight w:val="361"/>
        </w:trPr>
        <w:tc>
          <w:tcPr>
            <w:tcW w:w="2972" w:type="dxa"/>
            <w:vMerge/>
            <w:noWrap/>
          </w:tcPr>
          <w:p w14:paraId="78551544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31DB8F4" w14:textId="77777777" w:rsidR="00487D64" w:rsidRPr="00711230" w:rsidRDefault="00C322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hAnsi="Times New Roman" w:cs="Times New Roman"/>
              </w:rPr>
              <w:t>Резюме. Прохождение собеседования. Страдательный залог. Числительные. Повторение пройденного ранее грамматического материала.</w:t>
            </w:r>
          </w:p>
        </w:tc>
        <w:tc>
          <w:tcPr>
            <w:tcW w:w="2694" w:type="dxa"/>
            <w:noWrap/>
          </w:tcPr>
          <w:p w14:paraId="564D4E2B" w14:textId="77777777" w:rsidR="00487D64" w:rsidRPr="00711230" w:rsidRDefault="009A4F18" w:rsidP="009A4F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6EBCA641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7D64" w14:paraId="7C2E6564" w14:textId="77777777">
        <w:trPr>
          <w:trHeight w:val="361"/>
        </w:trPr>
        <w:tc>
          <w:tcPr>
            <w:tcW w:w="2972" w:type="dxa"/>
            <w:vMerge/>
            <w:noWrap/>
          </w:tcPr>
          <w:p w14:paraId="61C7E9AC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D5C5F9F" w14:textId="77777777" w:rsidR="00487D64" w:rsidRPr="00711230" w:rsidRDefault="00BD381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BCD456E" w14:textId="77777777" w:rsidR="00487D64" w:rsidRPr="00711230" w:rsidRDefault="009A4F18" w:rsidP="009A4F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/>
            <w:noWrap/>
          </w:tcPr>
          <w:p w14:paraId="3CED71AA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87D64" w14:paraId="04631912" w14:textId="77777777">
        <w:trPr>
          <w:trHeight w:val="137"/>
        </w:trPr>
        <w:tc>
          <w:tcPr>
            <w:tcW w:w="2972" w:type="dxa"/>
            <w:vMerge/>
            <w:noWrap/>
          </w:tcPr>
          <w:p w14:paraId="1AF496FB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450D328" w14:textId="77777777" w:rsidR="00487D64" w:rsidRPr="00711230" w:rsidRDefault="009A4F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№ 9.</w:t>
            </w:r>
            <w:r w:rsidRPr="00711230">
              <w:rPr>
                <w:rFonts w:ascii="Times New Roman" w:hAnsi="Times New Roman" w:cs="Times New Roman"/>
              </w:rPr>
              <w:t xml:space="preserve"> Введение новых лексических единиц по теме занятия для последующего чтения текста.  </w:t>
            </w:r>
            <w:proofErr w:type="spellStart"/>
            <w:r w:rsidRPr="00711230">
              <w:rPr>
                <w:rFonts w:ascii="Times New Roman" w:hAnsi="Times New Roman" w:cs="Times New Roman"/>
              </w:rPr>
              <w:t>Предтекстовые</w:t>
            </w:r>
            <w:proofErr w:type="spellEnd"/>
            <w:r w:rsidRPr="00711230">
              <w:rPr>
                <w:rFonts w:ascii="Times New Roman" w:hAnsi="Times New Roman" w:cs="Times New Roman"/>
              </w:rPr>
              <w:t xml:space="preserve"> упражнения на отработку лексических единиц. Групповое изучающее чтение текста по теме «Поиск работы. Подготовка резюме. Прохождение собеседования»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694" w:type="dxa"/>
            <w:noWrap/>
          </w:tcPr>
          <w:p w14:paraId="1BC1734F" w14:textId="77777777" w:rsidR="00487D64" w:rsidRPr="00711230" w:rsidRDefault="009A4F18" w:rsidP="009A4F1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67716601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7D64" w14:paraId="08C51074" w14:textId="77777777">
        <w:trPr>
          <w:trHeight w:val="298"/>
        </w:trPr>
        <w:tc>
          <w:tcPr>
            <w:tcW w:w="2972" w:type="dxa"/>
            <w:vMerge/>
            <w:noWrap/>
          </w:tcPr>
          <w:p w14:paraId="68C57FCF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BC511D8" w14:textId="77777777" w:rsidR="00487D64" w:rsidRPr="00711230" w:rsidRDefault="009A4F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 xml:space="preserve">Практическое занятие № 10. </w:t>
            </w:r>
            <w:r w:rsidRPr="00711230">
              <w:rPr>
                <w:rFonts w:ascii="Times New Roman" w:hAnsi="Times New Roman" w:cs="Times New Roman"/>
              </w:rPr>
              <w:t>Деловая игра «Собеседование с работодателем в кадровом агентстве»/ Составление диалогов и проведение ролевой игры по темам: «Личная встреча с работодателем», «Беседа претендента на вакансию по телефону», «Переписка в интернете»</w:t>
            </w:r>
          </w:p>
        </w:tc>
        <w:tc>
          <w:tcPr>
            <w:tcW w:w="2694" w:type="dxa"/>
            <w:noWrap/>
          </w:tcPr>
          <w:p w14:paraId="524A9004" w14:textId="77777777" w:rsidR="00487D64" w:rsidRPr="00711230" w:rsidRDefault="009A4F1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2</w:t>
            </w:r>
          </w:p>
        </w:tc>
        <w:tc>
          <w:tcPr>
            <w:tcW w:w="2409" w:type="dxa"/>
            <w:vMerge/>
            <w:noWrap/>
          </w:tcPr>
          <w:p w14:paraId="1183CFBC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7D64" w14:paraId="47AD78CB" w14:textId="77777777">
        <w:trPr>
          <w:trHeight w:val="361"/>
        </w:trPr>
        <w:tc>
          <w:tcPr>
            <w:tcW w:w="9634" w:type="dxa"/>
            <w:gridSpan w:val="2"/>
            <w:noWrap/>
          </w:tcPr>
          <w:p w14:paraId="0B14EB9D" w14:textId="77777777" w:rsidR="00487D64" w:rsidRPr="00711230" w:rsidRDefault="001544B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hAnsi="Times New Roman" w:cs="Times New Roman"/>
                <w:b/>
              </w:rPr>
              <w:t>Раздел 2. Научно-технический прогресс: открытия, которые потрясли мир</w:t>
            </w:r>
          </w:p>
        </w:tc>
        <w:tc>
          <w:tcPr>
            <w:tcW w:w="2694" w:type="dxa"/>
            <w:noWrap/>
          </w:tcPr>
          <w:p w14:paraId="3C9FA5BA" w14:textId="77777777" w:rsidR="00487D64" w:rsidRPr="00711230" w:rsidRDefault="00DE0C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6/6</w:t>
            </w:r>
          </w:p>
        </w:tc>
        <w:tc>
          <w:tcPr>
            <w:tcW w:w="2409" w:type="dxa"/>
            <w:noWrap/>
          </w:tcPr>
          <w:p w14:paraId="53A5932E" w14:textId="77777777" w:rsidR="00487D64" w:rsidRPr="00711230" w:rsidRDefault="00BD381B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>ОК 01, ОК 02,</w:t>
            </w:r>
          </w:p>
          <w:p w14:paraId="120C37E9" w14:textId="77777777" w:rsidR="00487D64" w:rsidRPr="00711230" w:rsidRDefault="00BD381B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>ОК 04, ОК 09</w:t>
            </w:r>
          </w:p>
          <w:p w14:paraId="79C9A435" w14:textId="77777777" w:rsidR="00487D64" w:rsidRPr="00711230" w:rsidRDefault="00711230" w:rsidP="00711230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 xml:space="preserve">ПК </w:t>
            </w:r>
            <w:proofErr w:type="gramStart"/>
            <w:r w:rsidRPr="00711230">
              <w:rPr>
                <w:rFonts w:ascii="Times New Roman" w:eastAsia="OfficinaSansBookC" w:hAnsi="Times New Roman" w:cs="Times New Roman"/>
              </w:rPr>
              <w:t>1.5</w:t>
            </w:r>
            <w:r w:rsidR="00114CD9" w:rsidRPr="00711230">
              <w:rPr>
                <w:rFonts w:ascii="Times New Roman" w:eastAsia="OfficinaSansBookC" w:hAnsi="Times New Roman" w:cs="Times New Roman"/>
              </w:rPr>
              <w:t xml:space="preserve"> ,ПК</w:t>
            </w:r>
            <w:proofErr w:type="gramEnd"/>
            <w:r w:rsidR="00114CD9" w:rsidRPr="00711230">
              <w:rPr>
                <w:rFonts w:ascii="Times New Roman" w:eastAsia="OfficinaSansBookC" w:hAnsi="Times New Roman" w:cs="Times New Roman"/>
              </w:rPr>
              <w:t xml:space="preserve"> </w:t>
            </w:r>
            <w:r w:rsidRPr="00711230">
              <w:rPr>
                <w:rFonts w:ascii="Times New Roman" w:eastAsia="OfficinaSansBookC" w:hAnsi="Times New Roman" w:cs="Times New Roman"/>
              </w:rPr>
              <w:t>1.3</w:t>
            </w:r>
          </w:p>
        </w:tc>
      </w:tr>
      <w:tr w:rsidR="00487D64" w14:paraId="6A857AE8" w14:textId="77777777">
        <w:trPr>
          <w:trHeight w:val="361"/>
        </w:trPr>
        <w:tc>
          <w:tcPr>
            <w:tcW w:w="2972" w:type="dxa"/>
            <w:vMerge w:val="restart"/>
            <w:noWrap/>
          </w:tcPr>
          <w:p w14:paraId="64FFE12E" w14:textId="77777777" w:rsidR="001544BE" w:rsidRPr="00711230" w:rsidRDefault="001544BE" w:rsidP="001544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1230">
              <w:rPr>
                <w:rFonts w:ascii="Times New Roman" w:hAnsi="Times New Roman" w:cs="Times New Roman"/>
                <w:b/>
              </w:rPr>
              <w:t>Тема 2.1.</w:t>
            </w:r>
          </w:p>
          <w:p w14:paraId="476E8EF5" w14:textId="77777777" w:rsidR="001544BE" w:rsidRPr="00711230" w:rsidRDefault="001544BE" w:rsidP="001544B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76F2065" w14:textId="77777777" w:rsidR="00487D64" w:rsidRPr="00711230" w:rsidRDefault="001544BE" w:rsidP="001544B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hAnsi="Times New Roman" w:cs="Times New Roman"/>
                <w:b/>
              </w:rPr>
              <w:t>Достижения и инновации в науке и технике и их изобретатели. Отраслевые выставки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D3AC942" w14:textId="77777777" w:rsidR="00487D64" w:rsidRPr="00711230" w:rsidRDefault="00BD381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347F1DF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0A16CC76" w14:textId="77777777" w:rsidR="00487D64" w:rsidRPr="00711230" w:rsidRDefault="00BD381B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 xml:space="preserve">ОК 01, ОК 02, </w:t>
            </w:r>
          </w:p>
          <w:p w14:paraId="27AE732E" w14:textId="77777777" w:rsidR="00487D64" w:rsidRPr="00711230" w:rsidRDefault="00BD381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>ОК 04, ОК 09</w:t>
            </w:r>
          </w:p>
        </w:tc>
      </w:tr>
      <w:tr w:rsidR="00487D64" w14:paraId="732907D3" w14:textId="77777777">
        <w:trPr>
          <w:trHeight w:val="361"/>
        </w:trPr>
        <w:tc>
          <w:tcPr>
            <w:tcW w:w="2972" w:type="dxa"/>
            <w:vMerge/>
            <w:noWrap/>
          </w:tcPr>
          <w:p w14:paraId="1DC91643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667C51B" w14:textId="77777777" w:rsidR="00487D64" w:rsidRPr="00711230" w:rsidRDefault="009C38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hAnsi="Times New Roman" w:cs="Times New Roman"/>
              </w:rPr>
              <w:t>Достижения и инновации в науке и технике. Открытия XXI века. Посещение отраслевой выставки. Придаточные предложения условия (1-2 тип)</w:t>
            </w:r>
          </w:p>
        </w:tc>
        <w:tc>
          <w:tcPr>
            <w:tcW w:w="2694" w:type="dxa"/>
            <w:noWrap/>
          </w:tcPr>
          <w:p w14:paraId="16018290" w14:textId="77777777" w:rsidR="00487D64" w:rsidRPr="00711230" w:rsidRDefault="00DE0C9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6</w:t>
            </w:r>
          </w:p>
        </w:tc>
        <w:tc>
          <w:tcPr>
            <w:tcW w:w="2409" w:type="dxa"/>
            <w:vMerge/>
            <w:noWrap/>
          </w:tcPr>
          <w:p w14:paraId="52FA9B6A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7D64" w14:paraId="26B4DA00" w14:textId="77777777">
        <w:trPr>
          <w:trHeight w:val="361"/>
        </w:trPr>
        <w:tc>
          <w:tcPr>
            <w:tcW w:w="2972" w:type="dxa"/>
            <w:vMerge/>
            <w:noWrap/>
          </w:tcPr>
          <w:p w14:paraId="081E0D16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3E8B9F8" w14:textId="77777777" w:rsidR="00487D64" w:rsidRPr="00711230" w:rsidRDefault="00BD381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23322AF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4EC640E8" w14:textId="77777777" w:rsidR="00487D64" w:rsidRPr="00711230" w:rsidRDefault="00487D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E0C9B" w14:paraId="53787425" w14:textId="77777777" w:rsidTr="001D3041">
        <w:trPr>
          <w:trHeight w:val="137"/>
        </w:trPr>
        <w:tc>
          <w:tcPr>
            <w:tcW w:w="2972" w:type="dxa"/>
            <w:vMerge/>
            <w:noWrap/>
          </w:tcPr>
          <w:p w14:paraId="031C040D" w14:textId="77777777" w:rsidR="00DE0C9B" w:rsidRPr="00711230" w:rsidRDefault="00DE0C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4D4163A" w14:textId="77777777" w:rsidR="00DE0C9B" w:rsidRPr="00711230" w:rsidRDefault="00DE0C9B" w:rsidP="00103E72">
            <w:pPr>
              <w:jc w:val="both"/>
              <w:rPr>
                <w:rFonts w:ascii="Times New Roman" w:hAnsi="Times New Roman" w:cs="Times New Roman"/>
              </w:rPr>
            </w:pPr>
            <w:r w:rsidRPr="00711230">
              <w:rPr>
                <w:rFonts w:ascii="Times New Roman" w:hAnsi="Times New Roman" w:cs="Times New Roman"/>
              </w:rPr>
              <w:t xml:space="preserve">Практическое занятие № 11. Введение новых лексических единиц по теме занятия для последующего чтения текста.  </w:t>
            </w:r>
            <w:proofErr w:type="spellStart"/>
            <w:r w:rsidRPr="00711230">
              <w:rPr>
                <w:rFonts w:ascii="Times New Roman" w:hAnsi="Times New Roman" w:cs="Times New Roman"/>
              </w:rPr>
              <w:t>Предтекстовые</w:t>
            </w:r>
            <w:proofErr w:type="spellEnd"/>
            <w:r w:rsidRPr="00711230">
              <w:rPr>
                <w:rFonts w:ascii="Times New Roman" w:hAnsi="Times New Roman" w:cs="Times New Roman"/>
              </w:rPr>
              <w:t xml:space="preserve"> </w:t>
            </w:r>
            <w:r w:rsidRPr="00711230">
              <w:rPr>
                <w:rFonts w:ascii="Times New Roman" w:hAnsi="Times New Roman" w:cs="Times New Roman"/>
              </w:rPr>
              <w:lastRenderedPageBreak/>
              <w:t>упражнения на отработку лексических единиц. Групповое изучающее чтение текста по теме «Достижения и инновации в науке и технике. Открытия XXI века»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</w:tc>
        <w:tc>
          <w:tcPr>
            <w:tcW w:w="2694" w:type="dxa"/>
            <w:noWrap/>
            <w:vAlign w:val="center"/>
          </w:tcPr>
          <w:p w14:paraId="37658F0F" w14:textId="77777777" w:rsidR="00DE0C9B" w:rsidRPr="00711230" w:rsidRDefault="00DE0C9B" w:rsidP="00DE0C9B">
            <w:pPr>
              <w:rPr>
                <w:rFonts w:ascii="Times New Roman" w:hAnsi="Times New Roman" w:cs="Times New Roman"/>
              </w:rPr>
            </w:pPr>
            <w:r w:rsidRPr="00711230">
              <w:rPr>
                <w:rFonts w:ascii="Times New Roman" w:hAnsi="Times New Roman" w:cs="Times New Roman"/>
              </w:rPr>
              <w:lastRenderedPageBreak/>
              <w:t xml:space="preserve">                  2</w:t>
            </w:r>
            <w:r w:rsidR="00711230" w:rsidRPr="00711230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2409" w:type="dxa"/>
            <w:vMerge/>
            <w:noWrap/>
          </w:tcPr>
          <w:p w14:paraId="4E2DF0B7" w14:textId="77777777" w:rsidR="00DE0C9B" w:rsidRPr="00711230" w:rsidRDefault="00DE0C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0C9B" w14:paraId="24EC22A2" w14:textId="77777777" w:rsidTr="001D3041">
        <w:trPr>
          <w:trHeight w:val="298"/>
        </w:trPr>
        <w:tc>
          <w:tcPr>
            <w:tcW w:w="2972" w:type="dxa"/>
            <w:vMerge/>
            <w:noWrap/>
          </w:tcPr>
          <w:p w14:paraId="4F0C9D36" w14:textId="77777777" w:rsidR="00DE0C9B" w:rsidRPr="00711230" w:rsidRDefault="00DE0C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1F7FE6E" w14:textId="77777777" w:rsidR="00DE0C9B" w:rsidRPr="00711230" w:rsidRDefault="00DE0C9B" w:rsidP="00103E72">
            <w:pPr>
              <w:jc w:val="both"/>
              <w:rPr>
                <w:rFonts w:ascii="Times New Roman" w:hAnsi="Times New Roman" w:cs="Times New Roman"/>
              </w:rPr>
            </w:pPr>
            <w:r w:rsidRPr="00711230">
              <w:rPr>
                <w:rFonts w:ascii="Times New Roman" w:hAnsi="Times New Roman" w:cs="Times New Roman"/>
              </w:rPr>
              <w:t xml:space="preserve">Практическое занятие № 12. </w:t>
            </w:r>
            <w:proofErr w:type="spellStart"/>
            <w:r w:rsidRPr="00711230">
              <w:rPr>
                <w:rFonts w:ascii="Times New Roman" w:hAnsi="Times New Roman" w:cs="Times New Roman"/>
              </w:rPr>
              <w:t>Предпросмотровые</w:t>
            </w:r>
            <w:proofErr w:type="spellEnd"/>
            <w:r w:rsidRPr="00711230">
              <w:rPr>
                <w:rFonts w:ascii="Times New Roman" w:hAnsi="Times New Roman" w:cs="Times New Roman"/>
              </w:rPr>
              <w:t xml:space="preserve"> вопросы по теме «Отраслевая выставка». Просмотр учебных видео по теме. Ответы на вопросы по просмотренному видео (упражнения лексико-грамматического характера по содержанию видео, тестовые вопросы по содержанию видео, вопросы дискуссионного характера, требующие развернутого ответа)</w:t>
            </w:r>
          </w:p>
        </w:tc>
        <w:tc>
          <w:tcPr>
            <w:tcW w:w="2694" w:type="dxa"/>
            <w:noWrap/>
            <w:vAlign w:val="center"/>
          </w:tcPr>
          <w:p w14:paraId="11E88553" w14:textId="77777777" w:rsidR="00DE0C9B" w:rsidRPr="00711230" w:rsidRDefault="00DE0C9B" w:rsidP="00103E72">
            <w:pPr>
              <w:jc w:val="center"/>
              <w:rPr>
                <w:rFonts w:ascii="Times New Roman" w:hAnsi="Times New Roman" w:cs="Times New Roman"/>
              </w:rPr>
            </w:pPr>
            <w:r w:rsidRPr="00711230">
              <w:rPr>
                <w:rFonts w:ascii="Times New Roman" w:hAnsi="Times New Roman" w:cs="Times New Roman"/>
              </w:rPr>
              <w:t>2</w:t>
            </w:r>
            <w:r w:rsidR="00711230" w:rsidRPr="00711230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2409" w:type="dxa"/>
            <w:vMerge/>
            <w:noWrap/>
          </w:tcPr>
          <w:p w14:paraId="204F7FF2" w14:textId="77777777" w:rsidR="00DE0C9B" w:rsidRPr="00711230" w:rsidRDefault="00DE0C9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E0C9B" w14:paraId="5F3A934A" w14:textId="77777777" w:rsidTr="001D3041">
        <w:trPr>
          <w:trHeight w:val="361"/>
        </w:trPr>
        <w:tc>
          <w:tcPr>
            <w:tcW w:w="2972" w:type="dxa"/>
            <w:vMerge/>
            <w:noWrap/>
          </w:tcPr>
          <w:p w14:paraId="11F971C7" w14:textId="77777777" w:rsidR="00DE0C9B" w:rsidRPr="00711230" w:rsidRDefault="00DE0C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98E995D" w14:textId="77777777" w:rsidR="00DE0C9B" w:rsidRPr="00711230" w:rsidRDefault="00DE0C9B" w:rsidP="00103E72">
            <w:pPr>
              <w:jc w:val="both"/>
              <w:rPr>
                <w:rFonts w:ascii="Times New Roman" w:hAnsi="Times New Roman" w:cs="Times New Roman"/>
              </w:rPr>
            </w:pPr>
            <w:r w:rsidRPr="00711230">
              <w:rPr>
                <w:rFonts w:ascii="Times New Roman" w:hAnsi="Times New Roman" w:cs="Times New Roman"/>
              </w:rPr>
              <w:t>Практическое занятие № 13. Подготовка сообщений «Достижение в области науки и техники, изменившее мою жизнь» и «Посещение отраслевой выставки». Дискуссия.</w:t>
            </w:r>
          </w:p>
        </w:tc>
        <w:tc>
          <w:tcPr>
            <w:tcW w:w="2694" w:type="dxa"/>
            <w:noWrap/>
            <w:vAlign w:val="center"/>
          </w:tcPr>
          <w:p w14:paraId="5E9E55DB" w14:textId="77777777" w:rsidR="00DE0C9B" w:rsidRPr="00711230" w:rsidRDefault="00DE0C9B" w:rsidP="00103E72">
            <w:pPr>
              <w:jc w:val="center"/>
              <w:rPr>
                <w:rFonts w:ascii="Times New Roman" w:hAnsi="Times New Roman" w:cs="Times New Roman"/>
              </w:rPr>
            </w:pPr>
            <w:r w:rsidRPr="00711230">
              <w:rPr>
                <w:rFonts w:ascii="Times New Roman" w:hAnsi="Times New Roman" w:cs="Times New Roman"/>
              </w:rPr>
              <w:t>2</w:t>
            </w:r>
            <w:r w:rsidR="00711230" w:rsidRPr="00711230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2409" w:type="dxa"/>
            <w:vMerge/>
            <w:noWrap/>
          </w:tcPr>
          <w:p w14:paraId="7B50A0ED" w14:textId="77777777" w:rsidR="00DE0C9B" w:rsidRPr="00711230" w:rsidRDefault="00DE0C9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3897" w14:paraId="7ED073CC" w14:textId="77777777" w:rsidTr="009C3897">
        <w:trPr>
          <w:trHeight w:val="361"/>
        </w:trPr>
        <w:tc>
          <w:tcPr>
            <w:tcW w:w="9634" w:type="dxa"/>
            <w:gridSpan w:val="2"/>
            <w:noWrap/>
          </w:tcPr>
          <w:p w14:paraId="65316D00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hAnsi="Times New Roman" w:cs="Times New Roman"/>
                <w:b/>
              </w:rPr>
              <w:t xml:space="preserve">Раздел </w:t>
            </w:r>
            <w:proofErr w:type="gramStart"/>
            <w:r w:rsidRPr="00711230">
              <w:rPr>
                <w:rFonts w:ascii="Times New Roman" w:hAnsi="Times New Roman" w:cs="Times New Roman"/>
                <w:b/>
              </w:rPr>
              <w:t>3.Всероссийское</w:t>
            </w:r>
            <w:proofErr w:type="gramEnd"/>
            <w:r w:rsidRPr="00711230">
              <w:rPr>
                <w:rFonts w:ascii="Times New Roman" w:hAnsi="Times New Roman" w:cs="Times New Roman"/>
                <w:b/>
              </w:rPr>
              <w:t xml:space="preserve"> чемпионатное движение</w:t>
            </w:r>
          </w:p>
        </w:tc>
        <w:tc>
          <w:tcPr>
            <w:tcW w:w="2694" w:type="dxa"/>
            <w:noWrap/>
          </w:tcPr>
          <w:p w14:paraId="342F8127" w14:textId="77777777" w:rsidR="009C3897" w:rsidRPr="00711230" w:rsidRDefault="008959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</w:t>
            </w:r>
            <w:r w:rsidRPr="0071123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1D7A7B14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3897" w14:paraId="3091C9B0" w14:textId="77777777">
        <w:trPr>
          <w:trHeight w:val="361"/>
        </w:trPr>
        <w:tc>
          <w:tcPr>
            <w:tcW w:w="2972" w:type="dxa"/>
            <w:vMerge w:val="restart"/>
            <w:noWrap/>
          </w:tcPr>
          <w:p w14:paraId="1DF74888" w14:textId="77777777" w:rsidR="009C3897" w:rsidRPr="00711230" w:rsidRDefault="009C3897" w:rsidP="009C38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1230">
              <w:rPr>
                <w:rFonts w:ascii="Times New Roman" w:hAnsi="Times New Roman" w:cs="Times New Roman"/>
                <w:b/>
              </w:rPr>
              <w:t>Тема 3.1.</w:t>
            </w:r>
          </w:p>
          <w:p w14:paraId="32A640C8" w14:textId="77777777" w:rsidR="009C3897" w:rsidRPr="00711230" w:rsidRDefault="009C3897" w:rsidP="009C389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F0FF50D" w14:textId="77777777" w:rsidR="009C3897" w:rsidRPr="00711230" w:rsidRDefault="009C3897" w:rsidP="009C38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1230">
              <w:rPr>
                <w:rFonts w:ascii="Times New Roman" w:hAnsi="Times New Roman" w:cs="Times New Roman"/>
                <w:b/>
              </w:rPr>
              <w:t>Чемпионаты России по профессиональному мастерству: от прошлого к настоящему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238B6A3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24C3468F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276B064" w14:textId="77777777" w:rsidR="009C3897" w:rsidRPr="00711230" w:rsidRDefault="009C3897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 xml:space="preserve">ОК 01, ОК 02, </w:t>
            </w:r>
          </w:p>
          <w:p w14:paraId="4E59E15E" w14:textId="77777777" w:rsidR="009C3897" w:rsidRPr="00711230" w:rsidRDefault="009C3897">
            <w:pPr>
              <w:rPr>
                <w:rFonts w:ascii="Times New Roman" w:eastAsia="OfficinaSansBookC" w:hAnsi="Times New Roman" w:cs="Times New Roman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>ОК 04, ОК 09</w:t>
            </w:r>
          </w:p>
          <w:p w14:paraId="6927A27F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 xml:space="preserve">ПК </w:t>
            </w:r>
            <w:proofErr w:type="gramStart"/>
            <w:r w:rsidRPr="00711230">
              <w:rPr>
                <w:rFonts w:ascii="Times New Roman" w:eastAsia="OfficinaSansBookC" w:hAnsi="Times New Roman" w:cs="Times New Roman"/>
              </w:rPr>
              <w:t>3.2 ,ПК</w:t>
            </w:r>
            <w:proofErr w:type="gramEnd"/>
            <w:r w:rsidRPr="00711230">
              <w:rPr>
                <w:rFonts w:ascii="Times New Roman" w:eastAsia="OfficinaSansBookC" w:hAnsi="Times New Roman" w:cs="Times New Roman"/>
              </w:rPr>
              <w:t xml:space="preserve"> 6.2</w:t>
            </w:r>
          </w:p>
        </w:tc>
      </w:tr>
      <w:tr w:rsidR="009C3897" w14:paraId="59586754" w14:textId="77777777">
        <w:trPr>
          <w:trHeight w:val="361"/>
        </w:trPr>
        <w:tc>
          <w:tcPr>
            <w:tcW w:w="2972" w:type="dxa"/>
            <w:vMerge/>
            <w:noWrap/>
          </w:tcPr>
          <w:p w14:paraId="63F33FD3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5E46828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hAnsi="Times New Roman" w:cs="Times New Roman"/>
              </w:rPr>
              <w:t>История чемпионатов. Требования и условия участия.</w:t>
            </w:r>
          </w:p>
        </w:tc>
        <w:tc>
          <w:tcPr>
            <w:tcW w:w="2694" w:type="dxa"/>
            <w:noWrap/>
          </w:tcPr>
          <w:p w14:paraId="267C8C97" w14:textId="77777777" w:rsidR="009C3897" w:rsidRPr="00711230" w:rsidRDefault="008959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2</w:t>
            </w:r>
          </w:p>
        </w:tc>
        <w:tc>
          <w:tcPr>
            <w:tcW w:w="2409" w:type="dxa"/>
            <w:vMerge/>
            <w:noWrap/>
          </w:tcPr>
          <w:p w14:paraId="132A5054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897" w14:paraId="76021250" w14:textId="77777777">
        <w:trPr>
          <w:trHeight w:val="361"/>
        </w:trPr>
        <w:tc>
          <w:tcPr>
            <w:tcW w:w="2972" w:type="dxa"/>
            <w:vMerge/>
            <w:noWrap/>
          </w:tcPr>
          <w:p w14:paraId="2F80DFED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E1B5BD7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A9F31A6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4840B8E5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959D6" w14:paraId="66F894BA" w14:textId="77777777" w:rsidTr="005626A9">
        <w:trPr>
          <w:trHeight w:val="137"/>
        </w:trPr>
        <w:tc>
          <w:tcPr>
            <w:tcW w:w="2972" w:type="dxa"/>
            <w:vMerge/>
            <w:noWrap/>
          </w:tcPr>
          <w:p w14:paraId="48858132" w14:textId="77777777" w:rsidR="008959D6" w:rsidRPr="00711230" w:rsidRDefault="008959D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4BA3800" w14:textId="77777777" w:rsidR="008959D6" w:rsidRPr="00711230" w:rsidRDefault="008959D6" w:rsidP="00103E72">
            <w:pPr>
              <w:jc w:val="both"/>
              <w:rPr>
                <w:rFonts w:ascii="Times New Roman" w:hAnsi="Times New Roman" w:cs="Times New Roman"/>
              </w:rPr>
            </w:pPr>
            <w:r w:rsidRPr="00711230">
              <w:rPr>
                <w:rFonts w:ascii="Times New Roman" w:hAnsi="Times New Roman" w:cs="Times New Roman"/>
              </w:rPr>
              <w:t xml:space="preserve">Практическое занятие № 14. Введение новых лексических единиц по теме занятия для последующего чтения текста.  </w:t>
            </w:r>
            <w:proofErr w:type="spellStart"/>
            <w:r w:rsidRPr="00711230">
              <w:rPr>
                <w:rFonts w:ascii="Times New Roman" w:hAnsi="Times New Roman" w:cs="Times New Roman"/>
              </w:rPr>
              <w:t>Предтекстовые</w:t>
            </w:r>
            <w:proofErr w:type="spellEnd"/>
            <w:r w:rsidRPr="00711230">
              <w:rPr>
                <w:rFonts w:ascii="Times New Roman" w:hAnsi="Times New Roman" w:cs="Times New Roman"/>
              </w:rPr>
              <w:t xml:space="preserve"> упражнения на отработку лексических единиц. Групповое изучающее чтение текста по </w:t>
            </w:r>
            <w:proofErr w:type="gramStart"/>
            <w:r w:rsidRPr="00711230">
              <w:rPr>
                <w:rFonts w:ascii="Times New Roman" w:hAnsi="Times New Roman" w:cs="Times New Roman"/>
              </w:rPr>
              <w:t>теме  «</w:t>
            </w:r>
            <w:proofErr w:type="gramEnd"/>
            <w:r w:rsidRPr="00711230">
              <w:rPr>
                <w:rFonts w:ascii="Times New Roman" w:hAnsi="Times New Roman" w:cs="Times New Roman"/>
              </w:rPr>
              <w:t>Чемпионаты России по профессиональному мастерству: от прошлого к настоящему»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694" w:type="dxa"/>
            <w:noWrap/>
            <w:vAlign w:val="center"/>
          </w:tcPr>
          <w:p w14:paraId="370333DD" w14:textId="77777777" w:rsidR="008959D6" w:rsidRPr="00711230" w:rsidRDefault="008959D6" w:rsidP="00103E72">
            <w:pPr>
              <w:jc w:val="center"/>
              <w:rPr>
                <w:rFonts w:ascii="Times New Roman" w:hAnsi="Times New Roman" w:cs="Times New Roman"/>
              </w:rPr>
            </w:pPr>
            <w:r w:rsidRPr="007112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10E9734A" w14:textId="77777777" w:rsidR="008959D6" w:rsidRPr="00711230" w:rsidRDefault="008959D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897" w14:paraId="5784DA69" w14:textId="77777777" w:rsidTr="009C3897">
        <w:trPr>
          <w:trHeight w:val="361"/>
        </w:trPr>
        <w:tc>
          <w:tcPr>
            <w:tcW w:w="9634" w:type="dxa"/>
            <w:gridSpan w:val="2"/>
            <w:noWrap/>
          </w:tcPr>
          <w:p w14:paraId="696EA246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hAnsi="Times New Roman" w:cs="Times New Roman"/>
                <w:b/>
              </w:rPr>
              <w:t>Раздел 4. Профессиональное содержание</w:t>
            </w:r>
          </w:p>
        </w:tc>
        <w:tc>
          <w:tcPr>
            <w:tcW w:w="2694" w:type="dxa"/>
            <w:noWrap/>
          </w:tcPr>
          <w:p w14:paraId="54543730" w14:textId="77777777" w:rsidR="009C3897" w:rsidRPr="00711230" w:rsidRDefault="008959D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4/4</w:t>
            </w:r>
          </w:p>
        </w:tc>
        <w:tc>
          <w:tcPr>
            <w:tcW w:w="2409" w:type="dxa"/>
            <w:noWrap/>
          </w:tcPr>
          <w:p w14:paraId="3DD60B86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3897" w14:paraId="7F281908" w14:textId="77777777">
        <w:trPr>
          <w:trHeight w:val="361"/>
        </w:trPr>
        <w:tc>
          <w:tcPr>
            <w:tcW w:w="2972" w:type="dxa"/>
            <w:vMerge w:val="restart"/>
            <w:noWrap/>
          </w:tcPr>
          <w:p w14:paraId="1EBBD9F8" w14:textId="77777777" w:rsidR="009C3897" w:rsidRPr="00711230" w:rsidRDefault="009C3897" w:rsidP="009C389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711230">
              <w:rPr>
                <w:rFonts w:ascii="Times New Roman" w:hAnsi="Times New Roman" w:cs="Times New Roman"/>
                <w:b/>
              </w:rPr>
              <w:t>Тема  4.1.</w:t>
            </w:r>
            <w:proofErr w:type="gramEnd"/>
          </w:p>
          <w:p w14:paraId="27A5C12F" w14:textId="77777777" w:rsidR="009C3897" w:rsidRPr="00711230" w:rsidRDefault="009C3897" w:rsidP="009C389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CF0E37F" w14:textId="77777777" w:rsidR="009C3897" w:rsidRPr="00711230" w:rsidRDefault="009C3897" w:rsidP="009C38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1230">
              <w:rPr>
                <w:rFonts w:ascii="Times New Roman" w:hAnsi="Times New Roman" w:cs="Times New Roman"/>
                <w:b/>
              </w:rPr>
              <w:t>Чертежи и техническая документация</w:t>
            </w:r>
          </w:p>
          <w:p w14:paraId="6054342F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962DFFE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0137E2DA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80674EC" w14:textId="77777777" w:rsidR="00711230" w:rsidRPr="00711230" w:rsidRDefault="00711230" w:rsidP="00711230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 xml:space="preserve">ОК 01, ОК 02, </w:t>
            </w:r>
          </w:p>
          <w:p w14:paraId="0AC076A1" w14:textId="77777777" w:rsidR="00711230" w:rsidRPr="00711230" w:rsidRDefault="00711230" w:rsidP="00711230">
            <w:pPr>
              <w:rPr>
                <w:rFonts w:ascii="Times New Roman" w:eastAsia="OfficinaSansBookC" w:hAnsi="Times New Roman" w:cs="Times New Roman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>ОК 04, ОК 09</w:t>
            </w:r>
          </w:p>
          <w:p w14:paraId="1493A4DB" w14:textId="77777777" w:rsidR="009C3897" w:rsidRPr="00711230" w:rsidRDefault="0071123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 xml:space="preserve">ПК </w:t>
            </w:r>
            <w:proofErr w:type="gramStart"/>
            <w:r w:rsidRPr="00711230">
              <w:rPr>
                <w:rFonts w:ascii="Times New Roman" w:eastAsia="OfficinaSansBookC" w:hAnsi="Times New Roman" w:cs="Times New Roman"/>
              </w:rPr>
              <w:t>1.5 ,ПК</w:t>
            </w:r>
            <w:proofErr w:type="gramEnd"/>
            <w:r w:rsidRPr="00711230">
              <w:rPr>
                <w:rFonts w:ascii="Times New Roman" w:eastAsia="OfficinaSansBookC" w:hAnsi="Times New Roman" w:cs="Times New Roman"/>
              </w:rPr>
              <w:t xml:space="preserve"> 1.3</w:t>
            </w:r>
          </w:p>
        </w:tc>
      </w:tr>
      <w:tr w:rsidR="009C3897" w14:paraId="5B945EBE" w14:textId="77777777">
        <w:trPr>
          <w:trHeight w:val="361"/>
        </w:trPr>
        <w:tc>
          <w:tcPr>
            <w:tcW w:w="2972" w:type="dxa"/>
            <w:vMerge/>
            <w:noWrap/>
          </w:tcPr>
          <w:p w14:paraId="40553FF1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182DA18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hAnsi="Times New Roman" w:cs="Times New Roman"/>
              </w:rPr>
              <w:t>Техническое бюро. Технологические карты. Чертежи. Придаточные предложения условия (</w:t>
            </w:r>
            <w:proofErr w:type="spellStart"/>
            <w:r w:rsidRPr="00711230">
              <w:rPr>
                <w:rFonts w:ascii="Times New Roman" w:hAnsi="Times New Roman" w:cs="Times New Roman"/>
              </w:rPr>
              <w:t>Mixed</w:t>
            </w:r>
            <w:proofErr w:type="spellEnd"/>
            <w:r w:rsidRPr="007112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1230">
              <w:rPr>
                <w:rFonts w:ascii="Times New Roman" w:hAnsi="Times New Roman" w:cs="Times New Roman"/>
              </w:rPr>
              <w:t>conditionals</w:t>
            </w:r>
            <w:proofErr w:type="spellEnd"/>
            <w:r w:rsidRPr="00711230">
              <w:rPr>
                <w:rFonts w:ascii="Times New Roman" w:hAnsi="Times New Roman" w:cs="Times New Roman"/>
              </w:rPr>
              <w:t xml:space="preserve">, предложения с “I </w:t>
            </w:r>
            <w:proofErr w:type="spellStart"/>
            <w:r w:rsidRPr="00711230">
              <w:rPr>
                <w:rFonts w:ascii="Times New Roman" w:hAnsi="Times New Roman" w:cs="Times New Roman"/>
              </w:rPr>
              <w:t>wish</w:t>
            </w:r>
            <w:proofErr w:type="spellEnd"/>
            <w:r w:rsidRPr="00711230">
              <w:rPr>
                <w:rFonts w:ascii="Times New Roman" w:hAnsi="Times New Roman" w:cs="Times New Roman"/>
              </w:rPr>
              <w:t>”).</w:t>
            </w:r>
          </w:p>
        </w:tc>
        <w:tc>
          <w:tcPr>
            <w:tcW w:w="2694" w:type="dxa"/>
            <w:noWrap/>
          </w:tcPr>
          <w:p w14:paraId="33F58085" w14:textId="77777777" w:rsidR="009C3897" w:rsidRPr="00711230" w:rsidRDefault="008959D6" w:rsidP="008959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2</w:t>
            </w:r>
            <w:r w:rsidR="00711230" w:rsidRPr="00711230">
              <w:rPr>
                <w:rFonts w:ascii="Times New Roman" w:eastAsia="Times New Roman" w:hAnsi="Times New Roman" w:cs="Times New Roman"/>
                <w:lang w:eastAsia="ru-RU"/>
              </w:rPr>
              <w:t>/2</w:t>
            </w:r>
          </w:p>
        </w:tc>
        <w:tc>
          <w:tcPr>
            <w:tcW w:w="2409" w:type="dxa"/>
            <w:vMerge/>
            <w:noWrap/>
          </w:tcPr>
          <w:p w14:paraId="6C5031D3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897" w14:paraId="10EAE620" w14:textId="77777777">
        <w:trPr>
          <w:trHeight w:val="361"/>
        </w:trPr>
        <w:tc>
          <w:tcPr>
            <w:tcW w:w="2972" w:type="dxa"/>
            <w:vMerge/>
            <w:noWrap/>
          </w:tcPr>
          <w:p w14:paraId="660378DC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E4087F5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CAC9B64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04D23FEC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3897" w14:paraId="19D29097" w14:textId="77777777">
        <w:trPr>
          <w:trHeight w:val="137"/>
        </w:trPr>
        <w:tc>
          <w:tcPr>
            <w:tcW w:w="2972" w:type="dxa"/>
            <w:vMerge/>
            <w:noWrap/>
          </w:tcPr>
          <w:p w14:paraId="1E8B259B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B2E65D4" w14:textId="77777777" w:rsidR="009C3897" w:rsidRPr="00711230" w:rsidRDefault="008959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hAnsi="Times New Roman" w:cs="Times New Roman"/>
              </w:rPr>
              <w:t xml:space="preserve">Практическое занятие № 15. Введение новых лексических единиц </w:t>
            </w:r>
            <w:r w:rsidRPr="00711230">
              <w:rPr>
                <w:rFonts w:ascii="Times New Roman" w:hAnsi="Times New Roman" w:cs="Times New Roman"/>
              </w:rPr>
              <w:lastRenderedPageBreak/>
              <w:t xml:space="preserve">по теме занятия для последующего чтения текста.  </w:t>
            </w:r>
            <w:proofErr w:type="spellStart"/>
            <w:r w:rsidRPr="00711230">
              <w:rPr>
                <w:rFonts w:ascii="Times New Roman" w:hAnsi="Times New Roman" w:cs="Times New Roman"/>
              </w:rPr>
              <w:t>Предтекстовые</w:t>
            </w:r>
            <w:proofErr w:type="spellEnd"/>
            <w:r w:rsidRPr="00711230">
              <w:rPr>
                <w:rFonts w:ascii="Times New Roman" w:hAnsi="Times New Roman" w:cs="Times New Roman"/>
              </w:rPr>
              <w:t xml:space="preserve"> упражнения на отработку лексических единиц. Групповое изучающее чтение текста по теме «Техническое бюро» с извлечением новых речевых оборотов и выражений. Выполнение тренировочных лексических и лексико-грамматических упражнений</w:t>
            </w:r>
          </w:p>
        </w:tc>
        <w:tc>
          <w:tcPr>
            <w:tcW w:w="2694" w:type="dxa"/>
            <w:noWrap/>
          </w:tcPr>
          <w:p w14:paraId="1E054A8A" w14:textId="77777777" w:rsidR="009C3897" w:rsidRPr="00711230" w:rsidRDefault="008959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                   2</w:t>
            </w:r>
            <w:r w:rsidR="00711230" w:rsidRPr="00711230">
              <w:rPr>
                <w:rFonts w:ascii="Times New Roman" w:eastAsia="Times New Roman" w:hAnsi="Times New Roman" w:cs="Times New Roman"/>
                <w:lang w:eastAsia="ru-RU"/>
              </w:rPr>
              <w:t>/2</w:t>
            </w:r>
          </w:p>
        </w:tc>
        <w:tc>
          <w:tcPr>
            <w:tcW w:w="2409" w:type="dxa"/>
            <w:vMerge/>
            <w:noWrap/>
          </w:tcPr>
          <w:p w14:paraId="4C093F6A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897" w14:paraId="493F79AA" w14:textId="77777777">
        <w:tc>
          <w:tcPr>
            <w:tcW w:w="9634" w:type="dxa"/>
            <w:gridSpan w:val="2"/>
            <w:noWrap/>
          </w:tcPr>
          <w:p w14:paraId="3E01A47B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694" w:type="dxa"/>
            <w:noWrap/>
          </w:tcPr>
          <w:p w14:paraId="600FE24A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5C692864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3897" w14:paraId="5579B558" w14:textId="77777777">
        <w:trPr>
          <w:trHeight w:val="361"/>
        </w:trPr>
        <w:tc>
          <w:tcPr>
            <w:tcW w:w="2972" w:type="dxa"/>
            <w:vMerge w:val="restart"/>
            <w:noWrap/>
          </w:tcPr>
          <w:p w14:paraId="232B59D5" w14:textId="77777777" w:rsidR="009C3897" w:rsidRPr="00711230" w:rsidRDefault="009C3897" w:rsidP="009C38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1230">
              <w:rPr>
                <w:rFonts w:ascii="Times New Roman" w:hAnsi="Times New Roman" w:cs="Times New Roman"/>
                <w:b/>
              </w:rPr>
              <w:t>Тема № 4.2.</w:t>
            </w:r>
          </w:p>
          <w:p w14:paraId="51220982" w14:textId="77777777" w:rsidR="009C3897" w:rsidRPr="00711230" w:rsidRDefault="009C3897" w:rsidP="009C389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21D3A4DC" w14:textId="77777777" w:rsidR="009C3897" w:rsidRPr="00711230" w:rsidRDefault="009C3897" w:rsidP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hAnsi="Times New Roman" w:cs="Times New Roman"/>
                <w:b/>
              </w:rPr>
              <w:t>Инструменты, оборудование и станки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F683D39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6D01A179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29CA321" w14:textId="77777777" w:rsidR="009C3897" w:rsidRPr="00711230" w:rsidRDefault="009C3897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 xml:space="preserve">ОК 01, ОК 02, </w:t>
            </w:r>
          </w:p>
          <w:p w14:paraId="7E2B12B5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>ОК 04, ОК 09</w:t>
            </w:r>
          </w:p>
        </w:tc>
      </w:tr>
      <w:tr w:rsidR="009C3897" w14:paraId="14ACC9F9" w14:textId="77777777">
        <w:trPr>
          <w:trHeight w:val="361"/>
        </w:trPr>
        <w:tc>
          <w:tcPr>
            <w:tcW w:w="2972" w:type="dxa"/>
            <w:vMerge/>
            <w:noWrap/>
          </w:tcPr>
          <w:p w14:paraId="392EDA18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5719E7D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hAnsi="Times New Roman" w:cs="Times New Roman"/>
              </w:rPr>
              <w:t>Работа мастерской /цеха. Неличные формы глагола (</w:t>
            </w:r>
            <w:proofErr w:type="spellStart"/>
            <w:r w:rsidRPr="00711230">
              <w:rPr>
                <w:rFonts w:ascii="Times New Roman" w:hAnsi="Times New Roman" w:cs="Times New Roman"/>
              </w:rPr>
              <w:t>Infinitive</w:t>
            </w:r>
            <w:proofErr w:type="spellEnd"/>
            <w:r w:rsidRPr="0071123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2694" w:type="dxa"/>
            <w:noWrap/>
          </w:tcPr>
          <w:p w14:paraId="02D9FE1A" w14:textId="77777777" w:rsidR="009C3897" w:rsidRPr="00711230" w:rsidRDefault="008959D6" w:rsidP="008959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7FF5D301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897" w14:paraId="51907B04" w14:textId="77777777">
        <w:trPr>
          <w:trHeight w:val="361"/>
        </w:trPr>
        <w:tc>
          <w:tcPr>
            <w:tcW w:w="2972" w:type="dxa"/>
            <w:vMerge/>
            <w:noWrap/>
          </w:tcPr>
          <w:p w14:paraId="43CD228F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FB39E45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8CB7A23" w14:textId="77777777" w:rsidR="009C3897" w:rsidRPr="00711230" w:rsidRDefault="008959D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711230" w:rsidRPr="007112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</w:t>
            </w:r>
            <w:r w:rsidRPr="0071123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  <w:noWrap/>
          </w:tcPr>
          <w:p w14:paraId="5119459D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3897" w14:paraId="6D1CE5A2" w14:textId="77777777">
        <w:trPr>
          <w:trHeight w:val="137"/>
        </w:trPr>
        <w:tc>
          <w:tcPr>
            <w:tcW w:w="2972" w:type="dxa"/>
            <w:vMerge/>
            <w:noWrap/>
          </w:tcPr>
          <w:p w14:paraId="2ECC2045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7FECC68" w14:textId="77777777" w:rsidR="009C3897" w:rsidRPr="00711230" w:rsidRDefault="008959D6" w:rsidP="008959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hAnsi="Times New Roman" w:cs="Times New Roman"/>
              </w:rPr>
              <w:t xml:space="preserve">Практическое занятие № 17. Введение новых лексических единиц по теме занятия для последующего чтения текста.  </w:t>
            </w:r>
            <w:proofErr w:type="spellStart"/>
            <w:r w:rsidRPr="00711230">
              <w:rPr>
                <w:rFonts w:ascii="Times New Roman" w:hAnsi="Times New Roman" w:cs="Times New Roman"/>
              </w:rPr>
              <w:t>Предтекстовые</w:t>
            </w:r>
            <w:proofErr w:type="spellEnd"/>
            <w:r w:rsidRPr="00711230">
              <w:rPr>
                <w:rFonts w:ascii="Times New Roman" w:hAnsi="Times New Roman" w:cs="Times New Roman"/>
              </w:rPr>
              <w:t xml:space="preserve"> упражнения на отработку лексических единиц. Групповое изучающее чтение текста по теме «Инструменты, оборудование, станки» с извлечением новых речевых оборотов и выражений. Выполнение тренировочных лексических и лексико-грамматических упражнений на закрепление активной лексики и фразеологических оборотов.</w:t>
            </w:r>
          </w:p>
        </w:tc>
        <w:tc>
          <w:tcPr>
            <w:tcW w:w="2694" w:type="dxa"/>
            <w:noWrap/>
          </w:tcPr>
          <w:p w14:paraId="34F4ADB7" w14:textId="77777777" w:rsidR="008959D6" w:rsidRPr="00711230" w:rsidRDefault="008959D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B90998" w14:textId="77777777" w:rsidR="008959D6" w:rsidRPr="00711230" w:rsidRDefault="008959D6" w:rsidP="008959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14:paraId="3AB1C3F7" w14:textId="77777777" w:rsidR="008959D6" w:rsidRPr="00711230" w:rsidRDefault="008959D6" w:rsidP="008959D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B7B9F7" w14:textId="77777777" w:rsidR="009C3897" w:rsidRPr="00711230" w:rsidRDefault="009C3897" w:rsidP="008959D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33660D67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3897" w14:paraId="00D125B1" w14:textId="77777777">
        <w:tc>
          <w:tcPr>
            <w:tcW w:w="2972" w:type="dxa"/>
            <w:noWrap/>
          </w:tcPr>
          <w:p w14:paraId="08A2610E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71123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Дифференцированный</w:t>
            </w:r>
            <w:r w:rsidRPr="00711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71123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зачет</w:t>
            </w:r>
            <w:proofErr w:type="spellEnd"/>
          </w:p>
        </w:tc>
        <w:tc>
          <w:tcPr>
            <w:tcW w:w="6662" w:type="dxa"/>
            <w:noWrap/>
          </w:tcPr>
          <w:p w14:paraId="58720A76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noWrap/>
          </w:tcPr>
          <w:p w14:paraId="2A08296F" w14:textId="77777777" w:rsidR="009C3897" w:rsidRPr="00711230" w:rsidRDefault="00711230" w:rsidP="008959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1123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</w:t>
            </w:r>
            <w:r w:rsidR="008959D6" w:rsidRPr="00711230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162A55A1" w14:textId="77777777" w:rsidR="009C3897" w:rsidRPr="00711230" w:rsidRDefault="009C3897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 xml:space="preserve">ОК 01, ОК 02, </w:t>
            </w:r>
          </w:p>
          <w:p w14:paraId="7123ADD8" w14:textId="77777777" w:rsidR="009C3897" w:rsidRPr="00711230" w:rsidRDefault="009C389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11230">
              <w:rPr>
                <w:rFonts w:ascii="Times New Roman" w:eastAsia="OfficinaSansBookC" w:hAnsi="Times New Roman" w:cs="Times New Roman"/>
              </w:rPr>
              <w:t>ОК 04, ОК 09</w:t>
            </w:r>
          </w:p>
        </w:tc>
      </w:tr>
    </w:tbl>
    <w:p w14:paraId="729FB244" w14:textId="77777777" w:rsidR="00487D64" w:rsidRDefault="00487D64">
      <w:pPr>
        <w:rPr>
          <w:rFonts w:ascii="Times New Roman" w:hAnsi="Times New Roman" w:cs="Times New Roman"/>
        </w:rPr>
      </w:pPr>
    </w:p>
    <w:p w14:paraId="7386D908" w14:textId="77777777" w:rsidR="00487D64" w:rsidRDefault="00487D64">
      <w:pPr>
        <w:pStyle w:val="115"/>
        <w:jc w:val="both"/>
        <w:rPr>
          <w:rFonts w:ascii="Times New Roman" w:hAnsi="Times New Roman"/>
        </w:rPr>
      </w:pPr>
    </w:p>
    <w:bookmarkEnd w:id="22"/>
    <w:p w14:paraId="1740F6BA" w14:textId="77777777" w:rsidR="00487D64" w:rsidRDefault="00487D64">
      <w:pPr>
        <w:rPr>
          <w:rFonts w:ascii="Times New Roman" w:hAnsi="Times New Roman" w:cs="Times New Roman"/>
          <w:sz w:val="24"/>
          <w:szCs w:val="24"/>
        </w:rPr>
        <w:sectPr w:rsidR="00487D64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324609EC" w14:textId="77777777" w:rsidR="00487D64" w:rsidRDefault="00487D64">
      <w:pPr>
        <w:rPr>
          <w:rFonts w:ascii="Times New Roman" w:hAnsi="Times New Roman" w:cs="Times New Roman"/>
          <w:sz w:val="24"/>
          <w:szCs w:val="24"/>
        </w:rPr>
      </w:pPr>
    </w:p>
    <w:p w14:paraId="43F78018" w14:textId="77777777" w:rsidR="00487D64" w:rsidRDefault="00BD381B">
      <w:pPr>
        <w:pStyle w:val="1f3"/>
        <w:rPr>
          <w:rFonts w:ascii="Times New Roman" w:hAnsi="Times New Roman"/>
        </w:rPr>
      </w:pPr>
      <w:bookmarkStart w:id="24" w:name="_Toc152334671"/>
      <w:bookmarkStart w:id="25" w:name="_Toc156825296"/>
      <w:bookmarkStart w:id="26" w:name="_Toc156294574"/>
      <w:r>
        <w:rPr>
          <w:rFonts w:ascii="Times New Roman" w:hAnsi="Times New Roman"/>
        </w:rPr>
        <w:t xml:space="preserve">3. Условия реализации </w:t>
      </w:r>
      <w:bookmarkEnd w:id="24"/>
      <w:r>
        <w:rPr>
          <w:rFonts w:ascii="Times New Roman" w:hAnsi="Times New Roman"/>
        </w:rPr>
        <w:t>ДИСЦИПЛИНЫ</w:t>
      </w:r>
      <w:bookmarkEnd w:id="25"/>
      <w:bookmarkEnd w:id="26"/>
    </w:p>
    <w:p w14:paraId="08F9FF00" w14:textId="77777777" w:rsidR="00711230" w:rsidRDefault="00711230" w:rsidP="00711230">
      <w:pPr>
        <w:pStyle w:val="115"/>
        <w:rPr>
          <w:rFonts w:ascii="Times New Roman" w:hAnsi="Times New Roman"/>
        </w:rPr>
      </w:pPr>
      <w:r>
        <w:rPr>
          <w:rFonts w:ascii="Times New Roman" w:hAnsi="Times New Roman"/>
        </w:rPr>
        <w:t>3.1. Материально-техническое обеспечение</w:t>
      </w:r>
    </w:p>
    <w:p w14:paraId="79B85426" w14:textId="77777777" w:rsidR="00711230" w:rsidRDefault="00711230" w:rsidP="00711230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Кабинет(ы)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14BCC">
        <w:rPr>
          <w:rFonts w:ascii="Times New Roman" w:hAnsi="Times New Roman" w:cs="Times New Roman"/>
          <w:bCs/>
          <w:iCs/>
          <w:sz w:val="24"/>
          <w:szCs w:val="24"/>
        </w:rPr>
        <w:t>_Иностранного языка_,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F813C01" w14:textId="77777777" w:rsidR="00711230" w:rsidRDefault="00711230" w:rsidP="00711230">
      <w:pPr>
        <w:spacing w:line="276" w:lineRule="auto"/>
        <w:ind w:firstLine="709"/>
        <w:jc w:val="both"/>
        <w:rPr>
          <w:rFonts w:ascii="OfficinaSansBookC" w:eastAsia="OfficinaSansBookC" w:hAnsi="OfficinaSansBookC" w:cs="Times New Roman"/>
          <w:sz w:val="24"/>
          <w:szCs w:val="24"/>
        </w:rPr>
      </w:pPr>
    </w:p>
    <w:p w14:paraId="0BE7B221" w14:textId="77777777" w:rsidR="00711230" w:rsidRDefault="00711230" w:rsidP="00711230">
      <w:pPr>
        <w:pStyle w:val="115"/>
        <w:rPr>
          <w:rFonts w:ascii="Times New Roman" w:eastAsia="Times New Roman" w:hAnsi="Times New Roman"/>
        </w:rPr>
      </w:pPr>
      <w:bookmarkStart w:id="27" w:name="_Toc156294576"/>
      <w:bookmarkStart w:id="28" w:name="_Toc156825298"/>
      <w:bookmarkStart w:id="29" w:name="_Toc152334673"/>
      <w:r>
        <w:rPr>
          <w:rFonts w:ascii="Times New Roman" w:hAnsi="Times New Roman"/>
        </w:rPr>
        <w:t>3.2. Учебно-методическое обеспечение</w:t>
      </w:r>
      <w:bookmarkEnd w:id="27"/>
      <w:bookmarkEnd w:id="28"/>
      <w:bookmarkEnd w:id="29"/>
    </w:p>
    <w:p w14:paraId="52A96591" w14:textId="77777777" w:rsidR="00711230" w:rsidRDefault="00711230" w:rsidP="00711230">
      <w:pPr>
        <w:pStyle w:val="aff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0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47AA53C0" w14:textId="77777777" w:rsidR="00711230" w:rsidRDefault="00711230" w:rsidP="00711230">
      <w:pPr>
        <w:pStyle w:val="aff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6C5BD20D" w14:textId="77777777" w:rsidR="00711230" w:rsidRPr="003531A3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Г.Т. </w:t>
      </w:r>
      <w:proofErr w:type="spellStart"/>
      <w:proofErr w:type="gramStart"/>
      <w:r w:rsidRPr="0035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Безкоровайная</w:t>
      </w:r>
      <w:proofErr w:type="spellEnd"/>
      <w:r w:rsidRPr="0035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35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Н.И. </w:t>
      </w:r>
      <w:proofErr w:type="gramStart"/>
      <w:r w:rsidRPr="0035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Соколова ,</w:t>
      </w:r>
      <w:proofErr w:type="gramEnd"/>
      <w:r w:rsidRPr="0035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Е.А. </w:t>
      </w:r>
      <w:proofErr w:type="spellStart"/>
      <w:r w:rsidRPr="0035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Кайранская</w:t>
      </w:r>
      <w:r w:rsidRPr="003531A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PlanetofEnglish</w:t>
      </w:r>
      <w:proofErr w:type="spellEnd"/>
      <w:r w:rsidRPr="0035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учебник английского языка для учреждений 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ПО, 4ое издание 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Акадаемия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2018</w:t>
      </w:r>
      <w:r w:rsidRPr="0035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14:paraId="19962CBE" w14:textId="77777777" w:rsidR="00711230" w:rsidRPr="003553AF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А.П. Голубев, Н.В. </w:t>
      </w:r>
      <w:proofErr w:type="spellStart"/>
      <w:r w:rsidRPr="0035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Балюк</w:t>
      </w:r>
      <w:proofErr w:type="spellEnd"/>
      <w:r w:rsidRPr="0035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И.Б. Смирнова. Английский язык: учебник для студ. Учреждений сред. проф. образования,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16ое издание - «Академия», 2018</w:t>
      </w:r>
      <w:r w:rsidRPr="0035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</w:p>
    <w:p w14:paraId="313F3DC8" w14:textId="77777777" w:rsidR="00711230" w:rsidRDefault="00711230" w:rsidP="00711230">
      <w:pPr>
        <w:pStyle w:val="aff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bookmarkEnd w:id="30"/>
    <w:p w14:paraId="6231E371" w14:textId="77777777" w:rsidR="00711230" w:rsidRPr="00F90104" w:rsidRDefault="00711230" w:rsidP="00711230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901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14:paraId="2EEF5253" w14:textId="77777777" w:rsidR="00711230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1" w:name="_Toc152334674"/>
      <w:bookmarkStart w:id="32" w:name="_Toc156294577"/>
      <w:bookmarkStart w:id="33" w:name="_Toc156825299"/>
    </w:p>
    <w:p w14:paraId="2E35FFB0" w14:textId="77777777" w:rsidR="00711230" w:rsidRPr="003531A3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И.П. </w:t>
      </w:r>
      <w:proofErr w:type="spellStart"/>
      <w:r w:rsidRPr="0035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Агабекян</w:t>
      </w:r>
      <w:proofErr w:type="spellEnd"/>
      <w:r w:rsidRPr="0035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Английский язык для СПО, 14ое издание.</w:t>
      </w:r>
    </w:p>
    <w:p w14:paraId="689ECBFE" w14:textId="77777777" w:rsidR="00711230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31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Ю. Голицынский, Н. Голицынская. Английский язык. Грамматика. Сборник упражнений. 6 издание, исправленное и дополненное.</w:t>
      </w:r>
    </w:p>
    <w:p w14:paraId="2F04ACEF" w14:textId="77777777" w:rsidR="00711230" w:rsidRDefault="00711230" w:rsidP="0071123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6B289C" w14:textId="77777777" w:rsidR="00711230" w:rsidRPr="00714BCC" w:rsidRDefault="00711230" w:rsidP="00711230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14BCC">
        <w:rPr>
          <w:rFonts w:ascii="Times New Roman" w:hAnsi="Times New Roman" w:cs="Times New Roman"/>
          <w:bCs/>
          <w:iCs/>
          <w:sz w:val="24"/>
          <w:szCs w:val="24"/>
        </w:rPr>
        <w:t>Электронные ресурсы:</w:t>
      </w:r>
    </w:p>
    <w:p w14:paraId="6701D611" w14:textId="77777777" w:rsidR="00711230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7E2B82" w14:textId="77777777" w:rsidR="00711230" w:rsidRPr="003531A3" w:rsidRDefault="00711230" w:rsidP="00711230">
      <w:pPr>
        <w:numPr>
          <w:ilvl w:val="0"/>
          <w:numId w:val="6"/>
        </w:numPr>
        <w:tabs>
          <w:tab w:val="num" w:pos="644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31A3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http://www.english.language.ru</w:t>
      </w:r>
    </w:p>
    <w:p w14:paraId="1F57F232" w14:textId="77777777" w:rsidR="00711230" w:rsidRPr="003531A3" w:rsidRDefault="00711230" w:rsidP="00711230">
      <w:pPr>
        <w:numPr>
          <w:ilvl w:val="0"/>
          <w:numId w:val="6"/>
        </w:numPr>
        <w:tabs>
          <w:tab w:val="clear" w:pos="720"/>
          <w:tab w:val="num" w:pos="644"/>
        </w:tabs>
        <w:ind w:left="6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31A3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http://english-language.chat.ru</w:t>
      </w:r>
    </w:p>
    <w:p w14:paraId="0BF32516" w14:textId="77777777" w:rsidR="00711230" w:rsidRPr="003531A3" w:rsidRDefault="00711230" w:rsidP="00711230">
      <w:pPr>
        <w:pStyle w:val="aff"/>
        <w:numPr>
          <w:ilvl w:val="0"/>
          <w:numId w:val="6"/>
        </w:numPr>
        <w:tabs>
          <w:tab w:val="clear" w:pos="720"/>
          <w:tab w:val="num" w:pos="644"/>
        </w:tabs>
        <w:spacing w:after="200" w:line="276" w:lineRule="auto"/>
        <w:ind w:left="644"/>
        <w:rPr>
          <w:rFonts w:ascii="Times New Roman" w:hAnsi="Times New Roman"/>
          <w:sz w:val="24"/>
          <w:szCs w:val="24"/>
          <w:lang w:val="en-US"/>
        </w:rPr>
      </w:pPr>
      <w:hyperlink r:id="rId11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2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3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learnenglish</w:t>
        </w:r>
      </w:hyperlink>
      <w:hyperlink r:id="rId14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5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org</w:t>
        </w:r>
      </w:hyperlink>
      <w:hyperlink r:id="rId16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17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uk</w:t>
        </w:r>
      </w:hyperlink>
    </w:p>
    <w:p w14:paraId="09E263F5" w14:textId="77777777" w:rsidR="00711230" w:rsidRPr="003531A3" w:rsidRDefault="00711230" w:rsidP="00711230">
      <w:pPr>
        <w:pStyle w:val="aff"/>
        <w:numPr>
          <w:ilvl w:val="0"/>
          <w:numId w:val="6"/>
        </w:numPr>
        <w:tabs>
          <w:tab w:val="clear" w:pos="720"/>
          <w:tab w:val="num" w:pos="644"/>
        </w:tabs>
        <w:spacing w:after="200" w:line="276" w:lineRule="auto"/>
        <w:ind w:left="644"/>
        <w:rPr>
          <w:rFonts w:ascii="Times New Roman" w:hAnsi="Times New Roman"/>
          <w:sz w:val="24"/>
          <w:szCs w:val="24"/>
          <w:lang w:val="en-US"/>
        </w:rPr>
      </w:pPr>
      <w:hyperlink r:id="rId18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19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0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bellenglish</w:t>
        </w:r>
      </w:hyperlink>
      <w:hyperlink r:id="rId21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2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14:paraId="4D2172DD" w14:textId="77777777" w:rsidR="00711230" w:rsidRPr="003531A3" w:rsidRDefault="00711230" w:rsidP="00711230">
      <w:pPr>
        <w:pStyle w:val="aff"/>
        <w:numPr>
          <w:ilvl w:val="0"/>
          <w:numId w:val="6"/>
        </w:numPr>
        <w:tabs>
          <w:tab w:val="clear" w:pos="720"/>
          <w:tab w:val="num" w:pos="644"/>
        </w:tabs>
        <w:spacing w:after="200" w:line="276" w:lineRule="auto"/>
        <w:ind w:left="644"/>
        <w:rPr>
          <w:rFonts w:ascii="Times New Roman" w:hAnsi="Times New Roman"/>
          <w:sz w:val="24"/>
          <w:szCs w:val="24"/>
          <w:lang w:val="en-US"/>
        </w:rPr>
      </w:pPr>
      <w:hyperlink r:id="rId23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24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5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esl</w:t>
        </w:r>
      </w:hyperlink>
      <w:hyperlink r:id="rId26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-</w:t>
        </w:r>
      </w:hyperlink>
      <w:hyperlink r:id="rId27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lab</w:t>
        </w:r>
      </w:hyperlink>
      <w:hyperlink r:id="rId28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29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14:paraId="17405F5B" w14:textId="77777777" w:rsidR="00711230" w:rsidRPr="003531A3" w:rsidRDefault="00711230" w:rsidP="00711230">
      <w:pPr>
        <w:pStyle w:val="aff"/>
        <w:numPr>
          <w:ilvl w:val="0"/>
          <w:numId w:val="6"/>
        </w:numPr>
        <w:tabs>
          <w:tab w:val="clear" w:pos="720"/>
          <w:tab w:val="num" w:pos="644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30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31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32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33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34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nzdl</w:t>
        </w:r>
      </w:hyperlink>
      <w:hyperlink r:id="rId35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36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org</w:t>
        </w:r>
      </w:hyperlink>
    </w:p>
    <w:p w14:paraId="1B96DC16" w14:textId="77777777" w:rsidR="00711230" w:rsidRPr="003531A3" w:rsidRDefault="00711230" w:rsidP="00711230">
      <w:pPr>
        <w:pStyle w:val="aff"/>
        <w:numPr>
          <w:ilvl w:val="0"/>
          <w:numId w:val="6"/>
        </w:numPr>
        <w:tabs>
          <w:tab w:val="clear" w:pos="720"/>
          <w:tab w:val="num" w:pos="644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 w:rsidRPr="00714BCC">
        <w:rPr>
          <w:lang w:val="en-US"/>
        </w:rPr>
        <w:instrText>HYPERLINK "http://the-tech.mit.edu/Shakespeare/works.html"</w:instrText>
      </w:r>
      <w:r>
        <w:fldChar w:fldCharType="separate"/>
      </w:r>
      <w:r w:rsidRPr="003531A3">
        <w:rPr>
          <w:rFonts w:ascii="Times New Roman" w:hAnsi="Times New Roman"/>
          <w:kern w:val="24"/>
          <w:sz w:val="24"/>
          <w:szCs w:val="24"/>
          <w:lang w:val="en-US"/>
        </w:rPr>
        <w:t>http</w:t>
      </w:r>
      <w:r>
        <w:fldChar w:fldCharType="end"/>
      </w:r>
      <w:r>
        <w:fldChar w:fldCharType="begin"/>
      </w:r>
      <w:r w:rsidRPr="00714BCC">
        <w:rPr>
          <w:lang w:val="en-US"/>
        </w:rPr>
        <w:instrText>HYPERLINK "http://the-tech.mit.edu/Shakespeare/works.html"</w:instrText>
      </w:r>
      <w:r>
        <w:fldChar w:fldCharType="separate"/>
      </w:r>
      <w:r w:rsidRPr="003531A3">
        <w:rPr>
          <w:rFonts w:ascii="Times New Roman" w:hAnsi="Times New Roman"/>
          <w:kern w:val="24"/>
          <w:sz w:val="24"/>
          <w:szCs w:val="24"/>
          <w:lang w:val="en-US"/>
        </w:rPr>
        <w:t>://</w:t>
      </w:r>
      <w:r>
        <w:fldChar w:fldCharType="end"/>
      </w:r>
      <w:r>
        <w:fldChar w:fldCharType="begin"/>
      </w:r>
      <w:r w:rsidRPr="00714BCC">
        <w:rPr>
          <w:lang w:val="en-US"/>
        </w:rPr>
        <w:instrText>HYPERLINK "http://the-tech.mit.edu/Shakespeare/works.html"</w:instrText>
      </w:r>
      <w:r>
        <w:fldChar w:fldCharType="separate"/>
      </w:r>
      <w:r w:rsidRPr="003531A3">
        <w:rPr>
          <w:rFonts w:ascii="Times New Roman" w:hAnsi="Times New Roman"/>
          <w:kern w:val="24"/>
          <w:sz w:val="24"/>
          <w:szCs w:val="24"/>
          <w:lang w:val="en-US"/>
        </w:rPr>
        <w:t>the</w:t>
      </w:r>
      <w:r>
        <w:fldChar w:fldCharType="end"/>
      </w:r>
      <w:r>
        <w:fldChar w:fldCharType="begin"/>
      </w:r>
      <w:r w:rsidRPr="00714BCC">
        <w:rPr>
          <w:lang w:val="en-US"/>
        </w:rPr>
        <w:instrText>HYPERLINK "http://the-tech.mit.edu/Shakespeare/works.html"</w:instrText>
      </w:r>
      <w:r>
        <w:fldChar w:fldCharType="separate"/>
      </w:r>
      <w:r w:rsidRPr="003531A3">
        <w:rPr>
          <w:rFonts w:ascii="Times New Roman" w:hAnsi="Times New Roman"/>
          <w:kern w:val="24"/>
          <w:sz w:val="24"/>
          <w:szCs w:val="24"/>
          <w:lang w:val="en-US"/>
        </w:rPr>
        <w:t>-</w:t>
      </w:r>
      <w:r>
        <w:fldChar w:fldCharType="end"/>
      </w:r>
      <w:r>
        <w:fldChar w:fldCharType="begin"/>
      </w:r>
      <w:r w:rsidRPr="00714BCC">
        <w:rPr>
          <w:lang w:val="en-US"/>
        </w:rPr>
        <w:instrText>HYPERLINK "http://the-tech.mit.edu/Shakespeare/works.html"</w:instrText>
      </w:r>
      <w:r>
        <w:fldChar w:fldCharType="separate"/>
      </w:r>
      <w:r w:rsidRPr="003531A3">
        <w:rPr>
          <w:rFonts w:ascii="Times New Roman" w:hAnsi="Times New Roman"/>
          <w:kern w:val="24"/>
          <w:sz w:val="24"/>
          <w:szCs w:val="24"/>
          <w:lang w:val="en-US"/>
        </w:rPr>
        <w:t>tech</w:t>
      </w:r>
      <w:r>
        <w:fldChar w:fldCharType="end"/>
      </w:r>
      <w:r>
        <w:fldChar w:fldCharType="begin"/>
      </w:r>
      <w:r w:rsidRPr="00714BCC">
        <w:rPr>
          <w:lang w:val="en-US"/>
        </w:rPr>
        <w:instrText>HYPERLINK "http://the-tech.mit.edu/Shakespeare/works.html"</w:instrText>
      </w:r>
      <w:r>
        <w:fldChar w:fldCharType="separate"/>
      </w:r>
      <w:r w:rsidRPr="003531A3"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fldChar w:fldCharType="end"/>
      </w:r>
      <w:r>
        <w:fldChar w:fldCharType="begin"/>
      </w:r>
      <w:r w:rsidRPr="00714BCC">
        <w:rPr>
          <w:lang w:val="en-US"/>
        </w:rPr>
        <w:instrText>HYPERLINK "http://the-tech.mit.edu/Shakespeare/works.html"</w:instrText>
      </w:r>
      <w:r>
        <w:fldChar w:fldCharType="separate"/>
      </w:r>
      <w:r w:rsidRPr="003531A3">
        <w:rPr>
          <w:rFonts w:ascii="Times New Roman" w:hAnsi="Times New Roman"/>
          <w:kern w:val="24"/>
          <w:sz w:val="24"/>
          <w:szCs w:val="24"/>
          <w:lang w:val="en-US"/>
        </w:rPr>
        <w:t>mit</w:t>
      </w:r>
      <w:r>
        <w:fldChar w:fldCharType="end"/>
      </w:r>
      <w:r>
        <w:fldChar w:fldCharType="begin"/>
      </w:r>
      <w:r w:rsidRPr="00714BCC">
        <w:rPr>
          <w:lang w:val="en-US"/>
        </w:rPr>
        <w:instrText>HYPERLINK "http://the-tech.mit.edu/Shakespeare/works.html"</w:instrText>
      </w:r>
      <w:r>
        <w:fldChar w:fldCharType="separate"/>
      </w:r>
      <w:r w:rsidRPr="003531A3"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fldChar w:fldCharType="end"/>
      </w:r>
      <w:r>
        <w:fldChar w:fldCharType="begin"/>
      </w:r>
      <w:r w:rsidRPr="00714BCC">
        <w:rPr>
          <w:lang w:val="en-US"/>
        </w:rPr>
        <w:instrText>HYPERLINK "http://the-tech.mit.edu/Shakespeare/works.html"</w:instrText>
      </w:r>
      <w:r>
        <w:fldChar w:fldCharType="separate"/>
      </w:r>
      <w:r w:rsidRPr="003531A3">
        <w:rPr>
          <w:rFonts w:ascii="Times New Roman" w:hAnsi="Times New Roman"/>
          <w:kern w:val="24"/>
          <w:sz w:val="24"/>
          <w:szCs w:val="24"/>
          <w:lang w:val="en-US"/>
        </w:rPr>
        <w:t>edu</w:t>
      </w:r>
      <w:r>
        <w:fldChar w:fldCharType="end"/>
      </w:r>
      <w:r>
        <w:fldChar w:fldCharType="begin"/>
      </w:r>
      <w:r w:rsidRPr="00714BCC">
        <w:rPr>
          <w:lang w:val="en-US"/>
        </w:rPr>
        <w:instrText>HYPERLINK "http://the-tech.mit.edu/Shakespeare/works.html"</w:instrText>
      </w:r>
      <w:r>
        <w:fldChar w:fldCharType="separate"/>
      </w:r>
      <w:r w:rsidRPr="003531A3">
        <w:rPr>
          <w:rFonts w:ascii="Times New Roman" w:hAnsi="Times New Roman"/>
          <w:kern w:val="24"/>
          <w:sz w:val="24"/>
          <w:szCs w:val="24"/>
          <w:lang w:val="en-US"/>
        </w:rPr>
        <w:t>/</w:t>
      </w:r>
      <w:r>
        <w:fldChar w:fldCharType="end"/>
      </w:r>
      <w:r>
        <w:fldChar w:fldCharType="begin"/>
      </w:r>
      <w:r w:rsidRPr="00714BCC">
        <w:rPr>
          <w:lang w:val="en-US"/>
        </w:rPr>
        <w:instrText>HYPERLINK "http://the-tech.mit.edu/Shakespeare/works.html"</w:instrText>
      </w:r>
      <w:r>
        <w:fldChar w:fldCharType="separate"/>
      </w:r>
      <w:r w:rsidRPr="003531A3">
        <w:rPr>
          <w:rFonts w:ascii="Times New Roman" w:hAnsi="Times New Roman"/>
          <w:kern w:val="24"/>
          <w:sz w:val="24"/>
          <w:szCs w:val="24"/>
          <w:lang w:val="en-US"/>
        </w:rPr>
        <w:t>Shakespeare</w:t>
      </w:r>
      <w:r>
        <w:fldChar w:fldCharType="end"/>
      </w:r>
      <w:r>
        <w:fldChar w:fldCharType="begin"/>
      </w:r>
      <w:r w:rsidRPr="00714BCC">
        <w:rPr>
          <w:lang w:val="en-US"/>
        </w:rPr>
        <w:instrText>HYPERLINK "http://the-tech.mit.edu/Shakespeare/works.html"</w:instrText>
      </w:r>
      <w:r>
        <w:fldChar w:fldCharType="separate"/>
      </w:r>
      <w:r w:rsidRPr="003531A3">
        <w:rPr>
          <w:rFonts w:ascii="Times New Roman" w:hAnsi="Times New Roman"/>
          <w:kern w:val="24"/>
          <w:sz w:val="24"/>
          <w:szCs w:val="24"/>
          <w:lang w:val="en-US"/>
        </w:rPr>
        <w:t>/</w:t>
      </w:r>
      <w:r>
        <w:fldChar w:fldCharType="end"/>
      </w:r>
      <w:r>
        <w:fldChar w:fldCharType="begin"/>
      </w:r>
      <w:r w:rsidRPr="00714BCC">
        <w:rPr>
          <w:lang w:val="en-US"/>
        </w:rPr>
        <w:instrText>HYPERLINK "http://the-tech.mit.edu/Shakespeare/works.html"</w:instrText>
      </w:r>
      <w:r>
        <w:fldChar w:fldCharType="separate"/>
      </w:r>
      <w:r w:rsidRPr="003531A3">
        <w:rPr>
          <w:rFonts w:ascii="Times New Roman" w:hAnsi="Times New Roman"/>
          <w:kern w:val="24"/>
          <w:sz w:val="24"/>
          <w:szCs w:val="24"/>
          <w:lang w:val="en-US"/>
        </w:rPr>
        <w:t>works</w:t>
      </w:r>
      <w:r>
        <w:fldChar w:fldCharType="end"/>
      </w:r>
      <w:r>
        <w:fldChar w:fldCharType="begin"/>
      </w:r>
      <w:r w:rsidRPr="00714BCC">
        <w:rPr>
          <w:lang w:val="en-US"/>
        </w:rPr>
        <w:instrText>HYPERLINK "http://the-tech.mit.edu/Shakespeare/works.html"</w:instrText>
      </w:r>
      <w:r>
        <w:fldChar w:fldCharType="separate"/>
      </w:r>
      <w:r w:rsidRPr="003531A3"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fldChar w:fldCharType="end"/>
      </w:r>
      <w:r>
        <w:fldChar w:fldCharType="begin"/>
      </w:r>
      <w:r w:rsidRPr="00714BCC">
        <w:rPr>
          <w:lang w:val="en-US"/>
        </w:rPr>
        <w:instrText>HYPERLINK "http://the-tech.mit.edu/Shakespeare/works.html"</w:instrText>
      </w:r>
      <w:r>
        <w:fldChar w:fldCharType="separate"/>
      </w:r>
      <w:r w:rsidRPr="003531A3">
        <w:rPr>
          <w:rFonts w:ascii="Times New Roman" w:hAnsi="Times New Roman"/>
          <w:kern w:val="24"/>
          <w:sz w:val="24"/>
          <w:szCs w:val="24"/>
          <w:lang w:val="en-US"/>
        </w:rPr>
        <w:t>html</w:t>
      </w:r>
      <w:r>
        <w:fldChar w:fldCharType="end"/>
      </w:r>
    </w:p>
    <w:p w14:paraId="0585EA0C" w14:textId="77777777" w:rsidR="00711230" w:rsidRPr="003531A3" w:rsidRDefault="00711230" w:rsidP="00711230">
      <w:pPr>
        <w:pStyle w:val="aff"/>
        <w:numPr>
          <w:ilvl w:val="0"/>
          <w:numId w:val="6"/>
        </w:numPr>
        <w:tabs>
          <w:tab w:val="clear" w:pos="720"/>
          <w:tab w:val="num" w:pos="644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37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38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://</w:t>
        </w:r>
      </w:hyperlink>
      <w:hyperlink r:id="rId39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40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41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loc</w:t>
        </w:r>
      </w:hyperlink>
      <w:hyperlink r:id="rId42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43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gov</w:t>
        </w:r>
      </w:hyperlink>
    </w:p>
    <w:p w14:paraId="7D708EB8" w14:textId="77777777" w:rsidR="00711230" w:rsidRPr="003531A3" w:rsidRDefault="00711230" w:rsidP="00711230">
      <w:pPr>
        <w:pStyle w:val="aff"/>
        <w:numPr>
          <w:ilvl w:val="0"/>
          <w:numId w:val="6"/>
        </w:numPr>
        <w:tabs>
          <w:tab w:val="clear" w:pos="720"/>
          <w:tab w:val="num" w:pos="644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hyperlink r:id="rId44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http</w:t>
        </w:r>
      </w:hyperlink>
      <w:hyperlink r:id="rId45" w:history="1">
        <w:r w:rsidRPr="003531A3">
          <w:rPr>
            <w:rFonts w:ascii="Times New Roman" w:hAnsi="Times New Roman"/>
            <w:kern w:val="24"/>
            <w:sz w:val="24"/>
            <w:szCs w:val="24"/>
          </w:rPr>
          <w:t>://</w:t>
        </w:r>
      </w:hyperlink>
      <w:hyperlink r:id="rId46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47" w:history="1">
        <w:r w:rsidRPr="003531A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48" w:history="1">
        <w:proofErr w:type="spellStart"/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washtimes</w:t>
        </w:r>
        <w:proofErr w:type="spellEnd"/>
      </w:hyperlink>
      <w:hyperlink r:id="rId49" w:history="1">
        <w:r w:rsidRPr="003531A3">
          <w:rPr>
            <w:rFonts w:ascii="Times New Roman" w:hAnsi="Times New Roman"/>
            <w:kern w:val="24"/>
            <w:sz w:val="24"/>
            <w:szCs w:val="24"/>
          </w:rPr>
          <w:t>.</w:t>
        </w:r>
      </w:hyperlink>
      <w:hyperlink r:id="rId50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</w:p>
    <w:p w14:paraId="62202A2B" w14:textId="77777777" w:rsidR="00711230" w:rsidRPr="0031011E" w:rsidRDefault="00711230" w:rsidP="00711230">
      <w:pPr>
        <w:pStyle w:val="aff"/>
        <w:numPr>
          <w:ilvl w:val="0"/>
          <w:numId w:val="6"/>
        </w:numPr>
        <w:tabs>
          <w:tab w:val="clear" w:pos="720"/>
          <w:tab w:val="num" w:pos="644"/>
        </w:tabs>
        <w:spacing w:after="200" w:line="276" w:lineRule="auto"/>
        <w:ind w:left="644"/>
        <w:jc w:val="both"/>
        <w:rPr>
          <w:rFonts w:ascii="Times New Roman" w:hAnsi="Times New Roman"/>
          <w:kern w:val="24"/>
          <w:sz w:val="24"/>
          <w:szCs w:val="24"/>
        </w:rPr>
      </w:pPr>
      <w:hyperlink r:id="rId51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www</w:t>
        </w:r>
      </w:hyperlink>
      <w:hyperlink r:id="rId52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53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wordskills</w:t>
        </w:r>
      </w:hyperlink>
      <w:hyperlink r:id="rId54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.</w:t>
        </w:r>
      </w:hyperlink>
      <w:hyperlink r:id="rId55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com</w:t>
        </w:r>
      </w:hyperlink>
      <w:hyperlink r:id="rId56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/</w:t>
        </w:r>
      </w:hyperlink>
      <w:hyperlink r:id="rId57" w:history="1">
        <w:r w:rsidRPr="003531A3">
          <w:rPr>
            <w:rFonts w:ascii="Times New Roman" w:hAnsi="Times New Roman"/>
            <w:kern w:val="24"/>
            <w:sz w:val="24"/>
            <w:szCs w:val="24"/>
            <w:lang w:val="en-US"/>
          </w:rPr>
          <w:t>level</w:t>
        </w:r>
      </w:hyperlink>
    </w:p>
    <w:p w14:paraId="06FEA13F" w14:textId="77777777" w:rsidR="00711230" w:rsidRPr="003531A3" w:rsidRDefault="00711230" w:rsidP="00711230">
      <w:pPr>
        <w:pStyle w:val="aff"/>
        <w:spacing w:after="200" w:line="276" w:lineRule="auto"/>
        <w:ind w:left="644"/>
        <w:jc w:val="both"/>
        <w:rPr>
          <w:rFonts w:ascii="Times New Roman" w:hAnsi="Times New Roman"/>
          <w:kern w:val="24"/>
          <w:sz w:val="24"/>
          <w:szCs w:val="24"/>
        </w:rPr>
      </w:pPr>
    </w:p>
    <w:p w14:paraId="717C9765" w14:textId="77777777" w:rsidR="00711230" w:rsidRPr="003531A3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C8EFA8" w14:textId="77777777" w:rsidR="00711230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E9EE482" w14:textId="77777777" w:rsidR="00711230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B13F53" w14:textId="77777777" w:rsidR="00711230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AD6FC6F" w14:textId="77777777" w:rsidR="00711230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9F31C0" w14:textId="77777777" w:rsidR="00711230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445D4F" w14:textId="77777777" w:rsidR="00711230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BBC48E8" w14:textId="77777777" w:rsidR="00711230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45E8BE" w14:textId="77777777" w:rsidR="00711230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FE6942" w14:textId="77777777" w:rsidR="00711230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18F792" w14:textId="77777777" w:rsidR="00711230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DE8551" w14:textId="77777777" w:rsidR="00711230" w:rsidRPr="003531A3" w:rsidRDefault="00711230" w:rsidP="00711230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AD2FC4" w14:textId="77777777" w:rsidR="00711230" w:rsidRDefault="00711230" w:rsidP="00711230">
      <w:pPr>
        <w:pStyle w:val="1f3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lastRenderedPageBreak/>
        <w:t xml:space="preserve">4. Контроль и оценка результатов </w:t>
      </w:r>
      <w:r>
        <w:rPr>
          <w:rFonts w:ascii="Times New Roman" w:hAnsi="Times New Roman"/>
        </w:rPr>
        <w:br/>
        <w:t xml:space="preserve">освоения </w:t>
      </w:r>
      <w:bookmarkEnd w:id="31"/>
      <w:r>
        <w:rPr>
          <w:rFonts w:ascii="Times New Roman" w:hAnsi="Times New Roman"/>
        </w:rPr>
        <w:t>ДИСЦИПЛИНЫ</w:t>
      </w:r>
      <w:bookmarkEnd w:id="32"/>
      <w:bookmarkEnd w:id="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378"/>
        <w:gridCol w:w="2383"/>
      </w:tblGrid>
      <w:tr w:rsidR="00711230" w14:paraId="50BA4616" w14:textId="77777777" w:rsidTr="009E0F96">
        <w:trPr>
          <w:trHeight w:val="519"/>
        </w:trPr>
        <w:tc>
          <w:tcPr>
            <w:tcW w:w="1062" w:type="pct"/>
            <w:noWrap/>
            <w:vAlign w:val="center"/>
          </w:tcPr>
          <w:p w14:paraId="560E6D03" w14:textId="77777777" w:rsidR="00711230" w:rsidRDefault="00711230" w:rsidP="009E0F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2729" w:type="pct"/>
            <w:noWrap/>
            <w:vAlign w:val="center"/>
          </w:tcPr>
          <w:p w14:paraId="0278E662" w14:textId="77777777" w:rsidR="00711230" w:rsidRDefault="00711230" w:rsidP="009E0F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209" w:type="pct"/>
            <w:noWrap/>
            <w:vAlign w:val="center"/>
          </w:tcPr>
          <w:p w14:paraId="732AEC5B" w14:textId="77777777" w:rsidR="00711230" w:rsidRDefault="00711230" w:rsidP="009E0F96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711230" w:rsidRPr="004020DD" w14:paraId="2481FC16" w14:textId="77777777" w:rsidTr="009E0F96">
        <w:trPr>
          <w:trHeight w:val="698"/>
        </w:trPr>
        <w:tc>
          <w:tcPr>
            <w:tcW w:w="1062" w:type="pct"/>
            <w:noWrap/>
          </w:tcPr>
          <w:p w14:paraId="151FA179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4020DD">
              <w:rPr>
                <w:rFonts w:ascii="Times New Roman" w:hAnsi="Times New Roman" w:cs="Times New Roman"/>
                <w:bCs/>
              </w:rPr>
              <w:t>Умеет:</w:t>
            </w:r>
          </w:p>
          <w:p w14:paraId="79824C83" w14:textId="77777777" w:rsidR="00711230" w:rsidRPr="004020DD" w:rsidRDefault="00711230" w:rsidP="003A61C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4020DD">
              <w:rPr>
                <w:rFonts w:ascii="Times New Roman" w:hAnsi="Times New Roman" w:cs="Times New Roman"/>
                <w:sz w:val="22"/>
                <w:szCs w:val="22"/>
              </w:rPr>
              <w:t xml:space="preserve">ладеть основными видами речевой деятельности в </w:t>
            </w:r>
            <w:proofErr w:type="gramStart"/>
            <w:r w:rsidRPr="004020D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амках  тематического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содержания.</w:t>
            </w:r>
          </w:p>
          <w:p w14:paraId="16BE2837" w14:textId="77777777" w:rsidR="00711230" w:rsidRPr="004020DD" w:rsidRDefault="00711230" w:rsidP="003A61C0">
            <w:pPr>
              <w:rPr>
                <w:rFonts w:ascii="Times New Roman" w:eastAsia="Times New Roman" w:hAnsi="Times New Roman" w:cs="Times New Roman"/>
              </w:rPr>
            </w:pPr>
            <w:r w:rsidRPr="003A61C0">
              <w:rPr>
                <w:rFonts w:ascii="Times New Roman" w:hAnsi="Times New Roman" w:cs="Times New Roman"/>
                <w:bCs/>
                <w:iCs/>
              </w:rPr>
              <w:t>В</w:t>
            </w:r>
            <w:r w:rsidRPr="004020DD">
              <w:rPr>
                <w:rFonts w:ascii="Times New Roman" w:eastAsia="Times New Roman" w:hAnsi="Times New Roman" w:cs="Times New Roman"/>
              </w:rPr>
              <w:t>ести разные виды диалога в стандартных ситуациях неофициального и официального общения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8198BBE" w14:textId="77777777" w:rsidR="00711230" w:rsidRPr="004020DD" w:rsidRDefault="00711230" w:rsidP="003A61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 w:rsidRPr="004020DD">
              <w:rPr>
                <w:rFonts w:ascii="Times New Roman" w:eastAsia="Times New Roman" w:hAnsi="Times New Roman" w:cs="Times New Roman"/>
              </w:rPr>
              <w:t>оспринимать на слух и понимать звучащие до 2,5 минут аутентичные тексты</w:t>
            </w:r>
          </w:p>
          <w:p w14:paraId="2712AF9F" w14:textId="77777777" w:rsidR="00711230" w:rsidRPr="004020DD" w:rsidRDefault="00711230" w:rsidP="003A61C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020DD">
              <w:rPr>
                <w:rFonts w:ascii="Times New Roman" w:eastAsia="Times New Roman" w:hAnsi="Times New Roman" w:cs="Times New Roman"/>
              </w:rPr>
              <w:t>итать про себя и понимать несложные аутентичные тексты разного вида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12E83810" w14:textId="77777777" w:rsidR="00711230" w:rsidRPr="004020DD" w:rsidRDefault="00711230" w:rsidP="003A61C0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020DD">
              <w:rPr>
                <w:rFonts w:ascii="Times New Roman" w:eastAsia="Times New Roman" w:hAnsi="Times New Roman" w:cs="Times New Roman"/>
              </w:rPr>
              <w:t>ладеть навыками распознавания и употребления в устной и письменной речи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1BB745C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  <w:bCs/>
              </w:rPr>
            </w:pPr>
            <w:r w:rsidRPr="004020DD">
              <w:rPr>
                <w:rFonts w:ascii="Times New Roman" w:hAnsi="Times New Roman" w:cs="Times New Roman"/>
                <w:bCs/>
              </w:rPr>
              <w:t>Составлять технологическую документацию по обслуживанию автомобилей.</w:t>
            </w:r>
          </w:p>
          <w:p w14:paraId="3F6BD041" w14:textId="77777777" w:rsidR="00711230" w:rsidRPr="004020DD" w:rsidRDefault="00711230" w:rsidP="003A61C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  <w:bCs/>
              </w:rPr>
              <w:t xml:space="preserve"> Пользоваться программой для автоматизации предприятий (база даны по учету ремонта и подбора запчастей)</w:t>
            </w:r>
          </w:p>
          <w:p w14:paraId="26211792" w14:textId="77777777" w:rsidR="00711230" w:rsidRPr="004020DD" w:rsidRDefault="00711230" w:rsidP="003A61C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14:paraId="5E91FA3A" w14:textId="77777777" w:rsidR="00711230" w:rsidRPr="004020DD" w:rsidRDefault="00711230" w:rsidP="003A61C0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4020DD">
              <w:rPr>
                <w:rFonts w:ascii="Times New Roman" w:eastAsia="Times New Roman" w:hAnsi="Times New Roman" w:cs="Times New Roman"/>
              </w:rPr>
              <w:t>Знает:</w:t>
            </w:r>
          </w:p>
          <w:p w14:paraId="21397A22" w14:textId="77777777" w:rsidR="00711230" w:rsidRPr="004020DD" w:rsidRDefault="00711230" w:rsidP="003A61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 w:rsidRPr="004020DD">
              <w:rPr>
                <w:rFonts w:ascii="Times New Roman" w:hAnsi="Times New Roman" w:cs="Times New Roman"/>
                <w:bCs/>
              </w:rPr>
              <w:t xml:space="preserve">ексический материал </w:t>
            </w:r>
            <w:r w:rsidRPr="004020DD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gramStart"/>
            <w:r w:rsidRPr="004020DD">
              <w:rPr>
                <w:rFonts w:ascii="Times New Roman" w:eastAsia="Times New Roman" w:hAnsi="Times New Roman" w:cs="Times New Roman"/>
              </w:rPr>
              <w:t>рамках  тематического</w:t>
            </w:r>
            <w:proofErr w:type="gramEnd"/>
            <w:r w:rsidRPr="004020DD">
              <w:rPr>
                <w:rFonts w:ascii="Times New Roman" w:eastAsia="Times New Roman" w:hAnsi="Times New Roman" w:cs="Times New Roman"/>
              </w:rPr>
              <w:t xml:space="preserve"> содержания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50F35E1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4020DD">
              <w:rPr>
                <w:rFonts w:ascii="Times New Roman" w:hAnsi="Times New Roman" w:cs="Times New Roman"/>
              </w:rPr>
              <w:t>онетические единицы изучаемого языка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392D62D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Pr="004020DD">
              <w:rPr>
                <w:rFonts w:ascii="Times New Roman" w:hAnsi="Times New Roman" w:cs="Times New Roman"/>
              </w:rPr>
              <w:t>рамматические единицы изучаемого языка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32F433B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29" w:type="pct"/>
            <w:noWrap/>
          </w:tcPr>
          <w:p w14:paraId="573301D4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lastRenderedPageBreak/>
              <w:t>Владение видами речевой деятельности</w:t>
            </w:r>
          </w:p>
          <w:p w14:paraId="5ADA0239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7894273C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Ведение диалога</w:t>
            </w:r>
          </w:p>
          <w:p w14:paraId="66B22387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5B09E043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Понимание текста на слух</w:t>
            </w:r>
          </w:p>
          <w:p w14:paraId="24ED4B99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3E79FD94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Грамотное чтение текста</w:t>
            </w:r>
          </w:p>
          <w:p w14:paraId="6901FE2A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0C808493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Владение лексикой и грамматикой по теме</w:t>
            </w:r>
          </w:p>
          <w:p w14:paraId="396AC3C9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4FE5BB54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Заполнение документации</w:t>
            </w:r>
          </w:p>
          <w:p w14:paraId="3B506008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1580D692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Знание профессиональной лексики</w:t>
            </w:r>
          </w:p>
          <w:p w14:paraId="0AB45358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42EE0234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3FD75750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433D6A69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26280986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6902292D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12F298D7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7FDE1C62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06F3E938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5646C882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748701C8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7A5C5EB2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44A9DB69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435311A7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64D90A95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7577EAF0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147D0036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1A7DD762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68BC942E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258D90CA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42F85453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4BC7BDCE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48C976E1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73E276EB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51F905C3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595EF55C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2AF7BD5D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7D2864AF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11AB8DDB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7D6DBCD5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75F23302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679BC8D6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5E74B659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3E8450CB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751C5B20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Говорение</w:t>
            </w:r>
          </w:p>
          <w:p w14:paraId="5BE0E398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Чтение</w:t>
            </w:r>
          </w:p>
          <w:p w14:paraId="5D88198E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209" w:type="pct"/>
            <w:noWrap/>
          </w:tcPr>
          <w:p w14:paraId="49494689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Устный опрос</w:t>
            </w:r>
          </w:p>
          <w:p w14:paraId="1B23C978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46F4AFF3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340ECF53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37347905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Беседа</w:t>
            </w:r>
          </w:p>
          <w:p w14:paraId="731394CC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51404A19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2A6781D1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Аудирование, тест</w:t>
            </w:r>
          </w:p>
          <w:p w14:paraId="5FEBF582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7A365A1C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122BD4DE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Наблюдение</w:t>
            </w:r>
          </w:p>
          <w:p w14:paraId="36920351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1A961CE2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 xml:space="preserve">Проверочная </w:t>
            </w:r>
            <w:proofErr w:type="spellStart"/>
            <w:proofErr w:type="gramStart"/>
            <w:r w:rsidRPr="004020DD">
              <w:rPr>
                <w:rFonts w:ascii="Times New Roman" w:hAnsi="Times New Roman" w:cs="Times New Roman"/>
              </w:rPr>
              <w:t>работа,тестирование</w:t>
            </w:r>
            <w:proofErr w:type="spellEnd"/>
            <w:proofErr w:type="gramEnd"/>
          </w:p>
          <w:p w14:paraId="0BDED782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7EFE3BB0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Письменная проверочная работа парная работа</w:t>
            </w:r>
          </w:p>
          <w:p w14:paraId="7A44C83E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3BC2F5B9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Устный опрос, групповая работа</w:t>
            </w:r>
          </w:p>
          <w:p w14:paraId="41599625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24E1DE69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081E3B3D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0AD34584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661E8ED3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3D5A257F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465D41BE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02AFF03E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32A02250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44511BD9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76A63AEE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622FBA44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5C099BA4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77A4D3B7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095B1E54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07A71FF6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3181D09F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5C2D3CB3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4E7E902B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686DA619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5189FD2D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35C276FF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005BF1B4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62542A6E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</w:p>
          <w:p w14:paraId="51ECA5F6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Устный опрос</w:t>
            </w:r>
          </w:p>
          <w:p w14:paraId="7EA7BB16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Эссе</w:t>
            </w:r>
          </w:p>
          <w:p w14:paraId="03C12A57" w14:textId="77777777" w:rsidR="00711230" w:rsidRPr="004020DD" w:rsidRDefault="00711230" w:rsidP="003A61C0">
            <w:pPr>
              <w:contextualSpacing/>
              <w:rPr>
                <w:rFonts w:ascii="Times New Roman" w:hAnsi="Times New Roman" w:cs="Times New Roman"/>
              </w:rPr>
            </w:pPr>
            <w:r w:rsidRPr="004020DD">
              <w:rPr>
                <w:rFonts w:ascii="Times New Roman" w:hAnsi="Times New Roman" w:cs="Times New Roman"/>
              </w:rPr>
              <w:t>Деловые игры</w:t>
            </w:r>
          </w:p>
        </w:tc>
      </w:tr>
    </w:tbl>
    <w:p w14:paraId="29B09F7A" w14:textId="77777777" w:rsidR="00711230" w:rsidRDefault="00711230">
      <w:pPr>
        <w:pStyle w:val="115"/>
        <w:rPr>
          <w:rFonts w:ascii="Times New Roman" w:hAnsi="Times New Roman"/>
        </w:rPr>
      </w:pPr>
    </w:p>
    <w:sectPr w:rsidR="00711230" w:rsidSect="00487D6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9035" w14:textId="77777777" w:rsidR="007A759E" w:rsidRDefault="007A759E" w:rsidP="00487D64">
      <w:r>
        <w:separator/>
      </w:r>
    </w:p>
  </w:endnote>
  <w:endnote w:type="continuationSeparator" w:id="0">
    <w:p w14:paraId="095B66EB" w14:textId="77777777" w:rsidR="007A759E" w:rsidRDefault="007A759E" w:rsidP="0048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mbria"/>
    <w:charset w:val="00"/>
    <w:family w:val="auto"/>
    <w:pitch w:val="default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216E6" w14:textId="77777777" w:rsidR="007A759E" w:rsidRDefault="007A759E">
      <w:r>
        <w:separator/>
      </w:r>
    </w:p>
  </w:footnote>
  <w:footnote w:type="continuationSeparator" w:id="0">
    <w:p w14:paraId="06541331" w14:textId="77777777" w:rsidR="007A759E" w:rsidRDefault="007A759E">
      <w:r>
        <w:continuationSeparator/>
      </w:r>
    </w:p>
  </w:footnote>
  <w:footnote w:id="1">
    <w:p w14:paraId="7B6191FC" w14:textId="77777777" w:rsidR="00035468" w:rsidRDefault="00035468">
      <w:pPr>
        <w:pStyle w:val="af3"/>
        <w:rPr>
          <w:i/>
          <w:iCs/>
        </w:rPr>
      </w:pPr>
      <w:r>
        <w:rPr>
          <w:rStyle w:val="a4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692A655C" w14:textId="77777777" w:rsidR="00035468" w:rsidRDefault="00035468">
      <w:pPr>
        <w:pStyle w:val="af3"/>
      </w:pPr>
      <w:r>
        <w:rPr>
          <w:rStyle w:val="a4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2FB71" w14:textId="77777777" w:rsidR="00035468" w:rsidRDefault="00E258A0">
    <w:pPr>
      <w:pStyle w:val="15"/>
      <w:jc w:val="center"/>
    </w:pPr>
    <w:r>
      <w:fldChar w:fldCharType="begin"/>
    </w:r>
    <w:r w:rsidR="00035468">
      <w:instrText xml:space="preserve"> PAGE   \* MERGEFORMAT </w:instrText>
    </w:r>
    <w:r>
      <w:fldChar w:fldCharType="separate"/>
    </w:r>
    <w:r w:rsidR="00035468">
      <w:t>48</w:t>
    </w:r>
    <w:r>
      <w:fldChar w:fldCharType="end"/>
    </w:r>
  </w:p>
  <w:p w14:paraId="18B4C730" w14:textId="77777777" w:rsidR="00035468" w:rsidRDefault="00035468">
    <w:pPr>
      <w:pStyle w:val="1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AutoText"/>
      </w:docPartObj>
    </w:sdtPr>
    <w:sdtEndPr/>
    <w:sdtContent>
      <w:p w14:paraId="3F41A5F5" w14:textId="77777777" w:rsidR="00035468" w:rsidRDefault="00E258A0">
        <w:pPr>
          <w:pStyle w:val="15"/>
          <w:jc w:val="center"/>
        </w:pPr>
        <w:r>
          <w:fldChar w:fldCharType="begin"/>
        </w:r>
        <w:r w:rsidR="007A759E">
          <w:instrText>PAGE   \* MERGEFORMAT</w:instrText>
        </w:r>
        <w:r>
          <w:fldChar w:fldCharType="separate"/>
        </w:r>
        <w:r w:rsidR="00E83D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888F41" w14:textId="77777777" w:rsidR="00035468" w:rsidRDefault="00035468">
    <w:pPr>
      <w:pStyle w:val="1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01E6" w14:textId="77777777" w:rsidR="00035468" w:rsidRDefault="00E258A0">
    <w:pPr>
      <w:pStyle w:val="15"/>
      <w:jc w:val="center"/>
    </w:pPr>
    <w:r>
      <w:fldChar w:fldCharType="begin"/>
    </w:r>
    <w:r w:rsidR="00035468">
      <w:instrText xml:space="preserve"> PAGE   \* MERGEFORMAT </w:instrText>
    </w:r>
    <w:r>
      <w:fldChar w:fldCharType="separate"/>
    </w:r>
    <w:r w:rsidR="00035468">
      <w:t>48</w:t>
    </w:r>
    <w:r>
      <w:fldChar w:fldCharType="end"/>
    </w:r>
  </w:p>
  <w:p w14:paraId="15AC991E" w14:textId="77777777" w:rsidR="00035468" w:rsidRDefault="00035468">
    <w:pPr>
      <w:pStyle w:val="1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0739"/>
    <w:multiLevelType w:val="multilevel"/>
    <w:tmpl w:val="012F0739"/>
    <w:lvl w:ilvl="0">
      <w:numFmt w:val="bullet"/>
      <w:lvlText w:val="−"/>
      <w:lvlJc w:val="left"/>
      <w:pPr>
        <w:ind w:left="483" w:hanging="341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6C39EB"/>
    <w:multiLevelType w:val="multilevel"/>
    <w:tmpl w:val="136C39E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numFmt w:val="none"/>
      <w:lvlText w:val=""/>
      <w:lvlJc w:val="left"/>
      <w:pPr>
        <w:tabs>
          <w:tab w:val="left" w:pos="360"/>
        </w:tabs>
      </w:pPr>
    </w:lvl>
    <w:lvl w:ilvl="2">
      <w:numFmt w:val="none"/>
      <w:lvlText w:val=""/>
      <w:lvlJc w:val="left"/>
      <w:pPr>
        <w:tabs>
          <w:tab w:val="left" w:pos="360"/>
        </w:tabs>
      </w:pPr>
    </w:lvl>
    <w:lvl w:ilvl="3">
      <w:numFmt w:val="none"/>
      <w:lvlText w:val=""/>
      <w:lvlJc w:val="left"/>
      <w:pPr>
        <w:tabs>
          <w:tab w:val="left" w:pos="360"/>
        </w:tabs>
      </w:pPr>
    </w:lvl>
    <w:lvl w:ilvl="4">
      <w:numFmt w:val="none"/>
      <w:lvlText w:val=""/>
      <w:lvlJc w:val="left"/>
      <w:pPr>
        <w:tabs>
          <w:tab w:val="left" w:pos="360"/>
        </w:tabs>
      </w:pPr>
    </w:lvl>
    <w:lvl w:ilvl="5">
      <w:numFmt w:val="none"/>
      <w:lvlText w:val=""/>
      <w:lvlJc w:val="left"/>
      <w:pPr>
        <w:tabs>
          <w:tab w:val="left" w:pos="360"/>
        </w:tabs>
      </w:pPr>
    </w:lvl>
    <w:lvl w:ilvl="6">
      <w:numFmt w:val="none"/>
      <w:lvlText w:val=""/>
      <w:lvlJc w:val="left"/>
      <w:pPr>
        <w:tabs>
          <w:tab w:val="left" w:pos="360"/>
        </w:tabs>
      </w:pPr>
    </w:lvl>
    <w:lvl w:ilvl="7">
      <w:numFmt w:val="none"/>
      <w:lvlText w:val=""/>
      <w:lvlJc w:val="left"/>
      <w:pPr>
        <w:tabs>
          <w:tab w:val="left" w:pos="360"/>
        </w:tabs>
      </w:pPr>
    </w:lvl>
    <w:lvl w:ilvl="8">
      <w:numFmt w:val="none"/>
      <w:lvlText w:val=""/>
      <w:lvlJc w:val="left"/>
      <w:pPr>
        <w:tabs>
          <w:tab w:val="left" w:pos="360"/>
        </w:tabs>
      </w:pPr>
    </w:lvl>
  </w:abstractNum>
  <w:abstractNum w:abstractNumId="2" w15:restartNumberingAfterBreak="0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C5769E"/>
    <w:multiLevelType w:val="multilevel"/>
    <w:tmpl w:val="2AC576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691EA8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F8B4E3A"/>
    <w:multiLevelType w:val="multilevel"/>
    <w:tmpl w:val="7F8B4E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604248">
    <w:abstractNumId w:val="1"/>
  </w:num>
  <w:num w:numId="2" w16cid:durableId="2139906998">
    <w:abstractNumId w:val="5"/>
  </w:num>
  <w:num w:numId="3" w16cid:durableId="2056615355">
    <w:abstractNumId w:val="0"/>
  </w:num>
  <w:num w:numId="4" w16cid:durableId="1604730276">
    <w:abstractNumId w:val="3"/>
  </w:num>
  <w:num w:numId="5" w16cid:durableId="2015647244">
    <w:abstractNumId w:val="2"/>
  </w:num>
  <w:num w:numId="6" w16cid:durableId="502203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8EE"/>
    <w:rsid w:val="000119AD"/>
    <w:rsid w:val="00035468"/>
    <w:rsid w:val="000544D9"/>
    <w:rsid w:val="00084FD7"/>
    <w:rsid w:val="00087A49"/>
    <w:rsid w:val="000972D9"/>
    <w:rsid w:val="000A0EDC"/>
    <w:rsid w:val="000D2E05"/>
    <w:rsid w:val="000E6775"/>
    <w:rsid w:val="000F698D"/>
    <w:rsid w:val="001077E6"/>
    <w:rsid w:val="001148A0"/>
    <w:rsid w:val="00114CD9"/>
    <w:rsid w:val="00150EF8"/>
    <w:rsid w:val="001544BE"/>
    <w:rsid w:val="00172E14"/>
    <w:rsid w:val="00180980"/>
    <w:rsid w:val="001D712E"/>
    <w:rsid w:val="002A08EE"/>
    <w:rsid w:val="002C35F5"/>
    <w:rsid w:val="002C4284"/>
    <w:rsid w:val="003553AF"/>
    <w:rsid w:val="00357458"/>
    <w:rsid w:val="00363012"/>
    <w:rsid w:val="003800B4"/>
    <w:rsid w:val="00385077"/>
    <w:rsid w:val="00396A43"/>
    <w:rsid w:val="003A4688"/>
    <w:rsid w:val="003A61C0"/>
    <w:rsid w:val="003C369B"/>
    <w:rsid w:val="00413EC9"/>
    <w:rsid w:val="00441C50"/>
    <w:rsid w:val="00472112"/>
    <w:rsid w:val="00487D64"/>
    <w:rsid w:val="004C74FE"/>
    <w:rsid w:val="004E6856"/>
    <w:rsid w:val="0050458A"/>
    <w:rsid w:val="005D4E5E"/>
    <w:rsid w:val="0066486E"/>
    <w:rsid w:val="00664D93"/>
    <w:rsid w:val="00685BA3"/>
    <w:rsid w:val="00691BCF"/>
    <w:rsid w:val="00701225"/>
    <w:rsid w:val="00711230"/>
    <w:rsid w:val="00714BCC"/>
    <w:rsid w:val="007218E9"/>
    <w:rsid w:val="007A759E"/>
    <w:rsid w:val="007B65F6"/>
    <w:rsid w:val="007B679A"/>
    <w:rsid w:val="007C1D55"/>
    <w:rsid w:val="007C70C8"/>
    <w:rsid w:val="00805660"/>
    <w:rsid w:val="0081674D"/>
    <w:rsid w:val="008959D6"/>
    <w:rsid w:val="00930514"/>
    <w:rsid w:val="00993064"/>
    <w:rsid w:val="009A4F18"/>
    <w:rsid w:val="009B0C53"/>
    <w:rsid w:val="009C3897"/>
    <w:rsid w:val="009D6A2D"/>
    <w:rsid w:val="00A66BA0"/>
    <w:rsid w:val="00A87661"/>
    <w:rsid w:val="00AA1437"/>
    <w:rsid w:val="00AC37E0"/>
    <w:rsid w:val="00AE095D"/>
    <w:rsid w:val="00B409B1"/>
    <w:rsid w:val="00BD381B"/>
    <w:rsid w:val="00C32248"/>
    <w:rsid w:val="00C5716B"/>
    <w:rsid w:val="00C57D62"/>
    <w:rsid w:val="00CE0DAF"/>
    <w:rsid w:val="00D54178"/>
    <w:rsid w:val="00D678D5"/>
    <w:rsid w:val="00DA6C8C"/>
    <w:rsid w:val="00DD18CF"/>
    <w:rsid w:val="00DE0C9B"/>
    <w:rsid w:val="00E258A0"/>
    <w:rsid w:val="00E4745E"/>
    <w:rsid w:val="00E83CCF"/>
    <w:rsid w:val="00E83DDD"/>
    <w:rsid w:val="00E86A3F"/>
    <w:rsid w:val="00EB7156"/>
    <w:rsid w:val="00F54E43"/>
    <w:rsid w:val="00F62F56"/>
    <w:rsid w:val="00FB0D44"/>
    <w:rsid w:val="118D50C5"/>
    <w:rsid w:val="1F72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4E3A6B"/>
  <w15:docId w15:val="{384DBB26-0D3D-44AD-9097-20BCE1A5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semiHidden="1" w:unhideWhenUsed="1"/>
    <w:lsdException w:name="footnote text" w:qFormat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annotation reference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uiPriority="0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D6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sid w:val="00487D64"/>
    <w:rPr>
      <w:color w:val="954F72" w:themeColor="followedHyperlink"/>
      <w:u w:val="single"/>
    </w:rPr>
  </w:style>
  <w:style w:type="character" w:styleId="a4">
    <w:name w:val="footnote reference"/>
    <w:link w:val="1"/>
    <w:uiPriority w:val="99"/>
    <w:rsid w:val="00487D64"/>
    <w:rPr>
      <w:rFonts w:cs="Times New Roman"/>
      <w:vertAlign w:val="superscript"/>
    </w:rPr>
  </w:style>
  <w:style w:type="paragraph" w:customStyle="1" w:styleId="1">
    <w:name w:val="Знак сноски1"/>
    <w:basedOn w:val="a"/>
    <w:link w:val="a4"/>
    <w:uiPriority w:val="99"/>
    <w:qFormat/>
    <w:rsid w:val="00487D64"/>
    <w:rPr>
      <w:rFonts w:cs="Times New Roman"/>
      <w:vertAlign w:val="superscript"/>
    </w:rPr>
  </w:style>
  <w:style w:type="character" w:styleId="a5">
    <w:name w:val="annotation reference"/>
    <w:basedOn w:val="a0"/>
    <w:uiPriority w:val="99"/>
    <w:unhideWhenUsed/>
    <w:rsid w:val="00487D64"/>
    <w:rPr>
      <w:sz w:val="16"/>
      <w:szCs w:val="16"/>
    </w:rPr>
  </w:style>
  <w:style w:type="character" w:styleId="a6">
    <w:name w:val="endnote reference"/>
    <w:uiPriority w:val="99"/>
    <w:semiHidden/>
    <w:unhideWhenUsed/>
    <w:rsid w:val="00487D64"/>
    <w:rPr>
      <w:rFonts w:ascii="Times New Roman" w:hAnsi="Times New Roman" w:cs="Times New Roman" w:hint="default"/>
      <w:vertAlign w:val="superscript"/>
    </w:rPr>
  </w:style>
  <w:style w:type="character" w:styleId="a7">
    <w:name w:val="Emphasis"/>
    <w:qFormat/>
    <w:rsid w:val="00487D64"/>
    <w:rPr>
      <w:rFonts w:ascii="Times New Roman" w:hAnsi="Times New Roman" w:cs="Times New Roman" w:hint="default"/>
      <w:i/>
    </w:rPr>
  </w:style>
  <w:style w:type="character" w:styleId="a8">
    <w:name w:val="Hyperlink"/>
    <w:basedOn w:val="a0"/>
    <w:uiPriority w:val="99"/>
    <w:unhideWhenUsed/>
    <w:rsid w:val="00487D64"/>
    <w:rPr>
      <w:color w:val="0563C1" w:themeColor="hyperlink"/>
      <w:u w:val="single"/>
    </w:rPr>
  </w:style>
  <w:style w:type="character" w:styleId="a9">
    <w:name w:val="page number"/>
    <w:unhideWhenUsed/>
    <w:rsid w:val="00487D64"/>
    <w:rPr>
      <w:rFonts w:ascii="Times New Roman" w:hAnsi="Times New Roman" w:cs="Times New Roman" w:hint="default"/>
    </w:rPr>
  </w:style>
  <w:style w:type="character" w:styleId="aa">
    <w:name w:val="Strong"/>
    <w:uiPriority w:val="22"/>
    <w:qFormat/>
    <w:rsid w:val="00487D64"/>
    <w:rPr>
      <w:b/>
      <w:bCs/>
    </w:rPr>
  </w:style>
  <w:style w:type="paragraph" w:styleId="ab">
    <w:name w:val="Balloon Text"/>
    <w:basedOn w:val="a"/>
    <w:link w:val="ac"/>
    <w:uiPriority w:val="99"/>
    <w:unhideWhenUsed/>
    <w:rsid w:val="00487D64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nhideWhenUsed/>
    <w:rsid w:val="00487D64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487D64"/>
    <w:rPr>
      <w:rFonts w:ascii="Calibri" w:eastAsia="Times New Roman" w:hAnsi="Calibri" w:cs="Times New Roman"/>
      <w:sz w:val="20"/>
      <w:szCs w:val="20"/>
    </w:rPr>
  </w:style>
  <w:style w:type="paragraph" w:styleId="af">
    <w:name w:val="annotation text"/>
    <w:basedOn w:val="a"/>
    <w:link w:val="af0"/>
    <w:uiPriority w:val="99"/>
    <w:unhideWhenUsed/>
    <w:rsid w:val="00487D6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unhideWhenUsed/>
    <w:rsid w:val="00487D64"/>
    <w:rPr>
      <w:b/>
      <w:bCs/>
    </w:rPr>
  </w:style>
  <w:style w:type="paragraph" w:styleId="af3">
    <w:name w:val="footnote text"/>
    <w:basedOn w:val="a"/>
    <w:link w:val="af4"/>
    <w:uiPriority w:val="99"/>
    <w:qFormat/>
    <w:rsid w:val="00487D64"/>
    <w:rPr>
      <w:rFonts w:ascii="Times New Roman" w:eastAsia="Times New Roman" w:hAnsi="Times New Roman" w:cs="Times New Roman"/>
      <w:sz w:val="20"/>
      <w:szCs w:val="20"/>
    </w:rPr>
  </w:style>
  <w:style w:type="paragraph" w:styleId="8">
    <w:name w:val="toc 8"/>
    <w:basedOn w:val="a"/>
    <w:next w:val="a"/>
    <w:unhideWhenUsed/>
    <w:rsid w:val="00487D64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487D64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487D64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5">
    <w:name w:val="Body Text"/>
    <w:basedOn w:val="a"/>
    <w:link w:val="af6"/>
    <w:unhideWhenUsed/>
    <w:qFormat/>
    <w:rsid w:val="00487D64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0">
    <w:name w:val="toc 1"/>
    <w:basedOn w:val="a"/>
    <w:next w:val="a"/>
    <w:uiPriority w:val="39"/>
    <w:unhideWhenUsed/>
    <w:rsid w:val="00487D64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6">
    <w:name w:val="toc 6"/>
    <w:basedOn w:val="a"/>
    <w:next w:val="a"/>
    <w:unhideWhenUsed/>
    <w:rsid w:val="00487D64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7">
    <w:name w:val="table of figures"/>
    <w:basedOn w:val="a"/>
    <w:next w:val="a"/>
    <w:uiPriority w:val="99"/>
    <w:unhideWhenUsed/>
    <w:rsid w:val="00487D64"/>
  </w:style>
  <w:style w:type="paragraph" w:styleId="3">
    <w:name w:val="toc 3"/>
    <w:basedOn w:val="a"/>
    <w:next w:val="a"/>
    <w:uiPriority w:val="39"/>
    <w:unhideWhenUsed/>
    <w:rsid w:val="00487D64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toc 2"/>
    <w:basedOn w:val="a"/>
    <w:next w:val="a"/>
    <w:uiPriority w:val="39"/>
    <w:unhideWhenUsed/>
    <w:rsid w:val="00487D64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">
    <w:name w:val="toc 4"/>
    <w:basedOn w:val="a"/>
    <w:next w:val="a"/>
    <w:unhideWhenUsed/>
    <w:rsid w:val="00487D64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487D64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f8">
    <w:name w:val="Title"/>
    <w:basedOn w:val="a"/>
    <w:next w:val="a"/>
    <w:link w:val="22"/>
    <w:uiPriority w:val="10"/>
    <w:qFormat/>
    <w:rsid w:val="00487D64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paragraph" w:styleId="af9">
    <w:name w:val="Normal (Web)"/>
    <w:basedOn w:val="a"/>
    <w:uiPriority w:val="99"/>
    <w:unhideWhenUsed/>
    <w:qFormat/>
    <w:rsid w:val="00487D6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487D6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Subtitle"/>
    <w:basedOn w:val="a"/>
    <w:next w:val="a"/>
    <w:link w:val="afb"/>
    <w:qFormat/>
    <w:rsid w:val="00487D64"/>
    <w:p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paragraph" w:styleId="25">
    <w:name w:val="List 2"/>
    <w:basedOn w:val="a"/>
    <w:unhideWhenUsed/>
    <w:rsid w:val="00487D64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table" w:styleId="afc">
    <w:name w:val="Table Grid"/>
    <w:basedOn w:val="a1"/>
    <w:uiPriority w:val="39"/>
    <w:rsid w:val="00487D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sid w:val="00487D6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487D6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487D6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487D6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87D6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qFormat/>
    <w:rsid w:val="00487D6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87D6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qFormat/>
    <w:rsid w:val="00487D6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87D6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qFormat/>
    <w:rsid w:val="00487D6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87D6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qFormat/>
    <w:rsid w:val="00487D6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87D6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qFormat/>
    <w:rsid w:val="00487D6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487D64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487D64"/>
    <w:rPr>
      <w:sz w:val="24"/>
      <w:szCs w:val="24"/>
    </w:rPr>
  </w:style>
  <w:style w:type="paragraph" w:styleId="26">
    <w:name w:val="Quote"/>
    <w:basedOn w:val="a"/>
    <w:next w:val="a"/>
    <w:link w:val="27"/>
    <w:uiPriority w:val="29"/>
    <w:qFormat/>
    <w:rsid w:val="00487D64"/>
    <w:pPr>
      <w:ind w:left="720" w:right="720"/>
    </w:pPr>
    <w:rPr>
      <w:i/>
    </w:rPr>
  </w:style>
  <w:style w:type="character" w:customStyle="1" w:styleId="27">
    <w:name w:val="Цитата 2 Знак"/>
    <w:link w:val="26"/>
    <w:uiPriority w:val="29"/>
    <w:qFormat/>
    <w:rsid w:val="00487D64"/>
    <w:rPr>
      <w:i/>
    </w:rPr>
  </w:style>
  <w:style w:type="paragraph" w:styleId="afd">
    <w:name w:val="Intense Quote"/>
    <w:basedOn w:val="a"/>
    <w:next w:val="a"/>
    <w:link w:val="afe"/>
    <w:uiPriority w:val="30"/>
    <w:qFormat/>
    <w:rsid w:val="00487D6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e">
    <w:name w:val="Выделенная цитата Знак"/>
    <w:link w:val="afd"/>
    <w:uiPriority w:val="30"/>
    <w:qFormat/>
    <w:rsid w:val="00487D64"/>
    <w:rPr>
      <w:i/>
    </w:rPr>
  </w:style>
  <w:style w:type="character" w:customStyle="1" w:styleId="HeaderChar">
    <w:name w:val="Header Char"/>
    <w:basedOn w:val="a0"/>
    <w:uiPriority w:val="99"/>
    <w:qFormat/>
    <w:rsid w:val="00487D64"/>
  </w:style>
  <w:style w:type="character" w:customStyle="1" w:styleId="FooterChar">
    <w:name w:val="Footer Char"/>
    <w:basedOn w:val="a0"/>
    <w:uiPriority w:val="99"/>
    <w:qFormat/>
    <w:rsid w:val="00487D64"/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rsid w:val="00487D64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qFormat/>
    <w:rsid w:val="00487D64"/>
  </w:style>
  <w:style w:type="table" w:customStyle="1" w:styleId="TableGridLight">
    <w:name w:val="Table Grid Light"/>
    <w:basedOn w:val="a1"/>
    <w:uiPriority w:val="59"/>
    <w:qFormat/>
    <w:rsid w:val="00487D6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rsid w:val="00487D6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rsid w:val="00487D6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qFormat/>
    <w:rsid w:val="00487D64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qFormat/>
    <w:rsid w:val="00487D64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rsid w:val="00487D64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rsid w:val="00487D64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rsid w:val="00487D64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rsid w:val="00487D64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rsid w:val="00487D64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487D64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487D64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rsid w:val="00487D64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rsid w:val="00487D64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rsid w:val="00487D64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rsid w:val="00487D64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rsid w:val="00487D64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rsid w:val="00487D64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rsid w:val="00487D64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rsid w:val="00487D64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rsid w:val="00487D64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rsid w:val="00487D64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rsid w:val="00487D64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rsid w:val="00487D64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rsid w:val="00487D64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rsid w:val="00487D64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rsid w:val="00487D64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rsid w:val="00487D64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rsid w:val="00487D64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rsid w:val="00487D64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487D64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rsid w:val="00487D64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rsid w:val="00487D64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rsid w:val="00487D64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rsid w:val="00487D6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487D6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rsid w:val="00487D6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487D6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rsid w:val="00487D6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rsid w:val="00487D6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rsid w:val="00487D64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rsid w:val="00487D64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rsid w:val="00487D64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rsid w:val="00487D64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rsid w:val="00487D64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rsid w:val="00487D64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rsid w:val="00487D64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487D64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rsid w:val="00487D64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rsid w:val="00487D64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rsid w:val="00487D64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rsid w:val="00487D64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rsid w:val="00487D64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rsid w:val="00487D64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rsid w:val="00487D64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rsid w:val="00487D6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rsid w:val="00487D6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rsid w:val="00487D6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rsid w:val="00487D6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rsid w:val="00487D6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87D6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rsid w:val="00487D64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rsid w:val="00487D64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7D64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7D64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7D64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7D64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7D64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7D64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rsid w:val="00487D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rsid w:val="00487D64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7D64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rsid w:val="00487D64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7D64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7D64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rsid w:val="00487D64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87D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7D64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7D64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rsid w:val="00487D64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7D64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7D64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7D64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87D64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rsid w:val="00487D64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7D64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7D64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7D64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7D64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7D64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87D64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7D64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7D64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7D64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7D64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7D64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7D64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87D64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7D64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7D64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7D64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7D64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7D64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7D64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7D6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87D6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7D6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7D6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7D6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7D6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7D64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7D64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87D64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7D64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7D64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7D64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7D64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7D64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87D64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7D64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7D64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7D64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7D64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7D64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7D64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487D64"/>
    <w:rPr>
      <w:sz w:val="20"/>
    </w:rPr>
  </w:style>
  <w:style w:type="paragraph" w:customStyle="1" w:styleId="111">
    <w:name w:val="Заголовок 11"/>
    <w:basedOn w:val="a"/>
    <w:link w:val="12"/>
    <w:qFormat/>
    <w:rsid w:val="00487D64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аголовок 21"/>
    <w:basedOn w:val="a"/>
    <w:next w:val="a"/>
    <w:link w:val="28"/>
    <w:uiPriority w:val="99"/>
    <w:unhideWhenUsed/>
    <w:qFormat/>
    <w:rsid w:val="00487D6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link w:val="30"/>
    <w:uiPriority w:val="99"/>
    <w:unhideWhenUsed/>
    <w:qFormat/>
    <w:rsid w:val="00487D64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410">
    <w:name w:val="Заголовок 41"/>
    <w:basedOn w:val="310"/>
    <w:next w:val="a"/>
    <w:link w:val="40"/>
    <w:uiPriority w:val="99"/>
    <w:unhideWhenUsed/>
    <w:qFormat/>
    <w:rsid w:val="00487D64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aff">
    <w:name w:val="List Paragraph"/>
    <w:basedOn w:val="a"/>
    <w:link w:val="aff0"/>
    <w:uiPriority w:val="34"/>
    <w:qFormat/>
    <w:rsid w:val="00487D64"/>
    <w:pPr>
      <w:ind w:left="720"/>
      <w:contextualSpacing/>
    </w:pPr>
  </w:style>
  <w:style w:type="table" w:customStyle="1" w:styleId="13">
    <w:name w:val="Сетка таблицы1"/>
    <w:basedOn w:val="a1"/>
    <w:uiPriority w:val="39"/>
    <w:rsid w:val="00487D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Текст примечания Знак"/>
    <w:basedOn w:val="a0"/>
    <w:link w:val="af"/>
    <w:uiPriority w:val="99"/>
    <w:rsid w:val="00487D64"/>
    <w:rPr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rsid w:val="00487D64"/>
    <w:rPr>
      <w:b/>
      <w:bCs/>
      <w:sz w:val="20"/>
      <w:szCs w:val="20"/>
    </w:rPr>
  </w:style>
  <w:style w:type="table" w:customStyle="1" w:styleId="112">
    <w:name w:val="Сетка таблицы11"/>
    <w:basedOn w:val="a1"/>
    <w:uiPriority w:val="39"/>
    <w:rsid w:val="00487D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Рецензия1"/>
    <w:hidden/>
    <w:uiPriority w:val="99"/>
    <w:semiHidden/>
    <w:rsid w:val="00487D64"/>
    <w:rPr>
      <w:sz w:val="22"/>
      <w:szCs w:val="22"/>
      <w:lang w:eastAsia="en-US"/>
    </w:rPr>
  </w:style>
  <w:style w:type="paragraph" w:customStyle="1" w:styleId="15">
    <w:name w:val="Верхний колонтитул1"/>
    <w:basedOn w:val="a"/>
    <w:link w:val="aff1"/>
    <w:uiPriority w:val="99"/>
    <w:unhideWhenUsed/>
    <w:rsid w:val="00487D64"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15"/>
    <w:uiPriority w:val="99"/>
    <w:rsid w:val="00487D64"/>
  </w:style>
  <w:style w:type="paragraph" w:customStyle="1" w:styleId="16">
    <w:name w:val="Нижний колонтитул1"/>
    <w:basedOn w:val="a"/>
    <w:link w:val="aff2"/>
    <w:uiPriority w:val="99"/>
    <w:unhideWhenUsed/>
    <w:rsid w:val="00487D64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16"/>
    <w:uiPriority w:val="99"/>
    <w:rsid w:val="00487D64"/>
  </w:style>
  <w:style w:type="character" w:customStyle="1" w:styleId="17">
    <w:name w:val="Неразрешенное упоминание1"/>
    <w:basedOn w:val="a0"/>
    <w:uiPriority w:val="99"/>
    <w:semiHidden/>
    <w:unhideWhenUsed/>
    <w:rsid w:val="00487D64"/>
    <w:rPr>
      <w:color w:val="605E5C"/>
      <w:shd w:val="clear" w:color="auto" w:fill="E1DFDD"/>
    </w:rPr>
  </w:style>
  <w:style w:type="character" w:customStyle="1" w:styleId="aff0">
    <w:name w:val="Абзац списка Знак"/>
    <w:link w:val="aff"/>
    <w:uiPriority w:val="34"/>
    <w:qFormat/>
    <w:rsid w:val="00487D64"/>
  </w:style>
  <w:style w:type="paragraph" w:customStyle="1" w:styleId="ConsPlusNormal">
    <w:name w:val="ConsPlusNormal"/>
    <w:qFormat/>
    <w:rsid w:val="00487D64"/>
    <w:pPr>
      <w:widowControl w:val="0"/>
    </w:pPr>
    <w:rPr>
      <w:rFonts w:ascii="Arial" w:eastAsia="Times New Roman" w:hAnsi="Arial" w:cs="Arial"/>
    </w:rPr>
  </w:style>
  <w:style w:type="character" w:customStyle="1" w:styleId="af4">
    <w:name w:val="Текст сноски Знак"/>
    <w:basedOn w:val="a0"/>
    <w:link w:val="af3"/>
    <w:uiPriority w:val="99"/>
    <w:qFormat/>
    <w:rsid w:val="00487D64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Основной текст Знак"/>
    <w:basedOn w:val="a0"/>
    <w:link w:val="af5"/>
    <w:rsid w:val="00487D6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487D64"/>
    <w:rPr>
      <w:rFonts w:ascii="Segoe UI" w:hAnsi="Segoe UI" w:cs="Segoe UI"/>
      <w:sz w:val="18"/>
      <w:szCs w:val="18"/>
    </w:rPr>
  </w:style>
  <w:style w:type="character" w:customStyle="1" w:styleId="12">
    <w:name w:val="Заголовок 1 Знак"/>
    <w:basedOn w:val="a0"/>
    <w:link w:val="111"/>
    <w:rsid w:val="00487D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487D64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fb">
    <w:name w:val="Подзаголовок Знак"/>
    <w:basedOn w:val="a0"/>
    <w:link w:val="afa"/>
    <w:rsid w:val="00487D64"/>
    <w:rPr>
      <w:rFonts w:eastAsiaTheme="minorEastAsia"/>
      <w:color w:val="5A5A5A" w:themeColor="text1" w:themeTint="A5"/>
      <w:spacing w:val="15"/>
    </w:rPr>
  </w:style>
  <w:style w:type="character" w:customStyle="1" w:styleId="28">
    <w:name w:val="Заголовок 2 Знак"/>
    <w:basedOn w:val="a0"/>
    <w:link w:val="211"/>
    <w:uiPriority w:val="99"/>
    <w:rsid w:val="00487D6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10"/>
    <w:uiPriority w:val="99"/>
    <w:rsid w:val="00487D6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10"/>
    <w:uiPriority w:val="99"/>
    <w:rsid w:val="00487D6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7D64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87D64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Гиперссылка1"/>
    <w:basedOn w:val="a0"/>
    <w:uiPriority w:val="99"/>
    <w:unhideWhenUsed/>
    <w:rsid w:val="00487D64"/>
    <w:rPr>
      <w:color w:val="0000FF"/>
      <w:u w:val="single"/>
    </w:rPr>
  </w:style>
  <w:style w:type="character" w:customStyle="1" w:styleId="19">
    <w:name w:val="Просмотренная гиперссылка1"/>
    <w:basedOn w:val="a0"/>
    <w:uiPriority w:val="99"/>
    <w:semiHidden/>
    <w:unhideWhenUsed/>
    <w:rsid w:val="00487D64"/>
    <w:rPr>
      <w:color w:val="800080"/>
      <w:u w:val="single"/>
    </w:rPr>
  </w:style>
  <w:style w:type="paragraph" w:customStyle="1" w:styleId="msonormal0">
    <w:name w:val="msonormal"/>
    <w:basedOn w:val="a"/>
    <w:rsid w:val="00487D6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Нижний колонтитул Знак1"/>
    <w:basedOn w:val="a0"/>
    <w:uiPriority w:val="99"/>
    <w:semiHidden/>
    <w:rsid w:val="00487D64"/>
    <w:rPr>
      <w:rFonts w:ascii="Calibri" w:eastAsia="Times New Roman" w:hAnsi="Calibri" w:cs="Times New Roman"/>
      <w:lang w:val="ru-RU"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87D64"/>
    <w:rPr>
      <w:rFonts w:ascii="Calibri" w:eastAsia="Times New Roman" w:hAnsi="Calibri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87D64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487D64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487D64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487D64"/>
  </w:style>
  <w:style w:type="paragraph" w:customStyle="1" w:styleId="aff5">
    <w:name w:val="Внимание: недобросовестность!"/>
    <w:basedOn w:val="aff3"/>
    <w:next w:val="a"/>
    <w:uiPriority w:val="99"/>
    <w:rsid w:val="00487D64"/>
  </w:style>
  <w:style w:type="paragraph" w:customStyle="1" w:styleId="aff6">
    <w:name w:val="Дочерний элемент списка"/>
    <w:basedOn w:val="a"/>
    <w:next w:val="a"/>
    <w:uiPriority w:val="99"/>
    <w:rsid w:val="00487D64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487D64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b">
    <w:name w:val="Заголовок1"/>
    <w:basedOn w:val="aff7"/>
    <w:next w:val="a"/>
    <w:uiPriority w:val="99"/>
    <w:rsid w:val="00487D64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487D64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11"/>
    <w:next w:val="a"/>
    <w:uiPriority w:val="99"/>
    <w:rsid w:val="00487D64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487D64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487D64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487D64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487D64"/>
    <w:pPr>
      <w:spacing w:after="0"/>
      <w:jc w:val="left"/>
    </w:pPr>
  </w:style>
  <w:style w:type="paragraph" w:customStyle="1" w:styleId="affe">
    <w:name w:val="Интерактивный заголовок"/>
    <w:basedOn w:val="1b"/>
    <w:next w:val="a"/>
    <w:uiPriority w:val="99"/>
    <w:rsid w:val="00487D64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487D64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487D64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487D64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487D64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487D64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487D64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487D64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487D64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487D64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487D64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487D64"/>
  </w:style>
  <w:style w:type="paragraph" w:customStyle="1" w:styleId="afffa">
    <w:name w:val="Моноширинный"/>
    <w:basedOn w:val="a"/>
    <w:next w:val="a"/>
    <w:uiPriority w:val="99"/>
    <w:rsid w:val="00487D64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487D64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487D64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487D64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487D64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487D64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487D64"/>
    <w:rPr>
      <w:sz w:val="18"/>
      <w:szCs w:val="18"/>
    </w:rPr>
  </w:style>
  <w:style w:type="paragraph" w:customStyle="1" w:styleId="affff1">
    <w:name w:val="Подвал для информации об изменениях"/>
    <w:basedOn w:val="111"/>
    <w:next w:val="a"/>
    <w:uiPriority w:val="99"/>
    <w:rsid w:val="00487D64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487D64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487D64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487D64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487D64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487D64"/>
  </w:style>
  <w:style w:type="paragraph" w:customStyle="1" w:styleId="affff7">
    <w:name w:val="Примечание."/>
    <w:basedOn w:val="aff3"/>
    <w:next w:val="a"/>
    <w:uiPriority w:val="99"/>
    <w:rsid w:val="00487D64"/>
  </w:style>
  <w:style w:type="paragraph" w:customStyle="1" w:styleId="affff8">
    <w:name w:val="Словарная статья"/>
    <w:basedOn w:val="a"/>
    <w:next w:val="a"/>
    <w:uiPriority w:val="99"/>
    <w:rsid w:val="00487D64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487D64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487D64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487D64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487D64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487D64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487D6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87D64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487D64"/>
  </w:style>
  <w:style w:type="character" w:customStyle="1" w:styleId="FootnoteTextChar">
    <w:name w:val="Footnote Text Char"/>
    <w:rsid w:val="00487D64"/>
    <w:rPr>
      <w:rFonts w:ascii="Times New Roman" w:hAnsi="Times New Roman" w:cs="Times New Roman" w:hint="default"/>
      <w:sz w:val="20"/>
      <w:lang w:eastAsia="ru-RU"/>
    </w:rPr>
  </w:style>
  <w:style w:type="character" w:customStyle="1" w:styleId="113">
    <w:name w:val="Текст примечания Знак11"/>
    <w:uiPriority w:val="99"/>
    <w:rsid w:val="00487D64"/>
    <w:rPr>
      <w:rFonts w:ascii="Times New Roman" w:hAnsi="Times New Roman" w:cs="Times New Roman" w:hint="default"/>
      <w:sz w:val="20"/>
      <w:szCs w:val="20"/>
    </w:rPr>
  </w:style>
  <w:style w:type="character" w:customStyle="1" w:styleId="1c">
    <w:name w:val="Текст примечания Знак1"/>
    <w:uiPriority w:val="99"/>
    <w:rsid w:val="00487D64"/>
    <w:rPr>
      <w:rFonts w:ascii="Times New Roman" w:hAnsi="Times New Roman" w:cs="Times New Roman" w:hint="default"/>
      <w:sz w:val="20"/>
      <w:szCs w:val="20"/>
    </w:rPr>
  </w:style>
  <w:style w:type="character" w:customStyle="1" w:styleId="114">
    <w:name w:val="Тема примечания Знак11"/>
    <w:uiPriority w:val="99"/>
    <w:rsid w:val="00487D6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d">
    <w:name w:val="Тема примечания Знак1"/>
    <w:uiPriority w:val="99"/>
    <w:rsid w:val="00487D6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487D64"/>
  </w:style>
  <w:style w:type="character" w:customStyle="1" w:styleId="afffff">
    <w:name w:val="Цветовое выделение"/>
    <w:uiPriority w:val="99"/>
    <w:rsid w:val="00487D64"/>
    <w:rPr>
      <w:b/>
      <w:color w:val="26282F"/>
    </w:rPr>
  </w:style>
  <w:style w:type="character" w:customStyle="1" w:styleId="afffff0">
    <w:name w:val="Гипертекстовая ссылка"/>
    <w:uiPriority w:val="99"/>
    <w:rsid w:val="00487D64"/>
    <w:rPr>
      <w:b/>
      <w:color w:val="106BBE"/>
    </w:rPr>
  </w:style>
  <w:style w:type="character" w:customStyle="1" w:styleId="afffff1">
    <w:name w:val="Активная гипертекстовая ссылка"/>
    <w:uiPriority w:val="99"/>
    <w:rsid w:val="00487D64"/>
    <w:rPr>
      <w:b/>
      <w:color w:val="106BBE"/>
      <w:u w:val="single"/>
    </w:rPr>
  </w:style>
  <w:style w:type="character" w:customStyle="1" w:styleId="afffff2">
    <w:name w:val="Выделение для Базового Поиска"/>
    <w:uiPriority w:val="99"/>
    <w:rsid w:val="00487D64"/>
    <w:rPr>
      <w:b/>
      <w:color w:val="0058A9"/>
    </w:rPr>
  </w:style>
  <w:style w:type="character" w:customStyle="1" w:styleId="afffff3">
    <w:name w:val="Выделение для Базового Поиска (курсив)"/>
    <w:uiPriority w:val="99"/>
    <w:rsid w:val="00487D64"/>
    <w:rPr>
      <w:b/>
      <w:i/>
      <w:color w:val="0058A9"/>
    </w:rPr>
  </w:style>
  <w:style w:type="character" w:customStyle="1" w:styleId="afffff4">
    <w:name w:val="Заголовок своего сообщения"/>
    <w:uiPriority w:val="99"/>
    <w:rsid w:val="00487D64"/>
    <w:rPr>
      <w:b/>
      <w:color w:val="26282F"/>
    </w:rPr>
  </w:style>
  <w:style w:type="character" w:customStyle="1" w:styleId="afffff5">
    <w:name w:val="Заголовок чужого сообщения"/>
    <w:uiPriority w:val="99"/>
    <w:rsid w:val="00487D64"/>
    <w:rPr>
      <w:b/>
      <w:color w:val="FF0000"/>
    </w:rPr>
  </w:style>
  <w:style w:type="character" w:customStyle="1" w:styleId="afffff6">
    <w:name w:val="Найденные слова"/>
    <w:uiPriority w:val="99"/>
    <w:rsid w:val="00487D64"/>
    <w:rPr>
      <w:b/>
      <w:color w:val="26282F"/>
      <w:shd w:val="clear" w:color="auto" w:fill="FFF580"/>
    </w:rPr>
  </w:style>
  <w:style w:type="character" w:customStyle="1" w:styleId="afffff7">
    <w:name w:val="Не вступил в силу"/>
    <w:uiPriority w:val="99"/>
    <w:rsid w:val="00487D64"/>
    <w:rPr>
      <w:b/>
      <w:color w:val="000000"/>
      <w:shd w:val="clear" w:color="auto" w:fill="D8EDE8"/>
    </w:rPr>
  </w:style>
  <w:style w:type="character" w:customStyle="1" w:styleId="afffff8">
    <w:name w:val="Опечатки"/>
    <w:uiPriority w:val="99"/>
    <w:rsid w:val="00487D64"/>
    <w:rPr>
      <w:color w:val="FF0000"/>
    </w:rPr>
  </w:style>
  <w:style w:type="character" w:customStyle="1" w:styleId="afffff9">
    <w:name w:val="Продолжение ссылки"/>
    <w:uiPriority w:val="99"/>
    <w:rsid w:val="00487D64"/>
  </w:style>
  <w:style w:type="character" w:customStyle="1" w:styleId="afffffa">
    <w:name w:val="Сравнение редакций"/>
    <w:uiPriority w:val="99"/>
    <w:rsid w:val="00487D64"/>
    <w:rPr>
      <w:b/>
      <w:color w:val="26282F"/>
    </w:rPr>
  </w:style>
  <w:style w:type="character" w:customStyle="1" w:styleId="afffffb">
    <w:name w:val="Сравнение редакций. Добавленный фрагмент"/>
    <w:uiPriority w:val="99"/>
    <w:rsid w:val="00487D64"/>
    <w:rPr>
      <w:color w:val="000000"/>
      <w:shd w:val="clear" w:color="auto" w:fill="C1D7FF"/>
    </w:rPr>
  </w:style>
  <w:style w:type="character" w:customStyle="1" w:styleId="afffffc">
    <w:name w:val="Сравнение редакций. Удаленный фрагмент"/>
    <w:uiPriority w:val="99"/>
    <w:rsid w:val="00487D64"/>
    <w:rPr>
      <w:color w:val="000000"/>
      <w:shd w:val="clear" w:color="auto" w:fill="C4C413"/>
    </w:rPr>
  </w:style>
  <w:style w:type="character" w:customStyle="1" w:styleId="afffffd">
    <w:name w:val="Ссылка на утративший силу документ"/>
    <w:uiPriority w:val="99"/>
    <w:rsid w:val="00487D64"/>
    <w:rPr>
      <w:b/>
      <w:color w:val="749232"/>
    </w:rPr>
  </w:style>
  <w:style w:type="character" w:customStyle="1" w:styleId="afffffe">
    <w:name w:val="Утратил силу"/>
    <w:uiPriority w:val="99"/>
    <w:rsid w:val="00487D64"/>
    <w:rPr>
      <w:b/>
      <w:strike/>
      <w:color w:val="666600"/>
    </w:rPr>
  </w:style>
  <w:style w:type="character" w:customStyle="1" w:styleId="affffff">
    <w:name w:val="Обычный (Интернет) Знак"/>
    <w:uiPriority w:val="99"/>
    <w:rsid w:val="00487D64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uiPriority w:val="39"/>
    <w:rsid w:val="00487D64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487D64"/>
    <w:pPr>
      <w:widowControl w:val="0"/>
    </w:pPr>
    <w:rPr>
      <w:rFonts w:ascii="Courier New" w:eastAsia="Times New Roman" w:hAnsi="Courier New" w:cs="Courier New"/>
    </w:rPr>
  </w:style>
  <w:style w:type="table" w:customStyle="1" w:styleId="TableNormal13">
    <w:name w:val="Table Normal13"/>
    <w:uiPriority w:val="2"/>
    <w:semiHidden/>
    <w:qFormat/>
    <w:rsid w:val="00487D64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e">
    <w:name w:val="Слабое выделение1"/>
    <w:uiPriority w:val="19"/>
    <w:qFormat/>
    <w:rsid w:val="00487D64"/>
    <w:rPr>
      <w:i/>
      <w:iCs/>
      <w:color w:val="404040"/>
    </w:rPr>
  </w:style>
  <w:style w:type="paragraph" w:customStyle="1" w:styleId="1f">
    <w:name w:val="Заголовок оглавления1"/>
    <w:basedOn w:val="111"/>
    <w:next w:val="a"/>
    <w:uiPriority w:val="39"/>
    <w:unhideWhenUsed/>
    <w:qFormat/>
    <w:rsid w:val="00487D64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1">
    <w:name w:val="Таблица простая 31"/>
    <w:basedOn w:val="a1"/>
    <w:uiPriority w:val="43"/>
    <w:rsid w:val="00487D64"/>
    <w:rPr>
      <w:rFonts w:ascii="Verdana" w:eastAsia="Segoe UI" w:hAnsi="Verdana" w:cs="Segoe UI"/>
    </w:r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affffff0">
    <w:name w:val="Заголовок Знак"/>
    <w:basedOn w:val="a0"/>
    <w:uiPriority w:val="10"/>
    <w:rsid w:val="00487D64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2">
    <w:name w:val="Заголовок Знак2"/>
    <w:link w:val="af8"/>
    <w:uiPriority w:val="10"/>
    <w:rsid w:val="00487D64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487D64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487D64"/>
    <w:rPr>
      <w:rFonts w:ascii="Calibri" w:eastAsia="Times New Roman" w:hAnsi="Calibri" w:cs="Times New Roman"/>
    </w:rPr>
    <w:tblPr/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sid w:val="00487D64"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sid w:val="00487D64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487D64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487D64"/>
    <w:rPr>
      <w:rFonts w:cs="Times New Roman"/>
    </w:rPr>
  </w:style>
  <w:style w:type="paragraph" w:customStyle="1" w:styleId="xl63">
    <w:name w:val="xl63"/>
    <w:basedOn w:val="a"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487D6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487D6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487D6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487D64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487D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487D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487D6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487D64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487D64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487D64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487D64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487D64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487D64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487D64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487D64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487D6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487D6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487D6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487D6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487D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487D64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487D6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487D64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487D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487D6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487D6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487D64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487D6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87D6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487D6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487D6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487D6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487D64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487D6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487D64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qFormat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qFormat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qFormat/>
    <w:rsid w:val="00487D64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qFormat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qFormat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qFormat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qFormat/>
    <w:rsid w:val="00487D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qFormat/>
    <w:rsid w:val="00487D64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qFormat/>
    <w:rsid w:val="00487D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qFormat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qFormat/>
    <w:rsid w:val="00487D64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qFormat/>
    <w:rsid w:val="00487D64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qFormat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qFormat/>
    <w:rsid w:val="00487D64"/>
  </w:style>
  <w:style w:type="paragraph" w:customStyle="1" w:styleId="c18">
    <w:name w:val="c18"/>
    <w:basedOn w:val="a"/>
    <w:qFormat/>
    <w:rsid w:val="00487D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qFormat/>
    <w:rsid w:val="00487D64"/>
  </w:style>
  <w:style w:type="character" w:customStyle="1" w:styleId="c21">
    <w:name w:val="c21"/>
    <w:basedOn w:val="a0"/>
    <w:qFormat/>
    <w:rsid w:val="00487D64"/>
  </w:style>
  <w:style w:type="paragraph" w:customStyle="1" w:styleId="xl177">
    <w:name w:val="xl177"/>
    <w:basedOn w:val="a"/>
    <w:qFormat/>
    <w:rsid w:val="00487D6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qFormat/>
    <w:rsid w:val="00487D6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qFormat/>
    <w:rsid w:val="00487D64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qFormat/>
    <w:rsid w:val="00487D6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f0">
    <w:name w:val="Заголовок Знак1"/>
    <w:basedOn w:val="a0"/>
    <w:uiPriority w:val="10"/>
    <w:qFormat/>
    <w:rsid w:val="00487D6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1">
    <w:name w:val="No Spacing"/>
    <w:link w:val="affffff2"/>
    <w:uiPriority w:val="1"/>
    <w:qFormat/>
    <w:rsid w:val="00487D64"/>
    <w:rPr>
      <w:rFonts w:ascii="Calibri" w:eastAsia="Times New Roman" w:hAnsi="Calibri" w:cs="Times New Roman"/>
      <w:sz w:val="22"/>
      <w:szCs w:val="22"/>
    </w:rPr>
  </w:style>
  <w:style w:type="paragraph" w:customStyle="1" w:styleId="1f1">
    <w:name w:val="Обычный (веб)1"/>
    <w:basedOn w:val="a"/>
    <w:next w:val="af9"/>
    <w:qFormat/>
    <w:rsid w:val="00487D64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qFormat/>
    <w:rsid w:val="00487D64"/>
    <w:rPr>
      <w:color w:val="605E5C"/>
      <w:shd w:val="clear" w:color="auto" w:fill="E1DFDD"/>
    </w:rPr>
  </w:style>
  <w:style w:type="table" w:customStyle="1" w:styleId="34">
    <w:name w:val="Сетка таблицы3"/>
    <w:basedOn w:val="a1"/>
    <w:uiPriority w:val="39"/>
    <w:qFormat/>
    <w:rsid w:val="00487D64"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2">
    <w:name w:val="Название Знак1"/>
    <w:uiPriority w:val="10"/>
    <w:qFormat/>
    <w:rsid w:val="00487D64"/>
    <w:rPr>
      <w:rFonts w:ascii="Times New Roman" w:hAnsi="Times New Roman"/>
      <w:sz w:val="24"/>
      <w:szCs w:val="24"/>
    </w:rPr>
  </w:style>
  <w:style w:type="table" w:customStyle="1" w:styleId="212">
    <w:name w:val="Сетка таблицы21"/>
    <w:basedOn w:val="a1"/>
    <w:uiPriority w:val="39"/>
    <w:qFormat/>
    <w:rsid w:val="00487D6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Неразрешенное упоминание4"/>
    <w:basedOn w:val="a0"/>
    <w:uiPriority w:val="99"/>
    <w:semiHidden/>
    <w:unhideWhenUsed/>
    <w:qFormat/>
    <w:rsid w:val="00487D64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qFormat/>
    <w:rsid w:val="00487D64"/>
    <w:rPr>
      <w:rFonts w:ascii="Arial" w:eastAsia="Times New Roman" w:hAnsi="Arial" w:cs="Arial"/>
    </w:rPr>
  </w:style>
  <w:style w:type="character" w:customStyle="1" w:styleId="affffff2">
    <w:name w:val="Без интервала Знак"/>
    <w:link w:val="affffff1"/>
    <w:uiPriority w:val="1"/>
    <w:qFormat/>
    <w:rsid w:val="00487D64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qFormat/>
    <w:rsid w:val="00487D64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qFormat/>
    <w:rsid w:val="00487D64"/>
    <w:rPr>
      <w:rFonts w:ascii="Times New Roman" w:hAnsi="Times New Roman" w:cs="Times New Roman" w:hint="default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3">
    <w:name w:val="Раздел 1"/>
    <w:basedOn w:val="111"/>
    <w:link w:val="1f4"/>
    <w:qFormat/>
    <w:rsid w:val="00487D64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5">
    <w:name w:val="Раздел 1.1"/>
    <w:basedOn w:val="afa"/>
    <w:link w:val="116"/>
    <w:qFormat/>
    <w:rsid w:val="00487D64"/>
    <w:p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4">
    <w:name w:val="Раздел 1 Знак"/>
    <w:basedOn w:val="12"/>
    <w:link w:val="1f3"/>
    <w:qFormat/>
    <w:rsid w:val="00487D64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6">
    <w:name w:val="Раздел 1.1 Знак"/>
    <w:basedOn w:val="afb"/>
    <w:link w:val="115"/>
    <w:qFormat/>
    <w:rsid w:val="00487D6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qFormat/>
    <w:rsid w:val="00487D6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qFormat/>
    <w:rsid w:val="00487D64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qFormat/>
    <w:rsid w:val="00487D64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uiPriority w:val="39"/>
    <w:qFormat/>
    <w:rsid w:val="00487D6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basedOn w:val="a0"/>
    <w:qFormat/>
    <w:rsid w:val="00487D64"/>
  </w:style>
  <w:style w:type="character" w:customStyle="1" w:styleId="50">
    <w:name w:val="Неразрешенное упоминание5"/>
    <w:basedOn w:val="a0"/>
    <w:uiPriority w:val="99"/>
    <w:semiHidden/>
    <w:unhideWhenUsed/>
    <w:qFormat/>
    <w:rsid w:val="00487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arnenglish.org.uk/" TargetMode="External"/><Relationship Id="rId18" Type="http://schemas.openxmlformats.org/officeDocument/2006/relationships/hyperlink" Target="http://www.bellenglish.com/" TargetMode="External"/><Relationship Id="rId26" Type="http://schemas.openxmlformats.org/officeDocument/2006/relationships/hyperlink" Target="http://www.esl-lab.com/" TargetMode="External"/><Relationship Id="rId39" Type="http://schemas.openxmlformats.org/officeDocument/2006/relationships/hyperlink" Target="http://www.loc.gov/" TargetMode="External"/><Relationship Id="rId21" Type="http://schemas.openxmlformats.org/officeDocument/2006/relationships/hyperlink" Target="http://www.bellenglish.com/" TargetMode="External"/><Relationship Id="rId34" Type="http://schemas.openxmlformats.org/officeDocument/2006/relationships/hyperlink" Target="http://www.nzdl.org/" TargetMode="External"/><Relationship Id="rId42" Type="http://schemas.openxmlformats.org/officeDocument/2006/relationships/hyperlink" Target="http://www.loc.gov/" TargetMode="External"/><Relationship Id="rId47" Type="http://schemas.openxmlformats.org/officeDocument/2006/relationships/hyperlink" Target="http://www.washtimes.com/" TargetMode="External"/><Relationship Id="rId50" Type="http://schemas.openxmlformats.org/officeDocument/2006/relationships/hyperlink" Target="http://www.washtimes.com/" TargetMode="External"/><Relationship Id="rId55" Type="http://schemas.openxmlformats.org/officeDocument/2006/relationships/hyperlink" Target="http://www.wordskills.com/leve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arnenglish.org.uk/" TargetMode="External"/><Relationship Id="rId29" Type="http://schemas.openxmlformats.org/officeDocument/2006/relationships/hyperlink" Target="http://www.esl-lab.com/" TargetMode="External"/><Relationship Id="rId11" Type="http://schemas.openxmlformats.org/officeDocument/2006/relationships/hyperlink" Target="http://www.learnenglish.org.uk/" TargetMode="External"/><Relationship Id="rId24" Type="http://schemas.openxmlformats.org/officeDocument/2006/relationships/hyperlink" Target="http://www.esl-lab.com/" TargetMode="External"/><Relationship Id="rId32" Type="http://schemas.openxmlformats.org/officeDocument/2006/relationships/hyperlink" Target="http://www.nzdl.org/" TargetMode="External"/><Relationship Id="rId37" Type="http://schemas.openxmlformats.org/officeDocument/2006/relationships/hyperlink" Target="http://www.loc.gov/" TargetMode="External"/><Relationship Id="rId40" Type="http://schemas.openxmlformats.org/officeDocument/2006/relationships/hyperlink" Target="http://www.loc.gov/" TargetMode="External"/><Relationship Id="rId45" Type="http://schemas.openxmlformats.org/officeDocument/2006/relationships/hyperlink" Target="http://www.washtimes.com/" TargetMode="External"/><Relationship Id="rId53" Type="http://schemas.openxmlformats.org/officeDocument/2006/relationships/hyperlink" Target="http://www.wordskills.com/level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://www.bellenglish.com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arnenglish.org.uk/" TargetMode="External"/><Relationship Id="rId22" Type="http://schemas.openxmlformats.org/officeDocument/2006/relationships/hyperlink" Target="http://www.bellenglish.com/" TargetMode="External"/><Relationship Id="rId27" Type="http://schemas.openxmlformats.org/officeDocument/2006/relationships/hyperlink" Target="http://www.esl-lab.com/" TargetMode="External"/><Relationship Id="rId30" Type="http://schemas.openxmlformats.org/officeDocument/2006/relationships/hyperlink" Target="http://www.nzdl.org/" TargetMode="External"/><Relationship Id="rId35" Type="http://schemas.openxmlformats.org/officeDocument/2006/relationships/hyperlink" Target="http://www.nzdl.org/" TargetMode="External"/><Relationship Id="rId43" Type="http://schemas.openxmlformats.org/officeDocument/2006/relationships/hyperlink" Target="http://www.loc.gov/" TargetMode="External"/><Relationship Id="rId48" Type="http://schemas.openxmlformats.org/officeDocument/2006/relationships/hyperlink" Target="http://www.washtimes.com/" TargetMode="External"/><Relationship Id="rId56" Type="http://schemas.openxmlformats.org/officeDocument/2006/relationships/hyperlink" Target="http://www.wordskills.com/level" TargetMode="External"/><Relationship Id="rId8" Type="http://schemas.openxmlformats.org/officeDocument/2006/relationships/header" Target="header1.xml"/><Relationship Id="rId51" Type="http://schemas.openxmlformats.org/officeDocument/2006/relationships/hyperlink" Target="http://www.wordskills.com/leve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earnenglish.org.uk/" TargetMode="External"/><Relationship Id="rId17" Type="http://schemas.openxmlformats.org/officeDocument/2006/relationships/hyperlink" Target="http://www.learnenglish.org.uk/" TargetMode="External"/><Relationship Id="rId25" Type="http://schemas.openxmlformats.org/officeDocument/2006/relationships/hyperlink" Target="http://www.esl-lab.com/" TargetMode="External"/><Relationship Id="rId33" Type="http://schemas.openxmlformats.org/officeDocument/2006/relationships/hyperlink" Target="http://www.nzdl.org/" TargetMode="External"/><Relationship Id="rId38" Type="http://schemas.openxmlformats.org/officeDocument/2006/relationships/hyperlink" Target="http://www.loc.gov/" TargetMode="External"/><Relationship Id="rId46" Type="http://schemas.openxmlformats.org/officeDocument/2006/relationships/hyperlink" Target="http://www.washtimes.com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://www.bellenglish.com/" TargetMode="External"/><Relationship Id="rId41" Type="http://schemas.openxmlformats.org/officeDocument/2006/relationships/hyperlink" Target="http://www.loc.gov/" TargetMode="External"/><Relationship Id="rId54" Type="http://schemas.openxmlformats.org/officeDocument/2006/relationships/hyperlink" Target="http://www.wordskills.com/leve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learnenglish.org.uk/" TargetMode="External"/><Relationship Id="rId23" Type="http://schemas.openxmlformats.org/officeDocument/2006/relationships/hyperlink" Target="http://www.esl-lab.com/" TargetMode="External"/><Relationship Id="rId28" Type="http://schemas.openxmlformats.org/officeDocument/2006/relationships/hyperlink" Target="http://www.esl-lab.com/" TargetMode="External"/><Relationship Id="rId36" Type="http://schemas.openxmlformats.org/officeDocument/2006/relationships/hyperlink" Target="http://www.nzdl.org/" TargetMode="External"/><Relationship Id="rId49" Type="http://schemas.openxmlformats.org/officeDocument/2006/relationships/hyperlink" Target="http://www.washtimes.com/" TargetMode="External"/><Relationship Id="rId57" Type="http://schemas.openxmlformats.org/officeDocument/2006/relationships/hyperlink" Target="http://www.wordskills.com/level" TargetMode="External"/><Relationship Id="rId10" Type="http://schemas.openxmlformats.org/officeDocument/2006/relationships/header" Target="header3.xml"/><Relationship Id="rId31" Type="http://schemas.openxmlformats.org/officeDocument/2006/relationships/hyperlink" Target="http://www.nzdl.org/" TargetMode="External"/><Relationship Id="rId44" Type="http://schemas.openxmlformats.org/officeDocument/2006/relationships/hyperlink" Target="http://www.washtimes.com/" TargetMode="External"/><Relationship Id="rId52" Type="http://schemas.openxmlformats.org/officeDocument/2006/relationships/hyperlink" Target="http://www.wordskills.com/lev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12</Pages>
  <Words>2963</Words>
  <Characters>16892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33</vt:i4>
      </vt:variant>
    </vt:vector>
  </HeadingPairs>
  <TitlesOfParts>
    <vt:vector size="34" baseType="lpstr">
      <vt:lpstr/>
      <vt:lpstr>РАБОЧИЕПРОГРАММЫ ДИСЦИПЛИН</vt:lpstr>
      <vt:lpstr>«СГ.02 ИНОСТРАННЫЙ ЯЗЫК В ПРОФЕССИОНАЛЬНОЙ ДЕЯТЕЛЬНОСТИ»</vt:lpstr>
      <vt:lpstr/>
      <vt:lpstr/>
      <vt:lpstr/>
      <vt:lpstr/>
      <vt:lpstr/>
      <vt:lpstr/>
      <vt:lpstr/>
      <vt:lpstr/>
      <vt:lpstr/>
      <vt:lpstr/>
      <vt:lpstr/>
      <vt:lpstr/>
      <vt:lpstr/>
      <vt:lpstr/>
      <vt:lpstr>СОДЕРЖАНИЕ ПРОГРАММЫ</vt:lpstr>
      <vt:lpstr/>
      <vt:lpstr/>
      <vt:lpstr>Общая характеристикаРАБОЧЕЙ ПРОГРАММЫ УЧЕБНОЙ ДИСЦИПЛИНЫ</vt:lpstr>
      <vt:lpstr>    1.1. Цель и место дисциплины в структуре образовательной программы</vt:lpstr>
      <vt:lpstr>2. Структура и содержание ДИСЦИПЛИНЫ</vt:lpstr>
      <vt:lpstr>    2.1. Трудоемкость освоения дисциплины</vt:lpstr>
      <vt:lpstr>    </vt:lpstr>
      <vt:lpstr>    2.2. Содержание дисциплины</vt:lpstr>
      <vt:lpstr>    </vt:lpstr>
      <vt:lpstr>3. Условия реализации ДИСЦИПЛИНЫ</vt:lpstr>
      <vt:lpstr>    3.1. Материально-техническое обеспечение</vt:lpstr>
      <vt:lpstr>    </vt:lpstr>
      <vt:lpstr>    3.2. Учебно-методическое обеспечение</vt:lpstr>
      <vt:lpstr>4. Контроль и оценка результатов  освоения ДИСЦИПЛИНЫ</vt:lpstr>
      <vt:lpstr>«23.01.06 СГ.02 ИНОСТРАННЫЙ ЯЗЫК»</vt:lpstr>
      <vt:lpstr>«СГ.02 ИНОСТРАННЫЙ ЯЗЫК»</vt:lpstr>
    </vt:vector>
  </TitlesOfParts>
  <Company>Home</Company>
  <LinksUpToDate>false</LinksUpToDate>
  <CharactersWithSpaces>19816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5915_1 ЕДСТ</cp:lastModifiedBy>
  <cp:revision>55</cp:revision>
  <dcterms:created xsi:type="dcterms:W3CDTF">2024-04-16T06:54:00Z</dcterms:created>
  <dcterms:modified xsi:type="dcterms:W3CDTF">2025-05-16T01:26:00Z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199B42BE4F4C484BA89DA61586C6AEA7_12</vt:lpwstr>
  </property>
</Properties>
</file>