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C0F9" w14:textId="77777777" w:rsidR="004F6D95" w:rsidRPr="00661D46" w:rsidRDefault="004F6D95" w:rsidP="004F6D95">
      <w:pPr>
        <w:jc w:val="right"/>
        <w:rPr>
          <w:b/>
          <w:bCs/>
        </w:rPr>
      </w:pPr>
      <w:r w:rsidRPr="00661D46">
        <w:rPr>
          <w:b/>
          <w:bCs/>
        </w:rPr>
        <w:t>Приложение 2.1</w:t>
      </w:r>
    </w:p>
    <w:p w14:paraId="165BEAE6" w14:textId="77777777" w:rsidR="004F6D95" w:rsidRPr="00661D46" w:rsidRDefault="004F6D95" w:rsidP="004F6D95">
      <w:pPr>
        <w:jc w:val="right"/>
        <w:rPr>
          <w:b/>
          <w:bCs/>
          <w:color w:val="0070C0"/>
        </w:rPr>
      </w:pPr>
      <w:r w:rsidRPr="00661D46">
        <w:rPr>
          <w:b/>
          <w:bCs/>
        </w:rPr>
        <w:t xml:space="preserve">к ОПОП-П по </w:t>
      </w:r>
      <w:r w:rsidRPr="00661D46">
        <w:rPr>
          <w:b/>
          <w:bCs/>
          <w:color w:val="000000"/>
        </w:rPr>
        <w:t>профессии</w:t>
      </w:r>
      <w:r w:rsidRPr="00661D46">
        <w:rPr>
          <w:b/>
          <w:bCs/>
          <w:color w:val="000000"/>
        </w:rPr>
        <w:br/>
        <w:t>23.01.06 Машинист дорожных и строительных машин</w:t>
      </w:r>
    </w:p>
    <w:p w14:paraId="5F4F363F" w14:textId="77777777" w:rsidR="004F6D95" w:rsidRPr="00661D46" w:rsidRDefault="004F6D95" w:rsidP="004F6D95">
      <w:pPr>
        <w:jc w:val="right"/>
        <w:rPr>
          <w:b/>
          <w:bCs/>
          <w:color w:val="0070C0"/>
        </w:rPr>
      </w:pPr>
    </w:p>
    <w:p w14:paraId="7CE0EDAB" w14:textId="77777777" w:rsidR="004F6D95" w:rsidRPr="00661D46" w:rsidRDefault="004F6D95" w:rsidP="004F6D95">
      <w:pPr>
        <w:jc w:val="right"/>
        <w:rPr>
          <w:b/>
          <w:bCs/>
          <w:color w:val="0070C0"/>
        </w:rPr>
      </w:pPr>
    </w:p>
    <w:p w14:paraId="5C0AB0B5" w14:textId="77777777" w:rsidR="004F6D95" w:rsidRPr="00661D46" w:rsidRDefault="004F6D95" w:rsidP="004F6D95">
      <w:pPr>
        <w:jc w:val="right"/>
        <w:rPr>
          <w:b/>
          <w:bCs/>
          <w:color w:val="0070C0"/>
        </w:rPr>
      </w:pPr>
    </w:p>
    <w:p w14:paraId="2129E5B3" w14:textId="77777777" w:rsidR="004F6D95" w:rsidRPr="00661D46" w:rsidRDefault="004F6D95" w:rsidP="004F6D95">
      <w:pPr>
        <w:jc w:val="right"/>
        <w:rPr>
          <w:b/>
          <w:bCs/>
          <w:color w:val="0070C0"/>
        </w:rPr>
      </w:pPr>
    </w:p>
    <w:p w14:paraId="5F5DC49D" w14:textId="77777777" w:rsidR="004F6D95" w:rsidRPr="00661D46" w:rsidRDefault="004F6D95" w:rsidP="004F6D95">
      <w:pPr>
        <w:jc w:val="right"/>
        <w:rPr>
          <w:b/>
          <w:bCs/>
          <w:color w:val="0070C0"/>
        </w:rPr>
      </w:pPr>
    </w:p>
    <w:p w14:paraId="2B4CAAE8" w14:textId="77777777" w:rsidR="004F6D95" w:rsidRPr="00661D46" w:rsidRDefault="004F6D95" w:rsidP="004F6D95">
      <w:pPr>
        <w:jc w:val="right"/>
        <w:rPr>
          <w:b/>
          <w:bCs/>
          <w:color w:val="0070C0"/>
        </w:rPr>
      </w:pPr>
    </w:p>
    <w:p w14:paraId="37454107" w14:textId="77777777" w:rsidR="004F6D95" w:rsidRPr="00661D46" w:rsidRDefault="004F6D95" w:rsidP="004F6D95">
      <w:pPr>
        <w:jc w:val="right"/>
        <w:rPr>
          <w:b/>
          <w:bCs/>
          <w:color w:val="0070C0"/>
        </w:rPr>
      </w:pPr>
    </w:p>
    <w:p w14:paraId="76DC6C9A" w14:textId="77777777" w:rsidR="004F6D95" w:rsidRPr="00661D46" w:rsidRDefault="004F6D95" w:rsidP="004F6D95">
      <w:pPr>
        <w:jc w:val="right"/>
        <w:rPr>
          <w:b/>
          <w:bCs/>
          <w:color w:val="0070C0"/>
        </w:rPr>
      </w:pPr>
    </w:p>
    <w:p w14:paraId="013F3F98" w14:textId="77777777" w:rsidR="004F6D95" w:rsidRPr="00661D46" w:rsidRDefault="004F6D95" w:rsidP="004F6D95">
      <w:pPr>
        <w:jc w:val="right"/>
        <w:rPr>
          <w:b/>
          <w:bCs/>
          <w:color w:val="0070C0"/>
        </w:rPr>
      </w:pPr>
    </w:p>
    <w:p w14:paraId="72775034" w14:textId="77777777" w:rsidR="004F6D95" w:rsidRPr="00661D46" w:rsidRDefault="004F6D95" w:rsidP="004F6D95">
      <w:pPr>
        <w:jc w:val="right"/>
        <w:rPr>
          <w:b/>
          <w:bCs/>
          <w:color w:val="0070C0"/>
        </w:rPr>
      </w:pPr>
    </w:p>
    <w:p w14:paraId="664CDE9D" w14:textId="77777777" w:rsidR="004F6D95" w:rsidRPr="00661D46" w:rsidRDefault="004F6D95" w:rsidP="004F6D95">
      <w:pPr>
        <w:jc w:val="center"/>
        <w:rPr>
          <w:b/>
          <w:bCs/>
        </w:rPr>
      </w:pPr>
      <w:r w:rsidRPr="00661D46">
        <w:rPr>
          <w:b/>
          <w:bCs/>
        </w:rPr>
        <w:t>Рабочая программа дисциплины</w:t>
      </w:r>
    </w:p>
    <w:p w14:paraId="2E051EDA" w14:textId="22F4B752" w:rsidR="004F6D95" w:rsidRPr="00661D46" w:rsidRDefault="004F6D95" w:rsidP="004F6D95">
      <w:pPr>
        <w:pStyle w:val="111"/>
      </w:pPr>
      <w:bookmarkStart w:id="0" w:name="_Toc150695621"/>
      <w:bookmarkStart w:id="1" w:name="_Toc150695786"/>
      <w:bookmarkStart w:id="2" w:name="_Toc156824969"/>
      <w:r w:rsidRPr="00661D46">
        <w:t>«</w:t>
      </w:r>
      <w:r w:rsidR="009424C8" w:rsidRPr="00661D46">
        <w:t>ОП.05 Геометрическое моделирование на ПВМ</w:t>
      </w:r>
      <w:r w:rsidRPr="00661D46">
        <w:t>»</w:t>
      </w:r>
      <w:bookmarkEnd w:id="0"/>
      <w:bookmarkEnd w:id="1"/>
      <w:bookmarkEnd w:id="2"/>
    </w:p>
    <w:p w14:paraId="157D67AA" w14:textId="77777777" w:rsidR="004F6D95" w:rsidRPr="00661D46" w:rsidRDefault="004F6D95" w:rsidP="004F6D95">
      <w:pPr>
        <w:pStyle w:val="111"/>
      </w:pPr>
    </w:p>
    <w:p w14:paraId="06FEAFC4" w14:textId="77777777" w:rsidR="004F6D95" w:rsidRPr="00661D46" w:rsidRDefault="004F6D95" w:rsidP="004F6D95">
      <w:pPr>
        <w:pStyle w:val="111"/>
      </w:pPr>
    </w:p>
    <w:p w14:paraId="73A99EDC" w14:textId="77777777" w:rsidR="004F6D95" w:rsidRPr="00661D46" w:rsidRDefault="004F6D95" w:rsidP="004F6D95">
      <w:pPr>
        <w:pStyle w:val="111"/>
      </w:pPr>
    </w:p>
    <w:p w14:paraId="4D4041A7" w14:textId="77777777" w:rsidR="004F6D95" w:rsidRPr="00661D46" w:rsidRDefault="004F6D95" w:rsidP="004F6D95">
      <w:pPr>
        <w:pStyle w:val="111"/>
      </w:pPr>
    </w:p>
    <w:p w14:paraId="35237484" w14:textId="77777777" w:rsidR="004F6D95" w:rsidRPr="00661D46" w:rsidRDefault="004F6D95" w:rsidP="004F6D95">
      <w:pPr>
        <w:pStyle w:val="111"/>
      </w:pPr>
    </w:p>
    <w:p w14:paraId="2C39C56B" w14:textId="77777777" w:rsidR="004F6D95" w:rsidRPr="00661D46" w:rsidRDefault="004F6D95" w:rsidP="004F6D95">
      <w:pPr>
        <w:pStyle w:val="111"/>
      </w:pPr>
    </w:p>
    <w:p w14:paraId="3F576F11" w14:textId="77777777" w:rsidR="004F6D95" w:rsidRPr="00661D46" w:rsidRDefault="004F6D95" w:rsidP="004F6D95">
      <w:pPr>
        <w:pStyle w:val="111"/>
      </w:pPr>
    </w:p>
    <w:p w14:paraId="184CA6CF" w14:textId="77777777" w:rsidR="004F6D95" w:rsidRPr="00661D46" w:rsidRDefault="004F6D95" w:rsidP="004F6D95">
      <w:pPr>
        <w:pStyle w:val="111"/>
      </w:pPr>
    </w:p>
    <w:p w14:paraId="4FA81F8D" w14:textId="77777777" w:rsidR="004F6D95" w:rsidRPr="00661D46" w:rsidRDefault="004F6D95" w:rsidP="004F6D95">
      <w:pPr>
        <w:pStyle w:val="111"/>
      </w:pPr>
    </w:p>
    <w:p w14:paraId="7FCF4194" w14:textId="77777777" w:rsidR="004F6D95" w:rsidRPr="00661D46" w:rsidRDefault="004F6D95" w:rsidP="004F6D95">
      <w:pPr>
        <w:pStyle w:val="111"/>
      </w:pPr>
    </w:p>
    <w:p w14:paraId="4D13D768" w14:textId="77777777" w:rsidR="004F6D95" w:rsidRPr="00661D46" w:rsidRDefault="004F6D95" w:rsidP="004F6D95">
      <w:pPr>
        <w:pStyle w:val="111"/>
      </w:pPr>
    </w:p>
    <w:p w14:paraId="0D3B8860" w14:textId="77777777" w:rsidR="004F6D95" w:rsidRPr="00661D46" w:rsidRDefault="004F6D95" w:rsidP="004F6D95">
      <w:pPr>
        <w:pStyle w:val="111"/>
        <w:jc w:val="left"/>
      </w:pPr>
    </w:p>
    <w:p w14:paraId="3FEB8B50" w14:textId="77777777" w:rsidR="004F6D95" w:rsidRPr="00661D46" w:rsidRDefault="004F6D95" w:rsidP="004F6D95">
      <w:pPr>
        <w:pStyle w:val="111"/>
      </w:pPr>
    </w:p>
    <w:p w14:paraId="4A4C5DFE" w14:textId="77777777" w:rsidR="004F6D95" w:rsidRPr="00661D46" w:rsidRDefault="004F6D95" w:rsidP="004F6D95">
      <w:pPr>
        <w:pStyle w:val="16"/>
        <w:jc w:val="center"/>
        <w:rPr>
          <w:b/>
          <w:bCs/>
          <w:lang w:val="ru-RU"/>
        </w:rPr>
      </w:pPr>
    </w:p>
    <w:p w14:paraId="6EBEC29F" w14:textId="77777777" w:rsidR="004F6D95" w:rsidRPr="00661D46" w:rsidRDefault="004F6D95" w:rsidP="004F6D95">
      <w:pPr>
        <w:jc w:val="center"/>
        <w:rPr>
          <w:rFonts w:eastAsia="Segoe UI"/>
          <w:b/>
          <w:bCs/>
          <w:caps/>
        </w:rPr>
      </w:pPr>
    </w:p>
    <w:p w14:paraId="273D3670" w14:textId="77777777" w:rsidR="004F6D95" w:rsidRPr="00661D46" w:rsidRDefault="004F6D95" w:rsidP="004F6D95">
      <w:pPr>
        <w:jc w:val="center"/>
        <w:rPr>
          <w:rFonts w:eastAsia="Segoe UI"/>
          <w:b/>
          <w:bCs/>
          <w:caps/>
        </w:rPr>
      </w:pPr>
    </w:p>
    <w:p w14:paraId="725E3715" w14:textId="77777777" w:rsidR="004F6D95" w:rsidRPr="00661D46" w:rsidRDefault="004F6D95" w:rsidP="004F6D95">
      <w:pPr>
        <w:jc w:val="center"/>
        <w:rPr>
          <w:rFonts w:eastAsia="Segoe UI"/>
          <w:b/>
          <w:bCs/>
          <w:caps/>
        </w:rPr>
      </w:pPr>
    </w:p>
    <w:p w14:paraId="23741D03" w14:textId="77777777" w:rsidR="004F6D95" w:rsidRPr="00661D46" w:rsidRDefault="004F6D95" w:rsidP="004F6D95">
      <w:pPr>
        <w:jc w:val="center"/>
        <w:rPr>
          <w:rFonts w:eastAsia="Segoe UI"/>
          <w:b/>
          <w:bCs/>
          <w:caps/>
        </w:rPr>
      </w:pPr>
    </w:p>
    <w:p w14:paraId="3889C3A6" w14:textId="77777777" w:rsidR="004F6D95" w:rsidRPr="00661D46" w:rsidRDefault="004F6D95" w:rsidP="004F6D95">
      <w:pPr>
        <w:jc w:val="center"/>
        <w:rPr>
          <w:rFonts w:eastAsia="Segoe UI"/>
          <w:b/>
          <w:bCs/>
          <w:caps/>
        </w:rPr>
      </w:pPr>
    </w:p>
    <w:p w14:paraId="18237CB1" w14:textId="77777777" w:rsidR="004F6D95" w:rsidRPr="00661D46" w:rsidRDefault="004F6D95" w:rsidP="004F6D95">
      <w:pPr>
        <w:jc w:val="center"/>
        <w:rPr>
          <w:rFonts w:eastAsia="Segoe UI"/>
          <w:b/>
          <w:bCs/>
          <w:caps/>
        </w:rPr>
      </w:pPr>
    </w:p>
    <w:p w14:paraId="24734D6C" w14:textId="77777777" w:rsidR="004F6D95" w:rsidRPr="00661D46" w:rsidRDefault="004F6D95" w:rsidP="004F6D95">
      <w:pPr>
        <w:jc w:val="center"/>
        <w:rPr>
          <w:rFonts w:eastAsia="Segoe UI"/>
          <w:b/>
          <w:bCs/>
          <w:caps/>
        </w:rPr>
      </w:pPr>
    </w:p>
    <w:p w14:paraId="766DE7C5" w14:textId="77777777" w:rsidR="004F6D95" w:rsidRPr="00661D46" w:rsidRDefault="004F6D95" w:rsidP="004F6D95">
      <w:pPr>
        <w:jc w:val="center"/>
        <w:rPr>
          <w:rFonts w:eastAsia="Segoe UI"/>
          <w:b/>
          <w:bCs/>
          <w:caps/>
        </w:rPr>
      </w:pPr>
    </w:p>
    <w:p w14:paraId="716171F7" w14:textId="77777777" w:rsidR="004F6D95" w:rsidRPr="00661D46" w:rsidRDefault="004F6D95" w:rsidP="004F6D95">
      <w:pPr>
        <w:jc w:val="center"/>
        <w:rPr>
          <w:rFonts w:eastAsia="Segoe UI"/>
          <w:b/>
          <w:bCs/>
          <w:caps/>
        </w:rPr>
      </w:pPr>
    </w:p>
    <w:p w14:paraId="425E053F" w14:textId="77777777" w:rsidR="004F6D95" w:rsidRPr="00661D46" w:rsidRDefault="004F6D95" w:rsidP="004F6D95">
      <w:pPr>
        <w:jc w:val="center"/>
        <w:rPr>
          <w:rFonts w:eastAsia="Segoe UI"/>
          <w:b/>
          <w:bCs/>
          <w:caps/>
        </w:rPr>
      </w:pPr>
    </w:p>
    <w:p w14:paraId="2BFC06BF" w14:textId="77777777" w:rsidR="00BF0C79" w:rsidRPr="00661D46" w:rsidRDefault="00BF0C79" w:rsidP="002200D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661D46">
        <w:rPr>
          <w:b/>
        </w:rPr>
        <w:lastRenderedPageBreak/>
        <w:t>СОДЕРЖАНИЕ</w:t>
      </w:r>
    </w:p>
    <w:p w14:paraId="7E9BA473" w14:textId="77777777" w:rsidR="00BF0C79" w:rsidRPr="00661D46" w:rsidRDefault="00BF0C79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915" w:type="dxa"/>
        <w:tblLook w:val="01E0" w:firstRow="1" w:lastRow="1" w:firstColumn="1" w:lastColumn="1" w:noHBand="0" w:noVBand="0"/>
      </w:tblPr>
      <w:tblGrid>
        <w:gridCol w:w="8931"/>
        <w:gridCol w:w="1984"/>
      </w:tblGrid>
      <w:tr w:rsidR="00BF0C79" w:rsidRPr="00661D46" w14:paraId="7CA61819" w14:textId="77777777" w:rsidTr="00111057">
        <w:tc>
          <w:tcPr>
            <w:tcW w:w="8931" w:type="dxa"/>
            <w:shd w:val="clear" w:color="auto" w:fill="auto"/>
          </w:tcPr>
          <w:p w14:paraId="3400D287" w14:textId="77777777" w:rsidR="00BF0C79" w:rsidRPr="00661D46" w:rsidRDefault="00BF0C79" w:rsidP="002200DC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84" w:type="dxa"/>
            <w:shd w:val="clear" w:color="auto" w:fill="auto"/>
          </w:tcPr>
          <w:p w14:paraId="1E995D89" w14:textId="77777777" w:rsidR="00BF0C79" w:rsidRPr="00661D46" w:rsidRDefault="00BF0C79" w:rsidP="002200DC">
            <w:pPr>
              <w:jc w:val="center"/>
            </w:pPr>
            <w:r w:rsidRPr="00661D46">
              <w:t>стр.</w:t>
            </w:r>
          </w:p>
        </w:tc>
      </w:tr>
      <w:tr w:rsidR="00BF0C79" w:rsidRPr="00661D46" w14:paraId="09B879CF" w14:textId="77777777" w:rsidTr="00111057">
        <w:tc>
          <w:tcPr>
            <w:tcW w:w="8931" w:type="dxa"/>
            <w:shd w:val="clear" w:color="auto" w:fill="auto"/>
          </w:tcPr>
          <w:p w14:paraId="0AF7744A" w14:textId="77777777" w:rsidR="00BF0C79" w:rsidRPr="00661D46" w:rsidRDefault="00A37E78" w:rsidP="002200DC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661D46">
              <w:rPr>
                <w:caps/>
              </w:rPr>
              <w:t>Общая характеристика</w:t>
            </w:r>
            <w:r w:rsidR="00E269FC" w:rsidRPr="00661D46">
              <w:rPr>
                <w:caps/>
              </w:rPr>
              <w:t>РАБОЧЕЙ</w:t>
            </w:r>
            <w:r w:rsidR="00BF0C79" w:rsidRPr="00661D46">
              <w:rPr>
                <w:caps/>
              </w:rPr>
              <w:t xml:space="preserve"> ПРОГРАММЫ УЧЕБНОЙ ДИСЦИПЛИНЫ</w:t>
            </w:r>
          </w:p>
          <w:p w14:paraId="52350270" w14:textId="77777777" w:rsidR="00BF0C79" w:rsidRPr="00661D46" w:rsidRDefault="00BF0C79" w:rsidP="002200DC"/>
        </w:tc>
        <w:tc>
          <w:tcPr>
            <w:tcW w:w="1984" w:type="dxa"/>
            <w:shd w:val="clear" w:color="auto" w:fill="auto"/>
          </w:tcPr>
          <w:p w14:paraId="56AB6E6F" w14:textId="77777777" w:rsidR="00BF0C79" w:rsidRPr="00661D46" w:rsidRDefault="00D65E07" w:rsidP="002200DC">
            <w:pPr>
              <w:jc w:val="center"/>
              <w:rPr>
                <w:lang w:val="en-GB"/>
              </w:rPr>
            </w:pPr>
            <w:r w:rsidRPr="00661D46">
              <w:rPr>
                <w:lang w:val="en-GB"/>
              </w:rPr>
              <w:t>4</w:t>
            </w:r>
          </w:p>
        </w:tc>
      </w:tr>
      <w:tr w:rsidR="00BF0C79" w:rsidRPr="00661D46" w14:paraId="342E38A0" w14:textId="77777777" w:rsidTr="00111057">
        <w:tc>
          <w:tcPr>
            <w:tcW w:w="8931" w:type="dxa"/>
            <w:shd w:val="clear" w:color="auto" w:fill="auto"/>
          </w:tcPr>
          <w:p w14:paraId="0525B9BE" w14:textId="77777777" w:rsidR="00BF0C79" w:rsidRPr="00661D46" w:rsidRDefault="00BF0C79" w:rsidP="002200DC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661D46">
              <w:rPr>
                <w:caps/>
              </w:rPr>
              <w:t>СТРУКТУРА и содержание УЧЕБНОЙ ДИСЦИПЛИНЫ</w:t>
            </w:r>
          </w:p>
          <w:p w14:paraId="135362B3" w14:textId="77777777" w:rsidR="00BF0C79" w:rsidRPr="00661D46" w:rsidRDefault="00BF0C79" w:rsidP="002200DC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84" w:type="dxa"/>
            <w:shd w:val="clear" w:color="auto" w:fill="auto"/>
          </w:tcPr>
          <w:p w14:paraId="00FE3B1B" w14:textId="77777777" w:rsidR="00BF0C79" w:rsidRPr="00661D46" w:rsidRDefault="003B213C" w:rsidP="002200DC">
            <w:pPr>
              <w:jc w:val="center"/>
            </w:pPr>
            <w:r w:rsidRPr="00661D46">
              <w:t>5</w:t>
            </w:r>
          </w:p>
        </w:tc>
      </w:tr>
      <w:tr w:rsidR="00BF0C79" w:rsidRPr="00661D46" w14:paraId="46385E3D" w14:textId="77777777" w:rsidTr="00111057">
        <w:trPr>
          <w:trHeight w:val="670"/>
        </w:trPr>
        <w:tc>
          <w:tcPr>
            <w:tcW w:w="8931" w:type="dxa"/>
            <w:shd w:val="clear" w:color="auto" w:fill="auto"/>
          </w:tcPr>
          <w:p w14:paraId="6C3F2658" w14:textId="77777777" w:rsidR="00BF0C79" w:rsidRPr="00661D46" w:rsidRDefault="00BF0C79" w:rsidP="002200DC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661D46">
              <w:rPr>
                <w:caps/>
              </w:rPr>
              <w:t>условия реализации программы учебной дисциплины</w:t>
            </w:r>
          </w:p>
          <w:p w14:paraId="4DAEE99A" w14:textId="77777777" w:rsidR="00BF0C79" w:rsidRPr="00661D46" w:rsidRDefault="00BF0C79" w:rsidP="002200DC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84" w:type="dxa"/>
            <w:shd w:val="clear" w:color="auto" w:fill="auto"/>
          </w:tcPr>
          <w:p w14:paraId="4A44A345" w14:textId="77777777" w:rsidR="00BF0C79" w:rsidRPr="00661D46" w:rsidRDefault="00BF0C79" w:rsidP="002200DC">
            <w:pPr>
              <w:jc w:val="center"/>
              <w:rPr>
                <w:lang w:val="en-GB"/>
              </w:rPr>
            </w:pPr>
            <w:r w:rsidRPr="00661D46">
              <w:t>1</w:t>
            </w:r>
            <w:r w:rsidR="008C31FD" w:rsidRPr="00661D46">
              <w:t>5</w:t>
            </w:r>
          </w:p>
        </w:tc>
      </w:tr>
      <w:tr w:rsidR="00BF0C79" w:rsidRPr="00661D46" w14:paraId="0022F482" w14:textId="77777777" w:rsidTr="00111057">
        <w:tc>
          <w:tcPr>
            <w:tcW w:w="8931" w:type="dxa"/>
            <w:shd w:val="clear" w:color="auto" w:fill="auto"/>
          </w:tcPr>
          <w:p w14:paraId="7B8431A2" w14:textId="77777777" w:rsidR="00BF0C79" w:rsidRPr="00661D46" w:rsidRDefault="00BF0C79" w:rsidP="002200DC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661D46">
              <w:rPr>
                <w:caps/>
              </w:rPr>
              <w:t>Контроль и оценка результатов Освоения учебной дисциплины</w:t>
            </w:r>
          </w:p>
          <w:p w14:paraId="19710E23" w14:textId="77777777" w:rsidR="00BF0C79" w:rsidRPr="00661D46" w:rsidRDefault="00BF0C79" w:rsidP="002200DC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84" w:type="dxa"/>
            <w:shd w:val="clear" w:color="auto" w:fill="auto"/>
          </w:tcPr>
          <w:p w14:paraId="213818FA" w14:textId="77777777" w:rsidR="00BF0C79" w:rsidRPr="00661D46" w:rsidRDefault="00B95273" w:rsidP="002200DC">
            <w:pPr>
              <w:jc w:val="center"/>
              <w:rPr>
                <w:lang w:val="en-GB"/>
              </w:rPr>
            </w:pPr>
            <w:r w:rsidRPr="00661D46">
              <w:t>1</w:t>
            </w:r>
            <w:r w:rsidR="008C31FD" w:rsidRPr="00661D46">
              <w:t>5</w:t>
            </w:r>
          </w:p>
        </w:tc>
      </w:tr>
    </w:tbl>
    <w:p w14:paraId="580ACFDB" w14:textId="77777777" w:rsidR="00BF0C79" w:rsidRPr="00661D46" w:rsidRDefault="00BF0C79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1D4D9FB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DBB36BE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22FF895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56032A3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6836E21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B24DCCE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0378535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CFE08D6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8A5D7A1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D4E05D0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54203F5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09EB089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2E74C24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E60C8C9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2039A58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F44D4D8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EA6491F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C501542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74C6D81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A11B053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3A63E69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BB52F51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0E502DA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CAB4986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2307BD6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90B98A1" w14:textId="77777777" w:rsidR="00FC194E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CEB5B2A" w14:textId="77777777" w:rsidR="00870ABB" w:rsidRDefault="00870ABB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C152BB4" w14:textId="77777777" w:rsidR="00870ABB" w:rsidRDefault="00870ABB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33A833D" w14:textId="77777777" w:rsidR="00870ABB" w:rsidRDefault="00870ABB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6C995E7" w14:textId="77777777" w:rsidR="00870ABB" w:rsidRDefault="00870ABB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E88711E" w14:textId="77777777" w:rsidR="00870ABB" w:rsidRDefault="00870ABB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3688090" w14:textId="77777777" w:rsidR="00870ABB" w:rsidRDefault="00870ABB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B18E71B" w14:textId="77777777" w:rsidR="00870ABB" w:rsidRDefault="00870ABB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566EBFF" w14:textId="77777777" w:rsidR="00870ABB" w:rsidRDefault="00870ABB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87872C6" w14:textId="77777777" w:rsidR="00870ABB" w:rsidRPr="00661D46" w:rsidRDefault="00870ABB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FD7E74D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8D158DB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24A81E9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F666B88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73840D7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41C2908" w14:textId="77777777" w:rsidR="00FC194E" w:rsidRPr="00661D46" w:rsidRDefault="00FC194E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75F0933" w14:textId="77777777" w:rsidR="00BF0C79" w:rsidRPr="00661D46" w:rsidRDefault="00BF0C79" w:rsidP="001F3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03F0B595" w14:textId="77777777" w:rsidR="007956CA" w:rsidRPr="00661D46" w:rsidRDefault="0007128B" w:rsidP="001F35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jc w:val="center"/>
        <w:rPr>
          <w:b/>
          <w:caps/>
        </w:rPr>
      </w:pPr>
      <w:r w:rsidRPr="00661D46">
        <w:rPr>
          <w:b/>
          <w:caps/>
        </w:rPr>
        <w:t xml:space="preserve">1 </w:t>
      </w:r>
      <w:r w:rsidR="00C805C7" w:rsidRPr="00661D46">
        <w:rPr>
          <w:b/>
          <w:caps/>
        </w:rPr>
        <w:t xml:space="preserve">характеристика </w:t>
      </w:r>
      <w:r w:rsidR="001E4F07" w:rsidRPr="00661D46">
        <w:rPr>
          <w:b/>
          <w:caps/>
        </w:rPr>
        <w:t xml:space="preserve">РАБОЧЕЙ </w:t>
      </w:r>
      <w:r w:rsidR="00BF0C79" w:rsidRPr="00661D46">
        <w:rPr>
          <w:b/>
          <w:caps/>
        </w:rPr>
        <w:t>ПРОГРАММЫ УЧЕБНОЙ ДИСЦИПЛИНЫ</w:t>
      </w:r>
      <w:r w:rsidRPr="00661D46">
        <w:rPr>
          <w:b/>
        </w:rPr>
        <w:t xml:space="preserve">ОПЦ.01 </w:t>
      </w:r>
      <w:r w:rsidR="007956CA" w:rsidRPr="00661D46">
        <w:rPr>
          <w:b/>
        </w:rPr>
        <w:t>ИНЖЕНЕРНАЯ ГРАФИКА</w:t>
      </w:r>
    </w:p>
    <w:p w14:paraId="4472D69E" w14:textId="77777777" w:rsidR="00BF0C79" w:rsidRPr="00661D46" w:rsidRDefault="00BF0C79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04A03BCD" w14:textId="77777777" w:rsidR="00111057" w:rsidRPr="00661D46" w:rsidRDefault="0007128B" w:rsidP="00F428A1">
      <w:pPr>
        <w:ind w:firstLine="709"/>
        <w:jc w:val="both"/>
        <w:rPr>
          <w:b/>
        </w:rPr>
      </w:pPr>
      <w:r w:rsidRPr="00661D46">
        <w:rPr>
          <w:b/>
        </w:rPr>
        <w:t xml:space="preserve">1.1 </w:t>
      </w:r>
      <w:r w:rsidR="00C805C7" w:rsidRPr="00661D46">
        <w:rPr>
          <w:b/>
        </w:rPr>
        <w:t xml:space="preserve">Место дисциплины в структуре основной </w:t>
      </w:r>
      <w:r w:rsidR="00F428A1" w:rsidRPr="00661D46">
        <w:rPr>
          <w:b/>
        </w:rPr>
        <w:t>образовательной программы</w:t>
      </w:r>
    </w:p>
    <w:p w14:paraId="1222D721" w14:textId="77777777" w:rsidR="002B3580" w:rsidRPr="00661D46" w:rsidRDefault="00C805C7" w:rsidP="002B3580">
      <w:pPr>
        <w:jc w:val="center"/>
        <w:rPr>
          <w:b/>
        </w:rPr>
      </w:pPr>
      <w:r w:rsidRPr="00661D46">
        <w:t xml:space="preserve">Учебная дисциплина </w:t>
      </w:r>
      <w:r w:rsidR="002B3580" w:rsidRPr="00661D46">
        <w:t>ОП.</w:t>
      </w:r>
      <w:proofErr w:type="gramStart"/>
      <w:r w:rsidR="002B3580" w:rsidRPr="00661D46">
        <w:t>05  Геометрическое</w:t>
      </w:r>
      <w:proofErr w:type="gramEnd"/>
      <w:r w:rsidR="002B3580" w:rsidRPr="00661D46">
        <w:t xml:space="preserve"> моделирование на ПВМ</w:t>
      </w:r>
    </w:p>
    <w:p w14:paraId="5DA3D48B" w14:textId="77777777" w:rsidR="00C805C7" w:rsidRPr="00661D46" w:rsidRDefault="00C805C7" w:rsidP="00F27B59">
      <w:pPr>
        <w:jc w:val="both"/>
      </w:pPr>
      <w:r w:rsidRPr="00661D46">
        <w:t xml:space="preserve">является обязательной </w:t>
      </w:r>
      <w:proofErr w:type="spellStart"/>
      <w:r w:rsidR="00F526EC" w:rsidRPr="00661D46">
        <w:t>ч</w:t>
      </w:r>
      <w:r w:rsidR="00111057" w:rsidRPr="00661D46">
        <w:t>астью</w:t>
      </w:r>
      <w:r w:rsidR="00F428A1" w:rsidRPr="00661D46">
        <w:t>обще</w:t>
      </w:r>
      <w:r w:rsidR="002B3580" w:rsidRPr="00661D46">
        <w:t>го</w:t>
      </w:r>
      <w:proofErr w:type="spellEnd"/>
      <w:r w:rsidR="002B3580" w:rsidRPr="00661D46">
        <w:t xml:space="preserve"> </w:t>
      </w:r>
      <w:r w:rsidRPr="00661D46">
        <w:t>профессионального цикла</w:t>
      </w:r>
      <w:r w:rsidR="00111057" w:rsidRPr="00661D46">
        <w:t xml:space="preserve"> основной образовательной программы </w:t>
      </w:r>
      <w:r w:rsidRPr="00661D46">
        <w:t xml:space="preserve">в соответствии с ФГОС по специальности СПО </w:t>
      </w:r>
      <w:r w:rsidR="002B3580" w:rsidRPr="00661D46">
        <w:t>23.01.06 Машинист дорожных и строительных машин</w:t>
      </w:r>
      <w:r w:rsidRPr="00661D46">
        <w:t>.</w:t>
      </w:r>
    </w:p>
    <w:p w14:paraId="711DC43E" w14:textId="77777777" w:rsidR="00870ABB" w:rsidRPr="00661D46" w:rsidRDefault="00EA295D" w:rsidP="00870ABB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661D46">
        <w:rPr>
          <w:rFonts w:ascii="Times New Roman" w:hAnsi="Times New Roman"/>
          <w:sz w:val="24"/>
          <w:szCs w:val="24"/>
        </w:rPr>
        <w:t xml:space="preserve">Данная рабочая программа предусматривает освоение содержания учебной дисциплины Инженерная графика с применением дистанционных технологий обучения в формате электронных лекций, </w:t>
      </w:r>
      <w:proofErr w:type="gramStart"/>
      <w:r w:rsidRPr="00661D46">
        <w:rPr>
          <w:rFonts w:ascii="Times New Roman" w:hAnsi="Times New Roman"/>
          <w:sz w:val="24"/>
          <w:szCs w:val="24"/>
        </w:rPr>
        <w:t>видео-конференций</w:t>
      </w:r>
      <w:proofErr w:type="gramEnd"/>
      <w:r w:rsidRPr="00661D46">
        <w:rPr>
          <w:rFonts w:ascii="Times New Roman" w:hAnsi="Times New Roman"/>
          <w:sz w:val="24"/>
          <w:szCs w:val="24"/>
        </w:rPr>
        <w:t>, онлайн-занятий.</w:t>
      </w:r>
    </w:p>
    <w:p w14:paraId="1DFE6002" w14:textId="77777777" w:rsidR="00FB4908" w:rsidRPr="00661D46" w:rsidRDefault="00FB4908" w:rsidP="0007128B">
      <w:pPr>
        <w:pStyle w:val="af3"/>
        <w:widowControl w:val="0"/>
        <w:numPr>
          <w:ilvl w:val="1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134" w:hanging="425"/>
        <w:rPr>
          <w:rFonts w:ascii="Times New Roman" w:hAnsi="Times New Roman"/>
          <w:b/>
          <w:sz w:val="24"/>
          <w:szCs w:val="24"/>
        </w:rPr>
      </w:pPr>
      <w:bookmarkStart w:id="3" w:name="_Hlk63642390"/>
      <w:r w:rsidRPr="00661D46">
        <w:rPr>
          <w:rFonts w:ascii="Times New Roman" w:hAnsi="Times New Roman"/>
          <w:b/>
          <w:sz w:val="24"/>
          <w:szCs w:val="24"/>
        </w:rPr>
        <w:t>Цель и планируемые результаты освоения дисциплины:</w:t>
      </w:r>
    </w:p>
    <w:bookmarkEnd w:id="3"/>
    <w:p w14:paraId="42B5EC57" w14:textId="77777777" w:rsidR="00661D46" w:rsidRPr="00661D46" w:rsidRDefault="00661D46" w:rsidP="00661D46">
      <w:pPr>
        <w:pStyle w:val="af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61D46">
        <w:rPr>
          <w:rFonts w:ascii="Times New Roman" w:hAnsi="Times New Roman"/>
          <w:sz w:val="24"/>
          <w:szCs w:val="24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14:paraId="5838A79C" w14:textId="77777777" w:rsidR="00661D46" w:rsidRPr="00661D46" w:rsidRDefault="00661D46" w:rsidP="00661D46">
      <w:pPr>
        <w:pStyle w:val="af3"/>
        <w:numPr>
          <w:ilvl w:val="0"/>
          <w:numId w:val="38"/>
        </w:numPr>
        <w:spacing w:after="120"/>
        <w:rPr>
          <w:rFonts w:ascii="Times New Roman" w:hAnsi="Times New Roman"/>
          <w:bCs/>
          <w:sz w:val="24"/>
          <w:szCs w:val="24"/>
        </w:rPr>
      </w:pPr>
      <w:r w:rsidRPr="00661D46">
        <w:rPr>
          <w:rFonts w:ascii="Times New Roman" w:hAnsi="Times New Roman"/>
          <w:bCs/>
          <w:sz w:val="24"/>
          <w:szCs w:val="24"/>
        </w:rPr>
        <w:t>В результате освоения дисциплины обучающийся должен</w:t>
      </w:r>
      <w:r w:rsidRPr="00661D46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661D46">
        <w:rPr>
          <w:rFonts w:ascii="Times New Roman" w:hAnsi="Times New Roman"/>
          <w:bCs/>
          <w:sz w:val="24"/>
          <w:szCs w:val="24"/>
        </w:rPr>
        <w:t>:</w:t>
      </w:r>
    </w:p>
    <w:p w14:paraId="1082FBFE" w14:textId="77777777" w:rsidR="00C51FE1" w:rsidRPr="00661D46" w:rsidRDefault="00C51FE1" w:rsidP="00C51F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</w:pPr>
    </w:p>
    <w:tbl>
      <w:tblPr>
        <w:tblW w:w="100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2977"/>
        <w:gridCol w:w="1417"/>
      </w:tblGrid>
      <w:tr w:rsidR="00FB1C69" w:rsidRPr="00661D46" w14:paraId="60F70B36" w14:textId="77777777" w:rsidTr="00FB1C69">
        <w:trPr>
          <w:trHeight w:val="329"/>
        </w:trPr>
        <w:tc>
          <w:tcPr>
            <w:tcW w:w="2127" w:type="dxa"/>
          </w:tcPr>
          <w:p w14:paraId="0C09FD78" w14:textId="77777777" w:rsidR="00FB1C69" w:rsidRPr="00661D46" w:rsidRDefault="00FB1C69" w:rsidP="00FB1C69">
            <w:pPr>
              <w:rPr>
                <w:b/>
              </w:rPr>
            </w:pPr>
            <w:r w:rsidRPr="00661D46">
              <w:rPr>
                <w:rStyle w:val="afd"/>
                <w:b/>
              </w:rPr>
              <w:t>Код ОК, ПК</w:t>
            </w:r>
          </w:p>
        </w:tc>
        <w:tc>
          <w:tcPr>
            <w:tcW w:w="3543" w:type="dxa"/>
          </w:tcPr>
          <w:p w14:paraId="764D8EED" w14:textId="77777777" w:rsidR="00FB1C69" w:rsidRPr="00661D46" w:rsidRDefault="00FB1C69" w:rsidP="001F3510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b/>
                <w:iCs/>
                <w:sz w:val="24"/>
                <w:szCs w:val="24"/>
              </w:rPr>
              <w:t>Умения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8710BFE" w14:textId="77777777" w:rsidR="00FB1C69" w:rsidRPr="00661D46" w:rsidRDefault="00FB1C69" w:rsidP="001F3510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3E5C659" w14:textId="77777777" w:rsidR="00FB1C69" w:rsidRPr="00661D46" w:rsidRDefault="00FB1C69" w:rsidP="00FB1C69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61D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Владеть навыками</w:t>
            </w:r>
          </w:p>
        </w:tc>
      </w:tr>
      <w:tr w:rsidR="00FB1C69" w:rsidRPr="00661D46" w14:paraId="76D8F06A" w14:textId="77777777" w:rsidTr="00FB1C69">
        <w:tc>
          <w:tcPr>
            <w:tcW w:w="2127" w:type="dxa"/>
          </w:tcPr>
          <w:p w14:paraId="00761061" w14:textId="77777777" w:rsidR="00FB1C69" w:rsidRPr="00661D46" w:rsidRDefault="00FB1C69" w:rsidP="001F351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61D46">
              <w:rPr>
                <w:rFonts w:ascii="Times New Roman" w:hAnsi="Times New Roman"/>
                <w:b/>
                <w:sz w:val="24"/>
                <w:szCs w:val="24"/>
              </w:rPr>
              <w:t>ОК 01.</w:t>
            </w:r>
            <w:r w:rsidRPr="00661D46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543" w:type="dxa"/>
          </w:tcPr>
          <w:p w14:paraId="4C5F1315" w14:textId="5019ED50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 xml:space="preserve"> распознавать задачу и/или проблему в профессиональном и/или социальном контексте;</w:t>
            </w:r>
          </w:p>
          <w:p w14:paraId="766BEF28" w14:textId="0DB1F53A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14:paraId="25C2D7BB" w14:textId="7F195967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задачи;</w:t>
            </w:r>
          </w:p>
          <w:p w14:paraId="3EDAE0B3" w14:textId="0A87D27C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6DEAFC9B" w14:textId="17A2A183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</w:t>
            </w:r>
          </w:p>
          <w:p w14:paraId="6AE9AE62" w14:textId="551AD67C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определить необходимые ресурсы;</w:t>
            </w:r>
          </w:p>
          <w:p w14:paraId="21D3CAFB" w14:textId="01A34039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551ECFE1" w14:textId="6EE370C5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реализовать составленный план;</w:t>
            </w:r>
          </w:p>
          <w:p w14:paraId="1A19DCA2" w14:textId="266A19E6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D31E9EC" w14:textId="0AB7214E" w:rsidR="00FB1C69" w:rsidRPr="00661D46" w:rsidRDefault="00FB1C69" w:rsidP="001F3510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61D46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</w:t>
            </w:r>
          </w:p>
          <w:p w14:paraId="2EE7EFFB" w14:textId="17EF0DFE" w:rsidR="00FB1C69" w:rsidRPr="00661D46" w:rsidRDefault="00FB1C69" w:rsidP="001F3510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12EE43BB" w14:textId="251DB737" w:rsidR="00FB1C69" w:rsidRPr="00661D46" w:rsidRDefault="00FB1C69" w:rsidP="001F3510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14:paraId="59A924B7" w14:textId="0D0FBAED" w:rsidR="00FB1C69" w:rsidRPr="00661D46" w:rsidRDefault="00FB1C69" w:rsidP="001F3510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bCs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  <w:p w14:paraId="48F25AC5" w14:textId="7F3D2AF9" w:rsidR="00FB1C69" w:rsidRPr="00661D46" w:rsidRDefault="00FB1C69" w:rsidP="001F3510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задач;</w:t>
            </w:r>
          </w:p>
          <w:p w14:paraId="14910CB0" w14:textId="1EFEA187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BA07C9A" w14:textId="77777777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B1C69" w:rsidRPr="00661D46" w14:paraId="4FF325E6" w14:textId="77777777" w:rsidTr="00FB1C69">
        <w:tc>
          <w:tcPr>
            <w:tcW w:w="2127" w:type="dxa"/>
          </w:tcPr>
          <w:p w14:paraId="7B8C15DB" w14:textId="77777777" w:rsidR="00FB1C69" w:rsidRPr="00661D46" w:rsidRDefault="00FB1C69" w:rsidP="001F351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61D46">
              <w:rPr>
                <w:rFonts w:ascii="Times New Roman" w:hAnsi="Times New Roman"/>
                <w:b/>
                <w:sz w:val="24"/>
                <w:szCs w:val="24"/>
              </w:rPr>
              <w:t>ОК 02.</w:t>
            </w:r>
            <w:r w:rsidRPr="00661D46">
              <w:rPr>
                <w:rFonts w:ascii="Times New Roman" w:hAnsi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</w:t>
            </w:r>
            <w:r w:rsidRPr="00661D46">
              <w:rPr>
                <w:rFonts w:ascii="Times New Roman" w:hAnsi="Times New Roman"/>
                <w:sz w:val="24"/>
                <w:szCs w:val="24"/>
              </w:rPr>
              <w:lastRenderedPageBreak/>
              <w:t>й деятельности.</w:t>
            </w:r>
          </w:p>
        </w:tc>
        <w:tc>
          <w:tcPr>
            <w:tcW w:w="3543" w:type="dxa"/>
          </w:tcPr>
          <w:p w14:paraId="482F5C6F" w14:textId="2E8575A5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определять задачи для поиска информации;</w:t>
            </w:r>
          </w:p>
          <w:p w14:paraId="5BF9DB20" w14:textId="50FEF948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источники информации;</w:t>
            </w:r>
          </w:p>
          <w:p w14:paraId="1B583B6F" w14:textId="60AE1DCA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планировать процесс поиска;</w:t>
            </w:r>
          </w:p>
          <w:p w14:paraId="22ECDEE1" w14:textId="12B9B809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структурировать получаемую информацию;</w:t>
            </w:r>
          </w:p>
          <w:p w14:paraId="742F1123" w14:textId="79D5E917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 xml:space="preserve">выделять наиболее значимое в </w:t>
            </w: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перечне информации;</w:t>
            </w:r>
          </w:p>
          <w:p w14:paraId="4CB15CC8" w14:textId="1E5BFD8F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поиска;</w:t>
            </w:r>
          </w:p>
          <w:p w14:paraId="4B41423E" w14:textId="4A1B277F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1971958" w14:textId="0EC71718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номенклатура </w:t>
            </w:r>
            <w:proofErr w:type="gramStart"/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информационных источников</w:t>
            </w:r>
            <w:proofErr w:type="gramEnd"/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 xml:space="preserve"> применяемых в профессиональной деятельности;</w:t>
            </w:r>
          </w:p>
          <w:p w14:paraId="3CB4101F" w14:textId="06CDB309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информации;</w:t>
            </w:r>
          </w:p>
          <w:p w14:paraId="62DB5638" w14:textId="1C5A2668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t xml:space="preserve">формат оформления </w:t>
            </w:r>
            <w:r w:rsidRPr="00661D4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результатов поиска информации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877DD6" w14:textId="77777777" w:rsidR="00FB1C69" w:rsidRPr="00661D46" w:rsidRDefault="00FB1C69" w:rsidP="001F3510">
            <w:pPr>
              <w:pStyle w:val="af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B1C69" w:rsidRPr="00661D46" w14:paraId="62CE1833" w14:textId="77777777" w:rsidTr="00FB1C69">
        <w:tc>
          <w:tcPr>
            <w:tcW w:w="2127" w:type="dxa"/>
          </w:tcPr>
          <w:p w14:paraId="3E01DA5F" w14:textId="77777777" w:rsidR="00FB1C69" w:rsidRPr="00661D46" w:rsidRDefault="00FB1C69" w:rsidP="00C51FE1">
            <w:pPr>
              <w:autoSpaceDE w:val="0"/>
              <w:autoSpaceDN w:val="0"/>
              <w:adjustRightInd w:val="0"/>
              <w:rPr>
                <w:iCs/>
              </w:rPr>
            </w:pPr>
            <w:r w:rsidRPr="00661D46">
              <w:rPr>
                <w:iCs/>
              </w:rPr>
              <w:t>ПК 1.5</w:t>
            </w:r>
          </w:p>
          <w:p w14:paraId="682344FA" w14:textId="77777777" w:rsidR="00FB1C69" w:rsidRPr="00661D46" w:rsidRDefault="00FB1C69" w:rsidP="00C51FE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Составлять</w:t>
            </w:r>
          </w:p>
          <w:p w14:paraId="2C1A1C30" w14:textId="77777777" w:rsidR="00FB1C69" w:rsidRPr="00661D46" w:rsidRDefault="00FB1C69" w:rsidP="00C51FE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и оформлять</w:t>
            </w:r>
          </w:p>
          <w:p w14:paraId="00B83076" w14:textId="77777777" w:rsidR="00FB1C69" w:rsidRPr="00661D46" w:rsidRDefault="00FB1C69" w:rsidP="00C51FE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техническую и</w:t>
            </w:r>
          </w:p>
          <w:p w14:paraId="3527DC3C" w14:textId="77777777" w:rsidR="00FB1C69" w:rsidRPr="00661D46" w:rsidRDefault="00FB1C69" w:rsidP="00C51FE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отчетную</w:t>
            </w:r>
          </w:p>
          <w:p w14:paraId="5538BA92" w14:textId="77777777" w:rsidR="00FB1C69" w:rsidRPr="00661D46" w:rsidRDefault="00FB1C69" w:rsidP="00C51FE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документацию о</w:t>
            </w:r>
          </w:p>
          <w:p w14:paraId="7C5A5109" w14:textId="77777777" w:rsidR="00FB1C69" w:rsidRPr="00661D46" w:rsidRDefault="00FB1C69" w:rsidP="00C51FE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работе ремонтно-</w:t>
            </w:r>
          </w:p>
          <w:p w14:paraId="2FE3AE45" w14:textId="77777777" w:rsidR="00FB1C69" w:rsidRPr="00661D46" w:rsidRDefault="00FB1C69" w:rsidP="00C51FE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механического</w:t>
            </w:r>
          </w:p>
          <w:p w14:paraId="4CA16B67" w14:textId="77777777" w:rsidR="00FB1C69" w:rsidRPr="00661D46" w:rsidRDefault="00FB1C69" w:rsidP="00C51FE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отделения</w:t>
            </w:r>
          </w:p>
          <w:p w14:paraId="67A21C31" w14:textId="77777777" w:rsidR="00FB1C69" w:rsidRPr="00661D46" w:rsidRDefault="00FB1C69" w:rsidP="00C51FE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структурного</w:t>
            </w:r>
          </w:p>
          <w:p w14:paraId="51207278" w14:textId="77777777" w:rsidR="00FB1C69" w:rsidRPr="00661D46" w:rsidRDefault="00FB1C69" w:rsidP="00C51F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61D46">
              <w:rPr>
                <w:rFonts w:ascii="Times New Roman" w:eastAsia="TimesNewRomanPSMT" w:hAnsi="Times New Roman"/>
                <w:sz w:val="24"/>
                <w:szCs w:val="24"/>
              </w:rPr>
              <w:t>подразделения</w:t>
            </w:r>
          </w:p>
        </w:tc>
        <w:tc>
          <w:tcPr>
            <w:tcW w:w="3543" w:type="dxa"/>
          </w:tcPr>
          <w:p w14:paraId="64D44A4C" w14:textId="498017DB" w:rsidR="00FB1C69" w:rsidRPr="00661D46" w:rsidRDefault="00FB1C69" w:rsidP="00CA229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составлять и оформлять техническую и отчетную</w:t>
            </w:r>
          </w:p>
          <w:p w14:paraId="3F33243F" w14:textId="77777777" w:rsidR="00FB1C69" w:rsidRPr="00661D46" w:rsidRDefault="00FB1C69" w:rsidP="00CA229F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1D46">
              <w:rPr>
                <w:rFonts w:ascii="Times New Roman" w:eastAsia="TimesNewRomanPSMT" w:hAnsi="Times New Roman"/>
                <w:sz w:val="24"/>
                <w:szCs w:val="24"/>
              </w:rPr>
              <w:t>документацию о работе производственного участка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802482D" w14:textId="52200F9D" w:rsidR="00FB1C69" w:rsidRPr="00661D46" w:rsidRDefault="00FB1C69" w:rsidP="00CA229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основных показателей производственно-хозяйственной</w:t>
            </w:r>
          </w:p>
          <w:p w14:paraId="7A979E2A" w14:textId="77777777" w:rsidR="00FB1C69" w:rsidRPr="00661D46" w:rsidRDefault="00FB1C69" w:rsidP="00CA229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61D46">
              <w:rPr>
                <w:rFonts w:ascii="Times New Roman" w:eastAsia="TimesNewRomanPSMT" w:hAnsi="Times New Roman"/>
                <w:sz w:val="24"/>
                <w:szCs w:val="24"/>
              </w:rPr>
              <w:t>деятельности организации;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59BBDD3" w14:textId="324A21A4" w:rsidR="00FB1C69" w:rsidRPr="00661D46" w:rsidRDefault="00D568B6" w:rsidP="00CA229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технических чертежей</w:t>
            </w:r>
          </w:p>
        </w:tc>
      </w:tr>
    </w:tbl>
    <w:p w14:paraId="1783407C" w14:textId="77777777" w:rsidR="004744CE" w:rsidRPr="00661D46" w:rsidRDefault="004744CE" w:rsidP="004744CE">
      <w:pPr>
        <w:pStyle w:val="31"/>
        <w:ind w:firstLine="0"/>
        <w:jc w:val="both"/>
        <w:rPr>
          <w:sz w:val="24"/>
          <w:szCs w:val="24"/>
        </w:rPr>
      </w:pPr>
    </w:p>
    <w:p w14:paraId="214D945D" w14:textId="77777777" w:rsidR="009B71CB" w:rsidRPr="00661D46" w:rsidRDefault="0007128B" w:rsidP="009B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</w:rPr>
      </w:pPr>
      <w:r w:rsidRPr="00661D46">
        <w:rPr>
          <w:b/>
        </w:rPr>
        <w:t xml:space="preserve">2 </w:t>
      </w:r>
      <w:r w:rsidR="009B71CB" w:rsidRPr="00661D46">
        <w:rPr>
          <w:b/>
        </w:rPr>
        <w:t>СТРУКТУРА И СОДЕРЖАНИЕ УЧЕБНОЙ ДИСЦИПЛИНЫ</w:t>
      </w:r>
    </w:p>
    <w:p w14:paraId="384179EB" w14:textId="77777777" w:rsidR="009B71CB" w:rsidRPr="00661D46" w:rsidRDefault="009B71CB" w:rsidP="009B71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42EF06CF" w14:textId="77777777" w:rsidR="00FB1C69" w:rsidRPr="00661D46" w:rsidRDefault="00FB1C69" w:rsidP="00FB1C69">
      <w:pPr>
        <w:pStyle w:val="17"/>
        <w:rPr>
          <w:rFonts w:ascii="Times New Roman" w:hAnsi="Times New Roman"/>
        </w:rPr>
      </w:pPr>
      <w:bookmarkStart w:id="4" w:name="_Toc152334663"/>
      <w:bookmarkStart w:id="5" w:name="_Toc156294569"/>
      <w:bookmarkStart w:id="6" w:name="_Toc156825291"/>
      <w:r w:rsidRPr="00661D46">
        <w:rPr>
          <w:rFonts w:ascii="Times New Roman" w:hAnsi="Times New Roman"/>
        </w:rPr>
        <w:t xml:space="preserve">2. Структура и содержание </w:t>
      </w:r>
      <w:bookmarkEnd w:id="4"/>
      <w:r w:rsidRPr="00661D46">
        <w:rPr>
          <w:rFonts w:ascii="Times New Roman" w:hAnsi="Times New Roman"/>
        </w:rPr>
        <w:t>ДИСЦИПЛИНЫ</w:t>
      </w:r>
      <w:bookmarkEnd w:id="5"/>
      <w:bookmarkEnd w:id="6"/>
    </w:p>
    <w:p w14:paraId="66E51641" w14:textId="77777777" w:rsidR="00FB1C69" w:rsidRPr="00661D46" w:rsidRDefault="00FB1C69" w:rsidP="00FB1C69">
      <w:pPr>
        <w:pStyle w:val="113"/>
        <w:rPr>
          <w:rFonts w:ascii="Times New Roman" w:hAnsi="Times New Roman" w:cs="Times New Roman"/>
          <w:i w:val="0"/>
          <w:color w:val="000000" w:themeColor="text1"/>
        </w:rPr>
      </w:pPr>
      <w:bookmarkStart w:id="7" w:name="_Toc152334664"/>
      <w:bookmarkStart w:id="8" w:name="_Toc156294570"/>
      <w:bookmarkStart w:id="9" w:name="_Toc156825292"/>
      <w:r w:rsidRPr="00661D46">
        <w:rPr>
          <w:rFonts w:ascii="Times New Roman" w:hAnsi="Times New Roman" w:cs="Times New Roman"/>
          <w:i w:val="0"/>
          <w:color w:val="000000" w:themeColor="text1"/>
        </w:rPr>
        <w:t xml:space="preserve">2.1. Трудоемкость освоения </w:t>
      </w:r>
      <w:bookmarkEnd w:id="7"/>
      <w:r w:rsidRPr="00661D46">
        <w:rPr>
          <w:rFonts w:ascii="Times New Roman" w:hAnsi="Times New Roman" w:cs="Times New Roman"/>
          <w:i w:val="0"/>
          <w:color w:val="000000" w:themeColor="text1"/>
        </w:rPr>
        <w:t>дисциплины</w:t>
      </w:r>
      <w:bookmarkEnd w:id="8"/>
      <w:bookmarkEnd w:id="9"/>
    </w:p>
    <w:tbl>
      <w:tblPr>
        <w:tblW w:w="507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9"/>
        <w:gridCol w:w="2187"/>
        <w:gridCol w:w="3945"/>
      </w:tblGrid>
      <w:tr w:rsidR="00FB1C69" w:rsidRPr="00661D46" w14:paraId="0F1A7440" w14:textId="77777777" w:rsidTr="00661D46">
        <w:trPr>
          <w:trHeight w:val="23"/>
        </w:trPr>
        <w:tc>
          <w:tcPr>
            <w:tcW w:w="2140" w:type="pct"/>
            <w:noWrap/>
            <w:vAlign w:val="center"/>
          </w:tcPr>
          <w:p w14:paraId="7D939A65" w14:textId="77777777" w:rsidR="00FB1C69" w:rsidRPr="00661D46" w:rsidRDefault="00FB1C69" w:rsidP="00994228">
            <w:pPr>
              <w:jc w:val="center"/>
              <w:rPr>
                <w:b/>
              </w:rPr>
            </w:pPr>
            <w:bookmarkStart w:id="10" w:name="_Hlk152333186"/>
            <w:r w:rsidRPr="00661D46">
              <w:rPr>
                <w:b/>
              </w:rPr>
              <w:t>Наименование составных частей дисциплины</w:t>
            </w:r>
          </w:p>
        </w:tc>
        <w:tc>
          <w:tcPr>
            <w:tcW w:w="1020" w:type="pct"/>
            <w:noWrap/>
            <w:vAlign w:val="center"/>
          </w:tcPr>
          <w:p w14:paraId="22970C47" w14:textId="77777777" w:rsidR="00FB1C69" w:rsidRPr="00661D46" w:rsidRDefault="00FB1C69" w:rsidP="00994228">
            <w:pPr>
              <w:jc w:val="center"/>
              <w:rPr>
                <w:b/>
                <w:iCs/>
              </w:rPr>
            </w:pPr>
            <w:r w:rsidRPr="00661D46">
              <w:rPr>
                <w:b/>
                <w:iCs/>
              </w:rPr>
              <w:t>Объем в часах</w:t>
            </w:r>
          </w:p>
        </w:tc>
        <w:tc>
          <w:tcPr>
            <w:tcW w:w="1840" w:type="pct"/>
            <w:noWrap/>
          </w:tcPr>
          <w:p w14:paraId="17BED5BD" w14:textId="77777777" w:rsidR="00FB1C69" w:rsidRPr="00661D46" w:rsidRDefault="00FB1C69" w:rsidP="00994228">
            <w:pPr>
              <w:jc w:val="center"/>
              <w:rPr>
                <w:b/>
                <w:iCs/>
              </w:rPr>
            </w:pPr>
            <w:r w:rsidRPr="00661D46">
              <w:rPr>
                <w:b/>
              </w:rPr>
              <w:t>В т.ч. в форме практ. подготовки</w:t>
            </w:r>
          </w:p>
        </w:tc>
      </w:tr>
      <w:tr w:rsidR="00FB1C69" w:rsidRPr="00661D46" w14:paraId="5A34D0D8" w14:textId="77777777" w:rsidTr="00661D46">
        <w:trPr>
          <w:trHeight w:val="23"/>
        </w:trPr>
        <w:tc>
          <w:tcPr>
            <w:tcW w:w="2140" w:type="pct"/>
            <w:noWrap/>
            <w:vAlign w:val="center"/>
          </w:tcPr>
          <w:p w14:paraId="04EA84C2" w14:textId="77777777" w:rsidR="00FB1C69" w:rsidRPr="00661D46" w:rsidRDefault="00FB1C69" w:rsidP="00994228">
            <w:pPr>
              <w:jc w:val="both"/>
              <w:rPr>
                <w:bCs/>
              </w:rPr>
            </w:pPr>
            <w:r w:rsidRPr="00661D46">
              <w:rPr>
                <w:bCs/>
              </w:rPr>
              <w:t>Учебные занятия</w:t>
            </w:r>
            <w:r w:rsidRPr="00661D46">
              <w:rPr>
                <w:rStyle w:val="af9"/>
                <w:rFonts w:eastAsiaTheme="majorEastAsia"/>
              </w:rPr>
              <w:footnoteReference w:id="2"/>
            </w:r>
          </w:p>
        </w:tc>
        <w:tc>
          <w:tcPr>
            <w:tcW w:w="1020" w:type="pct"/>
            <w:noWrap/>
            <w:vAlign w:val="center"/>
          </w:tcPr>
          <w:p w14:paraId="33F3C139" w14:textId="77777777" w:rsidR="00FB1C69" w:rsidRPr="00661D46" w:rsidRDefault="00FB1C69" w:rsidP="00FB1C69">
            <w:pPr>
              <w:jc w:val="center"/>
              <w:rPr>
                <w:bCs/>
              </w:rPr>
            </w:pPr>
            <w:r w:rsidRPr="00661D46">
              <w:rPr>
                <w:bCs/>
              </w:rPr>
              <w:t>64</w:t>
            </w:r>
          </w:p>
        </w:tc>
        <w:tc>
          <w:tcPr>
            <w:tcW w:w="1840" w:type="pct"/>
            <w:noWrap/>
            <w:vAlign w:val="center"/>
          </w:tcPr>
          <w:p w14:paraId="29486AC5" w14:textId="77777777" w:rsidR="00FB1C69" w:rsidRPr="00661D46" w:rsidRDefault="00FB1C69" w:rsidP="00994228">
            <w:pPr>
              <w:jc w:val="center"/>
              <w:rPr>
                <w:bCs/>
              </w:rPr>
            </w:pPr>
            <w:r w:rsidRPr="00661D46">
              <w:rPr>
                <w:bCs/>
              </w:rPr>
              <w:t>64</w:t>
            </w:r>
          </w:p>
        </w:tc>
      </w:tr>
      <w:tr w:rsidR="00FB1C69" w:rsidRPr="00661D46" w14:paraId="7457400E" w14:textId="77777777" w:rsidTr="00661D46">
        <w:trPr>
          <w:trHeight w:val="23"/>
        </w:trPr>
        <w:tc>
          <w:tcPr>
            <w:tcW w:w="2140" w:type="pct"/>
            <w:noWrap/>
            <w:vAlign w:val="center"/>
          </w:tcPr>
          <w:p w14:paraId="373CE109" w14:textId="77777777" w:rsidR="00FB1C69" w:rsidRPr="00661D46" w:rsidRDefault="00FB1C69" w:rsidP="00994228">
            <w:pPr>
              <w:jc w:val="both"/>
              <w:rPr>
                <w:bCs/>
                <w:i/>
                <w:iCs/>
              </w:rPr>
            </w:pPr>
            <w:r w:rsidRPr="00661D46">
              <w:rPr>
                <w:bCs/>
                <w:i/>
                <w:iCs/>
              </w:rPr>
              <w:t>Курсовая работа (проект)</w:t>
            </w:r>
          </w:p>
        </w:tc>
        <w:tc>
          <w:tcPr>
            <w:tcW w:w="1020" w:type="pct"/>
            <w:noWrap/>
            <w:vAlign w:val="center"/>
          </w:tcPr>
          <w:p w14:paraId="3591E5B2" w14:textId="77777777" w:rsidR="00FB1C69" w:rsidRPr="00661D46" w:rsidRDefault="00FB1C69" w:rsidP="00994228">
            <w:pPr>
              <w:jc w:val="center"/>
              <w:rPr>
                <w:bCs/>
              </w:rPr>
            </w:pPr>
            <w:r w:rsidRPr="00661D46">
              <w:rPr>
                <w:bCs/>
              </w:rPr>
              <w:t>-</w:t>
            </w:r>
          </w:p>
        </w:tc>
        <w:tc>
          <w:tcPr>
            <w:tcW w:w="1840" w:type="pct"/>
            <w:noWrap/>
            <w:vAlign w:val="center"/>
          </w:tcPr>
          <w:p w14:paraId="3925A5D2" w14:textId="77777777" w:rsidR="00FB1C69" w:rsidRPr="00661D46" w:rsidRDefault="00FB1C69" w:rsidP="00994228">
            <w:pPr>
              <w:jc w:val="center"/>
              <w:rPr>
                <w:bCs/>
              </w:rPr>
            </w:pPr>
            <w:r w:rsidRPr="00661D46">
              <w:rPr>
                <w:bCs/>
              </w:rPr>
              <w:t>-</w:t>
            </w:r>
          </w:p>
        </w:tc>
      </w:tr>
      <w:tr w:rsidR="00FB1C69" w:rsidRPr="00661D46" w14:paraId="22B84F67" w14:textId="77777777" w:rsidTr="00661D46">
        <w:trPr>
          <w:trHeight w:val="23"/>
        </w:trPr>
        <w:tc>
          <w:tcPr>
            <w:tcW w:w="2140" w:type="pct"/>
            <w:noWrap/>
            <w:vAlign w:val="center"/>
          </w:tcPr>
          <w:p w14:paraId="52413FF6" w14:textId="77777777" w:rsidR="00FB1C69" w:rsidRPr="00661D46" w:rsidRDefault="00FB1C69" w:rsidP="00994228">
            <w:pPr>
              <w:jc w:val="both"/>
              <w:rPr>
                <w:bCs/>
              </w:rPr>
            </w:pPr>
            <w:r w:rsidRPr="00661D46">
              <w:rPr>
                <w:bCs/>
              </w:rPr>
              <w:t>Самостоятельная работа</w:t>
            </w:r>
          </w:p>
        </w:tc>
        <w:tc>
          <w:tcPr>
            <w:tcW w:w="1020" w:type="pct"/>
            <w:noWrap/>
            <w:vAlign w:val="center"/>
          </w:tcPr>
          <w:p w14:paraId="2C3FA958" w14:textId="77777777" w:rsidR="00FB1C69" w:rsidRPr="00661D46" w:rsidRDefault="00FB1C69" w:rsidP="00994228">
            <w:pPr>
              <w:jc w:val="center"/>
              <w:rPr>
                <w:bCs/>
              </w:rPr>
            </w:pPr>
            <w:r w:rsidRPr="00661D46">
              <w:rPr>
                <w:bCs/>
              </w:rPr>
              <w:t>-</w:t>
            </w:r>
          </w:p>
        </w:tc>
        <w:tc>
          <w:tcPr>
            <w:tcW w:w="1840" w:type="pct"/>
            <w:noWrap/>
            <w:vAlign w:val="center"/>
          </w:tcPr>
          <w:p w14:paraId="21505ACE" w14:textId="77777777" w:rsidR="00FB1C69" w:rsidRPr="00661D46" w:rsidRDefault="00FB1C69" w:rsidP="00994228">
            <w:pPr>
              <w:jc w:val="center"/>
              <w:rPr>
                <w:bCs/>
              </w:rPr>
            </w:pPr>
            <w:r w:rsidRPr="00661D46">
              <w:rPr>
                <w:bCs/>
              </w:rPr>
              <w:t>-</w:t>
            </w:r>
          </w:p>
        </w:tc>
      </w:tr>
      <w:tr w:rsidR="00FB1C69" w:rsidRPr="00661D46" w14:paraId="233CC6A0" w14:textId="77777777" w:rsidTr="00661D46">
        <w:trPr>
          <w:trHeight w:val="23"/>
        </w:trPr>
        <w:tc>
          <w:tcPr>
            <w:tcW w:w="2140" w:type="pct"/>
            <w:noWrap/>
            <w:vAlign w:val="center"/>
          </w:tcPr>
          <w:p w14:paraId="13CAEF99" w14:textId="77777777" w:rsidR="00FB1C69" w:rsidRPr="00661D46" w:rsidRDefault="00FB1C69" w:rsidP="00994228">
            <w:pPr>
              <w:jc w:val="both"/>
              <w:rPr>
                <w:bCs/>
              </w:rPr>
            </w:pPr>
            <w:r w:rsidRPr="00661D46">
              <w:rPr>
                <w:bCs/>
              </w:rPr>
              <w:t xml:space="preserve">Промежуточная аттестация в </w:t>
            </w:r>
            <w:r w:rsidRPr="00661D46">
              <w:rPr>
                <w:bCs/>
                <w:i/>
                <w:iCs/>
              </w:rPr>
              <w:t xml:space="preserve">форме (зачет, </w:t>
            </w:r>
            <w:proofErr w:type="spellStart"/>
            <w:proofErr w:type="gramStart"/>
            <w:r w:rsidRPr="00661D46">
              <w:rPr>
                <w:bCs/>
                <w:i/>
                <w:iCs/>
              </w:rPr>
              <w:t>диф.зачет</w:t>
            </w:r>
            <w:proofErr w:type="spellEnd"/>
            <w:proofErr w:type="gramEnd"/>
            <w:r w:rsidRPr="00661D46">
              <w:rPr>
                <w:bCs/>
                <w:i/>
                <w:iCs/>
              </w:rPr>
              <w:t>, экзамен)</w:t>
            </w:r>
          </w:p>
        </w:tc>
        <w:tc>
          <w:tcPr>
            <w:tcW w:w="1020" w:type="pct"/>
            <w:noWrap/>
            <w:vAlign w:val="center"/>
          </w:tcPr>
          <w:p w14:paraId="6B567781" w14:textId="77777777" w:rsidR="00FB1C69" w:rsidRPr="00661D46" w:rsidRDefault="00FB1C69" w:rsidP="00994228">
            <w:pPr>
              <w:jc w:val="center"/>
              <w:rPr>
                <w:bCs/>
              </w:rPr>
            </w:pPr>
            <w:r w:rsidRPr="00661D46">
              <w:rPr>
                <w:bCs/>
              </w:rPr>
              <w:t>2</w:t>
            </w:r>
          </w:p>
        </w:tc>
        <w:tc>
          <w:tcPr>
            <w:tcW w:w="1840" w:type="pct"/>
            <w:noWrap/>
            <w:vAlign w:val="center"/>
          </w:tcPr>
          <w:p w14:paraId="6F336F2B" w14:textId="77777777" w:rsidR="00FB1C69" w:rsidRPr="00661D46" w:rsidRDefault="00FB1C69" w:rsidP="00994228">
            <w:pPr>
              <w:jc w:val="center"/>
              <w:rPr>
                <w:bCs/>
              </w:rPr>
            </w:pPr>
            <w:r w:rsidRPr="00661D46">
              <w:rPr>
                <w:bCs/>
              </w:rPr>
              <w:t>-</w:t>
            </w:r>
          </w:p>
        </w:tc>
      </w:tr>
      <w:tr w:rsidR="00FB1C69" w:rsidRPr="00661D46" w14:paraId="466824C2" w14:textId="77777777" w:rsidTr="00661D46">
        <w:trPr>
          <w:trHeight w:val="23"/>
        </w:trPr>
        <w:tc>
          <w:tcPr>
            <w:tcW w:w="2140" w:type="pct"/>
            <w:noWrap/>
            <w:vAlign w:val="center"/>
          </w:tcPr>
          <w:p w14:paraId="6D9CA14B" w14:textId="77777777" w:rsidR="00FB1C69" w:rsidRPr="00661D46" w:rsidRDefault="00FB1C69" w:rsidP="00994228">
            <w:pPr>
              <w:jc w:val="both"/>
              <w:rPr>
                <w:bCs/>
              </w:rPr>
            </w:pPr>
            <w:r w:rsidRPr="00661D46">
              <w:rPr>
                <w:bCs/>
              </w:rPr>
              <w:t>Всего</w:t>
            </w:r>
          </w:p>
        </w:tc>
        <w:tc>
          <w:tcPr>
            <w:tcW w:w="1020" w:type="pct"/>
            <w:noWrap/>
            <w:vAlign w:val="center"/>
          </w:tcPr>
          <w:p w14:paraId="2CE4AACA" w14:textId="77777777" w:rsidR="00FB1C69" w:rsidRPr="00661D46" w:rsidRDefault="00FB1C69" w:rsidP="00994228">
            <w:pPr>
              <w:jc w:val="center"/>
              <w:rPr>
                <w:b/>
              </w:rPr>
            </w:pPr>
            <w:r w:rsidRPr="00661D46">
              <w:rPr>
                <w:b/>
              </w:rPr>
              <w:t>66</w:t>
            </w:r>
          </w:p>
        </w:tc>
        <w:tc>
          <w:tcPr>
            <w:tcW w:w="1840" w:type="pct"/>
            <w:noWrap/>
            <w:vAlign w:val="center"/>
          </w:tcPr>
          <w:p w14:paraId="5B78DAA0" w14:textId="77777777" w:rsidR="00FB1C69" w:rsidRPr="00661D46" w:rsidRDefault="00FB1C69" w:rsidP="00994228">
            <w:pPr>
              <w:jc w:val="center"/>
              <w:rPr>
                <w:b/>
              </w:rPr>
            </w:pPr>
            <w:r w:rsidRPr="00661D46">
              <w:rPr>
                <w:b/>
              </w:rPr>
              <w:t>-</w:t>
            </w:r>
          </w:p>
        </w:tc>
      </w:tr>
      <w:bookmarkEnd w:id="10"/>
    </w:tbl>
    <w:p w14:paraId="24571140" w14:textId="77777777" w:rsidR="006E2616" w:rsidRPr="00661D46" w:rsidRDefault="006E2616" w:rsidP="006E2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b/>
        </w:rPr>
      </w:pPr>
    </w:p>
    <w:p w14:paraId="3B3D97DF" w14:textId="77777777" w:rsidR="006E2616" w:rsidRPr="00661D46" w:rsidRDefault="006E2616" w:rsidP="006E2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highlight w:val="yellow"/>
          <w:u w:val="single"/>
        </w:rPr>
      </w:pPr>
    </w:p>
    <w:p w14:paraId="44F814C3" w14:textId="77777777" w:rsidR="004A067C" w:rsidRPr="00661D46" w:rsidRDefault="004A067C" w:rsidP="00220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4A067C" w:rsidRPr="00661D46" w:rsidSect="001D4ED3">
          <w:footerReference w:type="even" r:id="rId8"/>
          <w:footerReference w:type="default" r:id="rId9"/>
          <w:pgSz w:w="11906" w:h="16838"/>
          <w:pgMar w:top="426" w:right="566" w:bottom="426" w:left="993" w:header="709" w:footer="709" w:gutter="0"/>
          <w:pgNumType w:start="1"/>
          <w:cols w:space="720"/>
        </w:sectPr>
      </w:pPr>
    </w:p>
    <w:p w14:paraId="1877CCED" w14:textId="42F22C87" w:rsidR="00BF08FE" w:rsidRPr="0067598F" w:rsidRDefault="00FB1C69" w:rsidP="0067598F">
      <w:pPr>
        <w:pStyle w:val="113"/>
        <w:rPr>
          <w:rFonts w:ascii="Times New Roman" w:hAnsi="Times New Roman" w:cs="Times New Roman"/>
          <w:b/>
          <w:i w:val="0"/>
          <w:color w:val="000000" w:themeColor="text1"/>
        </w:rPr>
      </w:pPr>
      <w:bookmarkStart w:id="11" w:name="_Toc156825293"/>
      <w:r w:rsidRPr="00661D46">
        <w:rPr>
          <w:rFonts w:ascii="Times New Roman" w:hAnsi="Times New Roman" w:cs="Times New Roman"/>
          <w:b/>
          <w:i w:val="0"/>
          <w:color w:val="000000" w:themeColor="text1"/>
        </w:rPr>
        <w:lastRenderedPageBreak/>
        <w:t>2.2. Содержание дисциплины</w:t>
      </w:r>
      <w:bookmarkEnd w:id="11"/>
    </w:p>
    <w:tbl>
      <w:tblPr>
        <w:tblpPr w:leftFromText="180" w:rightFromText="180" w:vertAnchor="page" w:horzAnchor="margin" w:tblpXSpec="center" w:tblpY="201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19635D" w:rsidRPr="00661D46" w14:paraId="5B1313B9" w14:textId="77777777" w:rsidTr="00994228">
        <w:trPr>
          <w:trHeight w:val="903"/>
        </w:trPr>
        <w:tc>
          <w:tcPr>
            <w:tcW w:w="2972" w:type="dxa"/>
            <w:noWrap/>
            <w:vAlign w:val="center"/>
          </w:tcPr>
          <w:p w14:paraId="46FD6302" w14:textId="77777777" w:rsidR="0019635D" w:rsidRPr="00661D46" w:rsidRDefault="0019635D" w:rsidP="00994228">
            <w:pPr>
              <w:rPr>
                <w:b/>
              </w:rPr>
            </w:pPr>
            <w:r w:rsidRPr="00661D4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01CC2570" w14:textId="77777777" w:rsidR="0019635D" w:rsidRPr="00661D46" w:rsidRDefault="0019635D" w:rsidP="00994228">
            <w:pPr>
              <w:rPr>
                <w:b/>
              </w:rPr>
            </w:pPr>
            <w:r w:rsidRPr="00661D46">
              <w:rPr>
                <w:b/>
                <w:bCs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2694" w:type="dxa"/>
            <w:noWrap/>
          </w:tcPr>
          <w:p w14:paraId="0FC4E7C6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 xml:space="preserve">Объем, </w:t>
            </w:r>
            <w:proofErr w:type="spellStart"/>
            <w:r w:rsidRPr="00661D46">
              <w:rPr>
                <w:b/>
                <w:bCs/>
              </w:rPr>
              <w:t>ак</w:t>
            </w:r>
            <w:proofErr w:type="spellEnd"/>
            <w:r w:rsidRPr="00661D46">
              <w:rPr>
                <w:b/>
                <w:bCs/>
              </w:rPr>
              <w:t xml:space="preserve">. ч. / </w:t>
            </w:r>
            <w:r w:rsidRPr="00661D46">
              <w:rPr>
                <w:b/>
                <w:bCs/>
              </w:rPr>
              <w:br/>
              <w:t xml:space="preserve">в том числе </w:t>
            </w:r>
            <w:r w:rsidRPr="00661D46">
              <w:rPr>
                <w:b/>
                <w:bCs/>
              </w:rPr>
              <w:br/>
              <w:t xml:space="preserve">в форме практической подготовки, </w:t>
            </w:r>
            <w:r w:rsidRPr="00661D46">
              <w:rPr>
                <w:b/>
                <w:bCs/>
              </w:rPr>
              <w:br/>
            </w:r>
            <w:proofErr w:type="spellStart"/>
            <w:r w:rsidRPr="00661D46">
              <w:rPr>
                <w:b/>
                <w:bCs/>
              </w:rPr>
              <w:t>ак</w:t>
            </w:r>
            <w:proofErr w:type="spellEnd"/>
            <w:r w:rsidRPr="00661D46">
              <w:rPr>
                <w:b/>
                <w:bCs/>
              </w:rPr>
              <w:t>. ч.</w:t>
            </w:r>
          </w:p>
        </w:tc>
        <w:tc>
          <w:tcPr>
            <w:tcW w:w="2409" w:type="dxa"/>
            <w:noWrap/>
          </w:tcPr>
          <w:p w14:paraId="0FFC3F3F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19635D" w:rsidRPr="00661D46" w14:paraId="3A9E8C82" w14:textId="77777777" w:rsidTr="00994228">
        <w:tc>
          <w:tcPr>
            <w:tcW w:w="9634" w:type="dxa"/>
            <w:gridSpan w:val="2"/>
            <w:noWrap/>
          </w:tcPr>
          <w:p w14:paraId="05E8971F" w14:textId="77777777" w:rsidR="0019635D" w:rsidRPr="00661D46" w:rsidRDefault="0019635D" w:rsidP="00994228">
            <w:pPr>
              <w:rPr>
                <w:i/>
              </w:rPr>
            </w:pPr>
            <w:r w:rsidRPr="00661D46">
              <w:rPr>
                <w:b/>
                <w:bCs/>
              </w:rPr>
              <w:t>Тема 1.1. Двухмерное проектирование в КОМПАС-ГРАФИК</w:t>
            </w:r>
          </w:p>
        </w:tc>
        <w:tc>
          <w:tcPr>
            <w:tcW w:w="2694" w:type="dxa"/>
            <w:noWrap/>
          </w:tcPr>
          <w:p w14:paraId="46FA3DDA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</w:rPr>
              <w:t>2</w:t>
            </w:r>
            <w:r w:rsidRPr="00661D46">
              <w:rPr>
                <w:b/>
                <w:bCs/>
                <w:lang w:val="en-US"/>
              </w:rPr>
              <w:t>0</w:t>
            </w:r>
          </w:p>
        </w:tc>
        <w:tc>
          <w:tcPr>
            <w:tcW w:w="2409" w:type="dxa"/>
            <w:noWrap/>
          </w:tcPr>
          <w:p w14:paraId="0923B9E0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6C579566" w14:textId="77777777" w:rsidTr="00994228">
        <w:tc>
          <w:tcPr>
            <w:tcW w:w="2972" w:type="dxa"/>
            <w:vMerge w:val="restart"/>
            <w:noWrap/>
          </w:tcPr>
          <w:p w14:paraId="6F8131AA" w14:textId="77777777" w:rsidR="0019635D" w:rsidRPr="00661D46" w:rsidRDefault="0019635D" w:rsidP="00994228">
            <w:pPr>
              <w:pStyle w:val="Default"/>
            </w:pPr>
            <w:r w:rsidRPr="00661D46">
              <w:rPr>
                <w:rFonts w:eastAsia="Times New Roman"/>
              </w:rPr>
              <w:t xml:space="preserve">Тема1.1. </w:t>
            </w:r>
            <w:r w:rsidRPr="00661D46">
              <w:t xml:space="preserve">Основные компоненты системы и настройки </w:t>
            </w:r>
          </w:p>
          <w:p w14:paraId="4A5B29D0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>Особенности и ключевые моменты настройки системы при работе с КОМПАС. Отличия</w:t>
            </w:r>
          </w:p>
        </w:tc>
        <w:tc>
          <w:tcPr>
            <w:tcW w:w="6662" w:type="dxa"/>
            <w:noWrap/>
          </w:tcPr>
          <w:p w14:paraId="265FEF80" w14:textId="77777777" w:rsidR="0019635D" w:rsidRPr="00661D46" w:rsidRDefault="0019635D" w:rsidP="00994228">
            <w:pPr>
              <w:rPr>
                <w:b/>
              </w:rPr>
            </w:pPr>
            <w:r w:rsidRPr="00661D46">
              <w:rPr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4973BA4C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3</w:t>
            </w:r>
          </w:p>
        </w:tc>
        <w:tc>
          <w:tcPr>
            <w:tcW w:w="2409" w:type="dxa"/>
            <w:vMerge w:val="restart"/>
            <w:noWrap/>
          </w:tcPr>
          <w:p w14:paraId="77BEC34F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>ОК1, ОК</w:t>
            </w:r>
            <w:proofErr w:type="gramStart"/>
            <w:r w:rsidRPr="00661D46">
              <w:t xml:space="preserve">2 </w:t>
            </w:r>
            <w:r w:rsidR="00FB1C69" w:rsidRPr="00661D46">
              <w:rPr>
                <w:iCs/>
              </w:rPr>
              <w:t xml:space="preserve"> ПК</w:t>
            </w:r>
            <w:proofErr w:type="gramEnd"/>
            <w:r w:rsidR="00FB1C69" w:rsidRPr="00661D46">
              <w:rPr>
                <w:iCs/>
              </w:rPr>
              <w:t xml:space="preserve"> 1.5</w:t>
            </w:r>
          </w:p>
        </w:tc>
      </w:tr>
      <w:tr w:rsidR="0019635D" w:rsidRPr="00661D46" w14:paraId="5F32DB8C" w14:textId="77777777" w:rsidTr="00994228">
        <w:trPr>
          <w:trHeight w:val="396"/>
        </w:trPr>
        <w:tc>
          <w:tcPr>
            <w:tcW w:w="2972" w:type="dxa"/>
            <w:vMerge/>
            <w:noWrap/>
          </w:tcPr>
          <w:p w14:paraId="770B52E0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</w:tcPr>
          <w:p w14:paraId="08776014" w14:textId="77777777" w:rsidR="0019635D" w:rsidRPr="00661D46" w:rsidRDefault="0019635D" w:rsidP="00994228">
            <w:r w:rsidRPr="00661D46">
              <w:t>Предмет, цели и задачи дисциплины. Основные понятия и термины. Структура дисциплины. Форматы. Типы линий. Шрифт стандартный. Оформление чертежей в соответствии с ГОСТ</w:t>
            </w:r>
          </w:p>
        </w:tc>
        <w:tc>
          <w:tcPr>
            <w:tcW w:w="2694" w:type="dxa"/>
            <w:noWrap/>
          </w:tcPr>
          <w:p w14:paraId="66AD86C0" w14:textId="77777777" w:rsidR="0019635D" w:rsidRPr="00661D46" w:rsidRDefault="0019635D" w:rsidP="00994228">
            <w:r w:rsidRPr="00661D46">
              <w:t>1</w:t>
            </w:r>
          </w:p>
        </w:tc>
        <w:tc>
          <w:tcPr>
            <w:tcW w:w="2409" w:type="dxa"/>
            <w:vMerge/>
            <w:noWrap/>
          </w:tcPr>
          <w:p w14:paraId="2A176964" w14:textId="77777777" w:rsidR="0019635D" w:rsidRPr="00661D46" w:rsidRDefault="0019635D" w:rsidP="00994228"/>
        </w:tc>
      </w:tr>
      <w:tr w:rsidR="0019635D" w:rsidRPr="00661D46" w14:paraId="39A9C54C" w14:textId="77777777" w:rsidTr="00994228">
        <w:trPr>
          <w:trHeight w:val="20"/>
        </w:trPr>
        <w:tc>
          <w:tcPr>
            <w:tcW w:w="2972" w:type="dxa"/>
            <w:vMerge/>
            <w:noWrap/>
          </w:tcPr>
          <w:p w14:paraId="3D1D68DE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</w:tcPr>
          <w:p w14:paraId="2C4CF2C7" w14:textId="77777777" w:rsidR="0019635D" w:rsidRPr="00661D46" w:rsidRDefault="0019635D" w:rsidP="00994228">
            <w:pPr>
              <w:rPr>
                <w:b/>
              </w:rPr>
            </w:pPr>
            <w:r w:rsidRPr="00661D46"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F0A85E0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1BEA416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0CD967E3" w14:textId="77777777" w:rsidTr="00994228">
        <w:trPr>
          <w:trHeight w:val="204"/>
        </w:trPr>
        <w:tc>
          <w:tcPr>
            <w:tcW w:w="2972" w:type="dxa"/>
            <w:vMerge/>
            <w:noWrap/>
          </w:tcPr>
          <w:p w14:paraId="4102BE44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</w:tcPr>
          <w:p w14:paraId="2149FF63" w14:textId="77777777" w:rsidR="0019635D" w:rsidRPr="00661D46" w:rsidRDefault="0019635D" w:rsidP="00994228">
            <w:pPr>
              <w:rPr>
                <w:iCs/>
              </w:rPr>
            </w:pPr>
            <w:r w:rsidRPr="00661D46">
              <w:t xml:space="preserve">Практическое занятие №1 Выполнение титульного листа альбома </w:t>
            </w:r>
          </w:p>
        </w:tc>
        <w:tc>
          <w:tcPr>
            <w:tcW w:w="2694" w:type="dxa"/>
            <w:noWrap/>
          </w:tcPr>
          <w:p w14:paraId="2ED733C9" w14:textId="77777777" w:rsidR="0019635D" w:rsidRPr="00661D46" w:rsidRDefault="0019635D" w:rsidP="00994228">
            <w:r w:rsidRPr="00661D46">
              <w:t>1</w:t>
            </w:r>
          </w:p>
        </w:tc>
        <w:tc>
          <w:tcPr>
            <w:tcW w:w="2409" w:type="dxa"/>
            <w:vMerge/>
            <w:noWrap/>
          </w:tcPr>
          <w:p w14:paraId="10EA700D" w14:textId="77777777" w:rsidR="0019635D" w:rsidRPr="00661D46" w:rsidRDefault="0019635D" w:rsidP="00994228"/>
        </w:tc>
      </w:tr>
      <w:tr w:rsidR="0019635D" w:rsidRPr="00661D46" w14:paraId="25CDE424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0B7315AF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5913801D" w14:textId="77777777" w:rsidR="0019635D" w:rsidRPr="00661D46" w:rsidRDefault="0019635D" w:rsidP="00994228">
            <w:r w:rsidRPr="00661D46">
              <w:t xml:space="preserve">Практическое занятие №2 Выполнение титульного листа альбома </w:t>
            </w:r>
          </w:p>
        </w:tc>
        <w:tc>
          <w:tcPr>
            <w:tcW w:w="2694" w:type="dxa"/>
            <w:noWrap/>
          </w:tcPr>
          <w:p w14:paraId="5C26B273" w14:textId="77777777" w:rsidR="0019635D" w:rsidRPr="00661D46" w:rsidRDefault="0019635D" w:rsidP="00994228">
            <w:r w:rsidRPr="00661D46">
              <w:t>1</w:t>
            </w:r>
          </w:p>
        </w:tc>
        <w:tc>
          <w:tcPr>
            <w:tcW w:w="2409" w:type="dxa"/>
            <w:vMerge/>
            <w:noWrap/>
          </w:tcPr>
          <w:p w14:paraId="5398BE6B" w14:textId="77777777" w:rsidR="0019635D" w:rsidRPr="00661D46" w:rsidRDefault="0019635D" w:rsidP="00994228"/>
        </w:tc>
      </w:tr>
      <w:tr w:rsidR="0019635D" w:rsidRPr="00661D46" w14:paraId="353AFC27" w14:textId="77777777" w:rsidTr="00994228">
        <w:trPr>
          <w:trHeight w:val="361"/>
        </w:trPr>
        <w:tc>
          <w:tcPr>
            <w:tcW w:w="2972" w:type="dxa"/>
            <w:vMerge w:val="restart"/>
            <w:noWrap/>
          </w:tcPr>
          <w:p w14:paraId="66B607AD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>Тема 1.2. Интерфейс КОМПАС. Настройка интерфейса КОМПАС и его основные параметры и панели.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0516670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DD3DAC8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37D33DA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044B4D2D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32E8225C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E7AF41F" w14:textId="77777777" w:rsidR="0019635D" w:rsidRPr="00661D46" w:rsidRDefault="0019635D" w:rsidP="00994228">
            <w:r w:rsidRPr="00661D46">
              <w:rPr>
                <w:bCs/>
                <w:color w:val="000000"/>
              </w:rPr>
              <w:t>Выполнение чертежа простой детали</w:t>
            </w:r>
          </w:p>
        </w:tc>
        <w:tc>
          <w:tcPr>
            <w:tcW w:w="2694" w:type="dxa"/>
            <w:noWrap/>
          </w:tcPr>
          <w:p w14:paraId="1DF414CB" w14:textId="77777777" w:rsidR="0019635D" w:rsidRPr="00661D46" w:rsidRDefault="0019635D" w:rsidP="00994228">
            <w:r w:rsidRPr="00661D46">
              <w:t>2</w:t>
            </w:r>
          </w:p>
        </w:tc>
        <w:tc>
          <w:tcPr>
            <w:tcW w:w="2409" w:type="dxa"/>
            <w:vMerge/>
            <w:noWrap/>
          </w:tcPr>
          <w:p w14:paraId="37CE66D2" w14:textId="77777777" w:rsidR="0019635D" w:rsidRPr="00661D46" w:rsidRDefault="0019635D" w:rsidP="00994228"/>
        </w:tc>
      </w:tr>
      <w:tr w:rsidR="0019635D" w:rsidRPr="00661D46" w14:paraId="5C1A1039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57DC6461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D03BD72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387A0F2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5363849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06EC7EB6" w14:textId="77777777" w:rsidTr="00994228">
        <w:trPr>
          <w:trHeight w:val="137"/>
        </w:trPr>
        <w:tc>
          <w:tcPr>
            <w:tcW w:w="2972" w:type="dxa"/>
            <w:vMerge/>
            <w:noWrap/>
          </w:tcPr>
          <w:p w14:paraId="6EED5463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1CB5992" w14:textId="77777777" w:rsidR="0019635D" w:rsidRPr="00661D46" w:rsidRDefault="0019635D" w:rsidP="00994228">
            <w:r w:rsidRPr="00661D46">
              <w:t>Практическое занятие №3 Вычерчивание контуров технических деталей</w:t>
            </w:r>
          </w:p>
        </w:tc>
        <w:tc>
          <w:tcPr>
            <w:tcW w:w="2694" w:type="dxa"/>
            <w:noWrap/>
          </w:tcPr>
          <w:p w14:paraId="1137F668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AF4A862" w14:textId="77777777" w:rsidR="0019635D" w:rsidRPr="00661D46" w:rsidRDefault="0019635D" w:rsidP="00994228"/>
        </w:tc>
      </w:tr>
      <w:tr w:rsidR="0019635D" w:rsidRPr="00661D46" w14:paraId="5923FFBF" w14:textId="77777777" w:rsidTr="00994228">
        <w:trPr>
          <w:trHeight w:val="298"/>
        </w:trPr>
        <w:tc>
          <w:tcPr>
            <w:tcW w:w="2972" w:type="dxa"/>
            <w:vMerge/>
            <w:noWrap/>
          </w:tcPr>
          <w:p w14:paraId="39C5CE0E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47EC2EE" w14:textId="77777777" w:rsidR="0019635D" w:rsidRPr="00661D46" w:rsidRDefault="0019635D" w:rsidP="00994228">
            <w:r w:rsidRPr="00661D46">
              <w:t>Практическое занятие № 4 Вычерчивание контуров технических деталей</w:t>
            </w:r>
          </w:p>
        </w:tc>
        <w:tc>
          <w:tcPr>
            <w:tcW w:w="2694" w:type="dxa"/>
            <w:noWrap/>
          </w:tcPr>
          <w:p w14:paraId="3E09081E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B8930D9" w14:textId="77777777" w:rsidR="0019635D" w:rsidRPr="00661D46" w:rsidRDefault="0019635D" w:rsidP="00994228"/>
        </w:tc>
      </w:tr>
      <w:tr w:rsidR="0019635D" w:rsidRPr="00661D46" w14:paraId="50C48BEA" w14:textId="77777777" w:rsidTr="00994228">
        <w:trPr>
          <w:trHeight w:val="361"/>
        </w:trPr>
        <w:tc>
          <w:tcPr>
            <w:tcW w:w="2972" w:type="dxa"/>
            <w:vMerge w:val="restart"/>
            <w:noWrap/>
          </w:tcPr>
          <w:p w14:paraId="55173999" w14:textId="77777777" w:rsidR="0019635D" w:rsidRPr="00661D46" w:rsidRDefault="0019635D" w:rsidP="00994228">
            <w:pPr>
              <w:pStyle w:val="Default"/>
            </w:pPr>
            <w:r w:rsidRPr="00661D46">
              <w:rPr>
                <w:rFonts w:eastAsia="Times New Roman"/>
              </w:rPr>
              <w:t xml:space="preserve">Тема1.3. </w:t>
            </w:r>
            <w:r w:rsidRPr="00661D46">
              <w:t xml:space="preserve">Типы рабочих документов и их основные настройки. </w:t>
            </w:r>
          </w:p>
          <w:p w14:paraId="77097C0B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>Понятие рабочих документов, отличия чертежа от детали и сборки, их настройки, основные параметры каждого из них.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1E8AD8E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656E84C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F1A5892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3D08E3F5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1F3876A9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42D0563" w14:textId="77777777" w:rsidR="0019635D" w:rsidRPr="00661D46" w:rsidRDefault="0019635D" w:rsidP="00994228">
            <w:r w:rsidRPr="00661D46">
              <w:rPr>
                <w:bCs/>
                <w:color w:val="000000"/>
              </w:rPr>
              <w:t>Деление отрезков, углов, окружностей на равные части</w:t>
            </w:r>
          </w:p>
        </w:tc>
        <w:tc>
          <w:tcPr>
            <w:tcW w:w="2694" w:type="dxa"/>
            <w:noWrap/>
          </w:tcPr>
          <w:p w14:paraId="5E34988E" w14:textId="77777777" w:rsidR="0019635D" w:rsidRPr="00661D46" w:rsidRDefault="0019635D" w:rsidP="00994228"/>
        </w:tc>
        <w:tc>
          <w:tcPr>
            <w:tcW w:w="2409" w:type="dxa"/>
            <w:vMerge/>
            <w:noWrap/>
          </w:tcPr>
          <w:p w14:paraId="22CD6783" w14:textId="77777777" w:rsidR="0019635D" w:rsidRPr="00661D46" w:rsidRDefault="0019635D" w:rsidP="00994228"/>
        </w:tc>
      </w:tr>
      <w:tr w:rsidR="0019635D" w:rsidRPr="00661D46" w14:paraId="1F6770EE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191DFFE7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EEF08DA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333550F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352ED54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3239ED00" w14:textId="77777777" w:rsidTr="00994228">
        <w:trPr>
          <w:trHeight w:val="137"/>
        </w:trPr>
        <w:tc>
          <w:tcPr>
            <w:tcW w:w="2972" w:type="dxa"/>
            <w:vMerge/>
            <w:noWrap/>
          </w:tcPr>
          <w:p w14:paraId="5E6423E4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2C1D2F8" w14:textId="77777777" w:rsidR="0019635D" w:rsidRPr="00661D46" w:rsidRDefault="0019635D" w:rsidP="00994228">
            <w:r w:rsidRPr="00661D46">
              <w:t>Практическое занятие № 5. Выполнение комплексных чертежей и аксонометрических изображений геометрических тел с нахождением проекций точек, принадлежащих поверхности тел.</w:t>
            </w:r>
          </w:p>
        </w:tc>
        <w:tc>
          <w:tcPr>
            <w:tcW w:w="2694" w:type="dxa"/>
            <w:noWrap/>
          </w:tcPr>
          <w:p w14:paraId="20C75893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1A9DC922" w14:textId="77777777" w:rsidR="0019635D" w:rsidRPr="00661D46" w:rsidRDefault="0019635D" w:rsidP="00994228"/>
        </w:tc>
      </w:tr>
      <w:tr w:rsidR="0019635D" w:rsidRPr="00661D46" w14:paraId="5ACEA7FB" w14:textId="77777777" w:rsidTr="00994228">
        <w:trPr>
          <w:trHeight w:val="298"/>
        </w:trPr>
        <w:tc>
          <w:tcPr>
            <w:tcW w:w="2972" w:type="dxa"/>
            <w:vMerge/>
            <w:noWrap/>
          </w:tcPr>
          <w:p w14:paraId="7345F60F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DFD8E37" w14:textId="77777777" w:rsidR="0019635D" w:rsidRPr="00661D46" w:rsidRDefault="0019635D" w:rsidP="00994228">
            <w:r w:rsidRPr="00661D46">
              <w:t xml:space="preserve">Практическое занятие № 6 Выполнение комплексных чертежей и аксонометрических изображений геометрических тел с нахождением проекций точек, принадлежащих </w:t>
            </w:r>
            <w:r w:rsidRPr="00661D46">
              <w:lastRenderedPageBreak/>
              <w:t>поверхности тел.</w:t>
            </w:r>
          </w:p>
        </w:tc>
        <w:tc>
          <w:tcPr>
            <w:tcW w:w="2694" w:type="dxa"/>
            <w:noWrap/>
          </w:tcPr>
          <w:p w14:paraId="6345BC0E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lastRenderedPageBreak/>
              <w:t>1</w:t>
            </w:r>
          </w:p>
        </w:tc>
        <w:tc>
          <w:tcPr>
            <w:tcW w:w="2409" w:type="dxa"/>
            <w:vMerge/>
            <w:noWrap/>
          </w:tcPr>
          <w:p w14:paraId="054C4A65" w14:textId="77777777" w:rsidR="0019635D" w:rsidRPr="00661D46" w:rsidRDefault="0019635D" w:rsidP="00994228"/>
        </w:tc>
      </w:tr>
      <w:tr w:rsidR="0019635D" w:rsidRPr="00661D46" w14:paraId="3FED9506" w14:textId="77777777" w:rsidTr="00994228">
        <w:trPr>
          <w:trHeight w:val="361"/>
        </w:trPr>
        <w:tc>
          <w:tcPr>
            <w:tcW w:w="2972" w:type="dxa"/>
            <w:vMerge w:val="restart"/>
            <w:noWrap/>
          </w:tcPr>
          <w:p w14:paraId="450F373A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>Тема1.4. Самостоятельная работа «Индивидуальная настройка программы»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3C68D40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325C0A5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5</w:t>
            </w:r>
          </w:p>
        </w:tc>
        <w:tc>
          <w:tcPr>
            <w:tcW w:w="2409" w:type="dxa"/>
            <w:vMerge/>
            <w:noWrap/>
          </w:tcPr>
          <w:p w14:paraId="7A5C3F19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64B43AE2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187AD33C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B066649" w14:textId="77777777" w:rsidR="0019635D" w:rsidRPr="00661D46" w:rsidRDefault="0019635D" w:rsidP="00994228">
            <w:r w:rsidRPr="00661D46">
              <w:rPr>
                <w:bCs/>
              </w:rPr>
              <w:t>Вычерчивание детали с элементами геометрических построений</w:t>
            </w:r>
          </w:p>
        </w:tc>
        <w:tc>
          <w:tcPr>
            <w:tcW w:w="2694" w:type="dxa"/>
            <w:noWrap/>
          </w:tcPr>
          <w:p w14:paraId="7F8ECEEA" w14:textId="77777777" w:rsidR="0019635D" w:rsidRPr="00661D46" w:rsidRDefault="0019635D" w:rsidP="00994228">
            <w:r w:rsidRPr="00661D46">
              <w:t>1</w:t>
            </w:r>
          </w:p>
        </w:tc>
        <w:tc>
          <w:tcPr>
            <w:tcW w:w="2409" w:type="dxa"/>
            <w:vMerge/>
            <w:noWrap/>
          </w:tcPr>
          <w:p w14:paraId="24A4E364" w14:textId="77777777" w:rsidR="0019635D" w:rsidRPr="00661D46" w:rsidRDefault="0019635D" w:rsidP="00994228"/>
        </w:tc>
      </w:tr>
      <w:tr w:rsidR="0019635D" w:rsidRPr="00661D46" w14:paraId="4BFB9E88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7143DBD9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355F550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3B0E40B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4</w:t>
            </w:r>
          </w:p>
        </w:tc>
        <w:tc>
          <w:tcPr>
            <w:tcW w:w="2409" w:type="dxa"/>
            <w:vMerge/>
            <w:noWrap/>
          </w:tcPr>
          <w:p w14:paraId="542935A3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4C7D99F9" w14:textId="77777777" w:rsidTr="00994228">
        <w:trPr>
          <w:trHeight w:val="137"/>
        </w:trPr>
        <w:tc>
          <w:tcPr>
            <w:tcW w:w="2972" w:type="dxa"/>
            <w:vMerge/>
            <w:noWrap/>
          </w:tcPr>
          <w:p w14:paraId="0EFDABF7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4BACD11" w14:textId="77777777" w:rsidR="0019635D" w:rsidRPr="00661D46" w:rsidRDefault="0019635D" w:rsidP="00994228">
            <w:r w:rsidRPr="00661D46">
              <w:t>Практическое занятие №7. Выполнение комплексного чертежа усеченного многогранника.</w:t>
            </w:r>
          </w:p>
        </w:tc>
        <w:tc>
          <w:tcPr>
            <w:tcW w:w="2694" w:type="dxa"/>
            <w:noWrap/>
          </w:tcPr>
          <w:p w14:paraId="7D59D0B3" w14:textId="77777777" w:rsidR="0019635D" w:rsidRPr="00661D46" w:rsidRDefault="0019635D" w:rsidP="00994228">
            <w:r w:rsidRPr="00661D46">
              <w:t>2</w:t>
            </w:r>
          </w:p>
        </w:tc>
        <w:tc>
          <w:tcPr>
            <w:tcW w:w="2409" w:type="dxa"/>
            <w:vMerge/>
            <w:noWrap/>
          </w:tcPr>
          <w:p w14:paraId="79A866D3" w14:textId="77777777" w:rsidR="0019635D" w:rsidRPr="00661D46" w:rsidRDefault="0019635D" w:rsidP="00994228"/>
        </w:tc>
      </w:tr>
      <w:tr w:rsidR="0019635D" w:rsidRPr="00661D46" w14:paraId="5276CAB2" w14:textId="77777777" w:rsidTr="00994228">
        <w:trPr>
          <w:trHeight w:val="298"/>
        </w:trPr>
        <w:tc>
          <w:tcPr>
            <w:tcW w:w="2972" w:type="dxa"/>
            <w:vMerge/>
            <w:noWrap/>
          </w:tcPr>
          <w:p w14:paraId="0988BFE6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E36973F" w14:textId="77777777" w:rsidR="0019635D" w:rsidRPr="00661D46" w:rsidRDefault="0019635D" w:rsidP="00994228">
            <w:r w:rsidRPr="00661D46">
              <w:t xml:space="preserve">Практическое занятие №8. Выполнение комплексного чертежа усеченного </w:t>
            </w:r>
            <w:proofErr w:type="gramStart"/>
            <w:r w:rsidRPr="00661D46">
              <w:t>многогранника .</w:t>
            </w:r>
            <w:proofErr w:type="gramEnd"/>
          </w:p>
        </w:tc>
        <w:tc>
          <w:tcPr>
            <w:tcW w:w="2694" w:type="dxa"/>
            <w:noWrap/>
          </w:tcPr>
          <w:p w14:paraId="6F552AAB" w14:textId="77777777" w:rsidR="0019635D" w:rsidRPr="00661D46" w:rsidRDefault="0019635D" w:rsidP="00994228">
            <w:r w:rsidRPr="00661D46">
              <w:t>2</w:t>
            </w:r>
          </w:p>
        </w:tc>
        <w:tc>
          <w:tcPr>
            <w:tcW w:w="2409" w:type="dxa"/>
            <w:vMerge/>
            <w:noWrap/>
          </w:tcPr>
          <w:p w14:paraId="3152D9B5" w14:textId="77777777" w:rsidR="0019635D" w:rsidRPr="00661D46" w:rsidRDefault="0019635D" w:rsidP="00994228"/>
        </w:tc>
      </w:tr>
      <w:tr w:rsidR="0019635D" w:rsidRPr="00661D46" w14:paraId="439B4C34" w14:textId="77777777" w:rsidTr="00994228">
        <w:trPr>
          <w:trHeight w:val="361"/>
        </w:trPr>
        <w:tc>
          <w:tcPr>
            <w:tcW w:w="2972" w:type="dxa"/>
            <w:vMerge w:val="restart"/>
            <w:noWrap/>
          </w:tcPr>
          <w:p w14:paraId="324AF59E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>Тема1.5. Построение простых объектов. Алгоритм построения простых 2D объектов.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0BD77E8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FADBA05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4</w:t>
            </w:r>
          </w:p>
        </w:tc>
        <w:tc>
          <w:tcPr>
            <w:tcW w:w="2409" w:type="dxa"/>
            <w:vMerge/>
            <w:noWrap/>
          </w:tcPr>
          <w:p w14:paraId="46C6619B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273A7D1A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37C73903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0E304EC" w14:textId="77777777" w:rsidR="0019635D" w:rsidRPr="00661D46" w:rsidRDefault="0019635D" w:rsidP="00994228">
            <w:pPr>
              <w:pStyle w:val="Default"/>
            </w:pPr>
            <w:r w:rsidRPr="00661D46">
              <w:rPr>
                <w:bCs/>
              </w:rPr>
              <w:t>Сопряжение. Уклон и конусность.</w:t>
            </w:r>
          </w:p>
        </w:tc>
        <w:tc>
          <w:tcPr>
            <w:tcW w:w="2694" w:type="dxa"/>
            <w:noWrap/>
          </w:tcPr>
          <w:p w14:paraId="5040D3F6" w14:textId="77777777" w:rsidR="0019635D" w:rsidRPr="00661D46" w:rsidRDefault="0019635D" w:rsidP="00994228"/>
        </w:tc>
        <w:tc>
          <w:tcPr>
            <w:tcW w:w="2409" w:type="dxa"/>
            <w:vMerge/>
            <w:noWrap/>
          </w:tcPr>
          <w:p w14:paraId="62105284" w14:textId="77777777" w:rsidR="0019635D" w:rsidRPr="00661D46" w:rsidRDefault="0019635D" w:rsidP="00994228"/>
        </w:tc>
      </w:tr>
      <w:tr w:rsidR="0019635D" w:rsidRPr="00661D46" w14:paraId="38DB3354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09DE1E8C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9469B01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4B54D68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4</w:t>
            </w:r>
          </w:p>
        </w:tc>
        <w:tc>
          <w:tcPr>
            <w:tcW w:w="2409" w:type="dxa"/>
            <w:vMerge/>
            <w:noWrap/>
          </w:tcPr>
          <w:p w14:paraId="0A6752AB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64C88297" w14:textId="77777777" w:rsidTr="00994228">
        <w:trPr>
          <w:trHeight w:val="137"/>
        </w:trPr>
        <w:tc>
          <w:tcPr>
            <w:tcW w:w="2972" w:type="dxa"/>
            <w:vMerge/>
            <w:noWrap/>
          </w:tcPr>
          <w:p w14:paraId="4C4CE2C0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CA3B34C" w14:textId="77777777" w:rsidR="0019635D" w:rsidRPr="00661D46" w:rsidRDefault="0019635D" w:rsidP="00994228">
            <w:r w:rsidRPr="00661D46">
              <w:t>Практическое занятие № 9 Выполнить комплексный чертеж и аксонометрическое изображение пересекающихся геометрических тел между собой.</w:t>
            </w:r>
          </w:p>
        </w:tc>
        <w:tc>
          <w:tcPr>
            <w:tcW w:w="2694" w:type="dxa"/>
            <w:noWrap/>
          </w:tcPr>
          <w:p w14:paraId="6F223263" w14:textId="77777777" w:rsidR="0019635D" w:rsidRPr="00661D46" w:rsidRDefault="0019635D" w:rsidP="00994228">
            <w:r w:rsidRPr="00661D46">
              <w:t>2</w:t>
            </w:r>
          </w:p>
        </w:tc>
        <w:tc>
          <w:tcPr>
            <w:tcW w:w="2409" w:type="dxa"/>
            <w:vMerge/>
            <w:noWrap/>
          </w:tcPr>
          <w:p w14:paraId="0DF4009F" w14:textId="77777777" w:rsidR="0019635D" w:rsidRPr="00661D46" w:rsidRDefault="0019635D" w:rsidP="00994228"/>
        </w:tc>
      </w:tr>
      <w:tr w:rsidR="0019635D" w:rsidRPr="00661D46" w14:paraId="3C4A2A52" w14:textId="77777777" w:rsidTr="00994228">
        <w:trPr>
          <w:trHeight w:val="298"/>
        </w:trPr>
        <w:tc>
          <w:tcPr>
            <w:tcW w:w="2972" w:type="dxa"/>
            <w:vMerge/>
            <w:noWrap/>
          </w:tcPr>
          <w:p w14:paraId="7B46C8D9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5941F8C" w14:textId="77777777" w:rsidR="0019635D" w:rsidRPr="00661D46" w:rsidRDefault="0019635D" w:rsidP="00994228">
            <w:r w:rsidRPr="00661D46">
              <w:t>Практическое занятие № 10. Выполнить комплексный чертеж и аксонометрическое изображение пересекающихся геометрических тел между собой.</w:t>
            </w:r>
          </w:p>
        </w:tc>
        <w:tc>
          <w:tcPr>
            <w:tcW w:w="2694" w:type="dxa"/>
            <w:noWrap/>
          </w:tcPr>
          <w:p w14:paraId="7E8B1B4B" w14:textId="77777777" w:rsidR="0019635D" w:rsidRPr="00661D46" w:rsidRDefault="0019635D" w:rsidP="00994228">
            <w:r w:rsidRPr="00661D46">
              <w:t>2</w:t>
            </w:r>
          </w:p>
        </w:tc>
        <w:tc>
          <w:tcPr>
            <w:tcW w:w="2409" w:type="dxa"/>
            <w:vMerge/>
            <w:noWrap/>
          </w:tcPr>
          <w:p w14:paraId="39A2F97E" w14:textId="77777777" w:rsidR="0019635D" w:rsidRPr="00661D46" w:rsidRDefault="0019635D" w:rsidP="00994228"/>
        </w:tc>
      </w:tr>
      <w:tr w:rsidR="0019635D" w:rsidRPr="00661D46" w14:paraId="1FCE7EE1" w14:textId="77777777" w:rsidTr="00994228">
        <w:tc>
          <w:tcPr>
            <w:tcW w:w="9634" w:type="dxa"/>
            <w:gridSpan w:val="2"/>
            <w:noWrap/>
          </w:tcPr>
          <w:p w14:paraId="04465393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Раздел2.</w:t>
            </w:r>
            <w:proofErr w:type="gramStart"/>
            <w:r w:rsidRPr="00661D46">
              <w:rPr>
                <w:b/>
                <w:bCs/>
              </w:rPr>
              <w:t>2.Виды</w:t>
            </w:r>
            <w:proofErr w:type="gramEnd"/>
            <w:r w:rsidRPr="00661D46">
              <w:rPr>
                <w:b/>
                <w:bCs/>
              </w:rPr>
              <w:t xml:space="preserve"> проецирования и элементы технического рисования</w:t>
            </w:r>
          </w:p>
        </w:tc>
        <w:tc>
          <w:tcPr>
            <w:tcW w:w="2694" w:type="dxa"/>
            <w:noWrap/>
          </w:tcPr>
          <w:p w14:paraId="1900E255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16</w:t>
            </w:r>
          </w:p>
        </w:tc>
        <w:tc>
          <w:tcPr>
            <w:tcW w:w="2409" w:type="dxa"/>
            <w:noWrap/>
          </w:tcPr>
          <w:p w14:paraId="51F785A2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3E950DB7" w14:textId="77777777" w:rsidTr="00994228">
        <w:trPr>
          <w:trHeight w:val="361"/>
        </w:trPr>
        <w:tc>
          <w:tcPr>
            <w:tcW w:w="2972" w:type="dxa"/>
            <w:vMerge w:val="restart"/>
            <w:noWrap/>
          </w:tcPr>
          <w:p w14:paraId="4FE64E36" w14:textId="77777777" w:rsidR="0019635D" w:rsidRPr="00661D46" w:rsidRDefault="0019635D" w:rsidP="00994228">
            <w:pPr>
              <w:pStyle w:val="Default"/>
            </w:pPr>
            <w:r w:rsidRPr="00661D46">
              <w:t xml:space="preserve">Тема 2.1 </w:t>
            </w:r>
          </w:p>
          <w:p w14:paraId="51534A9A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 xml:space="preserve">Команды, которые сопровождают процесс создания любой 2D детали, такие как: обрезка, угловое редактирование, дополнительные построения.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361DFC0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CD16825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10</w:t>
            </w:r>
          </w:p>
        </w:tc>
        <w:tc>
          <w:tcPr>
            <w:tcW w:w="2409" w:type="dxa"/>
            <w:vMerge w:val="restart"/>
            <w:noWrap/>
          </w:tcPr>
          <w:p w14:paraId="68953166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>ОК1, ОК</w:t>
            </w:r>
            <w:proofErr w:type="gramStart"/>
            <w:r w:rsidRPr="00661D46">
              <w:t xml:space="preserve">2 </w:t>
            </w:r>
            <w:r w:rsidR="00FB1C69" w:rsidRPr="00661D46">
              <w:rPr>
                <w:iCs/>
              </w:rPr>
              <w:t xml:space="preserve"> ПК</w:t>
            </w:r>
            <w:proofErr w:type="gramEnd"/>
            <w:r w:rsidR="00FB1C69" w:rsidRPr="00661D46">
              <w:rPr>
                <w:iCs/>
              </w:rPr>
              <w:t xml:space="preserve"> 1.5</w:t>
            </w:r>
          </w:p>
        </w:tc>
      </w:tr>
      <w:tr w:rsidR="0019635D" w:rsidRPr="00661D46" w14:paraId="5D52A6AA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773C0263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4349928" w14:textId="77777777" w:rsidR="0019635D" w:rsidRPr="00661D46" w:rsidRDefault="0019635D" w:rsidP="00994228">
            <w:pPr>
              <w:pStyle w:val="Default"/>
            </w:pPr>
            <w:r w:rsidRPr="00661D46">
              <w:rPr>
                <w:rFonts w:eastAsia="TimesNewRomanPSMT"/>
              </w:rPr>
              <w:t>Проецирование точки, прямой, плоскости, геометрических тел.</w:t>
            </w:r>
            <w:r w:rsidRPr="00661D46">
              <w:rPr>
                <w:rFonts w:eastAsia="TimesNewRomanPSMT"/>
              </w:rPr>
              <w:br/>
              <w:t>Технические рисунки плоских фигур и геометрических тел</w:t>
            </w:r>
          </w:p>
        </w:tc>
        <w:tc>
          <w:tcPr>
            <w:tcW w:w="2694" w:type="dxa"/>
            <w:noWrap/>
          </w:tcPr>
          <w:p w14:paraId="00E483DA" w14:textId="77777777" w:rsidR="0019635D" w:rsidRPr="00661D46" w:rsidRDefault="0019635D" w:rsidP="00994228">
            <w:r w:rsidRPr="00661D46">
              <w:t>2</w:t>
            </w:r>
          </w:p>
        </w:tc>
        <w:tc>
          <w:tcPr>
            <w:tcW w:w="2409" w:type="dxa"/>
            <w:vMerge/>
            <w:noWrap/>
          </w:tcPr>
          <w:p w14:paraId="59A30062" w14:textId="77777777" w:rsidR="0019635D" w:rsidRPr="00661D46" w:rsidRDefault="0019635D" w:rsidP="00994228"/>
        </w:tc>
      </w:tr>
      <w:tr w:rsidR="0019635D" w:rsidRPr="00661D46" w14:paraId="3D6CD396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46D09EC0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C67012B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6A4AB29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8</w:t>
            </w:r>
          </w:p>
        </w:tc>
        <w:tc>
          <w:tcPr>
            <w:tcW w:w="2409" w:type="dxa"/>
            <w:vMerge/>
            <w:noWrap/>
          </w:tcPr>
          <w:p w14:paraId="164703E3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04A2BA52" w14:textId="77777777" w:rsidTr="00994228">
        <w:trPr>
          <w:trHeight w:val="137"/>
        </w:trPr>
        <w:tc>
          <w:tcPr>
            <w:tcW w:w="2972" w:type="dxa"/>
            <w:vMerge/>
            <w:noWrap/>
          </w:tcPr>
          <w:p w14:paraId="12FDFD35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4E79A52" w14:textId="77777777" w:rsidR="0019635D" w:rsidRPr="00661D46" w:rsidRDefault="0019635D" w:rsidP="00994228">
            <w:pPr>
              <w:pStyle w:val="Default"/>
            </w:pPr>
            <w:r w:rsidRPr="00661D46">
              <w:t>Практическое занятие № 11. По двум заданным видам построить третий вид, выполнить необходимые разрезы и выполнить аксонометрическую проекцию с вырезом передней четверти детали</w:t>
            </w:r>
          </w:p>
        </w:tc>
        <w:tc>
          <w:tcPr>
            <w:tcW w:w="2694" w:type="dxa"/>
            <w:noWrap/>
          </w:tcPr>
          <w:p w14:paraId="3417FAE1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17006155" w14:textId="77777777" w:rsidR="0019635D" w:rsidRPr="00661D46" w:rsidRDefault="0019635D" w:rsidP="00994228"/>
        </w:tc>
      </w:tr>
      <w:tr w:rsidR="0019635D" w:rsidRPr="00661D46" w14:paraId="57C750D8" w14:textId="77777777" w:rsidTr="00994228">
        <w:trPr>
          <w:trHeight w:val="298"/>
        </w:trPr>
        <w:tc>
          <w:tcPr>
            <w:tcW w:w="2972" w:type="dxa"/>
            <w:vMerge/>
            <w:noWrap/>
          </w:tcPr>
          <w:p w14:paraId="71D2975B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7056769" w14:textId="77777777" w:rsidR="0019635D" w:rsidRPr="00661D46" w:rsidRDefault="0019635D" w:rsidP="00994228">
            <w:r w:rsidRPr="00661D46">
              <w:t>Практическое занятие № 12. По двум заданным видам построить третий вид, выполнить необходимые разрезы и выполнить аксонометрическую проекцию с вырезом передней четверти детали</w:t>
            </w:r>
          </w:p>
        </w:tc>
        <w:tc>
          <w:tcPr>
            <w:tcW w:w="2694" w:type="dxa"/>
            <w:noWrap/>
          </w:tcPr>
          <w:p w14:paraId="655CE99B" w14:textId="77777777" w:rsidR="0019635D" w:rsidRPr="00661D46" w:rsidRDefault="0019635D" w:rsidP="00994228">
            <w:r w:rsidRPr="00661D46">
              <w:t>2</w:t>
            </w:r>
          </w:p>
        </w:tc>
        <w:tc>
          <w:tcPr>
            <w:tcW w:w="2409" w:type="dxa"/>
            <w:vMerge/>
            <w:noWrap/>
          </w:tcPr>
          <w:p w14:paraId="387ABD92" w14:textId="77777777" w:rsidR="0019635D" w:rsidRPr="00661D46" w:rsidRDefault="0019635D" w:rsidP="00994228"/>
        </w:tc>
      </w:tr>
      <w:tr w:rsidR="0019635D" w:rsidRPr="00661D46" w14:paraId="3CCA05E3" w14:textId="77777777" w:rsidTr="00994228">
        <w:trPr>
          <w:trHeight w:val="298"/>
        </w:trPr>
        <w:tc>
          <w:tcPr>
            <w:tcW w:w="2972" w:type="dxa"/>
            <w:vMerge/>
            <w:noWrap/>
          </w:tcPr>
          <w:p w14:paraId="14756143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621054D" w14:textId="77777777" w:rsidR="0019635D" w:rsidRPr="00661D46" w:rsidRDefault="0019635D" w:rsidP="00994228">
            <w:r w:rsidRPr="00661D46">
              <w:t>Практическое занятие № 13. Выполнить чертежи деталей, содержащих необходимые сложные разрезы</w:t>
            </w:r>
          </w:p>
        </w:tc>
        <w:tc>
          <w:tcPr>
            <w:tcW w:w="2694" w:type="dxa"/>
            <w:noWrap/>
          </w:tcPr>
          <w:p w14:paraId="6BD5637D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456B0D0" w14:textId="77777777" w:rsidR="0019635D" w:rsidRPr="00661D46" w:rsidRDefault="0019635D" w:rsidP="00994228"/>
        </w:tc>
      </w:tr>
      <w:tr w:rsidR="0019635D" w:rsidRPr="00661D46" w14:paraId="26102026" w14:textId="77777777" w:rsidTr="00994228">
        <w:trPr>
          <w:trHeight w:val="298"/>
        </w:trPr>
        <w:tc>
          <w:tcPr>
            <w:tcW w:w="2972" w:type="dxa"/>
            <w:vMerge/>
            <w:noWrap/>
          </w:tcPr>
          <w:p w14:paraId="2D50A5B7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9F22591" w14:textId="77777777" w:rsidR="0019635D" w:rsidRPr="00661D46" w:rsidRDefault="0019635D" w:rsidP="00994228">
            <w:r w:rsidRPr="00661D46">
              <w:t>Практическое занятие № 14. Выполнить чертежи деталей, содержащих необходимые сложные разрезы</w:t>
            </w:r>
          </w:p>
        </w:tc>
        <w:tc>
          <w:tcPr>
            <w:tcW w:w="2694" w:type="dxa"/>
            <w:noWrap/>
          </w:tcPr>
          <w:p w14:paraId="2997D51D" w14:textId="77777777" w:rsidR="0019635D" w:rsidRPr="00661D46" w:rsidRDefault="0019635D" w:rsidP="00994228">
            <w:r w:rsidRPr="00661D46">
              <w:t>2</w:t>
            </w:r>
          </w:p>
        </w:tc>
        <w:tc>
          <w:tcPr>
            <w:tcW w:w="2409" w:type="dxa"/>
            <w:vMerge/>
            <w:noWrap/>
          </w:tcPr>
          <w:p w14:paraId="40D77E2B" w14:textId="77777777" w:rsidR="0019635D" w:rsidRPr="00661D46" w:rsidRDefault="0019635D" w:rsidP="00994228"/>
        </w:tc>
      </w:tr>
      <w:tr w:rsidR="0019635D" w:rsidRPr="00661D46" w14:paraId="47C5BB0B" w14:textId="77777777" w:rsidTr="00994228">
        <w:trPr>
          <w:trHeight w:val="361"/>
        </w:trPr>
        <w:tc>
          <w:tcPr>
            <w:tcW w:w="2972" w:type="dxa"/>
            <w:vMerge w:val="restart"/>
            <w:noWrap/>
          </w:tcPr>
          <w:p w14:paraId="53AE1431" w14:textId="77777777" w:rsidR="0019635D" w:rsidRPr="00661D46" w:rsidRDefault="0019635D" w:rsidP="00994228">
            <w:pPr>
              <w:pStyle w:val="Default"/>
            </w:pPr>
            <w:r w:rsidRPr="00661D46">
              <w:t xml:space="preserve">Тема 2.2 </w:t>
            </w:r>
          </w:p>
          <w:p w14:paraId="58497317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>Самостоятельная работа «Использование команд редактирования объектов»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4D12AA6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75DEE5C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98E00E9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71B6BD54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07A56B04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0074002" w14:textId="77777777" w:rsidR="0019635D" w:rsidRPr="00661D46" w:rsidRDefault="0019635D" w:rsidP="00994228">
            <w:pPr>
              <w:pStyle w:val="Default"/>
            </w:pPr>
            <w:r w:rsidRPr="00661D46">
              <w:t>Выполнение комплексного чертежа геометрических тел и проекций точек, лежащих на них</w:t>
            </w:r>
          </w:p>
        </w:tc>
        <w:tc>
          <w:tcPr>
            <w:tcW w:w="2694" w:type="dxa"/>
            <w:noWrap/>
          </w:tcPr>
          <w:p w14:paraId="612F7879" w14:textId="77777777" w:rsidR="0019635D" w:rsidRPr="00661D46" w:rsidRDefault="0019635D" w:rsidP="00994228"/>
        </w:tc>
        <w:tc>
          <w:tcPr>
            <w:tcW w:w="2409" w:type="dxa"/>
            <w:vMerge/>
            <w:noWrap/>
          </w:tcPr>
          <w:p w14:paraId="752D9B96" w14:textId="77777777" w:rsidR="0019635D" w:rsidRPr="00661D46" w:rsidRDefault="0019635D" w:rsidP="00994228"/>
        </w:tc>
      </w:tr>
      <w:tr w:rsidR="0019635D" w:rsidRPr="00661D46" w14:paraId="0F5A05EB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0A8A38D4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3B2D37C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E683E46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029D194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21274AA1" w14:textId="77777777" w:rsidTr="00994228">
        <w:trPr>
          <w:trHeight w:val="137"/>
        </w:trPr>
        <w:tc>
          <w:tcPr>
            <w:tcW w:w="2972" w:type="dxa"/>
            <w:vMerge/>
            <w:noWrap/>
          </w:tcPr>
          <w:p w14:paraId="0BA1B242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540560E" w14:textId="77777777" w:rsidR="0019635D" w:rsidRPr="00661D46" w:rsidRDefault="0019635D" w:rsidP="00994228">
            <w:r w:rsidRPr="00661D46">
              <w:t>Практическое занятие № 15. Выполнить эскиз детали с применением необходимых разрезов и сечений и построить аксонометрическую проекцию детали с вырезом передней четверти</w:t>
            </w:r>
          </w:p>
        </w:tc>
        <w:tc>
          <w:tcPr>
            <w:tcW w:w="2694" w:type="dxa"/>
            <w:noWrap/>
          </w:tcPr>
          <w:p w14:paraId="20324D40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44CA54E2" w14:textId="77777777" w:rsidR="0019635D" w:rsidRPr="00661D46" w:rsidRDefault="0019635D" w:rsidP="00994228"/>
        </w:tc>
      </w:tr>
      <w:tr w:rsidR="0019635D" w:rsidRPr="00661D46" w14:paraId="2A1312AC" w14:textId="77777777" w:rsidTr="00994228">
        <w:trPr>
          <w:trHeight w:val="298"/>
        </w:trPr>
        <w:tc>
          <w:tcPr>
            <w:tcW w:w="2972" w:type="dxa"/>
            <w:vMerge/>
            <w:noWrap/>
          </w:tcPr>
          <w:p w14:paraId="7B66C4DF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09B9CAB" w14:textId="77777777" w:rsidR="0019635D" w:rsidRPr="00661D46" w:rsidRDefault="0019635D" w:rsidP="00994228">
            <w:r w:rsidRPr="00661D46">
              <w:t>Практическое занятие № 16. Выполнить эскиз детали с применением необходимых разрезов и сечений и построить аксонометрическую проекцию детали с вырезом передней четверти</w:t>
            </w:r>
          </w:p>
        </w:tc>
        <w:tc>
          <w:tcPr>
            <w:tcW w:w="2694" w:type="dxa"/>
            <w:noWrap/>
          </w:tcPr>
          <w:p w14:paraId="5CD6171F" w14:textId="77777777" w:rsidR="0019635D" w:rsidRPr="00661D46" w:rsidRDefault="0019635D" w:rsidP="00994228">
            <w:r w:rsidRPr="00661D46">
              <w:t>2</w:t>
            </w:r>
          </w:p>
        </w:tc>
        <w:tc>
          <w:tcPr>
            <w:tcW w:w="2409" w:type="dxa"/>
            <w:vMerge/>
            <w:noWrap/>
          </w:tcPr>
          <w:p w14:paraId="1C41F9A6" w14:textId="77777777" w:rsidR="0019635D" w:rsidRPr="00661D46" w:rsidRDefault="0019635D" w:rsidP="00994228"/>
        </w:tc>
      </w:tr>
      <w:tr w:rsidR="0019635D" w:rsidRPr="00661D46" w14:paraId="601875CF" w14:textId="77777777" w:rsidTr="00994228">
        <w:trPr>
          <w:trHeight w:val="298"/>
        </w:trPr>
        <w:tc>
          <w:tcPr>
            <w:tcW w:w="2972" w:type="dxa"/>
            <w:vMerge/>
            <w:noWrap/>
          </w:tcPr>
          <w:p w14:paraId="38C02142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DC8B379" w14:textId="77777777" w:rsidR="0019635D" w:rsidRPr="00661D46" w:rsidRDefault="0019635D" w:rsidP="00994228">
            <w:r w:rsidRPr="00661D46">
              <w:t xml:space="preserve">Практическое занятие № </w:t>
            </w:r>
            <w:proofErr w:type="gramStart"/>
            <w:r w:rsidRPr="00661D46">
              <w:t>17.Выполнить</w:t>
            </w:r>
            <w:proofErr w:type="gramEnd"/>
            <w:r w:rsidRPr="00661D46">
              <w:t xml:space="preserve"> рабочий чертеж по рабочему эскизу детали</w:t>
            </w:r>
          </w:p>
        </w:tc>
        <w:tc>
          <w:tcPr>
            <w:tcW w:w="2694" w:type="dxa"/>
            <w:noWrap/>
          </w:tcPr>
          <w:p w14:paraId="579A0245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4A55FEB0" w14:textId="77777777" w:rsidR="0019635D" w:rsidRPr="00661D46" w:rsidRDefault="0019635D" w:rsidP="00994228"/>
        </w:tc>
      </w:tr>
      <w:tr w:rsidR="0019635D" w:rsidRPr="00661D46" w14:paraId="1501A1AE" w14:textId="77777777" w:rsidTr="00994228">
        <w:tc>
          <w:tcPr>
            <w:tcW w:w="2972" w:type="dxa"/>
            <w:vMerge w:val="restart"/>
            <w:noWrap/>
          </w:tcPr>
          <w:p w14:paraId="256C782B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>Тема 2.3 Использование прикладных библиотек. Понятие библиотеки готовых элементов, использование её в работе.</w:t>
            </w:r>
          </w:p>
        </w:tc>
        <w:tc>
          <w:tcPr>
            <w:tcW w:w="6662" w:type="dxa"/>
            <w:noWrap/>
          </w:tcPr>
          <w:p w14:paraId="4D4AC7A9" w14:textId="77777777" w:rsidR="0019635D" w:rsidRPr="00661D46" w:rsidRDefault="0019635D" w:rsidP="00994228">
            <w:pPr>
              <w:rPr>
                <w:b/>
              </w:rPr>
            </w:pPr>
            <w:r w:rsidRPr="00661D46">
              <w:rPr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48DA8785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20</w:t>
            </w:r>
          </w:p>
        </w:tc>
        <w:tc>
          <w:tcPr>
            <w:tcW w:w="2409" w:type="dxa"/>
            <w:vMerge/>
            <w:noWrap/>
          </w:tcPr>
          <w:p w14:paraId="028DCD17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1A855CAD" w14:textId="77777777" w:rsidTr="00994228">
        <w:trPr>
          <w:trHeight w:val="396"/>
        </w:trPr>
        <w:tc>
          <w:tcPr>
            <w:tcW w:w="2972" w:type="dxa"/>
            <w:vMerge/>
            <w:noWrap/>
          </w:tcPr>
          <w:p w14:paraId="7AA45E23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</w:tcPr>
          <w:p w14:paraId="0EBC51F7" w14:textId="77777777" w:rsidR="0019635D" w:rsidRPr="00661D46" w:rsidRDefault="0019635D" w:rsidP="00994228">
            <w:r w:rsidRPr="00661D46">
              <w:rPr>
                <w:rFonts w:eastAsia="TimesNewRomanPSMT"/>
                <w:color w:val="000000"/>
              </w:rPr>
              <w:t>Построение аксонометрических проекций точки, прямой, плоскости, геометрических тел</w:t>
            </w:r>
          </w:p>
        </w:tc>
        <w:tc>
          <w:tcPr>
            <w:tcW w:w="2694" w:type="dxa"/>
            <w:noWrap/>
          </w:tcPr>
          <w:p w14:paraId="69A11DE9" w14:textId="77777777" w:rsidR="0019635D" w:rsidRPr="00661D46" w:rsidRDefault="0019635D" w:rsidP="00994228"/>
        </w:tc>
        <w:tc>
          <w:tcPr>
            <w:tcW w:w="2409" w:type="dxa"/>
            <w:vMerge/>
            <w:noWrap/>
          </w:tcPr>
          <w:p w14:paraId="650561CA" w14:textId="77777777" w:rsidR="0019635D" w:rsidRPr="00661D46" w:rsidRDefault="0019635D" w:rsidP="00994228"/>
        </w:tc>
      </w:tr>
      <w:tr w:rsidR="0019635D" w:rsidRPr="00661D46" w14:paraId="34AFC337" w14:textId="77777777" w:rsidTr="00994228">
        <w:trPr>
          <w:trHeight w:val="20"/>
        </w:trPr>
        <w:tc>
          <w:tcPr>
            <w:tcW w:w="2972" w:type="dxa"/>
            <w:vMerge/>
            <w:noWrap/>
          </w:tcPr>
          <w:p w14:paraId="0941079B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</w:tcPr>
          <w:p w14:paraId="1ECD85F9" w14:textId="77777777" w:rsidR="0019635D" w:rsidRPr="00661D46" w:rsidRDefault="0019635D" w:rsidP="00994228">
            <w:pPr>
              <w:rPr>
                <w:b/>
              </w:rPr>
            </w:pPr>
            <w:r w:rsidRPr="00661D46"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D9971EE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20</w:t>
            </w:r>
          </w:p>
        </w:tc>
        <w:tc>
          <w:tcPr>
            <w:tcW w:w="2409" w:type="dxa"/>
            <w:vMerge/>
            <w:noWrap/>
          </w:tcPr>
          <w:p w14:paraId="12B49473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3FEC4F41" w14:textId="77777777" w:rsidTr="00994228">
        <w:trPr>
          <w:trHeight w:val="204"/>
        </w:trPr>
        <w:tc>
          <w:tcPr>
            <w:tcW w:w="2972" w:type="dxa"/>
            <w:vMerge/>
            <w:noWrap/>
          </w:tcPr>
          <w:p w14:paraId="55E0DABD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</w:tcPr>
          <w:p w14:paraId="2E34629F" w14:textId="77777777" w:rsidR="0019635D" w:rsidRPr="00661D46" w:rsidRDefault="0019635D" w:rsidP="00994228">
            <w:pPr>
              <w:rPr>
                <w:iCs/>
              </w:rPr>
            </w:pPr>
            <w:r w:rsidRPr="00661D46">
              <w:t xml:space="preserve">Практическое занятие № </w:t>
            </w:r>
            <w:proofErr w:type="gramStart"/>
            <w:r w:rsidRPr="00661D46">
              <w:t>18.Выполнение</w:t>
            </w:r>
            <w:proofErr w:type="gramEnd"/>
            <w:r w:rsidRPr="00661D46">
              <w:t xml:space="preserve"> сборочного чертежа соединения деталей болтом</w:t>
            </w:r>
          </w:p>
        </w:tc>
        <w:tc>
          <w:tcPr>
            <w:tcW w:w="2694" w:type="dxa"/>
            <w:noWrap/>
          </w:tcPr>
          <w:p w14:paraId="2AB83F0F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957FF5B" w14:textId="77777777" w:rsidR="0019635D" w:rsidRPr="00661D46" w:rsidRDefault="0019635D" w:rsidP="00994228"/>
        </w:tc>
      </w:tr>
      <w:tr w:rsidR="0019635D" w:rsidRPr="00661D46" w14:paraId="49CC692C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67A93A91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6238B13A" w14:textId="77777777" w:rsidR="0019635D" w:rsidRPr="00661D46" w:rsidRDefault="0019635D" w:rsidP="00994228">
            <w:r w:rsidRPr="00661D46">
              <w:t xml:space="preserve">Практическое занятие № </w:t>
            </w:r>
            <w:proofErr w:type="gramStart"/>
            <w:r w:rsidRPr="00661D46">
              <w:t>19.Выполнение</w:t>
            </w:r>
            <w:proofErr w:type="gramEnd"/>
            <w:r w:rsidRPr="00661D46">
              <w:t xml:space="preserve"> сборочного чертежа соединения деталей болтом</w:t>
            </w:r>
          </w:p>
        </w:tc>
        <w:tc>
          <w:tcPr>
            <w:tcW w:w="2694" w:type="dxa"/>
            <w:noWrap/>
          </w:tcPr>
          <w:p w14:paraId="33F3F522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310FE4E1" w14:textId="77777777" w:rsidR="0019635D" w:rsidRPr="00661D46" w:rsidRDefault="0019635D" w:rsidP="00994228"/>
        </w:tc>
      </w:tr>
      <w:tr w:rsidR="0019635D" w:rsidRPr="00661D46" w14:paraId="7BF33A87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41EBAA3B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08EE6CD5" w14:textId="77777777" w:rsidR="0019635D" w:rsidRPr="00661D46" w:rsidRDefault="0019635D" w:rsidP="00994228">
            <w:r w:rsidRPr="00661D46">
              <w:t xml:space="preserve">Практическое занятие № </w:t>
            </w:r>
            <w:proofErr w:type="gramStart"/>
            <w:r w:rsidRPr="00661D46">
              <w:t>20.Выполнение</w:t>
            </w:r>
            <w:proofErr w:type="gramEnd"/>
            <w:r w:rsidRPr="00661D46">
              <w:t xml:space="preserve"> сборочного чертежа соединения деталей шпилькой</w:t>
            </w:r>
          </w:p>
        </w:tc>
        <w:tc>
          <w:tcPr>
            <w:tcW w:w="2694" w:type="dxa"/>
            <w:noWrap/>
          </w:tcPr>
          <w:p w14:paraId="3DD1E139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37BA2A3D" w14:textId="77777777" w:rsidR="0019635D" w:rsidRPr="00661D46" w:rsidRDefault="0019635D" w:rsidP="00994228"/>
        </w:tc>
      </w:tr>
      <w:tr w:rsidR="0019635D" w:rsidRPr="00661D46" w14:paraId="1EB1710A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3D193B1D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0BFD9AEF" w14:textId="77777777" w:rsidR="0019635D" w:rsidRPr="00661D46" w:rsidRDefault="0019635D" w:rsidP="00994228">
            <w:r w:rsidRPr="00661D46">
              <w:t xml:space="preserve">Практическое занятие № </w:t>
            </w:r>
            <w:proofErr w:type="gramStart"/>
            <w:r w:rsidRPr="00661D46">
              <w:t>21.Выполнение</w:t>
            </w:r>
            <w:proofErr w:type="gramEnd"/>
            <w:r w:rsidRPr="00661D46">
              <w:t xml:space="preserve"> сборочного чертежа соединения деталей шпилькой</w:t>
            </w:r>
          </w:p>
        </w:tc>
        <w:tc>
          <w:tcPr>
            <w:tcW w:w="2694" w:type="dxa"/>
            <w:noWrap/>
          </w:tcPr>
          <w:p w14:paraId="1B2D7CAC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3B148EA7" w14:textId="77777777" w:rsidR="0019635D" w:rsidRPr="00661D46" w:rsidRDefault="0019635D" w:rsidP="00994228"/>
        </w:tc>
      </w:tr>
      <w:tr w:rsidR="0019635D" w:rsidRPr="00661D46" w14:paraId="03E3EF10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184A5458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769260EC" w14:textId="77777777" w:rsidR="0019635D" w:rsidRPr="00661D46" w:rsidRDefault="0019635D" w:rsidP="00994228">
            <w:r w:rsidRPr="00661D46">
              <w:t>Практическое занятие № 22. Выполнение сборочного чертежа соединения деталей сваркой</w:t>
            </w:r>
          </w:p>
        </w:tc>
        <w:tc>
          <w:tcPr>
            <w:tcW w:w="2694" w:type="dxa"/>
            <w:noWrap/>
          </w:tcPr>
          <w:p w14:paraId="689D3D56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346F2F7" w14:textId="77777777" w:rsidR="0019635D" w:rsidRPr="00661D46" w:rsidRDefault="0019635D" w:rsidP="00994228"/>
        </w:tc>
      </w:tr>
      <w:tr w:rsidR="0019635D" w:rsidRPr="00661D46" w14:paraId="0CCC599B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5A56D9B4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50EAC4A0" w14:textId="77777777" w:rsidR="0019635D" w:rsidRPr="00661D46" w:rsidRDefault="0019635D" w:rsidP="00994228">
            <w:r w:rsidRPr="00661D46">
              <w:t>Практическое занятие № 23. Выполнение сборочного чертежа соединения деталей сваркой</w:t>
            </w:r>
          </w:p>
        </w:tc>
        <w:tc>
          <w:tcPr>
            <w:tcW w:w="2694" w:type="dxa"/>
            <w:noWrap/>
          </w:tcPr>
          <w:p w14:paraId="59862017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0989F6C3" w14:textId="77777777" w:rsidR="0019635D" w:rsidRPr="00661D46" w:rsidRDefault="0019635D" w:rsidP="00994228"/>
        </w:tc>
      </w:tr>
      <w:tr w:rsidR="0019635D" w:rsidRPr="00661D46" w14:paraId="029B8EE9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16963CB8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1CA4152B" w14:textId="77777777" w:rsidR="0019635D" w:rsidRPr="00661D46" w:rsidRDefault="0019635D" w:rsidP="00994228">
            <w:r w:rsidRPr="00661D46">
              <w:t>Практическое занятие № 24. Выполнение сборочного чертежа зубчатой передачи</w:t>
            </w:r>
          </w:p>
        </w:tc>
        <w:tc>
          <w:tcPr>
            <w:tcW w:w="2694" w:type="dxa"/>
            <w:noWrap/>
          </w:tcPr>
          <w:p w14:paraId="5DCCE08C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17CF311B" w14:textId="77777777" w:rsidR="0019635D" w:rsidRPr="00661D46" w:rsidRDefault="0019635D" w:rsidP="00994228"/>
        </w:tc>
      </w:tr>
      <w:tr w:rsidR="0019635D" w:rsidRPr="00661D46" w14:paraId="096C92C0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24C639AB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639F115D" w14:textId="77777777" w:rsidR="0019635D" w:rsidRPr="00661D46" w:rsidRDefault="0019635D" w:rsidP="00994228">
            <w:r w:rsidRPr="00661D46">
              <w:t>Практическое занятие № 25. Выполнение сборочного чертежа зубчатой передачи</w:t>
            </w:r>
          </w:p>
        </w:tc>
        <w:tc>
          <w:tcPr>
            <w:tcW w:w="2694" w:type="dxa"/>
            <w:noWrap/>
          </w:tcPr>
          <w:p w14:paraId="686A0F20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47D31F82" w14:textId="77777777" w:rsidR="0019635D" w:rsidRPr="00661D46" w:rsidRDefault="0019635D" w:rsidP="00994228"/>
        </w:tc>
      </w:tr>
      <w:tr w:rsidR="0019635D" w:rsidRPr="00661D46" w14:paraId="6EC2AA62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25467F08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1C8420FD" w14:textId="77777777" w:rsidR="0019635D" w:rsidRPr="00661D46" w:rsidRDefault="0019635D" w:rsidP="00994228">
            <w:r w:rsidRPr="00661D46">
              <w:t>Практическое занятие № 26. Выполнение эскизов деталей сборочной единицы, состоящей из 4-10 деталей</w:t>
            </w:r>
          </w:p>
        </w:tc>
        <w:tc>
          <w:tcPr>
            <w:tcW w:w="2694" w:type="dxa"/>
            <w:noWrap/>
          </w:tcPr>
          <w:p w14:paraId="13F23D8A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4F2F9061" w14:textId="77777777" w:rsidR="0019635D" w:rsidRPr="00661D46" w:rsidRDefault="0019635D" w:rsidP="00994228"/>
        </w:tc>
      </w:tr>
      <w:tr w:rsidR="0019635D" w:rsidRPr="00661D46" w14:paraId="66F8BDC7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3D0F66F1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12ECF06A" w14:textId="77777777" w:rsidR="0019635D" w:rsidRPr="00661D46" w:rsidRDefault="0019635D" w:rsidP="00994228">
            <w:r w:rsidRPr="00661D46">
              <w:t>Практическое занятие № 27. Выполнение эскизов деталей сборочной единицы, состоящей из 4-10 деталей</w:t>
            </w:r>
          </w:p>
        </w:tc>
        <w:tc>
          <w:tcPr>
            <w:tcW w:w="2694" w:type="dxa"/>
            <w:noWrap/>
          </w:tcPr>
          <w:p w14:paraId="26CFC337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0B80CB02" w14:textId="77777777" w:rsidR="0019635D" w:rsidRPr="00661D46" w:rsidRDefault="0019635D" w:rsidP="00994228"/>
        </w:tc>
      </w:tr>
      <w:tr w:rsidR="0019635D" w:rsidRPr="00661D46" w14:paraId="045D04DC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6F956204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50DE34C7" w14:textId="77777777" w:rsidR="0019635D" w:rsidRPr="00661D46" w:rsidRDefault="0019635D" w:rsidP="00994228">
            <w:r w:rsidRPr="00661D46">
              <w:t>Практическое занятие № 28.  Выполнение эскизов деталей сборочной единицы, состоящей из 4-10 деталей</w:t>
            </w:r>
          </w:p>
        </w:tc>
        <w:tc>
          <w:tcPr>
            <w:tcW w:w="2694" w:type="dxa"/>
            <w:noWrap/>
          </w:tcPr>
          <w:p w14:paraId="779BA3E9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8EC17E2" w14:textId="77777777" w:rsidR="0019635D" w:rsidRPr="00661D46" w:rsidRDefault="0019635D" w:rsidP="00994228"/>
        </w:tc>
      </w:tr>
      <w:tr w:rsidR="0019635D" w:rsidRPr="00661D46" w14:paraId="156AC19A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7F901188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54FD95A7" w14:textId="77777777" w:rsidR="0019635D" w:rsidRPr="00661D46" w:rsidRDefault="0019635D" w:rsidP="00994228">
            <w:r w:rsidRPr="00661D46">
              <w:t>Практическое занятие № 29. Выполнение эскизов деталей сборочной единицы, состоящей из 4-10 деталей с брошюровкой эскизов в альбом с титульным листом</w:t>
            </w:r>
          </w:p>
        </w:tc>
        <w:tc>
          <w:tcPr>
            <w:tcW w:w="2694" w:type="dxa"/>
            <w:noWrap/>
          </w:tcPr>
          <w:p w14:paraId="1F62FC44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337472F4" w14:textId="77777777" w:rsidR="0019635D" w:rsidRPr="00661D46" w:rsidRDefault="0019635D" w:rsidP="00994228"/>
        </w:tc>
      </w:tr>
      <w:tr w:rsidR="0019635D" w:rsidRPr="00661D46" w14:paraId="073D2275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3B91E4F2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6708F400" w14:textId="77777777" w:rsidR="0019635D" w:rsidRPr="00661D46" w:rsidRDefault="0019635D" w:rsidP="00994228">
            <w:r w:rsidRPr="00661D46">
              <w:t>Практическое занятие № 30.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14:paraId="5D8586E7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66954320" w14:textId="77777777" w:rsidR="0019635D" w:rsidRPr="00661D46" w:rsidRDefault="0019635D" w:rsidP="00994228"/>
        </w:tc>
      </w:tr>
      <w:tr w:rsidR="0019635D" w:rsidRPr="00661D46" w14:paraId="0CA194BE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4F5F9155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205757E0" w14:textId="77777777" w:rsidR="0019635D" w:rsidRPr="00661D46" w:rsidRDefault="0019635D" w:rsidP="00994228">
            <w:r w:rsidRPr="00661D46">
              <w:t>Практическое занятие № 31.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14:paraId="51D2F8BA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59CD4EF" w14:textId="77777777" w:rsidR="0019635D" w:rsidRPr="00661D46" w:rsidRDefault="0019635D" w:rsidP="00994228"/>
        </w:tc>
      </w:tr>
      <w:tr w:rsidR="0019635D" w:rsidRPr="00661D46" w14:paraId="52A512C2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2DD3EE2E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3665142F" w14:textId="77777777" w:rsidR="0019635D" w:rsidRPr="00661D46" w:rsidRDefault="0019635D" w:rsidP="00994228">
            <w:r w:rsidRPr="00661D46">
              <w:t>Практическое занятие № 32.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14:paraId="5EC40EC3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27737D1" w14:textId="77777777" w:rsidR="0019635D" w:rsidRPr="00661D46" w:rsidRDefault="0019635D" w:rsidP="00994228"/>
        </w:tc>
      </w:tr>
      <w:tr w:rsidR="0019635D" w:rsidRPr="00661D46" w14:paraId="43490070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21CD8168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63EA3FF5" w14:textId="77777777" w:rsidR="0019635D" w:rsidRPr="00661D46" w:rsidRDefault="0019635D" w:rsidP="00994228">
            <w:r w:rsidRPr="00661D46">
              <w:t>Практическое занятие № 33.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14:paraId="2CA4774B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3C813131" w14:textId="77777777" w:rsidR="0019635D" w:rsidRPr="00661D46" w:rsidRDefault="0019635D" w:rsidP="00994228"/>
        </w:tc>
      </w:tr>
      <w:tr w:rsidR="0019635D" w:rsidRPr="00661D46" w14:paraId="43FE6896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62A2A825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15197D05" w14:textId="77777777" w:rsidR="0019635D" w:rsidRPr="00661D46" w:rsidRDefault="0019635D" w:rsidP="00994228">
            <w:r w:rsidRPr="00661D46">
              <w:t>Практическое занятие № 34. Выполнение чертежей деталей (</w:t>
            </w:r>
            <w:proofErr w:type="spellStart"/>
            <w:r w:rsidRPr="00661D46">
              <w:t>деталирование</w:t>
            </w:r>
            <w:proofErr w:type="spellEnd"/>
            <w:r w:rsidRPr="00661D46">
              <w:t>) по сборочному чертежу изделия, состоящего из 4-8 деталей, с выполнением аксонометрического изображения одной из них</w:t>
            </w:r>
          </w:p>
        </w:tc>
        <w:tc>
          <w:tcPr>
            <w:tcW w:w="2694" w:type="dxa"/>
            <w:noWrap/>
          </w:tcPr>
          <w:p w14:paraId="0DDDD9AC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12F45F73" w14:textId="77777777" w:rsidR="0019635D" w:rsidRPr="00661D46" w:rsidRDefault="0019635D" w:rsidP="00994228"/>
        </w:tc>
      </w:tr>
      <w:tr w:rsidR="0019635D" w:rsidRPr="00661D46" w14:paraId="5979C040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11FF29F9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04F9E304" w14:textId="77777777" w:rsidR="0019635D" w:rsidRPr="00661D46" w:rsidRDefault="0019635D" w:rsidP="00994228">
            <w:r w:rsidRPr="00661D46">
              <w:t>Практическое занятие № 35. Выполнение чертежей деталей по сборочному чертежу изделия, состоящего из 4-8 деталей</w:t>
            </w:r>
          </w:p>
        </w:tc>
        <w:tc>
          <w:tcPr>
            <w:tcW w:w="2694" w:type="dxa"/>
            <w:noWrap/>
          </w:tcPr>
          <w:p w14:paraId="0186D4B8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C9B362A" w14:textId="77777777" w:rsidR="0019635D" w:rsidRPr="00661D46" w:rsidRDefault="0019635D" w:rsidP="00994228"/>
        </w:tc>
      </w:tr>
      <w:tr w:rsidR="0019635D" w:rsidRPr="00661D46" w14:paraId="0AF6FBBF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2ED1382C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2B64B4C5" w14:textId="77777777" w:rsidR="0019635D" w:rsidRPr="00661D46" w:rsidRDefault="0019635D" w:rsidP="00994228">
            <w:r w:rsidRPr="00661D46">
              <w:t>Практическое занятие № 36. Выполнение чертежей деталей по сборочному чертежу изделия, состоящего из 4-8 деталей</w:t>
            </w:r>
          </w:p>
        </w:tc>
        <w:tc>
          <w:tcPr>
            <w:tcW w:w="2694" w:type="dxa"/>
            <w:noWrap/>
          </w:tcPr>
          <w:p w14:paraId="5177B9AA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91A8F43" w14:textId="77777777" w:rsidR="0019635D" w:rsidRPr="00661D46" w:rsidRDefault="0019635D" w:rsidP="00994228"/>
        </w:tc>
      </w:tr>
      <w:tr w:rsidR="0019635D" w:rsidRPr="00661D46" w14:paraId="42BB544E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40249259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560F3081" w14:textId="77777777" w:rsidR="0019635D" w:rsidRPr="00661D46" w:rsidRDefault="0019635D" w:rsidP="00994228">
            <w:r w:rsidRPr="00661D46">
              <w:t>Практическое занятие № 37.  Выполнение чертежей деталей по сборочному чертежу изделия, состоящего из 4-8 деталей</w:t>
            </w:r>
          </w:p>
        </w:tc>
        <w:tc>
          <w:tcPr>
            <w:tcW w:w="2694" w:type="dxa"/>
            <w:noWrap/>
          </w:tcPr>
          <w:p w14:paraId="1FC4AC57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57145986" w14:textId="77777777" w:rsidR="0019635D" w:rsidRPr="00661D46" w:rsidRDefault="0019635D" w:rsidP="00994228"/>
        </w:tc>
      </w:tr>
      <w:tr w:rsidR="0019635D" w:rsidRPr="00661D46" w14:paraId="6B3D63EF" w14:textId="77777777" w:rsidTr="00994228">
        <w:trPr>
          <w:trHeight w:val="103"/>
        </w:trPr>
        <w:tc>
          <w:tcPr>
            <w:tcW w:w="9634" w:type="dxa"/>
            <w:gridSpan w:val="2"/>
            <w:noWrap/>
          </w:tcPr>
          <w:p w14:paraId="279DFA05" w14:textId="77777777" w:rsidR="0019635D" w:rsidRPr="00661D46" w:rsidRDefault="0019635D" w:rsidP="00994228">
            <w:pPr>
              <w:rPr>
                <w:b/>
                <w:i/>
              </w:rPr>
            </w:pPr>
            <w:r w:rsidRPr="00661D46">
              <w:rPr>
                <w:b/>
              </w:rPr>
              <w:t>Раздел 3. Машиностроительное черчение, чертежи и схемы по специальности, элементы строительного черчения</w:t>
            </w:r>
          </w:p>
        </w:tc>
        <w:tc>
          <w:tcPr>
            <w:tcW w:w="2694" w:type="dxa"/>
            <w:noWrap/>
          </w:tcPr>
          <w:p w14:paraId="728D68CE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10</w:t>
            </w:r>
          </w:p>
        </w:tc>
        <w:tc>
          <w:tcPr>
            <w:tcW w:w="2409" w:type="dxa"/>
            <w:noWrap/>
          </w:tcPr>
          <w:p w14:paraId="35FAA29E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0207CF85" w14:textId="77777777" w:rsidTr="00994228">
        <w:tc>
          <w:tcPr>
            <w:tcW w:w="2972" w:type="dxa"/>
            <w:vMerge w:val="restart"/>
            <w:noWrap/>
          </w:tcPr>
          <w:p w14:paraId="2D2FAE2E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>Тема 3.1 Общие сведения о кинематических схемах и их элементах</w:t>
            </w:r>
          </w:p>
        </w:tc>
        <w:tc>
          <w:tcPr>
            <w:tcW w:w="6662" w:type="dxa"/>
            <w:noWrap/>
          </w:tcPr>
          <w:p w14:paraId="1939D2FC" w14:textId="77777777" w:rsidR="0019635D" w:rsidRPr="00661D46" w:rsidRDefault="0019635D" w:rsidP="00994228">
            <w:pPr>
              <w:rPr>
                <w:b/>
              </w:rPr>
            </w:pPr>
            <w:r w:rsidRPr="00661D46">
              <w:rPr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A5FD0D5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noWrap/>
          </w:tcPr>
          <w:p w14:paraId="28DB5991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>ОК1, ОК</w:t>
            </w:r>
            <w:proofErr w:type="gramStart"/>
            <w:r w:rsidRPr="00661D46">
              <w:t xml:space="preserve">2 </w:t>
            </w:r>
            <w:r w:rsidR="00FB1C69" w:rsidRPr="00661D46">
              <w:rPr>
                <w:iCs/>
              </w:rPr>
              <w:t xml:space="preserve"> ПК</w:t>
            </w:r>
            <w:proofErr w:type="gramEnd"/>
            <w:r w:rsidR="00FB1C69" w:rsidRPr="00661D46">
              <w:rPr>
                <w:iCs/>
              </w:rPr>
              <w:t xml:space="preserve"> 1.5</w:t>
            </w:r>
          </w:p>
        </w:tc>
      </w:tr>
      <w:tr w:rsidR="0019635D" w:rsidRPr="00661D46" w14:paraId="5D1AEB59" w14:textId="77777777" w:rsidTr="00994228">
        <w:trPr>
          <w:trHeight w:val="396"/>
        </w:trPr>
        <w:tc>
          <w:tcPr>
            <w:tcW w:w="2972" w:type="dxa"/>
            <w:vMerge/>
            <w:noWrap/>
          </w:tcPr>
          <w:p w14:paraId="00B0CB81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</w:tcPr>
          <w:p w14:paraId="197BD176" w14:textId="77777777" w:rsidR="0019635D" w:rsidRPr="00661D46" w:rsidRDefault="0019635D" w:rsidP="00994228">
            <w:r w:rsidRPr="00661D46">
              <w:t>Создание файла спецификации на изделие и основные понятия и моменты, необходимые при его создании.</w:t>
            </w:r>
          </w:p>
        </w:tc>
        <w:tc>
          <w:tcPr>
            <w:tcW w:w="2694" w:type="dxa"/>
            <w:noWrap/>
          </w:tcPr>
          <w:p w14:paraId="3E1F4BD1" w14:textId="77777777" w:rsidR="0019635D" w:rsidRPr="00661D46" w:rsidRDefault="0019635D" w:rsidP="00994228"/>
        </w:tc>
        <w:tc>
          <w:tcPr>
            <w:tcW w:w="2409" w:type="dxa"/>
            <w:vMerge/>
            <w:noWrap/>
          </w:tcPr>
          <w:p w14:paraId="51AC613B" w14:textId="77777777" w:rsidR="0019635D" w:rsidRPr="00661D46" w:rsidRDefault="0019635D" w:rsidP="00994228"/>
        </w:tc>
      </w:tr>
      <w:tr w:rsidR="0019635D" w:rsidRPr="00661D46" w14:paraId="64D2963D" w14:textId="77777777" w:rsidTr="00994228">
        <w:trPr>
          <w:trHeight w:val="20"/>
        </w:trPr>
        <w:tc>
          <w:tcPr>
            <w:tcW w:w="2972" w:type="dxa"/>
            <w:vMerge/>
            <w:noWrap/>
          </w:tcPr>
          <w:p w14:paraId="6CC3AA25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</w:tcPr>
          <w:p w14:paraId="29632E1A" w14:textId="77777777" w:rsidR="0019635D" w:rsidRPr="00661D46" w:rsidRDefault="0019635D" w:rsidP="00994228">
            <w:pPr>
              <w:rPr>
                <w:b/>
              </w:rPr>
            </w:pPr>
            <w:r w:rsidRPr="00661D46"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CEC5B35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273F032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44591986" w14:textId="77777777" w:rsidTr="00994228">
        <w:trPr>
          <w:trHeight w:val="667"/>
        </w:trPr>
        <w:tc>
          <w:tcPr>
            <w:tcW w:w="2972" w:type="dxa"/>
            <w:vMerge/>
            <w:noWrap/>
          </w:tcPr>
          <w:p w14:paraId="7DDA8789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</w:tcPr>
          <w:p w14:paraId="438E89C1" w14:textId="77777777" w:rsidR="0019635D" w:rsidRPr="00661D46" w:rsidRDefault="0019635D" w:rsidP="00994228">
            <w:r w:rsidRPr="00661D46">
              <w:t>Практическое занятие № 38. Выполнение чертежа кинематической схемы</w:t>
            </w:r>
          </w:p>
        </w:tc>
        <w:tc>
          <w:tcPr>
            <w:tcW w:w="2694" w:type="dxa"/>
            <w:noWrap/>
          </w:tcPr>
          <w:p w14:paraId="4E479C09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C39E6D4" w14:textId="77777777" w:rsidR="0019635D" w:rsidRPr="00661D46" w:rsidRDefault="0019635D" w:rsidP="00994228"/>
        </w:tc>
      </w:tr>
      <w:tr w:rsidR="0019635D" w:rsidRPr="00661D46" w14:paraId="41ABA1A1" w14:textId="77777777" w:rsidTr="00994228">
        <w:trPr>
          <w:trHeight w:val="73"/>
        </w:trPr>
        <w:tc>
          <w:tcPr>
            <w:tcW w:w="2972" w:type="dxa"/>
            <w:vMerge/>
            <w:noWrap/>
          </w:tcPr>
          <w:p w14:paraId="29350099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noWrap/>
            <w:vAlign w:val="bottom"/>
          </w:tcPr>
          <w:p w14:paraId="7164BC07" w14:textId="77777777" w:rsidR="0019635D" w:rsidRPr="00661D46" w:rsidRDefault="0019635D" w:rsidP="00994228">
            <w:r w:rsidRPr="00661D46">
              <w:t xml:space="preserve">Практическое занятие № 39. Выполнение чертежа </w:t>
            </w:r>
            <w:r w:rsidRPr="00661D46">
              <w:lastRenderedPageBreak/>
              <w:t>кинематической схемы</w:t>
            </w:r>
          </w:p>
        </w:tc>
        <w:tc>
          <w:tcPr>
            <w:tcW w:w="2694" w:type="dxa"/>
            <w:noWrap/>
          </w:tcPr>
          <w:p w14:paraId="408E5F90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lastRenderedPageBreak/>
              <w:t>1</w:t>
            </w:r>
          </w:p>
        </w:tc>
        <w:tc>
          <w:tcPr>
            <w:tcW w:w="2409" w:type="dxa"/>
            <w:vMerge/>
            <w:noWrap/>
          </w:tcPr>
          <w:p w14:paraId="30F4FD71" w14:textId="77777777" w:rsidR="0019635D" w:rsidRPr="00661D46" w:rsidRDefault="0019635D" w:rsidP="00994228"/>
        </w:tc>
      </w:tr>
      <w:tr w:rsidR="0019635D" w:rsidRPr="00661D46" w14:paraId="5CFDC5FE" w14:textId="77777777" w:rsidTr="00994228">
        <w:trPr>
          <w:trHeight w:val="361"/>
        </w:trPr>
        <w:tc>
          <w:tcPr>
            <w:tcW w:w="2972" w:type="dxa"/>
            <w:vMerge w:val="restart"/>
            <w:noWrap/>
          </w:tcPr>
          <w:p w14:paraId="70648590" w14:textId="77777777" w:rsidR="0019635D" w:rsidRPr="00661D46" w:rsidRDefault="0019635D" w:rsidP="00994228">
            <w:pPr>
              <w:pStyle w:val="Default"/>
            </w:pPr>
            <w:r w:rsidRPr="00661D46">
              <w:t>Тема 3.2</w:t>
            </w:r>
          </w:p>
          <w:p w14:paraId="5B64CA9D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>Создание файла спецификации на изделие и основные понятия и моменты, необходимые при его создании.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4BDD90E" w14:textId="77777777" w:rsidR="0019635D" w:rsidRPr="00661D46" w:rsidRDefault="0019635D" w:rsidP="00994228">
            <w:pPr>
              <w:rPr>
                <w:b/>
              </w:rPr>
            </w:pPr>
            <w:r w:rsidRPr="00661D46">
              <w:rPr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423CB6C4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2</w:t>
            </w:r>
          </w:p>
        </w:tc>
        <w:tc>
          <w:tcPr>
            <w:tcW w:w="2409" w:type="dxa"/>
            <w:vMerge w:val="restart"/>
            <w:noWrap/>
          </w:tcPr>
          <w:p w14:paraId="2E3C5E63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51190775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0EA18CCD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6A33AAF" w14:textId="77777777" w:rsidR="0019635D" w:rsidRPr="00661D46" w:rsidRDefault="0019635D" w:rsidP="00994228">
            <w:pPr>
              <w:pStyle w:val="Default"/>
            </w:pPr>
            <w:r w:rsidRPr="00661D46">
              <w:t xml:space="preserve">Создание раздела документация.  </w:t>
            </w:r>
          </w:p>
        </w:tc>
        <w:tc>
          <w:tcPr>
            <w:tcW w:w="2694" w:type="dxa"/>
            <w:noWrap/>
          </w:tcPr>
          <w:p w14:paraId="1F0F3DD8" w14:textId="77777777" w:rsidR="0019635D" w:rsidRPr="00661D46" w:rsidRDefault="0019635D" w:rsidP="00994228"/>
        </w:tc>
        <w:tc>
          <w:tcPr>
            <w:tcW w:w="2409" w:type="dxa"/>
            <w:vMerge/>
            <w:noWrap/>
          </w:tcPr>
          <w:p w14:paraId="26C43B05" w14:textId="77777777" w:rsidR="0019635D" w:rsidRPr="00661D46" w:rsidRDefault="0019635D" w:rsidP="00994228"/>
        </w:tc>
      </w:tr>
      <w:tr w:rsidR="0019635D" w:rsidRPr="00661D46" w14:paraId="57B02A08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483FE8C6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6D1C287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820A3A3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73281F4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2BA9BFA5" w14:textId="77777777" w:rsidTr="00994228">
        <w:trPr>
          <w:trHeight w:val="137"/>
        </w:trPr>
        <w:tc>
          <w:tcPr>
            <w:tcW w:w="2972" w:type="dxa"/>
            <w:vMerge/>
            <w:noWrap/>
          </w:tcPr>
          <w:p w14:paraId="1C495E2F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5AEEC6B" w14:textId="77777777" w:rsidR="0019635D" w:rsidRPr="00661D46" w:rsidRDefault="0019635D" w:rsidP="00994228">
            <w:r w:rsidRPr="00661D46">
              <w:t>Практическое занятие №40. Выполнение чертежа планировки участка или зоны с расстановкой оборудования</w:t>
            </w:r>
          </w:p>
        </w:tc>
        <w:tc>
          <w:tcPr>
            <w:tcW w:w="2694" w:type="dxa"/>
            <w:noWrap/>
          </w:tcPr>
          <w:p w14:paraId="62B09950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BF6871A" w14:textId="77777777" w:rsidR="0019635D" w:rsidRPr="00661D46" w:rsidRDefault="0019635D" w:rsidP="00994228"/>
        </w:tc>
      </w:tr>
      <w:tr w:rsidR="0019635D" w:rsidRPr="00661D46" w14:paraId="57FEB9DF" w14:textId="77777777" w:rsidTr="00994228">
        <w:trPr>
          <w:trHeight w:val="298"/>
        </w:trPr>
        <w:tc>
          <w:tcPr>
            <w:tcW w:w="2972" w:type="dxa"/>
            <w:vMerge/>
            <w:noWrap/>
          </w:tcPr>
          <w:p w14:paraId="2A29F68F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6E488B8" w14:textId="77777777" w:rsidR="0019635D" w:rsidRPr="00661D46" w:rsidRDefault="0019635D" w:rsidP="00994228">
            <w:r w:rsidRPr="00661D46">
              <w:rPr>
                <w:iCs/>
              </w:rPr>
              <w:t>Практическое занятие №41.  Выполнение чертежа планировки участка или зоны с расстановкой оборудования</w:t>
            </w:r>
          </w:p>
        </w:tc>
        <w:tc>
          <w:tcPr>
            <w:tcW w:w="2694" w:type="dxa"/>
            <w:noWrap/>
          </w:tcPr>
          <w:p w14:paraId="285DBA3C" w14:textId="77777777" w:rsidR="0019635D" w:rsidRPr="00661D46" w:rsidRDefault="0019635D" w:rsidP="00994228">
            <w:pPr>
              <w:rPr>
                <w:lang w:val="en-US"/>
              </w:rPr>
            </w:pPr>
            <w:r w:rsidRPr="00661D46">
              <w:rPr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EBE5CE6" w14:textId="77777777" w:rsidR="0019635D" w:rsidRPr="00661D46" w:rsidRDefault="0019635D" w:rsidP="00994228"/>
        </w:tc>
      </w:tr>
      <w:tr w:rsidR="0019635D" w:rsidRPr="00661D46" w14:paraId="063F4FDA" w14:textId="77777777" w:rsidTr="00994228">
        <w:trPr>
          <w:trHeight w:val="361"/>
        </w:trPr>
        <w:tc>
          <w:tcPr>
            <w:tcW w:w="2972" w:type="dxa"/>
            <w:vMerge w:val="restart"/>
            <w:noWrap/>
          </w:tcPr>
          <w:p w14:paraId="622D8371" w14:textId="77777777" w:rsidR="0019635D" w:rsidRPr="00661D46" w:rsidRDefault="0019635D" w:rsidP="00994228">
            <w:pPr>
              <w:pStyle w:val="Default"/>
            </w:pPr>
            <w:r w:rsidRPr="00661D46">
              <w:t xml:space="preserve">Тема 5.1 </w:t>
            </w:r>
          </w:p>
          <w:p w14:paraId="07186151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>Создание раздела документация.  Процесс продумывания и реализации файловой структуры для создания изделия в программе. Типовые ошибки, которые пользователи допускают в этом вопросе.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D5A1D0B" w14:textId="77777777" w:rsidR="0019635D" w:rsidRPr="00661D46" w:rsidRDefault="0019635D" w:rsidP="00994228">
            <w:pPr>
              <w:rPr>
                <w:b/>
              </w:rPr>
            </w:pPr>
            <w:r w:rsidRPr="00661D46">
              <w:rPr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51906D1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noWrap/>
          </w:tcPr>
          <w:p w14:paraId="7C272EE7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t>ОК1, ОК</w:t>
            </w:r>
            <w:proofErr w:type="gramStart"/>
            <w:r w:rsidRPr="00661D46">
              <w:t xml:space="preserve">2 </w:t>
            </w:r>
            <w:r w:rsidR="00FB1C69" w:rsidRPr="00661D46">
              <w:rPr>
                <w:iCs/>
              </w:rPr>
              <w:t xml:space="preserve"> ПК</w:t>
            </w:r>
            <w:proofErr w:type="gramEnd"/>
            <w:r w:rsidR="00FB1C69" w:rsidRPr="00661D46">
              <w:rPr>
                <w:iCs/>
              </w:rPr>
              <w:t xml:space="preserve"> 1.5</w:t>
            </w:r>
          </w:p>
        </w:tc>
      </w:tr>
      <w:tr w:rsidR="0019635D" w:rsidRPr="00661D46" w14:paraId="225262C7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45E72274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F21A830" w14:textId="77777777" w:rsidR="0019635D" w:rsidRPr="00661D46" w:rsidRDefault="0019635D" w:rsidP="00994228">
            <w:pPr>
              <w:pStyle w:val="Default"/>
            </w:pPr>
            <w:r w:rsidRPr="00661D46">
              <w:t xml:space="preserve">Создание раздела документация.  </w:t>
            </w:r>
          </w:p>
        </w:tc>
        <w:tc>
          <w:tcPr>
            <w:tcW w:w="2694" w:type="dxa"/>
            <w:noWrap/>
          </w:tcPr>
          <w:p w14:paraId="593E106E" w14:textId="77777777" w:rsidR="0019635D" w:rsidRPr="00661D46" w:rsidRDefault="0019635D" w:rsidP="00994228"/>
        </w:tc>
        <w:tc>
          <w:tcPr>
            <w:tcW w:w="2409" w:type="dxa"/>
            <w:vMerge/>
            <w:noWrap/>
          </w:tcPr>
          <w:p w14:paraId="3D092161" w14:textId="77777777" w:rsidR="0019635D" w:rsidRPr="00661D46" w:rsidRDefault="0019635D" w:rsidP="00994228"/>
        </w:tc>
      </w:tr>
      <w:tr w:rsidR="0019635D" w:rsidRPr="00661D46" w14:paraId="3227003A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4DA42C48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E43A4A4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410034A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2409" w:type="dxa"/>
            <w:vMerge/>
            <w:noWrap/>
          </w:tcPr>
          <w:p w14:paraId="255B1450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3CA821D1" w14:textId="77777777" w:rsidTr="00994228">
        <w:trPr>
          <w:trHeight w:val="361"/>
        </w:trPr>
        <w:tc>
          <w:tcPr>
            <w:tcW w:w="2972" w:type="dxa"/>
            <w:vMerge/>
            <w:noWrap/>
          </w:tcPr>
          <w:p w14:paraId="1D408FA2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0D2F62B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В том числе самостоятельная работа обучающихся</w:t>
            </w:r>
          </w:p>
          <w:p w14:paraId="483AB1ED" w14:textId="77777777" w:rsidR="0019635D" w:rsidRPr="00661D46" w:rsidRDefault="0019635D" w:rsidP="00994228">
            <w:pPr>
              <w:pStyle w:val="Default"/>
            </w:pPr>
            <w:r w:rsidRPr="00661D46">
              <w:t>Написание реферата «Возможности системы автоматизированного проектирования КОМПАС»</w:t>
            </w:r>
          </w:p>
        </w:tc>
        <w:tc>
          <w:tcPr>
            <w:tcW w:w="2694" w:type="dxa"/>
            <w:noWrap/>
          </w:tcPr>
          <w:p w14:paraId="0EC8B6EE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451E762B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  <w:tr w:rsidR="0019635D" w:rsidRPr="00661D46" w14:paraId="23F6D266" w14:textId="77777777" w:rsidTr="00994228">
        <w:tc>
          <w:tcPr>
            <w:tcW w:w="9634" w:type="dxa"/>
            <w:gridSpan w:val="2"/>
            <w:noWrap/>
          </w:tcPr>
          <w:p w14:paraId="192632BC" w14:textId="77777777" w:rsidR="0019635D" w:rsidRPr="00661D46" w:rsidRDefault="0019635D" w:rsidP="00994228">
            <w:pPr>
              <w:rPr>
                <w:b/>
                <w:bCs/>
                <w:i/>
              </w:rPr>
            </w:pPr>
            <w:r w:rsidRPr="00661D46">
              <w:rPr>
                <w:b/>
                <w:bCs/>
                <w:i/>
              </w:rPr>
              <w:t>Промежуточная аттестация (</w:t>
            </w:r>
            <w:r w:rsidRPr="00661D46">
              <w:t>Дифференцированный зачет)</w:t>
            </w:r>
          </w:p>
        </w:tc>
        <w:tc>
          <w:tcPr>
            <w:tcW w:w="2694" w:type="dxa"/>
            <w:noWrap/>
          </w:tcPr>
          <w:p w14:paraId="697507AC" w14:textId="77777777" w:rsidR="0019635D" w:rsidRPr="00661D46" w:rsidRDefault="0019635D" w:rsidP="00994228">
            <w:pPr>
              <w:rPr>
                <w:b/>
                <w:bCs/>
                <w:i/>
                <w:lang w:val="en-US"/>
              </w:rPr>
            </w:pPr>
            <w:r w:rsidRPr="00661D46">
              <w:rPr>
                <w:b/>
                <w:bCs/>
                <w:i/>
                <w:lang w:val="en-US"/>
              </w:rPr>
              <w:t>2</w:t>
            </w:r>
          </w:p>
        </w:tc>
        <w:tc>
          <w:tcPr>
            <w:tcW w:w="2409" w:type="dxa"/>
            <w:noWrap/>
          </w:tcPr>
          <w:p w14:paraId="49B44639" w14:textId="77777777" w:rsidR="0019635D" w:rsidRPr="00661D46" w:rsidRDefault="0019635D" w:rsidP="00994228">
            <w:pPr>
              <w:rPr>
                <w:b/>
                <w:bCs/>
                <w:i/>
              </w:rPr>
            </w:pPr>
          </w:p>
        </w:tc>
      </w:tr>
      <w:tr w:rsidR="0019635D" w:rsidRPr="00661D46" w14:paraId="75CAD841" w14:textId="77777777" w:rsidTr="00994228">
        <w:tc>
          <w:tcPr>
            <w:tcW w:w="9634" w:type="dxa"/>
            <w:gridSpan w:val="2"/>
            <w:noWrap/>
          </w:tcPr>
          <w:p w14:paraId="4EF256CA" w14:textId="77777777" w:rsidR="0019635D" w:rsidRPr="00661D46" w:rsidRDefault="0019635D" w:rsidP="00994228">
            <w:pPr>
              <w:rPr>
                <w:b/>
                <w:bCs/>
              </w:rPr>
            </w:pPr>
            <w:r w:rsidRPr="00661D46">
              <w:rPr>
                <w:b/>
                <w:bCs/>
              </w:rPr>
              <w:t>Всего</w:t>
            </w:r>
          </w:p>
        </w:tc>
        <w:tc>
          <w:tcPr>
            <w:tcW w:w="2694" w:type="dxa"/>
            <w:noWrap/>
          </w:tcPr>
          <w:p w14:paraId="41F86504" w14:textId="77777777" w:rsidR="0019635D" w:rsidRPr="00661D46" w:rsidRDefault="0019635D" w:rsidP="00994228">
            <w:pPr>
              <w:rPr>
                <w:b/>
                <w:bCs/>
                <w:lang w:val="en-US"/>
              </w:rPr>
            </w:pPr>
            <w:r w:rsidRPr="00661D46">
              <w:rPr>
                <w:b/>
                <w:bCs/>
                <w:lang w:val="en-US"/>
              </w:rPr>
              <w:t>66</w:t>
            </w:r>
          </w:p>
        </w:tc>
        <w:tc>
          <w:tcPr>
            <w:tcW w:w="2409" w:type="dxa"/>
            <w:noWrap/>
          </w:tcPr>
          <w:p w14:paraId="714817ED" w14:textId="77777777" w:rsidR="0019635D" w:rsidRPr="00661D46" w:rsidRDefault="0019635D" w:rsidP="00994228">
            <w:pPr>
              <w:rPr>
                <w:b/>
                <w:bCs/>
              </w:rPr>
            </w:pPr>
          </w:p>
        </w:tc>
      </w:tr>
    </w:tbl>
    <w:p w14:paraId="01D72AE1" w14:textId="77777777" w:rsidR="002B4EDF" w:rsidRPr="00661D46" w:rsidRDefault="00BF08FE" w:rsidP="002B4EDF">
      <w:pPr>
        <w:pStyle w:val="c5c9c48"/>
        <w:shd w:val="clear" w:color="auto" w:fill="FFFFFF"/>
        <w:tabs>
          <w:tab w:val="center" w:pos="7852"/>
          <w:tab w:val="left" w:pos="8910"/>
          <w:tab w:val="left" w:pos="10065"/>
          <w:tab w:val="left" w:pos="11220"/>
        </w:tabs>
        <w:rPr>
          <w:rStyle w:val="c0c6"/>
          <w:color w:val="444444"/>
        </w:rPr>
      </w:pPr>
      <w:r w:rsidRPr="00661D46">
        <w:rPr>
          <w:rStyle w:val="c0c6"/>
          <w:color w:val="444444"/>
        </w:rPr>
        <w:tab/>
      </w:r>
    </w:p>
    <w:p w14:paraId="3694B78E" w14:textId="77777777" w:rsidR="002B4EDF" w:rsidRPr="00661D46" w:rsidRDefault="002B4EDF" w:rsidP="002B4EDF">
      <w:pPr>
        <w:pStyle w:val="c5c9c48"/>
        <w:shd w:val="clear" w:color="auto" w:fill="FFFFFF"/>
        <w:tabs>
          <w:tab w:val="center" w:pos="7852"/>
          <w:tab w:val="left" w:pos="8910"/>
          <w:tab w:val="left" w:pos="10065"/>
          <w:tab w:val="left" w:pos="11220"/>
        </w:tabs>
        <w:rPr>
          <w:rStyle w:val="c0c6"/>
          <w:color w:val="444444"/>
        </w:rPr>
      </w:pPr>
    </w:p>
    <w:p w14:paraId="025296D0" w14:textId="77777777" w:rsidR="002B4EDF" w:rsidRPr="00661D46" w:rsidRDefault="002B4EDF" w:rsidP="002B4EDF">
      <w:pPr>
        <w:pStyle w:val="c5c9c48"/>
        <w:shd w:val="clear" w:color="auto" w:fill="FFFFFF"/>
        <w:tabs>
          <w:tab w:val="center" w:pos="7852"/>
          <w:tab w:val="left" w:pos="8910"/>
          <w:tab w:val="left" w:pos="10065"/>
          <w:tab w:val="left" w:pos="11220"/>
        </w:tabs>
        <w:rPr>
          <w:rStyle w:val="c0c6"/>
          <w:color w:val="444444"/>
        </w:rPr>
      </w:pPr>
    </w:p>
    <w:p w14:paraId="357053F9" w14:textId="77777777" w:rsidR="002C6067" w:rsidRPr="00661D46" w:rsidRDefault="002C6067" w:rsidP="002B4EDF">
      <w:pPr>
        <w:pStyle w:val="c5c9c48"/>
        <w:shd w:val="clear" w:color="auto" w:fill="FFFFFF"/>
        <w:tabs>
          <w:tab w:val="center" w:pos="7852"/>
          <w:tab w:val="left" w:pos="8910"/>
          <w:tab w:val="left" w:pos="10065"/>
          <w:tab w:val="left" w:pos="11220"/>
        </w:tabs>
        <w:rPr>
          <w:rStyle w:val="c0c6"/>
          <w:color w:val="444444"/>
        </w:rPr>
        <w:sectPr w:rsidR="002C6067" w:rsidRPr="00661D46" w:rsidSect="004737CB">
          <w:pgSz w:w="16840" w:h="11907" w:orient="landscape"/>
          <w:pgMar w:top="567" w:right="1134" w:bottom="568" w:left="709" w:header="709" w:footer="709" w:gutter="0"/>
          <w:cols w:space="720"/>
        </w:sectPr>
      </w:pPr>
    </w:p>
    <w:p w14:paraId="315249F5" w14:textId="326862BF" w:rsidR="00BF08FE" w:rsidRPr="00661D46" w:rsidRDefault="004C1B33" w:rsidP="0007128B">
      <w:pPr>
        <w:pStyle w:val="c5c9c48"/>
        <w:shd w:val="clear" w:color="auto" w:fill="FFFFFF"/>
        <w:tabs>
          <w:tab w:val="center" w:pos="7852"/>
          <w:tab w:val="left" w:pos="8910"/>
          <w:tab w:val="left" w:pos="10065"/>
          <w:tab w:val="left" w:pos="11220"/>
        </w:tabs>
        <w:jc w:val="center"/>
        <w:rPr>
          <w:b/>
        </w:rPr>
      </w:pPr>
      <w:r w:rsidRPr="00661D46">
        <w:rPr>
          <w:rStyle w:val="c0"/>
          <w:b/>
        </w:rPr>
        <w:lastRenderedPageBreak/>
        <w:t>3</w:t>
      </w:r>
      <w:r w:rsidR="00BF08FE" w:rsidRPr="00661D46">
        <w:rPr>
          <w:rStyle w:val="c0"/>
          <w:b/>
        </w:rPr>
        <w:t xml:space="preserve"> УСЛОВИЯ </w:t>
      </w:r>
      <w:r w:rsidR="0067598F" w:rsidRPr="00661D46">
        <w:rPr>
          <w:rStyle w:val="c0"/>
          <w:b/>
        </w:rPr>
        <w:t>РЕАЛИЗАЦИИ ПРОГРАММЫ</w:t>
      </w:r>
      <w:r w:rsidR="00BF08FE" w:rsidRPr="00661D46">
        <w:rPr>
          <w:rStyle w:val="c0"/>
          <w:b/>
        </w:rPr>
        <w:t xml:space="preserve"> УЧЕБНОЙ ДИСЦИПЛИНЫ</w:t>
      </w:r>
    </w:p>
    <w:p w14:paraId="75CB69BC" w14:textId="77777777" w:rsidR="0067598F" w:rsidRDefault="0067598F" w:rsidP="0067598F">
      <w:pPr>
        <w:pStyle w:val="113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bookmarkStart w:id="12" w:name="_Toc152334672"/>
      <w:bookmarkStart w:id="13" w:name="_Toc156294575"/>
      <w:bookmarkStart w:id="14" w:name="_Toc156825297"/>
    </w:p>
    <w:p w14:paraId="3CEC05F5" w14:textId="7C417250" w:rsidR="00661D46" w:rsidRPr="0067598F" w:rsidRDefault="00661D46" w:rsidP="0067598F">
      <w:pPr>
        <w:pStyle w:val="113"/>
        <w:ind w:firstLine="709"/>
        <w:jc w:val="both"/>
        <w:rPr>
          <w:rFonts w:ascii="Times New Roman" w:hAnsi="Times New Roman" w:cs="Times New Roman"/>
          <w:b/>
          <w:bCs/>
          <w:i w:val="0"/>
          <w:color w:val="000000" w:themeColor="text1"/>
        </w:rPr>
      </w:pPr>
      <w:r w:rsidRPr="0067598F">
        <w:rPr>
          <w:rFonts w:ascii="Times New Roman" w:hAnsi="Times New Roman" w:cs="Times New Roman"/>
          <w:b/>
          <w:bCs/>
          <w:i w:val="0"/>
          <w:color w:val="000000" w:themeColor="text1"/>
        </w:rPr>
        <w:t>3.1. Материально-техническое обеспечение</w:t>
      </w:r>
      <w:bookmarkEnd w:id="12"/>
      <w:bookmarkEnd w:id="13"/>
      <w:bookmarkEnd w:id="14"/>
    </w:p>
    <w:p w14:paraId="45AD6C8F" w14:textId="77777777" w:rsidR="00661D46" w:rsidRPr="00661D46" w:rsidRDefault="00661D46" w:rsidP="0067598F">
      <w:pPr>
        <w:ind w:firstLine="709"/>
        <w:jc w:val="both"/>
        <w:rPr>
          <w:bCs/>
        </w:rPr>
      </w:pPr>
      <w:r w:rsidRPr="00661D46">
        <w:rPr>
          <w:bCs/>
        </w:rPr>
        <w:t xml:space="preserve">Кабинет 5 оснащенный(е) </w:t>
      </w:r>
      <w:r w:rsidRPr="00661D46">
        <w:rPr>
          <w:bCs/>
          <w:iCs/>
        </w:rPr>
        <w:t>в соответствии с приложением 3 ОПОП-П</w:t>
      </w:r>
      <w:r w:rsidRPr="00661D46">
        <w:rPr>
          <w:bCs/>
        </w:rPr>
        <w:t xml:space="preserve">. </w:t>
      </w:r>
    </w:p>
    <w:p w14:paraId="0174E352" w14:textId="77777777" w:rsidR="0067598F" w:rsidRDefault="0067598F" w:rsidP="0067598F">
      <w:pPr>
        <w:ind w:firstLine="709"/>
        <w:jc w:val="both"/>
        <w:rPr>
          <w:b/>
          <w:bCs/>
          <w:color w:val="000000"/>
        </w:rPr>
      </w:pPr>
    </w:p>
    <w:p w14:paraId="292A7AA6" w14:textId="7768904D" w:rsidR="008340AE" w:rsidRPr="00661D46" w:rsidRDefault="005F0348" w:rsidP="0067598F">
      <w:pPr>
        <w:ind w:firstLine="709"/>
        <w:jc w:val="both"/>
        <w:rPr>
          <w:b/>
          <w:bCs/>
          <w:color w:val="000000"/>
        </w:rPr>
      </w:pPr>
      <w:r w:rsidRPr="00661D46">
        <w:rPr>
          <w:b/>
          <w:bCs/>
          <w:color w:val="000000"/>
        </w:rPr>
        <w:t>3.2. Информационное обеспечение реализации программы</w:t>
      </w:r>
    </w:p>
    <w:p w14:paraId="5DAFFDD5" w14:textId="77777777" w:rsidR="008340AE" w:rsidRPr="00661D46" w:rsidRDefault="005F0348" w:rsidP="0067598F">
      <w:pPr>
        <w:ind w:firstLine="709"/>
        <w:jc w:val="both"/>
        <w:rPr>
          <w:rFonts w:eastAsia="TimesNewRomanPSMT"/>
          <w:color w:val="000000"/>
        </w:rPr>
      </w:pPr>
      <w:r w:rsidRPr="00661D46">
        <w:rPr>
          <w:rFonts w:eastAsia="TimesNewRomanPSMT"/>
          <w:color w:val="000000"/>
        </w:rPr>
        <w:t>Для реализации программы библиотечный фонд образовательной организации должен иметь</w:t>
      </w:r>
      <w:r w:rsidRPr="00661D46">
        <w:rPr>
          <w:rFonts w:eastAsia="TimesNewRomanPSMT"/>
          <w:color w:val="000000"/>
        </w:rPr>
        <w:br/>
        <w:t>печатные и/или электронные образовательные и информационные ресурсы,</w:t>
      </w:r>
      <w:r w:rsidR="008340AE" w:rsidRPr="00661D46">
        <w:rPr>
          <w:rFonts w:eastAsia="TimesNewRomanPSMT"/>
          <w:color w:val="000000"/>
        </w:rPr>
        <w:t xml:space="preserve"> рекомендуемые</w:t>
      </w:r>
      <w:r w:rsidRPr="00661D46">
        <w:rPr>
          <w:rFonts w:eastAsia="TimesNewRomanPSMT"/>
          <w:color w:val="000000"/>
        </w:rPr>
        <w:t xml:space="preserve"> </w:t>
      </w:r>
      <w:proofErr w:type="spellStart"/>
      <w:r w:rsidRPr="00661D46">
        <w:rPr>
          <w:rFonts w:eastAsia="TimesNewRomanPSMT"/>
          <w:color w:val="000000"/>
        </w:rPr>
        <w:t>дляиспользования</w:t>
      </w:r>
      <w:proofErr w:type="spellEnd"/>
      <w:r w:rsidRPr="00661D46">
        <w:rPr>
          <w:rFonts w:eastAsia="TimesNewRomanPSMT"/>
          <w:color w:val="000000"/>
        </w:rPr>
        <w:t xml:space="preserve"> в образовательном процессе</w:t>
      </w:r>
    </w:p>
    <w:p w14:paraId="43A9B1D1" w14:textId="77777777" w:rsidR="008340AE" w:rsidRPr="00661D46" w:rsidRDefault="005F0348" w:rsidP="0067598F">
      <w:pPr>
        <w:ind w:firstLine="709"/>
        <w:jc w:val="both"/>
        <w:rPr>
          <w:rFonts w:eastAsia="TimesNewRomanPSMT"/>
          <w:b/>
          <w:bCs/>
          <w:color w:val="000000"/>
        </w:rPr>
      </w:pPr>
      <w:r w:rsidRPr="00661D46">
        <w:rPr>
          <w:rFonts w:eastAsia="TimesNewRomanPSMT"/>
          <w:b/>
          <w:bCs/>
          <w:color w:val="000000"/>
        </w:rPr>
        <w:t>3.2.1. Печатные издания</w:t>
      </w:r>
      <w:r w:rsidR="008340AE" w:rsidRPr="00661D46">
        <w:rPr>
          <w:rFonts w:eastAsia="TimesNewRomanPSMT"/>
          <w:b/>
          <w:bCs/>
          <w:color w:val="000000"/>
        </w:rPr>
        <w:t>:</w:t>
      </w:r>
    </w:p>
    <w:p w14:paraId="601765CE" w14:textId="77777777" w:rsidR="0029365F" w:rsidRPr="00661D46" w:rsidRDefault="0029365F" w:rsidP="0067598F">
      <w:pPr>
        <w:pStyle w:val="Default"/>
        <w:ind w:firstLine="709"/>
        <w:jc w:val="both"/>
      </w:pPr>
      <w:r w:rsidRPr="00661D46">
        <w:t>1. Буланже Г.В. Инженерная графика: учебник / Г.В. Буланже, В.А. Гончарова, И.А. Гущин, Т.С. Молокова. – М.: ИНФРА - М, 2020. – 381 с.</w:t>
      </w:r>
    </w:p>
    <w:p w14:paraId="7CA98997" w14:textId="77777777" w:rsidR="0029365F" w:rsidRPr="00661D46" w:rsidRDefault="0029365F" w:rsidP="0067598F">
      <w:pPr>
        <w:pStyle w:val="Default"/>
        <w:ind w:firstLine="709"/>
        <w:jc w:val="both"/>
      </w:pPr>
      <w:r w:rsidRPr="00661D46">
        <w:t xml:space="preserve">2. Чекмарев А.А. Инженерная графика, машиностроительное черчение: учебник/ А.А. Чекмарев. - М.: ИНФРА - М, 2014. – 396 с. </w:t>
      </w:r>
    </w:p>
    <w:p w14:paraId="0F106C6E" w14:textId="77777777" w:rsidR="0029365F" w:rsidRPr="00661D46" w:rsidRDefault="0029365F" w:rsidP="0067598F">
      <w:pPr>
        <w:pStyle w:val="Default"/>
        <w:ind w:firstLine="709"/>
        <w:jc w:val="both"/>
      </w:pPr>
      <w:r w:rsidRPr="00661D46">
        <w:t xml:space="preserve">3. Бродский, А.М. Инженерная графика/ А.М. Бродский, Э.М. </w:t>
      </w:r>
      <w:proofErr w:type="spellStart"/>
      <w:r w:rsidRPr="00661D46">
        <w:t>Фазлулин</w:t>
      </w:r>
      <w:proofErr w:type="spellEnd"/>
      <w:r w:rsidRPr="00661D46">
        <w:t xml:space="preserve">, В.А. </w:t>
      </w:r>
      <w:proofErr w:type="spellStart"/>
      <w:r w:rsidRPr="00661D46">
        <w:t>Халгинов</w:t>
      </w:r>
      <w:proofErr w:type="spellEnd"/>
      <w:r w:rsidRPr="00661D46">
        <w:t xml:space="preserve">. – М.: Академия, 2015. – 400 с. </w:t>
      </w:r>
    </w:p>
    <w:p w14:paraId="041C7422" w14:textId="77777777" w:rsidR="0029365F" w:rsidRPr="00661D46" w:rsidRDefault="0029365F" w:rsidP="0067598F">
      <w:pPr>
        <w:pStyle w:val="Default"/>
        <w:ind w:firstLine="709"/>
        <w:jc w:val="both"/>
      </w:pPr>
      <w:r w:rsidRPr="00661D46">
        <w:t xml:space="preserve">4. Инженерная графика учебник 320 с. 2017 Печатное издание. Электронная версия в ЭБ </w:t>
      </w:r>
    </w:p>
    <w:p w14:paraId="529FEA5B" w14:textId="77777777" w:rsidR="008340AE" w:rsidRPr="00661D46" w:rsidRDefault="005F0348" w:rsidP="0067598F">
      <w:pPr>
        <w:ind w:firstLine="709"/>
        <w:jc w:val="both"/>
        <w:rPr>
          <w:rFonts w:eastAsia="TimesNewRomanPSMT"/>
          <w:b/>
          <w:bCs/>
          <w:color w:val="000000"/>
        </w:rPr>
      </w:pPr>
      <w:r w:rsidRPr="00661D46">
        <w:rPr>
          <w:rFonts w:eastAsia="TimesNewRomanPSMT"/>
          <w:b/>
          <w:bCs/>
          <w:color w:val="000000"/>
        </w:rPr>
        <w:t>3.2.2. Электронные издания (электронные ресурсы)</w:t>
      </w:r>
      <w:r w:rsidR="008340AE" w:rsidRPr="00661D46">
        <w:rPr>
          <w:rFonts w:eastAsia="TimesNewRomanPSMT"/>
          <w:b/>
          <w:bCs/>
          <w:color w:val="000000"/>
        </w:rPr>
        <w:t>:</w:t>
      </w:r>
    </w:p>
    <w:p w14:paraId="5BEE9320" w14:textId="77777777" w:rsidR="008340AE" w:rsidRPr="00661D46" w:rsidRDefault="008340AE" w:rsidP="0067598F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 w:rsidRPr="00661D46">
        <w:rPr>
          <w:rFonts w:eastAsia="TimesNewRomanPSMT"/>
        </w:rPr>
        <w:t>1. Куликов, Виктор Павлович. Инженерная графика [Электронный ресурс]: Учебник / Кули-</w:t>
      </w:r>
    </w:p>
    <w:p w14:paraId="6A8F2C4E" w14:textId="77777777" w:rsidR="008340AE" w:rsidRPr="00661D46" w:rsidRDefault="008340AE" w:rsidP="0067598F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 w:rsidRPr="00661D46">
        <w:rPr>
          <w:rFonts w:eastAsia="TimesNewRomanPSMT"/>
        </w:rPr>
        <w:t>ков В.П., Кузин А.В., - 5-е изд. - М.: Форум, НИЦ ИНФРА-М, 2016. - 367 с. - (Профессиональное образование). - Режим доступа:</w:t>
      </w:r>
    </w:p>
    <w:p w14:paraId="4F07FCD7" w14:textId="3969F31F" w:rsidR="00F45BF4" w:rsidRDefault="0067598F" w:rsidP="0067598F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hyperlink r:id="rId10" w:history="1">
        <w:r w:rsidRPr="00D91A3C">
          <w:rPr>
            <w:rStyle w:val="af"/>
            <w:rFonts w:eastAsia="TimesNewRomanPSMT"/>
          </w:rPr>
          <w:t>http://znanium.com/bookread2.php?book=553114</w:t>
        </w:r>
      </w:hyperlink>
      <w:r w:rsidR="008340AE" w:rsidRPr="00661D46">
        <w:rPr>
          <w:rFonts w:eastAsia="TimesNewRomanPSMT"/>
        </w:rPr>
        <w:t>;</w:t>
      </w:r>
    </w:p>
    <w:p w14:paraId="66A90668" w14:textId="77777777" w:rsidR="0067598F" w:rsidRDefault="0067598F" w:rsidP="0067598F">
      <w:pPr>
        <w:ind w:firstLine="709"/>
        <w:jc w:val="both"/>
        <w:rPr>
          <w:b/>
          <w:bCs/>
          <w:color w:val="000000"/>
        </w:rPr>
      </w:pPr>
    </w:p>
    <w:p w14:paraId="2086E8AD" w14:textId="2A35A288" w:rsidR="00F45BF4" w:rsidRDefault="0007128B" w:rsidP="0067598F">
      <w:pPr>
        <w:ind w:firstLine="709"/>
        <w:jc w:val="both"/>
        <w:rPr>
          <w:b/>
          <w:bCs/>
          <w:color w:val="000000"/>
        </w:rPr>
      </w:pPr>
      <w:r w:rsidRPr="00661D46">
        <w:rPr>
          <w:b/>
          <w:bCs/>
          <w:color w:val="000000"/>
        </w:rPr>
        <w:t>4</w:t>
      </w:r>
      <w:r w:rsidR="007E4FD1" w:rsidRPr="00661D46">
        <w:rPr>
          <w:b/>
          <w:bCs/>
          <w:color w:val="000000"/>
        </w:rPr>
        <w:t xml:space="preserve"> КОНТРОЛЬ И ОЦЕНКА РЕЗУЛЬТАТОВ ОСВОЕНИЯ УЧЕБНОЙ ДИСЦИПЛИНЫ</w:t>
      </w:r>
    </w:p>
    <w:p w14:paraId="0FD0D7FE" w14:textId="77777777" w:rsidR="0067598F" w:rsidRPr="00661D46" w:rsidRDefault="0067598F" w:rsidP="0067598F">
      <w:pPr>
        <w:ind w:firstLine="709"/>
        <w:jc w:val="both"/>
      </w:pPr>
    </w:p>
    <w:p w14:paraId="5EF96322" w14:textId="59FAD5C2" w:rsidR="00765AFF" w:rsidRPr="00661D46" w:rsidRDefault="00765AFF" w:rsidP="00765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</w:pPr>
      <w:bookmarkStart w:id="15" w:name="_Hlk63950452"/>
      <w:bookmarkStart w:id="16" w:name="_Hlk63815038"/>
    </w:p>
    <w:tbl>
      <w:tblPr>
        <w:tblW w:w="1043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3062"/>
        <w:gridCol w:w="3260"/>
        <w:gridCol w:w="1701"/>
      </w:tblGrid>
      <w:tr w:rsidR="00765AFF" w:rsidRPr="00661D46" w14:paraId="6F7C02BA" w14:textId="77777777" w:rsidTr="00E875F6">
        <w:tc>
          <w:tcPr>
            <w:tcW w:w="2410" w:type="dxa"/>
          </w:tcPr>
          <w:bookmarkEnd w:id="15"/>
          <w:p w14:paraId="205D0810" w14:textId="77777777" w:rsidR="00765AFF" w:rsidRPr="00661D46" w:rsidRDefault="00765AFF" w:rsidP="00BF10B3">
            <w:r w:rsidRPr="00661D46">
              <w:t>Общие компетенции</w:t>
            </w:r>
          </w:p>
        </w:tc>
        <w:tc>
          <w:tcPr>
            <w:tcW w:w="3062" w:type="dxa"/>
          </w:tcPr>
          <w:p w14:paraId="2C0B1931" w14:textId="77777777" w:rsidR="00765AFF" w:rsidRPr="00661D46" w:rsidRDefault="00765AFF" w:rsidP="00BF10B3">
            <w:r w:rsidRPr="00661D46">
              <w:t>Умения</w:t>
            </w:r>
          </w:p>
        </w:tc>
        <w:tc>
          <w:tcPr>
            <w:tcW w:w="3260" w:type="dxa"/>
          </w:tcPr>
          <w:p w14:paraId="40D23C4D" w14:textId="77777777" w:rsidR="00765AFF" w:rsidRPr="00661D46" w:rsidRDefault="00765AFF" w:rsidP="00BF10B3">
            <w:r w:rsidRPr="00661D46">
              <w:t>Знания</w:t>
            </w:r>
          </w:p>
        </w:tc>
        <w:tc>
          <w:tcPr>
            <w:tcW w:w="1701" w:type="dxa"/>
          </w:tcPr>
          <w:p w14:paraId="5C602518" w14:textId="77777777" w:rsidR="00765AFF" w:rsidRPr="00661D46" w:rsidRDefault="00765AFF" w:rsidP="00BF10B3">
            <w:r w:rsidRPr="00661D46">
              <w:t>Формы и методы контроля и оценки</w:t>
            </w:r>
          </w:p>
        </w:tc>
      </w:tr>
      <w:tr w:rsidR="00765AFF" w:rsidRPr="00661D46" w14:paraId="74184012" w14:textId="77777777" w:rsidTr="00E875F6">
        <w:tc>
          <w:tcPr>
            <w:tcW w:w="2410" w:type="dxa"/>
          </w:tcPr>
          <w:p w14:paraId="038180D3" w14:textId="77777777" w:rsidR="00765AFF" w:rsidRPr="00661D46" w:rsidRDefault="00765AFF" w:rsidP="00BF10B3">
            <w:r w:rsidRPr="00661D46">
              <w:t>ОК1.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062" w:type="dxa"/>
          </w:tcPr>
          <w:p w14:paraId="1A37DDD2" w14:textId="77777777" w:rsidR="00765AFF" w:rsidRPr="00661D46" w:rsidRDefault="00765AFF" w:rsidP="00BF10B3">
            <w:r w:rsidRPr="00661D46">
              <w:t xml:space="preserve">Распознавать задачу или проблему в профессиональном и социальном контексте; анализировать задачу  или проблему и выделять ее основные части; определять этапы решения задачи; выявлять и эффективно искать информацию, необходимую для решения задачи 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</w:t>
            </w:r>
            <w:r w:rsidRPr="00661D46">
              <w:lastRenderedPageBreak/>
              <w:t>последствие своих действий.</w:t>
            </w:r>
          </w:p>
        </w:tc>
        <w:tc>
          <w:tcPr>
            <w:tcW w:w="3260" w:type="dxa"/>
          </w:tcPr>
          <w:p w14:paraId="6C45797C" w14:textId="77777777" w:rsidR="00765AFF" w:rsidRPr="00661D46" w:rsidRDefault="00765AFF" w:rsidP="00BF10B3">
            <w:r w:rsidRPr="00661D46"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  <w:tc>
          <w:tcPr>
            <w:tcW w:w="1701" w:type="dxa"/>
          </w:tcPr>
          <w:p w14:paraId="40526CBA" w14:textId="77777777" w:rsidR="00765AFF" w:rsidRPr="00661D46" w:rsidRDefault="00765AFF" w:rsidP="00BF10B3">
            <w:r w:rsidRPr="00661D46">
              <w:t>Устный опрос, сочинение</w:t>
            </w:r>
          </w:p>
          <w:p w14:paraId="3521FDF4" w14:textId="77777777" w:rsidR="00765AFF" w:rsidRPr="00661D46" w:rsidRDefault="00765AFF" w:rsidP="00BF10B3"/>
        </w:tc>
      </w:tr>
      <w:tr w:rsidR="00765AFF" w:rsidRPr="00661D46" w14:paraId="29908EA0" w14:textId="77777777" w:rsidTr="00E875F6">
        <w:tc>
          <w:tcPr>
            <w:tcW w:w="2410" w:type="dxa"/>
          </w:tcPr>
          <w:p w14:paraId="615EE8D9" w14:textId="77777777" w:rsidR="00765AFF" w:rsidRPr="00661D46" w:rsidRDefault="00765AFF" w:rsidP="00BF10B3">
            <w:r w:rsidRPr="00661D46">
              <w:t>ОК2.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062" w:type="dxa"/>
          </w:tcPr>
          <w:p w14:paraId="1117C5D8" w14:textId="77777777" w:rsidR="00765AFF" w:rsidRPr="00661D46" w:rsidRDefault="00765AFF" w:rsidP="00BF10B3">
            <w:r w:rsidRPr="00661D46"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260" w:type="dxa"/>
          </w:tcPr>
          <w:p w14:paraId="580DB05B" w14:textId="77777777" w:rsidR="00765AFF" w:rsidRPr="00661D46" w:rsidRDefault="00765AFF" w:rsidP="00BF10B3">
            <w:r w:rsidRPr="00661D46"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1701" w:type="dxa"/>
          </w:tcPr>
          <w:p w14:paraId="20337870" w14:textId="77777777" w:rsidR="00765AFF" w:rsidRPr="00661D46" w:rsidRDefault="00765AFF" w:rsidP="00BF10B3">
            <w:r w:rsidRPr="00661D46">
              <w:t>Практические занятия, устный опрос</w:t>
            </w:r>
          </w:p>
          <w:p w14:paraId="71A0314F" w14:textId="77777777" w:rsidR="00765AFF" w:rsidRPr="00661D46" w:rsidRDefault="00765AFF" w:rsidP="00BF10B3"/>
        </w:tc>
      </w:tr>
      <w:tr w:rsidR="00765AFF" w:rsidRPr="00661D46" w14:paraId="3156C406" w14:textId="77777777" w:rsidTr="00E875F6">
        <w:tc>
          <w:tcPr>
            <w:tcW w:w="2410" w:type="dxa"/>
          </w:tcPr>
          <w:p w14:paraId="29BC4B65" w14:textId="77777777" w:rsidR="00765AFF" w:rsidRPr="00661D46" w:rsidRDefault="00765AFF" w:rsidP="00765AF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 xml:space="preserve">ПК </w:t>
            </w:r>
            <w:r w:rsidR="00661D46" w:rsidRPr="00661D46">
              <w:rPr>
                <w:rFonts w:eastAsia="TimesNewRomanPSMT"/>
              </w:rPr>
              <w:t>1.5</w:t>
            </w:r>
            <w:r w:rsidRPr="00661D46">
              <w:rPr>
                <w:rFonts w:eastAsia="TimesNewRomanPSMT"/>
              </w:rPr>
              <w:t>. Составлять</w:t>
            </w:r>
          </w:p>
          <w:p w14:paraId="37A52F2B" w14:textId="77777777" w:rsidR="00765AFF" w:rsidRPr="00661D46" w:rsidRDefault="00765AFF" w:rsidP="00765AF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и оформлять</w:t>
            </w:r>
          </w:p>
          <w:p w14:paraId="570F576A" w14:textId="77777777" w:rsidR="00765AFF" w:rsidRPr="00661D46" w:rsidRDefault="00765AFF" w:rsidP="00765AF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техническую и</w:t>
            </w:r>
          </w:p>
          <w:p w14:paraId="029972B3" w14:textId="77777777" w:rsidR="00765AFF" w:rsidRPr="00661D46" w:rsidRDefault="00765AFF" w:rsidP="00765AF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отчетную</w:t>
            </w:r>
          </w:p>
          <w:p w14:paraId="53D1F3CD" w14:textId="77777777" w:rsidR="00765AFF" w:rsidRPr="00661D46" w:rsidRDefault="00765AFF" w:rsidP="00765AF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документацию о</w:t>
            </w:r>
          </w:p>
          <w:p w14:paraId="3882D0D9" w14:textId="77777777" w:rsidR="00765AFF" w:rsidRPr="00661D46" w:rsidRDefault="00765AFF" w:rsidP="00765AF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работе ремонтно-</w:t>
            </w:r>
          </w:p>
          <w:p w14:paraId="0D92E95B" w14:textId="77777777" w:rsidR="00765AFF" w:rsidRPr="00661D46" w:rsidRDefault="00765AFF" w:rsidP="00765AF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механического</w:t>
            </w:r>
          </w:p>
          <w:p w14:paraId="580EF756" w14:textId="77777777" w:rsidR="00765AFF" w:rsidRPr="00661D46" w:rsidRDefault="00765AFF" w:rsidP="00765AF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отделения</w:t>
            </w:r>
          </w:p>
          <w:p w14:paraId="51338FAF" w14:textId="77777777" w:rsidR="00765AFF" w:rsidRPr="00661D46" w:rsidRDefault="00765AFF" w:rsidP="00765AF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структурного</w:t>
            </w:r>
          </w:p>
          <w:p w14:paraId="421C0690" w14:textId="77777777" w:rsidR="00765AFF" w:rsidRPr="00661D46" w:rsidRDefault="00765AFF" w:rsidP="00765AF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61D46">
              <w:rPr>
                <w:rFonts w:ascii="Times New Roman" w:eastAsia="TimesNewRomanPSMT" w:hAnsi="Times New Roman"/>
                <w:sz w:val="24"/>
                <w:szCs w:val="24"/>
              </w:rPr>
              <w:t>подразделения</w:t>
            </w:r>
          </w:p>
        </w:tc>
        <w:tc>
          <w:tcPr>
            <w:tcW w:w="3062" w:type="dxa"/>
          </w:tcPr>
          <w:p w14:paraId="4834A1EC" w14:textId="77777777" w:rsidR="00765AFF" w:rsidRPr="00661D46" w:rsidRDefault="00765AFF" w:rsidP="00765AF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составлять и оформлять техническую и отчетную</w:t>
            </w:r>
          </w:p>
          <w:p w14:paraId="2634ABE2" w14:textId="77777777" w:rsidR="00765AFF" w:rsidRPr="00661D46" w:rsidRDefault="00765AFF" w:rsidP="00765AFF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1D46">
              <w:rPr>
                <w:rFonts w:ascii="Times New Roman" w:eastAsia="TimesNewRomanPSMT" w:hAnsi="Times New Roman"/>
                <w:sz w:val="24"/>
                <w:szCs w:val="24"/>
              </w:rPr>
              <w:t>документацию о работе производственного участка</w:t>
            </w:r>
          </w:p>
        </w:tc>
        <w:tc>
          <w:tcPr>
            <w:tcW w:w="3260" w:type="dxa"/>
          </w:tcPr>
          <w:p w14:paraId="4DB2CC13" w14:textId="77777777" w:rsidR="00765AFF" w:rsidRPr="00661D46" w:rsidRDefault="00765AFF" w:rsidP="00765AF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61D46">
              <w:rPr>
                <w:rFonts w:eastAsia="TimesNewRomanPSMT"/>
              </w:rPr>
              <w:t>основных показателей производственно-хозяйственной</w:t>
            </w:r>
          </w:p>
          <w:p w14:paraId="5F4BDFF9" w14:textId="77777777" w:rsidR="00765AFF" w:rsidRPr="00661D46" w:rsidRDefault="00765AFF" w:rsidP="00765AF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61D46">
              <w:rPr>
                <w:rFonts w:ascii="Times New Roman" w:eastAsia="TimesNewRomanPSMT" w:hAnsi="Times New Roman"/>
                <w:sz w:val="24"/>
                <w:szCs w:val="24"/>
              </w:rPr>
              <w:t>деятельности организации;</w:t>
            </w:r>
          </w:p>
        </w:tc>
        <w:tc>
          <w:tcPr>
            <w:tcW w:w="1701" w:type="dxa"/>
          </w:tcPr>
          <w:p w14:paraId="7CDC42F2" w14:textId="77777777" w:rsidR="00765AFF" w:rsidRPr="00661D46" w:rsidRDefault="00765AFF" w:rsidP="00765AFF">
            <w:r w:rsidRPr="00661D46">
              <w:t>Практические занятия, устный опрос</w:t>
            </w:r>
          </w:p>
          <w:p w14:paraId="290148E8" w14:textId="77777777" w:rsidR="00765AFF" w:rsidRPr="00661D46" w:rsidRDefault="00765AFF" w:rsidP="00765AFF"/>
        </w:tc>
      </w:tr>
    </w:tbl>
    <w:p w14:paraId="68AAE88D" w14:textId="77777777" w:rsidR="00765AFF" w:rsidRPr="00661D46" w:rsidRDefault="00765AFF" w:rsidP="00765AFF">
      <w:pPr>
        <w:widowControl w:val="0"/>
        <w:tabs>
          <w:tab w:val="left" w:pos="180"/>
        </w:tabs>
        <w:suppressAutoHyphens/>
        <w:jc w:val="both"/>
        <w:rPr>
          <w:b/>
        </w:rPr>
      </w:pPr>
    </w:p>
    <w:p w14:paraId="7FA86946" w14:textId="77777777" w:rsidR="00765AFF" w:rsidRPr="00661D46" w:rsidRDefault="00765AFF" w:rsidP="00765AFF">
      <w:pPr>
        <w:widowControl w:val="0"/>
        <w:tabs>
          <w:tab w:val="left" w:pos="180"/>
        </w:tabs>
        <w:suppressAutoHyphens/>
        <w:jc w:val="both"/>
        <w:rPr>
          <w:b/>
        </w:rPr>
      </w:pPr>
    </w:p>
    <w:bookmarkEnd w:id="16"/>
    <w:p w14:paraId="7ADB8C86" w14:textId="61AA8854" w:rsidR="008D7CDA" w:rsidRPr="00661D46" w:rsidRDefault="008D7CDA"/>
    <w:sectPr w:rsidR="008D7CDA" w:rsidRPr="00661D46" w:rsidSect="0038674B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5111" w14:textId="77777777" w:rsidR="005B4C0C" w:rsidRDefault="005B4C0C">
      <w:r>
        <w:separator/>
      </w:r>
    </w:p>
  </w:endnote>
  <w:endnote w:type="continuationSeparator" w:id="0">
    <w:p w14:paraId="1F10A43C" w14:textId="77777777" w:rsidR="005B4C0C" w:rsidRDefault="005B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9E4B" w14:textId="77777777" w:rsidR="004C3CB3" w:rsidRDefault="00FF0675" w:rsidP="00BF0C7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C3CB3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E44694F" w14:textId="77777777" w:rsidR="004C3CB3" w:rsidRDefault="004C3CB3" w:rsidP="00BF0C7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CE04" w14:textId="77777777" w:rsidR="004C3CB3" w:rsidRDefault="004C3CB3" w:rsidP="00BF0C7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F950" w14:textId="77777777" w:rsidR="005B4C0C" w:rsidRDefault="005B4C0C">
      <w:r>
        <w:separator/>
      </w:r>
    </w:p>
  </w:footnote>
  <w:footnote w:type="continuationSeparator" w:id="0">
    <w:p w14:paraId="08D2162B" w14:textId="77777777" w:rsidR="005B4C0C" w:rsidRDefault="005B4C0C">
      <w:r>
        <w:continuationSeparator/>
      </w:r>
    </w:p>
  </w:footnote>
  <w:footnote w:id="1">
    <w:p w14:paraId="3E6554F6" w14:textId="77777777" w:rsidR="00661D46" w:rsidRDefault="00661D46" w:rsidP="00661D46">
      <w:pPr>
        <w:pStyle w:val="a5"/>
        <w:rPr>
          <w:i/>
          <w:iCs/>
        </w:rPr>
      </w:pPr>
    </w:p>
  </w:footnote>
  <w:footnote w:id="2">
    <w:p w14:paraId="507946D2" w14:textId="77777777" w:rsidR="00FB1C69" w:rsidRDefault="00FB1C69" w:rsidP="00FB1C69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AC2"/>
    <w:multiLevelType w:val="hybridMultilevel"/>
    <w:tmpl w:val="C7021830"/>
    <w:lvl w:ilvl="0" w:tplc="0419000F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  <w:rPr>
        <w:rFonts w:cs="Times New Roman"/>
      </w:rPr>
    </w:lvl>
  </w:abstractNum>
  <w:abstractNum w:abstractNumId="1" w15:restartNumberingAfterBreak="0">
    <w:nsid w:val="075B4F3C"/>
    <w:multiLevelType w:val="hybridMultilevel"/>
    <w:tmpl w:val="51D82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483D"/>
    <w:multiLevelType w:val="hybridMultilevel"/>
    <w:tmpl w:val="D32E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B4C2C"/>
    <w:multiLevelType w:val="hybridMultilevel"/>
    <w:tmpl w:val="E3A60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14F7D91"/>
    <w:multiLevelType w:val="hybridMultilevel"/>
    <w:tmpl w:val="6D06D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66C26"/>
    <w:multiLevelType w:val="hybridMultilevel"/>
    <w:tmpl w:val="D13C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16BC6"/>
    <w:multiLevelType w:val="hybridMultilevel"/>
    <w:tmpl w:val="3880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68EC"/>
    <w:multiLevelType w:val="hybridMultilevel"/>
    <w:tmpl w:val="25CA1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CB618B"/>
    <w:multiLevelType w:val="hybridMultilevel"/>
    <w:tmpl w:val="ABEC0F0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4056D"/>
    <w:multiLevelType w:val="hybridMultilevel"/>
    <w:tmpl w:val="F1E0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703F5"/>
    <w:multiLevelType w:val="hybridMultilevel"/>
    <w:tmpl w:val="9294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52FA7"/>
    <w:multiLevelType w:val="hybridMultilevel"/>
    <w:tmpl w:val="6638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10D7E"/>
    <w:multiLevelType w:val="multilevel"/>
    <w:tmpl w:val="0E120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3358E5"/>
    <w:multiLevelType w:val="hybridMultilevel"/>
    <w:tmpl w:val="A9F8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D661C"/>
    <w:multiLevelType w:val="hybridMultilevel"/>
    <w:tmpl w:val="E4DA2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87D52"/>
    <w:multiLevelType w:val="hybridMultilevel"/>
    <w:tmpl w:val="D4CE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A12D7"/>
    <w:multiLevelType w:val="multilevel"/>
    <w:tmpl w:val="EF50750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7152E17"/>
    <w:multiLevelType w:val="hybridMultilevel"/>
    <w:tmpl w:val="FB628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93C36"/>
    <w:multiLevelType w:val="hybridMultilevel"/>
    <w:tmpl w:val="28E4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F1D80"/>
    <w:multiLevelType w:val="multilevel"/>
    <w:tmpl w:val="E0B8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52E80"/>
    <w:multiLevelType w:val="hybridMultilevel"/>
    <w:tmpl w:val="27149C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A5B2E"/>
    <w:multiLevelType w:val="hybridMultilevel"/>
    <w:tmpl w:val="4204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215B2"/>
    <w:multiLevelType w:val="hybridMultilevel"/>
    <w:tmpl w:val="ABFA4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E3B4E"/>
    <w:multiLevelType w:val="hybridMultilevel"/>
    <w:tmpl w:val="ABFA4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80B3F"/>
    <w:multiLevelType w:val="hybridMultilevel"/>
    <w:tmpl w:val="EED0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00863"/>
    <w:multiLevelType w:val="hybridMultilevel"/>
    <w:tmpl w:val="C8DE60A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17F4D"/>
    <w:multiLevelType w:val="multilevel"/>
    <w:tmpl w:val="0A605072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ind w:left="1470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ascii="Times New Roman" w:hAnsi="Times New Roman" w:hint="default"/>
      </w:rPr>
    </w:lvl>
  </w:abstractNum>
  <w:abstractNum w:abstractNumId="31" w15:restartNumberingAfterBreak="0">
    <w:nsid w:val="71D96B30"/>
    <w:multiLevelType w:val="hybridMultilevel"/>
    <w:tmpl w:val="711A8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22ED7"/>
    <w:multiLevelType w:val="hybridMultilevel"/>
    <w:tmpl w:val="1ECC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E212B"/>
    <w:multiLevelType w:val="multilevel"/>
    <w:tmpl w:val="5470DAA4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Times New Roman" w:hAnsi="Times New Roman" w:hint="default"/>
      </w:rPr>
    </w:lvl>
  </w:abstractNum>
  <w:abstractNum w:abstractNumId="34" w15:restartNumberingAfterBreak="0">
    <w:nsid w:val="77287D82"/>
    <w:multiLevelType w:val="hybridMultilevel"/>
    <w:tmpl w:val="14E03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D54B6"/>
    <w:multiLevelType w:val="hybridMultilevel"/>
    <w:tmpl w:val="C42C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91524"/>
    <w:multiLevelType w:val="hybridMultilevel"/>
    <w:tmpl w:val="893C3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F81009"/>
    <w:multiLevelType w:val="hybridMultilevel"/>
    <w:tmpl w:val="C784866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14573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0512731">
    <w:abstractNumId w:val="4"/>
  </w:num>
  <w:num w:numId="3" w16cid:durableId="849180582">
    <w:abstractNumId w:val="38"/>
  </w:num>
  <w:num w:numId="4" w16cid:durableId="1502507268">
    <w:abstractNumId w:val="3"/>
  </w:num>
  <w:num w:numId="5" w16cid:durableId="587620816">
    <w:abstractNumId w:val="16"/>
  </w:num>
  <w:num w:numId="6" w16cid:durableId="1908954239">
    <w:abstractNumId w:val="15"/>
  </w:num>
  <w:num w:numId="7" w16cid:durableId="199243263">
    <w:abstractNumId w:val="37"/>
  </w:num>
  <w:num w:numId="8" w16cid:durableId="411784345">
    <w:abstractNumId w:val="6"/>
  </w:num>
  <w:num w:numId="9" w16cid:durableId="1234774207">
    <w:abstractNumId w:val="10"/>
  </w:num>
  <w:num w:numId="10" w16cid:durableId="171145722">
    <w:abstractNumId w:val="0"/>
  </w:num>
  <w:num w:numId="11" w16cid:durableId="1056782772">
    <w:abstractNumId w:val="24"/>
  </w:num>
  <w:num w:numId="12" w16cid:durableId="1564831522">
    <w:abstractNumId w:val="29"/>
  </w:num>
  <w:num w:numId="13" w16cid:durableId="2080014314">
    <w:abstractNumId w:val="11"/>
  </w:num>
  <w:num w:numId="14" w16cid:durableId="1550648076">
    <w:abstractNumId w:val="25"/>
  </w:num>
  <w:num w:numId="15" w16cid:durableId="1999066963">
    <w:abstractNumId w:val="14"/>
  </w:num>
  <w:num w:numId="16" w16cid:durableId="877009783">
    <w:abstractNumId w:val="1"/>
  </w:num>
  <w:num w:numId="17" w16cid:durableId="1201358926">
    <w:abstractNumId w:val="31"/>
  </w:num>
  <w:num w:numId="18" w16cid:durableId="654190951">
    <w:abstractNumId w:val="7"/>
  </w:num>
  <w:num w:numId="19" w16cid:durableId="1001930775">
    <w:abstractNumId w:val="32"/>
  </w:num>
  <w:num w:numId="20" w16cid:durableId="580220835">
    <w:abstractNumId w:val="34"/>
  </w:num>
  <w:num w:numId="21" w16cid:durableId="1734695263">
    <w:abstractNumId w:val="19"/>
  </w:num>
  <w:num w:numId="22" w16cid:durableId="256250585">
    <w:abstractNumId w:val="8"/>
  </w:num>
  <w:num w:numId="23" w16cid:durableId="1753428216">
    <w:abstractNumId w:val="13"/>
  </w:num>
  <w:num w:numId="24" w16cid:durableId="676419869">
    <w:abstractNumId w:val="2"/>
  </w:num>
  <w:num w:numId="25" w16cid:durableId="713627398">
    <w:abstractNumId w:val="21"/>
  </w:num>
  <w:num w:numId="26" w16cid:durableId="1939486399">
    <w:abstractNumId w:val="18"/>
  </w:num>
  <w:num w:numId="27" w16cid:durableId="733898377">
    <w:abstractNumId w:val="9"/>
  </w:num>
  <w:num w:numId="28" w16cid:durableId="716125419">
    <w:abstractNumId w:val="12"/>
  </w:num>
  <w:num w:numId="29" w16cid:durableId="1688485100">
    <w:abstractNumId w:val="22"/>
  </w:num>
  <w:num w:numId="30" w16cid:durableId="252318606">
    <w:abstractNumId w:val="17"/>
  </w:num>
  <w:num w:numId="31" w16cid:durableId="1563832176">
    <w:abstractNumId w:val="35"/>
  </w:num>
  <w:num w:numId="32" w16cid:durableId="1763184942">
    <w:abstractNumId w:val="27"/>
  </w:num>
  <w:num w:numId="33" w16cid:durableId="1725718696">
    <w:abstractNumId w:val="26"/>
  </w:num>
  <w:num w:numId="34" w16cid:durableId="460854226">
    <w:abstractNumId w:val="23"/>
  </w:num>
  <w:num w:numId="35" w16cid:durableId="433017391">
    <w:abstractNumId w:val="20"/>
  </w:num>
  <w:num w:numId="36" w16cid:durableId="1346244561">
    <w:abstractNumId w:val="28"/>
  </w:num>
  <w:num w:numId="37" w16cid:durableId="1754667374">
    <w:abstractNumId w:val="33"/>
  </w:num>
  <w:num w:numId="38" w16cid:durableId="716393695">
    <w:abstractNumId w:val="30"/>
  </w:num>
  <w:num w:numId="39" w16cid:durableId="43479369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C79"/>
    <w:rsid w:val="0000284D"/>
    <w:rsid w:val="00003EAF"/>
    <w:rsid w:val="000042BD"/>
    <w:rsid w:val="00010D7F"/>
    <w:rsid w:val="00011450"/>
    <w:rsid w:val="00025FD6"/>
    <w:rsid w:val="000351D6"/>
    <w:rsid w:val="00035940"/>
    <w:rsid w:val="000422DE"/>
    <w:rsid w:val="000426E5"/>
    <w:rsid w:val="00050E4C"/>
    <w:rsid w:val="000522AC"/>
    <w:rsid w:val="0005441C"/>
    <w:rsid w:val="00054616"/>
    <w:rsid w:val="00061E2B"/>
    <w:rsid w:val="00062FE4"/>
    <w:rsid w:val="00066A4C"/>
    <w:rsid w:val="0006752E"/>
    <w:rsid w:val="00067AD3"/>
    <w:rsid w:val="0007128B"/>
    <w:rsid w:val="00074005"/>
    <w:rsid w:val="00076FD5"/>
    <w:rsid w:val="00077882"/>
    <w:rsid w:val="00086D26"/>
    <w:rsid w:val="00090560"/>
    <w:rsid w:val="00090CA8"/>
    <w:rsid w:val="000913CE"/>
    <w:rsid w:val="00094912"/>
    <w:rsid w:val="000950A0"/>
    <w:rsid w:val="0009730E"/>
    <w:rsid w:val="000A5E94"/>
    <w:rsid w:val="000A6FF8"/>
    <w:rsid w:val="000B2BBF"/>
    <w:rsid w:val="000C4C2E"/>
    <w:rsid w:val="000C77EE"/>
    <w:rsid w:val="000D1D90"/>
    <w:rsid w:val="000D35A9"/>
    <w:rsid w:val="000D77C7"/>
    <w:rsid w:val="000E557D"/>
    <w:rsid w:val="000E7C6F"/>
    <w:rsid w:val="000F60DF"/>
    <w:rsid w:val="000F7901"/>
    <w:rsid w:val="0010006B"/>
    <w:rsid w:val="001026D7"/>
    <w:rsid w:val="00105071"/>
    <w:rsid w:val="00111057"/>
    <w:rsid w:val="00114905"/>
    <w:rsid w:val="001160B5"/>
    <w:rsid w:val="0011728D"/>
    <w:rsid w:val="0012197F"/>
    <w:rsid w:val="0012746A"/>
    <w:rsid w:val="00132E63"/>
    <w:rsid w:val="00133B9A"/>
    <w:rsid w:val="00137020"/>
    <w:rsid w:val="00142320"/>
    <w:rsid w:val="00145E12"/>
    <w:rsid w:val="001468C5"/>
    <w:rsid w:val="00147FBE"/>
    <w:rsid w:val="001501BF"/>
    <w:rsid w:val="001510A1"/>
    <w:rsid w:val="00161B3D"/>
    <w:rsid w:val="00161FB4"/>
    <w:rsid w:val="00165BCE"/>
    <w:rsid w:val="00172952"/>
    <w:rsid w:val="00172F32"/>
    <w:rsid w:val="00174740"/>
    <w:rsid w:val="00175E15"/>
    <w:rsid w:val="001771C1"/>
    <w:rsid w:val="00181784"/>
    <w:rsid w:val="00183AD9"/>
    <w:rsid w:val="00183D63"/>
    <w:rsid w:val="00185675"/>
    <w:rsid w:val="001879CE"/>
    <w:rsid w:val="00190E99"/>
    <w:rsid w:val="00192195"/>
    <w:rsid w:val="0019635D"/>
    <w:rsid w:val="001A5665"/>
    <w:rsid w:val="001B4B0A"/>
    <w:rsid w:val="001B54D0"/>
    <w:rsid w:val="001B6B3E"/>
    <w:rsid w:val="001B7CAC"/>
    <w:rsid w:val="001C15F8"/>
    <w:rsid w:val="001C42D5"/>
    <w:rsid w:val="001D272B"/>
    <w:rsid w:val="001D4861"/>
    <w:rsid w:val="001D4ED3"/>
    <w:rsid w:val="001D6077"/>
    <w:rsid w:val="001D6FF8"/>
    <w:rsid w:val="001E20D2"/>
    <w:rsid w:val="001E43A2"/>
    <w:rsid w:val="001E48EA"/>
    <w:rsid w:val="001E4F07"/>
    <w:rsid w:val="001F24C9"/>
    <w:rsid w:val="001F2535"/>
    <w:rsid w:val="001F3510"/>
    <w:rsid w:val="001F5572"/>
    <w:rsid w:val="002031EE"/>
    <w:rsid w:val="00205C45"/>
    <w:rsid w:val="00215200"/>
    <w:rsid w:val="002200DC"/>
    <w:rsid w:val="00225042"/>
    <w:rsid w:val="00225FF8"/>
    <w:rsid w:val="00226526"/>
    <w:rsid w:val="00230645"/>
    <w:rsid w:val="00231CA4"/>
    <w:rsid w:val="00236DC8"/>
    <w:rsid w:val="0024026C"/>
    <w:rsid w:val="00250931"/>
    <w:rsid w:val="0025519F"/>
    <w:rsid w:val="002554B0"/>
    <w:rsid w:val="00256388"/>
    <w:rsid w:val="00256B8B"/>
    <w:rsid w:val="0025703E"/>
    <w:rsid w:val="0026106F"/>
    <w:rsid w:val="002663DF"/>
    <w:rsid w:val="002719DF"/>
    <w:rsid w:val="002723AC"/>
    <w:rsid w:val="00272F8B"/>
    <w:rsid w:val="00277594"/>
    <w:rsid w:val="00283C72"/>
    <w:rsid w:val="00284140"/>
    <w:rsid w:val="0028522B"/>
    <w:rsid w:val="00292AA7"/>
    <w:rsid w:val="0029365F"/>
    <w:rsid w:val="00297443"/>
    <w:rsid w:val="002A17B9"/>
    <w:rsid w:val="002A5680"/>
    <w:rsid w:val="002A5846"/>
    <w:rsid w:val="002A7DD7"/>
    <w:rsid w:val="002B02D0"/>
    <w:rsid w:val="002B0427"/>
    <w:rsid w:val="002B16AA"/>
    <w:rsid w:val="002B1AE4"/>
    <w:rsid w:val="002B3580"/>
    <w:rsid w:val="002B4EDF"/>
    <w:rsid w:val="002B6B2D"/>
    <w:rsid w:val="002C2196"/>
    <w:rsid w:val="002C6067"/>
    <w:rsid w:val="002D1671"/>
    <w:rsid w:val="002D7DD0"/>
    <w:rsid w:val="002F0646"/>
    <w:rsid w:val="002F0B5E"/>
    <w:rsid w:val="002F0F6D"/>
    <w:rsid w:val="002F1354"/>
    <w:rsid w:val="002F3C60"/>
    <w:rsid w:val="002F52A4"/>
    <w:rsid w:val="002F64B3"/>
    <w:rsid w:val="0030432E"/>
    <w:rsid w:val="003103BB"/>
    <w:rsid w:val="003136DF"/>
    <w:rsid w:val="0033387B"/>
    <w:rsid w:val="003339C7"/>
    <w:rsid w:val="003343BE"/>
    <w:rsid w:val="00340392"/>
    <w:rsid w:val="00341A42"/>
    <w:rsid w:val="003432EB"/>
    <w:rsid w:val="00343D07"/>
    <w:rsid w:val="00344FDB"/>
    <w:rsid w:val="003464FB"/>
    <w:rsid w:val="00347EFC"/>
    <w:rsid w:val="003576C8"/>
    <w:rsid w:val="003579E9"/>
    <w:rsid w:val="0036292C"/>
    <w:rsid w:val="0036390A"/>
    <w:rsid w:val="00371AA8"/>
    <w:rsid w:val="0037209D"/>
    <w:rsid w:val="0037451F"/>
    <w:rsid w:val="0037654E"/>
    <w:rsid w:val="00377157"/>
    <w:rsid w:val="003831D9"/>
    <w:rsid w:val="003848B3"/>
    <w:rsid w:val="0038674B"/>
    <w:rsid w:val="00391CC9"/>
    <w:rsid w:val="003A3902"/>
    <w:rsid w:val="003B1349"/>
    <w:rsid w:val="003B213C"/>
    <w:rsid w:val="003B5798"/>
    <w:rsid w:val="003C0D2F"/>
    <w:rsid w:val="003C31C6"/>
    <w:rsid w:val="003D01E8"/>
    <w:rsid w:val="003D17E0"/>
    <w:rsid w:val="003D5AC7"/>
    <w:rsid w:val="003D6EBF"/>
    <w:rsid w:val="003E0536"/>
    <w:rsid w:val="003E20CF"/>
    <w:rsid w:val="003E2872"/>
    <w:rsid w:val="003E2D26"/>
    <w:rsid w:val="003E4B8A"/>
    <w:rsid w:val="003E5527"/>
    <w:rsid w:val="003E5B53"/>
    <w:rsid w:val="003F0B21"/>
    <w:rsid w:val="003F27A2"/>
    <w:rsid w:val="003F363B"/>
    <w:rsid w:val="003F4106"/>
    <w:rsid w:val="003F6832"/>
    <w:rsid w:val="0040171A"/>
    <w:rsid w:val="00401E0D"/>
    <w:rsid w:val="00404332"/>
    <w:rsid w:val="00405AC4"/>
    <w:rsid w:val="0040776C"/>
    <w:rsid w:val="00412A3D"/>
    <w:rsid w:val="00414603"/>
    <w:rsid w:val="00416415"/>
    <w:rsid w:val="00416C05"/>
    <w:rsid w:val="00420C29"/>
    <w:rsid w:val="004218EC"/>
    <w:rsid w:val="0042651E"/>
    <w:rsid w:val="0043285D"/>
    <w:rsid w:val="0043462B"/>
    <w:rsid w:val="00441157"/>
    <w:rsid w:val="00442A6C"/>
    <w:rsid w:val="00460910"/>
    <w:rsid w:val="004647E7"/>
    <w:rsid w:val="0046643B"/>
    <w:rsid w:val="00467E86"/>
    <w:rsid w:val="0047186C"/>
    <w:rsid w:val="004737CB"/>
    <w:rsid w:val="004744CE"/>
    <w:rsid w:val="00487AEB"/>
    <w:rsid w:val="00491509"/>
    <w:rsid w:val="00495E2A"/>
    <w:rsid w:val="004A067C"/>
    <w:rsid w:val="004A0FFA"/>
    <w:rsid w:val="004A49C8"/>
    <w:rsid w:val="004A5C08"/>
    <w:rsid w:val="004A7F04"/>
    <w:rsid w:val="004B2A28"/>
    <w:rsid w:val="004B3E33"/>
    <w:rsid w:val="004B50C4"/>
    <w:rsid w:val="004B5673"/>
    <w:rsid w:val="004B5A4C"/>
    <w:rsid w:val="004B5EBA"/>
    <w:rsid w:val="004B6E9A"/>
    <w:rsid w:val="004B7AC6"/>
    <w:rsid w:val="004C1173"/>
    <w:rsid w:val="004C1B33"/>
    <w:rsid w:val="004C3A8B"/>
    <w:rsid w:val="004C3CB3"/>
    <w:rsid w:val="004C458B"/>
    <w:rsid w:val="004C5376"/>
    <w:rsid w:val="004C5457"/>
    <w:rsid w:val="004D0402"/>
    <w:rsid w:val="004D3467"/>
    <w:rsid w:val="004E458D"/>
    <w:rsid w:val="004F244B"/>
    <w:rsid w:val="004F3437"/>
    <w:rsid w:val="004F3932"/>
    <w:rsid w:val="004F5FDB"/>
    <w:rsid w:val="004F6D95"/>
    <w:rsid w:val="004F7583"/>
    <w:rsid w:val="004F78C5"/>
    <w:rsid w:val="005074A3"/>
    <w:rsid w:val="00510E6E"/>
    <w:rsid w:val="005138AD"/>
    <w:rsid w:val="00516902"/>
    <w:rsid w:val="00522F5F"/>
    <w:rsid w:val="00523BB4"/>
    <w:rsid w:val="0052499F"/>
    <w:rsid w:val="0052687C"/>
    <w:rsid w:val="005351B2"/>
    <w:rsid w:val="0053565A"/>
    <w:rsid w:val="00542E2A"/>
    <w:rsid w:val="00555015"/>
    <w:rsid w:val="00561A26"/>
    <w:rsid w:val="00561F61"/>
    <w:rsid w:val="0056205B"/>
    <w:rsid w:val="005656EC"/>
    <w:rsid w:val="005705D6"/>
    <w:rsid w:val="0057272E"/>
    <w:rsid w:val="005755A2"/>
    <w:rsid w:val="00577D93"/>
    <w:rsid w:val="00580AE4"/>
    <w:rsid w:val="00581C9A"/>
    <w:rsid w:val="00584EF3"/>
    <w:rsid w:val="00586AFD"/>
    <w:rsid w:val="00591BA0"/>
    <w:rsid w:val="0059799D"/>
    <w:rsid w:val="005A26EA"/>
    <w:rsid w:val="005A50FF"/>
    <w:rsid w:val="005A62AA"/>
    <w:rsid w:val="005A67A4"/>
    <w:rsid w:val="005A73FF"/>
    <w:rsid w:val="005A7C38"/>
    <w:rsid w:val="005B2047"/>
    <w:rsid w:val="005B20F5"/>
    <w:rsid w:val="005B2AA4"/>
    <w:rsid w:val="005B4C0C"/>
    <w:rsid w:val="005B7286"/>
    <w:rsid w:val="005D0F75"/>
    <w:rsid w:val="005D2472"/>
    <w:rsid w:val="005E4B7A"/>
    <w:rsid w:val="005E4EF0"/>
    <w:rsid w:val="005E77CC"/>
    <w:rsid w:val="005F0348"/>
    <w:rsid w:val="005F0E1D"/>
    <w:rsid w:val="005F3B77"/>
    <w:rsid w:val="005F5E08"/>
    <w:rsid w:val="0060011D"/>
    <w:rsid w:val="00601369"/>
    <w:rsid w:val="00602FCB"/>
    <w:rsid w:val="006200B0"/>
    <w:rsid w:val="006269DF"/>
    <w:rsid w:val="00627ABF"/>
    <w:rsid w:val="00627ED2"/>
    <w:rsid w:val="00634E1C"/>
    <w:rsid w:val="00643031"/>
    <w:rsid w:val="00643668"/>
    <w:rsid w:val="00646403"/>
    <w:rsid w:val="00646767"/>
    <w:rsid w:val="00647628"/>
    <w:rsid w:val="00652B0F"/>
    <w:rsid w:val="00655432"/>
    <w:rsid w:val="00655693"/>
    <w:rsid w:val="00661D46"/>
    <w:rsid w:val="00663022"/>
    <w:rsid w:val="006652CB"/>
    <w:rsid w:val="006674E4"/>
    <w:rsid w:val="00667810"/>
    <w:rsid w:val="00671A04"/>
    <w:rsid w:val="006738CA"/>
    <w:rsid w:val="0067598F"/>
    <w:rsid w:val="00677F27"/>
    <w:rsid w:val="00680D3E"/>
    <w:rsid w:val="00681256"/>
    <w:rsid w:val="00684DD6"/>
    <w:rsid w:val="00686B03"/>
    <w:rsid w:val="00691533"/>
    <w:rsid w:val="006A2F60"/>
    <w:rsid w:val="006B3161"/>
    <w:rsid w:val="006B44CC"/>
    <w:rsid w:val="006B6839"/>
    <w:rsid w:val="006C30B4"/>
    <w:rsid w:val="006C50E1"/>
    <w:rsid w:val="006D7298"/>
    <w:rsid w:val="006D787E"/>
    <w:rsid w:val="006E1B33"/>
    <w:rsid w:val="006E2616"/>
    <w:rsid w:val="006E2A51"/>
    <w:rsid w:val="006E3B25"/>
    <w:rsid w:val="006E7736"/>
    <w:rsid w:val="006E7D94"/>
    <w:rsid w:val="006F2E15"/>
    <w:rsid w:val="006F77EC"/>
    <w:rsid w:val="0070070B"/>
    <w:rsid w:val="00704331"/>
    <w:rsid w:val="00705C62"/>
    <w:rsid w:val="007129C2"/>
    <w:rsid w:val="00715093"/>
    <w:rsid w:val="0071590F"/>
    <w:rsid w:val="00720E68"/>
    <w:rsid w:val="0072528D"/>
    <w:rsid w:val="007268EB"/>
    <w:rsid w:val="00727F23"/>
    <w:rsid w:val="00730CD7"/>
    <w:rsid w:val="007372BB"/>
    <w:rsid w:val="00742476"/>
    <w:rsid w:val="007446EE"/>
    <w:rsid w:val="0074605B"/>
    <w:rsid w:val="007514AB"/>
    <w:rsid w:val="00753B10"/>
    <w:rsid w:val="00754A4F"/>
    <w:rsid w:val="0075631B"/>
    <w:rsid w:val="00760DD7"/>
    <w:rsid w:val="00761A31"/>
    <w:rsid w:val="00761AC4"/>
    <w:rsid w:val="0076317C"/>
    <w:rsid w:val="00764801"/>
    <w:rsid w:val="00765AFF"/>
    <w:rsid w:val="00766D65"/>
    <w:rsid w:val="0076724B"/>
    <w:rsid w:val="007676D7"/>
    <w:rsid w:val="007720AA"/>
    <w:rsid w:val="00773E09"/>
    <w:rsid w:val="007752A0"/>
    <w:rsid w:val="00777545"/>
    <w:rsid w:val="007820F0"/>
    <w:rsid w:val="00784C91"/>
    <w:rsid w:val="00784F36"/>
    <w:rsid w:val="00786004"/>
    <w:rsid w:val="00786DEF"/>
    <w:rsid w:val="0079015C"/>
    <w:rsid w:val="00790B25"/>
    <w:rsid w:val="007956CA"/>
    <w:rsid w:val="007A267B"/>
    <w:rsid w:val="007A3875"/>
    <w:rsid w:val="007A3D06"/>
    <w:rsid w:val="007B0452"/>
    <w:rsid w:val="007B7D99"/>
    <w:rsid w:val="007C3E6D"/>
    <w:rsid w:val="007C64B0"/>
    <w:rsid w:val="007C6EE8"/>
    <w:rsid w:val="007C75D7"/>
    <w:rsid w:val="007D0779"/>
    <w:rsid w:val="007D0C7D"/>
    <w:rsid w:val="007D636D"/>
    <w:rsid w:val="007D773E"/>
    <w:rsid w:val="007D7B43"/>
    <w:rsid w:val="007E13CF"/>
    <w:rsid w:val="007E4FD1"/>
    <w:rsid w:val="007E6A4E"/>
    <w:rsid w:val="008019D2"/>
    <w:rsid w:val="0080565B"/>
    <w:rsid w:val="00810929"/>
    <w:rsid w:val="00820C75"/>
    <w:rsid w:val="00821D9F"/>
    <w:rsid w:val="0082556C"/>
    <w:rsid w:val="008312EB"/>
    <w:rsid w:val="008313E4"/>
    <w:rsid w:val="008325F1"/>
    <w:rsid w:val="008340AE"/>
    <w:rsid w:val="00835B86"/>
    <w:rsid w:val="008417D0"/>
    <w:rsid w:val="0084219F"/>
    <w:rsid w:val="0084415C"/>
    <w:rsid w:val="00845AA7"/>
    <w:rsid w:val="0085181B"/>
    <w:rsid w:val="00851B5B"/>
    <w:rsid w:val="00852462"/>
    <w:rsid w:val="008567BB"/>
    <w:rsid w:val="0086321F"/>
    <w:rsid w:val="00866065"/>
    <w:rsid w:val="00870ABB"/>
    <w:rsid w:val="00872A06"/>
    <w:rsid w:val="00873082"/>
    <w:rsid w:val="008822EA"/>
    <w:rsid w:val="00883C1F"/>
    <w:rsid w:val="00885435"/>
    <w:rsid w:val="00886D91"/>
    <w:rsid w:val="0089151A"/>
    <w:rsid w:val="00891BE0"/>
    <w:rsid w:val="00891F75"/>
    <w:rsid w:val="00893C93"/>
    <w:rsid w:val="008946AF"/>
    <w:rsid w:val="00897AB8"/>
    <w:rsid w:val="008A0A5E"/>
    <w:rsid w:val="008A3C4B"/>
    <w:rsid w:val="008A52D2"/>
    <w:rsid w:val="008A56FB"/>
    <w:rsid w:val="008B4247"/>
    <w:rsid w:val="008B5AEA"/>
    <w:rsid w:val="008B6A68"/>
    <w:rsid w:val="008C0B4F"/>
    <w:rsid w:val="008C1543"/>
    <w:rsid w:val="008C31FD"/>
    <w:rsid w:val="008D21D1"/>
    <w:rsid w:val="008D3796"/>
    <w:rsid w:val="008D5903"/>
    <w:rsid w:val="008D7CDA"/>
    <w:rsid w:val="008E15CF"/>
    <w:rsid w:val="008E32C2"/>
    <w:rsid w:val="008E556C"/>
    <w:rsid w:val="008E5B8E"/>
    <w:rsid w:val="008E6FB8"/>
    <w:rsid w:val="008E7EF6"/>
    <w:rsid w:val="008F0797"/>
    <w:rsid w:val="008F62E8"/>
    <w:rsid w:val="00900346"/>
    <w:rsid w:val="00900676"/>
    <w:rsid w:val="0090146C"/>
    <w:rsid w:val="00901FED"/>
    <w:rsid w:val="009027B1"/>
    <w:rsid w:val="00903A36"/>
    <w:rsid w:val="00903B54"/>
    <w:rsid w:val="00904DA5"/>
    <w:rsid w:val="009159FC"/>
    <w:rsid w:val="009225AC"/>
    <w:rsid w:val="009227EF"/>
    <w:rsid w:val="00930097"/>
    <w:rsid w:val="00932674"/>
    <w:rsid w:val="00932EB3"/>
    <w:rsid w:val="00937996"/>
    <w:rsid w:val="009424C8"/>
    <w:rsid w:val="00944925"/>
    <w:rsid w:val="00945790"/>
    <w:rsid w:val="00946105"/>
    <w:rsid w:val="00946781"/>
    <w:rsid w:val="009503AB"/>
    <w:rsid w:val="009511CF"/>
    <w:rsid w:val="009520DB"/>
    <w:rsid w:val="00952237"/>
    <w:rsid w:val="00961E25"/>
    <w:rsid w:val="00966734"/>
    <w:rsid w:val="009726A5"/>
    <w:rsid w:val="00973DFB"/>
    <w:rsid w:val="009774BF"/>
    <w:rsid w:val="00986093"/>
    <w:rsid w:val="00986542"/>
    <w:rsid w:val="00986CE6"/>
    <w:rsid w:val="00991A45"/>
    <w:rsid w:val="009972AE"/>
    <w:rsid w:val="009A4E76"/>
    <w:rsid w:val="009A5EE7"/>
    <w:rsid w:val="009B051A"/>
    <w:rsid w:val="009B23C4"/>
    <w:rsid w:val="009B4082"/>
    <w:rsid w:val="009B5E7A"/>
    <w:rsid w:val="009B6A81"/>
    <w:rsid w:val="009B71CB"/>
    <w:rsid w:val="009C0148"/>
    <w:rsid w:val="009C6554"/>
    <w:rsid w:val="009C6BE9"/>
    <w:rsid w:val="009D3254"/>
    <w:rsid w:val="009D45DF"/>
    <w:rsid w:val="009D4AAB"/>
    <w:rsid w:val="009D50CB"/>
    <w:rsid w:val="009E0884"/>
    <w:rsid w:val="009E20C8"/>
    <w:rsid w:val="009E3B74"/>
    <w:rsid w:val="009E3D6A"/>
    <w:rsid w:val="009E74CA"/>
    <w:rsid w:val="009F1484"/>
    <w:rsid w:val="009F1722"/>
    <w:rsid w:val="009F1DB1"/>
    <w:rsid w:val="009F29E7"/>
    <w:rsid w:val="009F2EEF"/>
    <w:rsid w:val="009F73A2"/>
    <w:rsid w:val="009F73F7"/>
    <w:rsid w:val="00A01442"/>
    <w:rsid w:val="00A05E32"/>
    <w:rsid w:val="00A163E5"/>
    <w:rsid w:val="00A209DD"/>
    <w:rsid w:val="00A2365D"/>
    <w:rsid w:val="00A241F4"/>
    <w:rsid w:val="00A253F9"/>
    <w:rsid w:val="00A25D49"/>
    <w:rsid w:val="00A3137E"/>
    <w:rsid w:val="00A368E5"/>
    <w:rsid w:val="00A375D8"/>
    <w:rsid w:val="00A37947"/>
    <w:rsid w:val="00A37E78"/>
    <w:rsid w:val="00A47FEE"/>
    <w:rsid w:val="00A55E45"/>
    <w:rsid w:val="00A567A6"/>
    <w:rsid w:val="00A60B2D"/>
    <w:rsid w:val="00A60C33"/>
    <w:rsid w:val="00A61489"/>
    <w:rsid w:val="00A62586"/>
    <w:rsid w:val="00A65679"/>
    <w:rsid w:val="00A75221"/>
    <w:rsid w:val="00A779B8"/>
    <w:rsid w:val="00A90355"/>
    <w:rsid w:val="00A90F9E"/>
    <w:rsid w:val="00AA54C4"/>
    <w:rsid w:val="00AB3264"/>
    <w:rsid w:val="00AC134E"/>
    <w:rsid w:val="00AC4D2B"/>
    <w:rsid w:val="00AC5354"/>
    <w:rsid w:val="00AC65C9"/>
    <w:rsid w:val="00AC6BAE"/>
    <w:rsid w:val="00AC795B"/>
    <w:rsid w:val="00AD7CD8"/>
    <w:rsid w:val="00AE152C"/>
    <w:rsid w:val="00AF0948"/>
    <w:rsid w:val="00AF286D"/>
    <w:rsid w:val="00AF2B34"/>
    <w:rsid w:val="00B06A21"/>
    <w:rsid w:val="00B078B3"/>
    <w:rsid w:val="00B07F16"/>
    <w:rsid w:val="00B12637"/>
    <w:rsid w:val="00B21F5F"/>
    <w:rsid w:val="00B222E3"/>
    <w:rsid w:val="00B231F5"/>
    <w:rsid w:val="00B2557A"/>
    <w:rsid w:val="00B36C4E"/>
    <w:rsid w:val="00B504C9"/>
    <w:rsid w:val="00B53FFF"/>
    <w:rsid w:val="00B61B5C"/>
    <w:rsid w:val="00B63FC1"/>
    <w:rsid w:val="00B64BEA"/>
    <w:rsid w:val="00B66571"/>
    <w:rsid w:val="00B66AD3"/>
    <w:rsid w:val="00B70927"/>
    <w:rsid w:val="00B715EE"/>
    <w:rsid w:val="00B73581"/>
    <w:rsid w:val="00B8012B"/>
    <w:rsid w:val="00B805E0"/>
    <w:rsid w:val="00B81219"/>
    <w:rsid w:val="00B8608B"/>
    <w:rsid w:val="00B86DA2"/>
    <w:rsid w:val="00B86FE5"/>
    <w:rsid w:val="00B87FC4"/>
    <w:rsid w:val="00B93686"/>
    <w:rsid w:val="00B95273"/>
    <w:rsid w:val="00BA13AE"/>
    <w:rsid w:val="00BA341E"/>
    <w:rsid w:val="00BB203C"/>
    <w:rsid w:val="00BB429B"/>
    <w:rsid w:val="00BB4C37"/>
    <w:rsid w:val="00BB5092"/>
    <w:rsid w:val="00BC3741"/>
    <w:rsid w:val="00BE05DD"/>
    <w:rsid w:val="00BE0EFC"/>
    <w:rsid w:val="00BE5DD0"/>
    <w:rsid w:val="00BE68F1"/>
    <w:rsid w:val="00BF073D"/>
    <w:rsid w:val="00BF08FE"/>
    <w:rsid w:val="00BF0C79"/>
    <w:rsid w:val="00BF10B3"/>
    <w:rsid w:val="00BF12EC"/>
    <w:rsid w:val="00BF1C60"/>
    <w:rsid w:val="00C11A52"/>
    <w:rsid w:val="00C14020"/>
    <w:rsid w:val="00C1635C"/>
    <w:rsid w:val="00C17044"/>
    <w:rsid w:val="00C22C5A"/>
    <w:rsid w:val="00C23E3A"/>
    <w:rsid w:val="00C2583A"/>
    <w:rsid w:val="00C271DA"/>
    <w:rsid w:val="00C321D8"/>
    <w:rsid w:val="00C32ABB"/>
    <w:rsid w:val="00C364CE"/>
    <w:rsid w:val="00C440A0"/>
    <w:rsid w:val="00C450D3"/>
    <w:rsid w:val="00C51FE1"/>
    <w:rsid w:val="00C5365C"/>
    <w:rsid w:val="00C55772"/>
    <w:rsid w:val="00C63D84"/>
    <w:rsid w:val="00C71671"/>
    <w:rsid w:val="00C7204D"/>
    <w:rsid w:val="00C741F4"/>
    <w:rsid w:val="00C7584D"/>
    <w:rsid w:val="00C75C97"/>
    <w:rsid w:val="00C805C7"/>
    <w:rsid w:val="00C85CB2"/>
    <w:rsid w:val="00C91EFB"/>
    <w:rsid w:val="00C947AA"/>
    <w:rsid w:val="00C95A2C"/>
    <w:rsid w:val="00CA1E10"/>
    <w:rsid w:val="00CA229F"/>
    <w:rsid w:val="00CA5B37"/>
    <w:rsid w:val="00CA6F7F"/>
    <w:rsid w:val="00CB132E"/>
    <w:rsid w:val="00CB38BD"/>
    <w:rsid w:val="00CB49B6"/>
    <w:rsid w:val="00CB7076"/>
    <w:rsid w:val="00CC21B2"/>
    <w:rsid w:val="00CC2E48"/>
    <w:rsid w:val="00CC3F4E"/>
    <w:rsid w:val="00CE4AEB"/>
    <w:rsid w:val="00CE4AFA"/>
    <w:rsid w:val="00CE71BA"/>
    <w:rsid w:val="00CF054B"/>
    <w:rsid w:val="00CF336D"/>
    <w:rsid w:val="00CF65C4"/>
    <w:rsid w:val="00CF7FCD"/>
    <w:rsid w:val="00D01FF4"/>
    <w:rsid w:val="00D035A6"/>
    <w:rsid w:val="00D053DF"/>
    <w:rsid w:val="00D05A19"/>
    <w:rsid w:val="00D26D6A"/>
    <w:rsid w:val="00D339E2"/>
    <w:rsid w:val="00D3675B"/>
    <w:rsid w:val="00D36C1E"/>
    <w:rsid w:val="00D42064"/>
    <w:rsid w:val="00D424A8"/>
    <w:rsid w:val="00D51355"/>
    <w:rsid w:val="00D54A68"/>
    <w:rsid w:val="00D568B6"/>
    <w:rsid w:val="00D6423C"/>
    <w:rsid w:val="00D65372"/>
    <w:rsid w:val="00D654E5"/>
    <w:rsid w:val="00D65E07"/>
    <w:rsid w:val="00D66CFD"/>
    <w:rsid w:val="00D720A2"/>
    <w:rsid w:val="00D729C2"/>
    <w:rsid w:val="00D72F70"/>
    <w:rsid w:val="00D7321C"/>
    <w:rsid w:val="00D7555F"/>
    <w:rsid w:val="00D75DA1"/>
    <w:rsid w:val="00D76763"/>
    <w:rsid w:val="00D961DF"/>
    <w:rsid w:val="00DC07B7"/>
    <w:rsid w:val="00DC30F2"/>
    <w:rsid w:val="00DC3779"/>
    <w:rsid w:val="00DC43F7"/>
    <w:rsid w:val="00DC450F"/>
    <w:rsid w:val="00DC5910"/>
    <w:rsid w:val="00DC5EA4"/>
    <w:rsid w:val="00DC5F84"/>
    <w:rsid w:val="00DD3A1D"/>
    <w:rsid w:val="00DD6ABC"/>
    <w:rsid w:val="00DE0B42"/>
    <w:rsid w:val="00DE51FA"/>
    <w:rsid w:val="00DE6469"/>
    <w:rsid w:val="00DF06A7"/>
    <w:rsid w:val="00E002E8"/>
    <w:rsid w:val="00E003C7"/>
    <w:rsid w:val="00E02D99"/>
    <w:rsid w:val="00E11749"/>
    <w:rsid w:val="00E12307"/>
    <w:rsid w:val="00E15DE8"/>
    <w:rsid w:val="00E204C8"/>
    <w:rsid w:val="00E21F03"/>
    <w:rsid w:val="00E23D3D"/>
    <w:rsid w:val="00E269FC"/>
    <w:rsid w:val="00E31008"/>
    <w:rsid w:val="00E32320"/>
    <w:rsid w:val="00E323D1"/>
    <w:rsid w:val="00E353BB"/>
    <w:rsid w:val="00E37865"/>
    <w:rsid w:val="00E379F6"/>
    <w:rsid w:val="00E40C03"/>
    <w:rsid w:val="00E44536"/>
    <w:rsid w:val="00E5042D"/>
    <w:rsid w:val="00E56E17"/>
    <w:rsid w:val="00E601EE"/>
    <w:rsid w:val="00E603C5"/>
    <w:rsid w:val="00E624FF"/>
    <w:rsid w:val="00E648D2"/>
    <w:rsid w:val="00E66D70"/>
    <w:rsid w:val="00E706C1"/>
    <w:rsid w:val="00E72DA3"/>
    <w:rsid w:val="00E75E22"/>
    <w:rsid w:val="00E83881"/>
    <w:rsid w:val="00E875F6"/>
    <w:rsid w:val="00E936FD"/>
    <w:rsid w:val="00E96AD6"/>
    <w:rsid w:val="00E973A9"/>
    <w:rsid w:val="00EA0279"/>
    <w:rsid w:val="00EA1193"/>
    <w:rsid w:val="00EA295D"/>
    <w:rsid w:val="00EA37B9"/>
    <w:rsid w:val="00EA63F3"/>
    <w:rsid w:val="00EA64A2"/>
    <w:rsid w:val="00EA692F"/>
    <w:rsid w:val="00EA7263"/>
    <w:rsid w:val="00EA7962"/>
    <w:rsid w:val="00EB0C35"/>
    <w:rsid w:val="00EB5123"/>
    <w:rsid w:val="00EC08D6"/>
    <w:rsid w:val="00EC18CD"/>
    <w:rsid w:val="00EC3DA8"/>
    <w:rsid w:val="00EC7696"/>
    <w:rsid w:val="00ED0521"/>
    <w:rsid w:val="00ED0CAB"/>
    <w:rsid w:val="00ED4378"/>
    <w:rsid w:val="00EE40C1"/>
    <w:rsid w:val="00EE529F"/>
    <w:rsid w:val="00EF2DB4"/>
    <w:rsid w:val="00F00308"/>
    <w:rsid w:val="00F004D7"/>
    <w:rsid w:val="00F02440"/>
    <w:rsid w:val="00F102F3"/>
    <w:rsid w:val="00F11733"/>
    <w:rsid w:val="00F15AEF"/>
    <w:rsid w:val="00F23F9C"/>
    <w:rsid w:val="00F25F9B"/>
    <w:rsid w:val="00F27B59"/>
    <w:rsid w:val="00F310E0"/>
    <w:rsid w:val="00F32388"/>
    <w:rsid w:val="00F35AB5"/>
    <w:rsid w:val="00F37EE7"/>
    <w:rsid w:val="00F428A1"/>
    <w:rsid w:val="00F45BF4"/>
    <w:rsid w:val="00F51E1C"/>
    <w:rsid w:val="00F526EC"/>
    <w:rsid w:val="00F573B4"/>
    <w:rsid w:val="00F60623"/>
    <w:rsid w:val="00F61A9F"/>
    <w:rsid w:val="00F629BB"/>
    <w:rsid w:val="00F63C1A"/>
    <w:rsid w:val="00F706F7"/>
    <w:rsid w:val="00F76904"/>
    <w:rsid w:val="00F76C2C"/>
    <w:rsid w:val="00F847BA"/>
    <w:rsid w:val="00F84DC9"/>
    <w:rsid w:val="00F877E1"/>
    <w:rsid w:val="00F90519"/>
    <w:rsid w:val="00F90CF4"/>
    <w:rsid w:val="00F91DCE"/>
    <w:rsid w:val="00FA0657"/>
    <w:rsid w:val="00FA26EC"/>
    <w:rsid w:val="00FA6FD5"/>
    <w:rsid w:val="00FB1C69"/>
    <w:rsid w:val="00FB2AE3"/>
    <w:rsid w:val="00FB4908"/>
    <w:rsid w:val="00FB571C"/>
    <w:rsid w:val="00FC034D"/>
    <w:rsid w:val="00FC194E"/>
    <w:rsid w:val="00FC6681"/>
    <w:rsid w:val="00FD058F"/>
    <w:rsid w:val="00FD29D2"/>
    <w:rsid w:val="00FE23F3"/>
    <w:rsid w:val="00FE4140"/>
    <w:rsid w:val="00FE556A"/>
    <w:rsid w:val="00FF0675"/>
    <w:rsid w:val="00FF0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061370"/>
  <w15:docId w15:val="{5EDC480E-BBCD-4EE5-8FA0-05566849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C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0C79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link w:val="20"/>
    <w:qFormat/>
    <w:rsid w:val="00BF08FE"/>
    <w:pPr>
      <w:spacing w:before="100" w:beforeAutospacing="1" w:after="100" w:afterAutospacing="1"/>
      <w:outlineLvl w:val="1"/>
    </w:pPr>
    <w:rPr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BF08FE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0C79"/>
    <w:pPr>
      <w:spacing w:before="100" w:beforeAutospacing="1" w:after="100" w:afterAutospacing="1"/>
    </w:pPr>
  </w:style>
  <w:style w:type="paragraph" w:styleId="21">
    <w:name w:val="List 2"/>
    <w:basedOn w:val="a"/>
    <w:rsid w:val="00BF0C79"/>
    <w:pPr>
      <w:ind w:left="566" w:hanging="283"/>
    </w:pPr>
  </w:style>
  <w:style w:type="paragraph" w:styleId="22">
    <w:name w:val="Body Text Indent 2"/>
    <w:basedOn w:val="a"/>
    <w:link w:val="23"/>
    <w:rsid w:val="00BF0C79"/>
    <w:pPr>
      <w:spacing w:after="120" w:line="480" w:lineRule="auto"/>
      <w:ind w:left="283"/>
    </w:pPr>
  </w:style>
  <w:style w:type="character" w:styleId="a4">
    <w:name w:val="Strong"/>
    <w:basedOn w:val="a0"/>
    <w:qFormat/>
    <w:rsid w:val="00BF0C79"/>
    <w:rPr>
      <w:b/>
      <w:bCs/>
    </w:rPr>
  </w:style>
  <w:style w:type="paragraph" w:styleId="a5">
    <w:name w:val="footnote text"/>
    <w:basedOn w:val="a"/>
    <w:link w:val="a6"/>
    <w:uiPriority w:val="99"/>
    <w:qFormat/>
    <w:rsid w:val="00BF0C79"/>
    <w:rPr>
      <w:sz w:val="20"/>
      <w:szCs w:val="20"/>
    </w:rPr>
  </w:style>
  <w:style w:type="paragraph" w:styleId="24">
    <w:name w:val="Body Text 2"/>
    <w:basedOn w:val="a"/>
    <w:link w:val="25"/>
    <w:rsid w:val="00BF0C79"/>
    <w:pPr>
      <w:spacing w:after="120" w:line="480" w:lineRule="auto"/>
    </w:pPr>
  </w:style>
  <w:style w:type="paragraph" w:styleId="a7">
    <w:name w:val="Body Text"/>
    <w:basedOn w:val="a"/>
    <w:link w:val="a8"/>
    <w:rsid w:val="00BF0C79"/>
    <w:pPr>
      <w:spacing w:after="120"/>
    </w:pPr>
  </w:style>
  <w:style w:type="character" w:customStyle="1" w:styleId="a8">
    <w:name w:val="Основной текст Знак"/>
    <w:basedOn w:val="a0"/>
    <w:link w:val="a7"/>
    <w:rsid w:val="00BF0C79"/>
    <w:rPr>
      <w:sz w:val="24"/>
      <w:szCs w:val="24"/>
      <w:lang w:val="ru-RU" w:eastAsia="ru-RU" w:bidi="ar-SA"/>
    </w:rPr>
  </w:style>
  <w:style w:type="paragraph" w:customStyle="1" w:styleId="a9">
    <w:name w:val="Знак"/>
    <w:basedOn w:val="a"/>
    <w:rsid w:val="00BF0C79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BF0C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footer"/>
    <w:basedOn w:val="a"/>
    <w:link w:val="ab"/>
    <w:rsid w:val="00BF0C7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BF0C79"/>
  </w:style>
  <w:style w:type="paragraph" w:customStyle="1" w:styleId="26">
    <w:name w:val="Знак2"/>
    <w:basedOn w:val="a"/>
    <w:rsid w:val="00BF0C7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rsid w:val="00BF0C79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BF0C7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character" w:styleId="af">
    <w:name w:val="Hyperlink"/>
    <w:basedOn w:val="a0"/>
    <w:uiPriority w:val="99"/>
    <w:rsid w:val="00BF0C79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460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"/>
    <w:basedOn w:val="a"/>
    <w:rsid w:val="00E353B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2">
    <w:name w:val="Знак Знак Знак"/>
    <w:basedOn w:val="a"/>
    <w:rsid w:val="002F0F6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3">
    <w:name w:val="List Paragraph"/>
    <w:basedOn w:val="a"/>
    <w:uiPriority w:val="34"/>
    <w:qFormat/>
    <w:rsid w:val="008B6A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B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B71CB"/>
  </w:style>
  <w:style w:type="character" w:customStyle="1" w:styleId="20">
    <w:name w:val="Заголовок 2 Знак"/>
    <w:basedOn w:val="a0"/>
    <w:link w:val="2"/>
    <w:rsid w:val="00BF08FE"/>
    <w:rPr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BF08FE"/>
    <w:rPr>
      <w:rFonts w:ascii="Arial" w:hAnsi="Arial" w:cs="Arial"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F08FE"/>
    <w:rPr>
      <w:sz w:val="24"/>
      <w:szCs w:val="24"/>
    </w:rPr>
  </w:style>
  <w:style w:type="character" w:styleId="af4">
    <w:name w:val="FollowedHyperlink"/>
    <w:basedOn w:val="a0"/>
    <w:unhideWhenUsed/>
    <w:rsid w:val="00BF08FE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F0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08FE"/>
    <w:rPr>
      <w:rFonts w:ascii="Courier New" w:hAnsi="Courier New" w:cs="Courier New"/>
      <w:b/>
    </w:rPr>
  </w:style>
  <w:style w:type="character" w:customStyle="1" w:styleId="a6">
    <w:name w:val="Текст сноски Знак"/>
    <w:basedOn w:val="a0"/>
    <w:link w:val="a5"/>
    <w:uiPriority w:val="99"/>
    <w:qFormat/>
    <w:rsid w:val="00BF08FE"/>
  </w:style>
  <w:style w:type="character" w:customStyle="1" w:styleId="ab">
    <w:name w:val="Нижний колонтитул Знак"/>
    <w:basedOn w:val="a0"/>
    <w:link w:val="aa"/>
    <w:rsid w:val="00BF08FE"/>
    <w:rPr>
      <w:sz w:val="24"/>
      <w:szCs w:val="24"/>
    </w:rPr>
  </w:style>
  <w:style w:type="paragraph" w:styleId="af5">
    <w:name w:val="Body Text Indent"/>
    <w:basedOn w:val="a"/>
    <w:link w:val="af6"/>
    <w:unhideWhenUsed/>
    <w:rsid w:val="00BF08FE"/>
    <w:pPr>
      <w:ind w:firstLine="360"/>
    </w:pPr>
    <w:rPr>
      <w:b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BF08FE"/>
    <w:rPr>
      <w:b/>
      <w:sz w:val="24"/>
      <w:szCs w:val="24"/>
      <w:lang w:eastAsia="ar-SA"/>
    </w:rPr>
  </w:style>
  <w:style w:type="character" w:customStyle="1" w:styleId="25">
    <w:name w:val="Основной текст 2 Знак"/>
    <w:basedOn w:val="a0"/>
    <w:link w:val="24"/>
    <w:rsid w:val="00BF08FE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F08FE"/>
    <w:rPr>
      <w:sz w:val="24"/>
      <w:szCs w:val="24"/>
    </w:rPr>
  </w:style>
  <w:style w:type="paragraph" w:styleId="af7">
    <w:name w:val="No Spacing"/>
    <w:link w:val="af8"/>
    <w:qFormat/>
    <w:rsid w:val="00BF08FE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Стиль1"/>
    <w:rsid w:val="00BF08FE"/>
    <w:pPr>
      <w:suppressAutoHyphens/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western">
    <w:name w:val="western"/>
    <w:basedOn w:val="a"/>
    <w:rsid w:val="00BF08FE"/>
    <w:pPr>
      <w:spacing w:before="100" w:beforeAutospacing="1" w:after="100" w:afterAutospacing="1"/>
    </w:pPr>
    <w:rPr>
      <w:b/>
    </w:rPr>
  </w:style>
  <w:style w:type="paragraph" w:customStyle="1" w:styleId="Style2">
    <w:name w:val="Style2"/>
    <w:basedOn w:val="a"/>
    <w:rsid w:val="00BF08FE"/>
    <w:pPr>
      <w:widowControl w:val="0"/>
      <w:autoSpaceDE w:val="0"/>
      <w:autoSpaceDN w:val="0"/>
      <w:adjustRightInd w:val="0"/>
      <w:spacing w:line="216" w:lineRule="exact"/>
      <w:ind w:firstLine="859"/>
    </w:pPr>
    <w:rPr>
      <w:rFonts w:ascii="Calibri" w:hAnsi="Calibri"/>
      <w:b/>
    </w:rPr>
  </w:style>
  <w:style w:type="paragraph" w:customStyle="1" w:styleId="Style3">
    <w:name w:val="Style3"/>
    <w:basedOn w:val="a"/>
    <w:rsid w:val="00BF08FE"/>
    <w:pPr>
      <w:widowControl w:val="0"/>
      <w:autoSpaceDE w:val="0"/>
      <w:autoSpaceDN w:val="0"/>
      <w:adjustRightInd w:val="0"/>
    </w:pPr>
    <w:rPr>
      <w:rFonts w:ascii="Calibri" w:hAnsi="Calibri"/>
      <w:b/>
    </w:rPr>
  </w:style>
  <w:style w:type="paragraph" w:customStyle="1" w:styleId="Style4">
    <w:name w:val="Style4"/>
    <w:basedOn w:val="a"/>
    <w:rsid w:val="00BF08FE"/>
    <w:pPr>
      <w:widowControl w:val="0"/>
      <w:autoSpaceDE w:val="0"/>
      <w:autoSpaceDN w:val="0"/>
      <w:adjustRightInd w:val="0"/>
    </w:pPr>
    <w:rPr>
      <w:rFonts w:ascii="Calibri" w:hAnsi="Calibri"/>
      <w:b/>
    </w:rPr>
  </w:style>
  <w:style w:type="paragraph" w:customStyle="1" w:styleId="Style5">
    <w:name w:val="Style5"/>
    <w:basedOn w:val="a"/>
    <w:rsid w:val="00BF08FE"/>
    <w:pPr>
      <w:widowControl w:val="0"/>
      <w:autoSpaceDE w:val="0"/>
      <w:autoSpaceDN w:val="0"/>
      <w:adjustRightInd w:val="0"/>
      <w:spacing w:line="222" w:lineRule="exact"/>
      <w:ind w:firstLine="475"/>
    </w:pPr>
    <w:rPr>
      <w:rFonts w:ascii="Calibri" w:hAnsi="Calibri"/>
      <w:b/>
    </w:rPr>
  </w:style>
  <w:style w:type="paragraph" w:customStyle="1" w:styleId="Style6">
    <w:name w:val="Style6"/>
    <w:basedOn w:val="a"/>
    <w:rsid w:val="00BF08FE"/>
    <w:pPr>
      <w:widowControl w:val="0"/>
      <w:autoSpaceDE w:val="0"/>
      <w:autoSpaceDN w:val="0"/>
      <w:adjustRightInd w:val="0"/>
    </w:pPr>
    <w:rPr>
      <w:rFonts w:ascii="Calibri" w:hAnsi="Calibri"/>
      <w:b/>
    </w:rPr>
  </w:style>
  <w:style w:type="paragraph" w:customStyle="1" w:styleId="Style7">
    <w:name w:val="Style7"/>
    <w:basedOn w:val="a"/>
    <w:rsid w:val="00BF08FE"/>
    <w:pPr>
      <w:widowControl w:val="0"/>
      <w:autoSpaceDE w:val="0"/>
      <w:autoSpaceDN w:val="0"/>
      <w:adjustRightInd w:val="0"/>
    </w:pPr>
    <w:rPr>
      <w:rFonts w:ascii="Calibri" w:hAnsi="Calibri"/>
      <w:b/>
    </w:rPr>
  </w:style>
  <w:style w:type="paragraph" w:customStyle="1" w:styleId="Style9">
    <w:name w:val="Style9"/>
    <w:basedOn w:val="a"/>
    <w:rsid w:val="00BF08FE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b/>
    </w:rPr>
  </w:style>
  <w:style w:type="paragraph" w:customStyle="1" w:styleId="Style10">
    <w:name w:val="Style10"/>
    <w:basedOn w:val="a"/>
    <w:rsid w:val="00BF08FE"/>
    <w:pPr>
      <w:widowControl w:val="0"/>
      <w:autoSpaceDE w:val="0"/>
      <w:autoSpaceDN w:val="0"/>
      <w:adjustRightInd w:val="0"/>
      <w:spacing w:line="221" w:lineRule="exact"/>
      <w:ind w:firstLine="456"/>
    </w:pPr>
    <w:rPr>
      <w:rFonts w:ascii="Calibri" w:hAnsi="Calibri"/>
      <w:b/>
    </w:rPr>
  </w:style>
  <w:style w:type="paragraph" w:customStyle="1" w:styleId="podzag2">
    <w:name w:val="podzag_2"/>
    <w:basedOn w:val="a"/>
    <w:rsid w:val="00BF08FE"/>
    <w:pPr>
      <w:spacing w:before="100" w:beforeAutospacing="1" w:after="100" w:afterAutospacing="1"/>
    </w:pPr>
    <w:rPr>
      <w:b/>
    </w:rPr>
  </w:style>
  <w:style w:type="paragraph" w:customStyle="1" w:styleId="podzag1">
    <w:name w:val="podzag_1"/>
    <w:basedOn w:val="a"/>
    <w:rsid w:val="00BF08FE"/>
    <w:pPr>
      <w:spacing w:before="100" w:beforeAutospacing="1" w:after="100" w:afterAutospacing="1"/>
    </w:pPr>
    <w:rPr>
      <w:b/>
    </w:rPr>
  </w:style>
  <w:style w:type="paragraph" w:customStyle="1" w:styleId="c12c9">
    <w:name w:val="c12 c9"/>
    <w:basedOn w:val="a"/>
    <w:rsid w:val="00BF08FE"/>
    <w:pPr>
      <w:spacing w:before="90" w:after="90"/>
    </w:pPr>
  </w:style>
  <w:style w:type="paragraph" w:customStyle="1" w:styleId="c15c9">
    <w:name w:val="c15 c9"/>
    <w:basedOn w:val="a"/>
    <w:rsid w:val="00BF08FE"/>
    <w:pPr>
      <w:spacing w:before="90" w:after="90"/>
    </w:pPr>
  </w:style>
  <w:style w:type="paragraph" w:customStyle="1" w:styleId="c5c59c9">
    <w:name w:val="c5 c59 c9"/>
    <w:basedOn w:val="a"/>
    <w:rsid w:val="00BF08FE"/>
    <w:pPr>
      <w:spacing w:before="90" w:after="90"/>
    </w:pPr>
  </w:style>
  <w:style w:type="paragraph" w:customStyle="1" w:styleId="c37c9">
    <w:name w:val="c37 c9"/>
    <w:basedOn w:val="a"/>
    <w:rsid w:val="00BF08FE"/>
    <w:pPr>
      <w:spacing w:before="90" w:after="90"/>
    </w:pPr>
  </w:style>
  <w:style w:type="paragraph" w:customStyle="1" w:styleId="c5c9">
    <w:name w:val="c5 c9"/>
    <w:basedOn w:val="a"/>
    <w:rsid w:val="00BF08FE"/>
    <w:pPr>
      <w:spacing w:before="90" w:after="90"/>
    </w:pPr>
  </w:style>
  <w:style w:type="paragraph" w:customStyle="1" w:styleId="c5c9c18">
    <w:name w:val="c5 c9 c18"/>
    <w:basedOn w:val="a"/>
    <w:rsid w:val="00BF08FE"/>
    <w:pPr>
      <w:spacing w:before="90" w:after="90"/>
    </w:pPr>
  </w:style>
  <w:style w:type="paragraph" w:customStyle="1" w:styleId="c5c73c9c61">
    <w:name w:val="c5 c73 c9 c61"/>
    <w:basedOn w:val="a"/>
    <w:rsid w:val="00BF08FE"/>
    <w:pPr>
      <w:spacing w:before="90" w:after="90"/>
    </w:pPr>
  </w:style>
  <w:style w:type="paragraph" w:customStyle="1" w:styleId="c5c9c44">
    <w:name w:val="c5 c9 c44"/>
    <w:basedOn w:val="a"/>
    <w:rsid w:val="00BF08FE"/>
    <w:pPr>
      <w:spacing w:before="90" w:after="90"/>
    </w:pPr>
  </w:style>
  <w:style w:type="paragraph" w:customStyle="1" w:styleId="c5c9c69">
    <w:name w:val="c5 c9 c69"/>
    <w:basedOn w:val="a"/>
    <w:rsid w:val="00BF08FE"/>
    <w:pPr>
      <w:spacing w:before="90" w:after="90"/>
    </w:pPr>
  </w:style>
  <w:style w:type="paragraph" w:customStyle="1" w:styleId="c5c9c42">
    <w:name w:val="c5 c9 c42"/>
    <w:basedOn w:val="a"/>
    <w:rsid w:val="00BF08FE"/>
    <w:pPr>
      <w:spacing w:before="90" w:after="90"/>
    </w:pPr>
  </w:style>
  <w:style w:type="paragraph" w:customStyle="1" w:styleId="c5c59c9c50c78">
    <w:name w:val="c5 c59 c9 c50 c78"/>
    <w:basedOn w:val="a"/>
    <w:rsid w:val="00BF08FE"/>
    <w:pPr>
      <w:spacing w:before="90" w:after="90"/>
    </w:pPr>
  </w:style>
  <w:style w:type="paragraph" w:customStyle="1" w:styleId="c5c59c9c78">
    <w:name w:val="c5 c59 c9 c78"/>
    <w:basedOn w:val="a"/>
    <w:rsid w:val="00BF08FE"/>
    <w:pPr>
      <w:spacing w:before="90" w:after="90"/>
    </w:pPr>
  </w:style>
  <w:style w:type="paragraph" w:customStyle="1" w:styleId="c5c9c50c101">
    <w:name w:val="c5 c9 c50 c101"/>
    <w:basedOn w:val="a"/>
    <w:rsid w:val="00BF08FE"/>
    <w:pPr>
      <w:spacing w:before="90" w:after="90"/>
    </w:pPr>
  </w:style>
  <w:style w:type="paragraph" w:customStyle="1" w:styleId="c5c9c50">
    <w:name w:val="c5 c9 c50"/>
    <w:basedOn w:val="a"/>
    <w:rsid w:val="00BF08FE"/>
    <w:pPr>
      <w:spacing w:before="90" w:after="90"/>
    </w:pPr>
  </w:style>
  <w:style w:type="paragraph" w:customStyle="1" w:styleId="c5c9c95">
    <w:name w:val="c5 c9 c95"/>
    <w:basedOn w:val="a"/>
    <w:rsid w:val="00BF08FE"/>
    <w:pPr>
      <w:spacing w:before="90" w:after="90"/>
    </w:pPr>
  </w:style>
  <w:style w:type="paragraph" w:customStyle="1" w:styleId="c5c9c23">
    <w:name w:val="c5 c9 c23"/>
    <w:basedOn w:val="a"/>
    <w:rsid w:val="00BF08FE"/>
    <w:pPr>
      <w:spacing w:before="90" w:after="90"/>
    </w:pPr>
  </w:style>
  <w:style w:type="paragraph" w:customStyle="1" w:styleId="c5c9c39">
    <w:name w:val="c5 c9 c39"/>
    <w:basedOn w:val="a"/>
    <w:rsid w:val="00BF08FE"/>
    <w:pPr>
      <w:spacing w:before="90" w:after="90"/>
    </w:pPr>
  </w:style>
  <w:style w:type="paragraph" w:customStyle="1" w:styleId="c5c18c9">
    <w:name w:val="c5 c18 c9"/>
    <w:basedOn w:val="a"/>
    <w:rsid w:val="00BF08FE"/>
    <w:pPr>
      <w:spacing w:before="90" w:after="90"/>
    </w:pPr>
  </w:style>
  <w:style w:type="paragraph" w:customStyle="1" w:styleId="c5c9c61c79">
    <w:name w:val="c5 c9 c61 c79"/>
    <w:basedOn w:val="a"/>
    <w:rsid w:val="00BF08FE"/>
    <w:pPr>
      <w:spacing w:before="90" w:after="90"/>
    </w:pPr>
  </w:style>
  <w:style w:type="paragraph" w:customStyle="1" w:styleId="c5c11c9c92">
    <w:name w:val="c5 c11 c9 c92"/>
    <w:basedOn w:val="a"/>
    <w:rsid w:val="00BF08FE"/>
    <w:pPr>
      <w:spacing w:before="90" w:after="90"/>
    </w:pPr>
  </w:style>
  <w:style w:type="paragraph" w:customStyle="1" w:styleId="c5c92c11c9">
    <w:name w:val="c5 c92 c11 c9"/>
    <w:basedOn w:val="a"/>
    <w:rsid w:val="00BF08FE"/>
    <w:pPr>
      <w:spacing w:before="90" w:after="90"/>
    </w:pPr>
  </w:style>
  <w:style w:type="paragraph" w:customStyle="1" w:styleId="c12c9c69">
    <w:name w:val="c12 c9 c69"/>
    <w:basedOn w:val="a"/>
    <w:rsid w:val="00BF08FE"/>
    <w:pPr>
      <w:spacing w:before="90" w:after="90"/>
    </w:pPr>
  </w:style>
  <w:style w:type="paragraph" w:customStyle="1" w:styleId="c5c9c20">
    <w:name w:val="c5 c9 c20"/>
    <w:basedOn w:val="a"/>
    <w:rsid w:val="00BF08FE"/>
    <w:pPr>
      <w:spacing w:before="90" w:after="90"/>
    </w:pPr>
  </w:style>
  <w:style w:type="paragraph" w:customStyle="1" w:styleId="c5c9c21c74">
    <w:name w:val="c5 c9 c21 c74"/>
    <w:basedOn w:val="a"/>
    <w:rsid w:val="00BF08FE"/>
    <w:pPr>
      <w:spacing w:before="90" w:after="90"/>
    </w:pPr>
  </w:style>
  <w:style w:type="paragraph" w:customStyle="1" w:styleId="c5c90c9">
    <w:name w:val="c5 c90 c9"/>
    <w:basedOn w:val="a"/>
    <w:rsid w:val="00BF08FE"/>
    <w:pPr>
      <w:spacing w:before="90" w:after="90"/>
    </w:pPr>
  </w:style>
  <w:style w:type="paragraph" w:customStyle="1" w:styleId="c5c9c68">
    <w:name w:val="c5 c9 c68"/>
    <w:basedOn w:val="a"/>
    <w:rsid w:val="00BF08FE"/>
    <w:pPr>
      <w:spacing w:before="90" w:after="90"/>
    </w:pPr>
  </w:style>
  <w:style w:type="paragraph" w:customStyle="1" w:styleId="c5c9c84">
    <w:name w:val="c5 c9 c84"/>
    <w:basedOn w:val="a"/>
    <w:rsid w:val="00BF08FE"/>
    <w:pPr>
      <w:spacing w:before="90" w:after="90"/>
    </w:pPr>
  </w:style>
  <w:style w:type="paragraph" w:customStyle="1" w:styleId="c5c9c46">
    <w:name w:val="c5 c9 c46"/>
    <w:basedOn w:val="a"/>
    <w:rsid w:val="00BF08FE"/>
    <w:pPr>
      <w:spacing w:before="90" w:after="90"/>
    </w:pPr>
  </w:style>
  <w:style w:type="paragraph" w:customStyle="1" w:styleId="c5c9c115">
    <w:name w:val="c5 c9 c115"/>
    <w:basedOn w:val="a"/>
    <w:rsid w:val="00BF08FE"/>
    <w:pPr>
      <w:spacing w:before="90" w:after="90"/>
    </w:pPr>
  </w:style>
  <w:style w:type="paragraph" w:customStyle="1" w:styleId="c5c79c9c103">
    <w:name w:val="c5 c79 c9 c103"/>
    <w:basedOn w:val="a"/>
    <w:rsid w:val="00BF08FE"/>
    <w:pPr>
      <w:spacing w:before="90" w:after="90"/>
    </w:pPr>
  </w:style>
  <w:style w:type="paragraph" w:customStyle="1" w:styleId="c5c9c105c108">
    <w:name w:val="c5 c9 c105 c108"/>
    <w:basedOn w:val="a"/>
    <w:rsid w:val="00BF08FE"/>
    <w:pPr>
      <w:spacing w:before="90" w:after="90"/>
    </w:pPr>
  </w:style>
  <w:style w:type="paragraph" w:customStyle="1" w:styleId="c5c9c85">
    <w:name w:val="c5 c9 c85"/>
    <w:basedOn w:val="a"/>
    <w:rsid w:val="00BF08FE"/>
    <w:pPr>
      <w:spacing w:before="90" w:after="90"/>
    </w:pPr>
  </w:style>
  <w:style w:type="paragraph" w:customStyle="1" w:styleId="c5c9c90">
    <w:name w:val="c5 c9 c90"/>
    <w:basedOn w:val="a"/>
    <w:rsid w:val="00BF08FE"/>
    <w:pPr>
      <w:spacing w:before="90" w:after="90"/>
    </w:pPr>
  </w:style>
  <w:style w:type="paragraph" w:customStyle="1" w:styleId="c5c9c112">
    <w:name w:val="c5 c9 c112"/>
    <w:basedOn w:val="a"/>
    <w:rsid w:val="00BF08FE"/>
    <w:pPr>
      <w:spacing w:before="90" w:after="90"/>
    </w:pPr>
  </w:style>
  <w:style w:type="paragraph" w:customStyle="1" w:styleId="c5c9c83">
    <w:name w:val="c5 c9 c83"/>
    <w:basedOn w:val="a"/>
    <w:rsid w:val="00BF08FE"/>
    <w:pPr>
      <w:spacing w:before="90" w:after="90"/>
    </w:pPr>
  </w:style>
  <w:style w:type="paragraph" w:customStyle="1" w:styleId="c5c92c9">
    <w:name w:val="c5 c92 c9"/>
    <w:basedOn w:val="a"/>
    <w:rsid w:val="00BF08FE"/>
    <w:pPr>
      <w:spacing w:before="90" w:after="90"/>
    </w:pPr>
  </w:style>
  <w:style w:type="paragraph" w:customStyle="1" w:styleId="c5c9c65c108">
    <w:name w:val="c5 c9 c65 c108"/>
    <w:basedOn w:val="a"/>
    <w:rsid w:val="00BF08FE"/>
    <w:pPr>
      <w:spacing w:before="90" w:after="90"/>
    </w:pPr>
  </w:style>
  <w:style w:type="paragraph" w:customStyle="1" w:styleId="c5c9c113">
    <w:name w:val="c5 c9 c113"/>
    <w:basedOn w:val="a"/>
    <w:rsid w:val="00BF08FE"/>
    <w:pPr>
      <w:spacing w:before="90" w:after="90"/>
    </w:pPr>
  </w:style>
  <w:style w:type="paragraph" w:customStyle="1" w:styleId="c5c9c62">
    <w:name w:val="c5 c9 c62"/>
    <w:basedOn w:val="a"/>
    <w:rsid w:val="00BF08FE"/>
    <w:pPr>
      <w:spacing w:before="90" w:after="90"/>
    </w:pPr>
  </w:style>
  <w:style w:type="paragraph" w:customStyle="1" w:styleId="c5c9c61">
    <w:name w:val="c5 c9 c61"/>
    <w:basedOn w:val="a"/>
    <w:rsid w:val="00BF08FE"/>
    <w:pPr>
      <w:spacing w:before="90" w:after="90"/>
    </w:pPr>
  </w:style>
  <w:style w:type="paragraph" w:customStyle="1" w:styleId="c9">
    <w:name w:val="c9"/>
    <w:basedOn w:val="a"/>
    <w:rsid w:val="00BF08FE"/>
    <w:pPr>
      <w:spacing w:before="90" w:after="90"/>
    </w:pPr>
  </w:style>
  <w:style w:type="paragraph" w:customStyle="1" w:styleId="c5c9c43">
    <w:name w:val="c5 c9 c43"/>
    <w:basedOn w:val="a"/>
    <w:rsid w:val="00BF08FE"/>
    <w:pPr>
      <w:spacing w:before="90" w:after="90"/>
    </w:pPr>
  </w:style>
  <w:style w:type="paragraph" w:customStyle="1" w:styleId="c5c9c85c98">
    <w:name w:val="c5 c9 c85 c98"/>
    <w:basedOn w:val="a"/>
    <w:rsid w:val="00BF08FE"/>
    <w:pPr>
      <w:spacing w:before="90" w:after="90"/>
    </w:pPr>
  </w:style>
  <w:style w:type="paragraph" w:customStyle="1" w:styleId="c5c89c9c95">
    <w:name w:val="c5 c89 c9 c95"/>
    <w:basedOn w:val="a"/>
    <w:rsid w:val="00BF08FE"/>
    <w:pPr>
      <w:spacing w:before="90" w:after="90"/>
    </w:pPr>
  </w:style>
  <w:style w:type="paragraph" w:customStyle="1" w:styleId="c5c9c21">
    <w:name w:val="c5 c9 c21"/>
    <w:basedOn w:val="a"/>
    <w:rsid w:val="00BF08FE"/>
    <w:pPr>
      <w:spacing w:before="90" w:after="90"/>
    </w:pPr>
  </w:style>
  <w:style w:type="paragraph" w:customStyle="1" w:styleId="c5c9c99">
    <w:name w:val="c5 c9 c99"/>
    <w:basedOn w:val="a"/>
    <w:rsid w:val="00BF08FE"/>
    <w:pPr>
      <w:spacing w:before="90" w:after="90"/>
    </w:pPr>
  </w:style>
  <w:style w:type="paragraph" w:customStyle="1" w:styleId="c5c18c9c104">
    <w:name w:val="c5 c18 c9 c104"/>
    <w:basedOn w:val="a"/>
    <w:rsid w:val="00BF08FE"/>
    <w:pPr>
      <w:spacing w:before="90" w:after="90"/>
    </w:pPr>
  </w:style>
  <w:style w:type="paragraph" w:customStyle="1" w:styleId="c5c9c34">
    <w:name w:val="c5 c9 c34"/>
    <w:basedOn w:val="a"/>
    <w:rsid w:val="00BF08FE"/>
    <w:pPr>
      <w:spacing w:before="90" w:after="90"/>
    </w:pPr>
  </w:style>
  <w:style w:type="paragraph" w:customStyle="1" w:styleId="c12c9c114">
    <w:name w:val="c12 c9 c114"/>
    <w:basedOn w:val="a"/>
    <w:rsid w:val="00BF08FE"/>
    <w:pPr>
      <w:spacing w:before="90" w:after="90"/>
    </w:pPr>
  </w:style>
  <w:style w:type="paragraph" w:customStyle="1" w:styleId="c5c9c50c89">
    <w:name w:val="c5 c9 c50 c89"/>
    <w:basedOn w:val="a"/>
    <w:rsid w:val="00BF08FE"/>
    <w:pPr>
      <w:spacing w:before="90" w:after="90"/>
    </w:pPr>
  </w:style>
  <w:style w:type="paragraph" w:customStyle="1" w:styleId="c5c9c23c93">
    <w:name w:val="c5 c9 c23 c93"/>
    <w:basedOn w:val="a"/>
    <w:rsid w:val="00BF08FE"/>
    <w:pPr>
      <w:spacing w:before="90" w:after="90"/>
    </w:pPr>
  </w:style>
  <w:style w:type="paragraph" w:customStyle="1" w:styleId="c5c34c11c9">
    <w:name w:val="c5 c34 c11 c9"/>
    <w:basedOn w:val="a"/>
    <w:rsid w:val="00BF08FE"/>
    <w:pPr>
      <w:spacing w:before="90" w:after="90"/>
    </w:pPr>
  </w:style>
  <w:style w:type="paragraph" w:customStyle="1" w:styleId="c5c34c9c87">
    <w:name w:val="c5 c34 c9 c87"/>
    <w:basedOn w:val="a"/>
    <w:rsid w:val="00BF08FE"/>
    <w:pPr>
      <w:spacing w:before="90" w:after="90"/>
    </w:pPr>
  </w:style>
  <w:style w:type="paragraph" w:customStyle="1" w:styleId="c5c34c87c9">
    <w:name w:val="c5 c34 c87 c9"/>
    <w:basedOn w:val="a"/>
    <w:rsid w:val="00BF08FE"/>
    <w:pPr>
      <w:spacing w:before="90" w:after="90"/>
    </w:pPr>
  </w:style>
  <w:style w:type="paragraph" w:customStyle="1" w:styleId="c12c9c33">
    <w:name w:val="c12 c9 c33"/>
    <w:basedOn w:val="a"/>
    <w:rsid w:val="00BF08FE"/>
    <w:pPr>
      <w:spacing w:before="90" w:after="90"/>
    </w:pPr>
  </w:style>
  <w:style w:type="paragraph" w:customStyle="1" w:styleId="c12c34c9c63">
    <w:name w:val="c12 c34 c9 c63"/>
    <w:basedOn w:val="a"/>
    <w:rsid w:val="00BF08FE"/>
    <w:pPr>
      <w:spacing w:before="90" w:after="90"/>
    </w:pPr>
  </w:style>
  <w:style w:type="paragraph" w:customStyle="1" w:styleId="c5c89c9c99">
    <w:name w:val="c5 c89 c9 c99"/>
    <w:basedOn w:val="a"/>
    <w:rsid w:val="00BF08FE"/>
    <w:pPr>
      <w:spacing w:before="90" w:after="90"/>
    </w:pPr>
  </w:style>
  <w:style w:type="paragraph" w:customStyle="1" w:styleId="c5c9c50c30">
    <w:name w:val="c5 c9 c50 c30"/>
    <w:basedOn w:val="a"/>
    <w:rsid w:val="00BF08FE"/>
    <w:pPr>
      <w:spacing w:before="90" w:after="90"/>
    </w:pPr>
  </w:style>
  <w:style w:type="paragraph" w:customStyle="1" w:styleId="c5c11c9c111">
    <w:name w:val="c5 c11 c9 c111"/>
    <w:basedOn w:val="a"/>
    <w:rsid w:val="00BF08FE"/>
    <w:pPr>
      <w:spacing w:before="90" w:after="90"/>
    </w:pPr>
  </w:style>
  <w:style w:type="paragraph" w:customStyle="1" w:styleId="c5c11c9">
    <w:name w:val="c5 c11 c9"/>
    <w:basedOn w:val="a"/>
    <w:rsid w:val="00BF08FE"/>
    <w:pPr>
      <w:spacing w:before="90" w:after="90"/>
    </w:pPr>
  </w:style>
  <w:style w:type="paragraph" w:customStyle="1" w:styleId="c5c9c76">
    <w:name w:val="c5 c9 c76"/>
    <w:basedOn w:val="a"/>
    <w:rsid w:val="00BF08FE"/>
    <w:pPr>
      <w:spacing w:before="90" w:after="90"/>
    </w:pPr>
  </w:style>
  <w:style w:type="paragraph" w:customStyle="1" w:styleId="c5c81c9c65c69">
    <w:name w:val="c5 c81 c9 c65 c69"/>
    <w:basedOn w:val="a"/>
    <w:rsid w:val="00BF08FE"/>
    <w:pPr>
      <w:spacing w:before="90" w:after="90"/>
    </w:pPr>
  </w:style>
  <w:style w:type="paragraph" w:customStyle="1" w:styleId="c5c81c9c61">
    <w:name w:val="c5 c81 c9 c61"/>
    <w:basedOn w:val="a"/>
    <w:rsid w:val="00BF08FE"/>
    <w:pPr>
      <w:spacing w:before="90" w:after="90"/>
    </w:pPr>
  </w:style>
  <w:style w:type="paragraph" w:customStyle="1" w:styleId="c5c81c9c88">
    <w:name w:val="c5 c81 c9 c88"/>
    <w:basedOn w:val="a"/>
    <w:rsid w:val="00BF08FE"/>
    <w:pPr>
      <w:spacing w:before="90" w:after="90"/>
    </w:pPr>
  </w:style>
  <w:style w:type="paragraph" w:customStyle="1" w:styleId="c5c9c39c71">
    <w:name w:val="c5 c9 c39 c71"/>
    <w:basedOn w:val="a"/>
    <w:rsid w:val="00BF08FE"/>
    <w:pPr>
      <w:spacing w:before="90" w:after="90"/>
    </w:pPr>
  </w:style>
  <w:style w:type="paragraph" w:customStyle="1" w:styleId="c5c9c107">
    <w:name w:val="c5 c9 c107"/>
    <w:basedOn w:val="a"/>
    <w:rsid w:val="00BF08FE"/>
    <w:pPr>
      <w:spacing w:before="90" w:after="90"/>
    </w:pPr>
  </w:style>
  <w:style w:type="paragraph" w:customStyle="1" w:styleId="c12c106c9">
    <w:name w:val="c12 c106 c9"/>
    <w:basedOn w:val="a"/>
    <w:rsid w:val="00BF08FE"/>
    <w:pPr>
      <w:spacing w:before="90" w:after="90"/>
    </w:pPr>
  </w:style>
  <w:style w:type="paragraph" w:customStyle="1" w:styleId="c12c47c9">
    <w:name w:val="c12 c47 c9"/>
    <w:basedOn w:val="a"/>
    <w:rsid w:val="00BF08FE"/>
    <w:pPr>
      <w:spacing w:before="90" w:after="90"/>
    </w:pPr>
  </w:style>
  <w:style w:type="paragraph" w:customStyle="1" w:styleId="c5c9c106">
    <w:name w:val="c5 c9 c106"/>
    <w:basedOn w:val="a"/>
    <w:rsid w:val="00BF08FE"/>
    <w:pPr>
      <w:spacing w:before="90" w:after="90"/>
    </w:pPr>
  </w:style>
  <w:style w:type="paragraph" w:customStyle="1" w:styleId="c5c11c9c23">
    <w:name w:val="c5 c11 c9 c23"/>
    <w:basedOn w:val="a"/>
    <w:rsid w:val="00BF08FE"/>
    <w:pPr>
      <w:spacing w:before="90" w:after="90"/>
    </w:pPr>
  </w:style>
  <w:style w:type="paragraph" w:customStyle="1" w:styleId="c5c73c11c9c39">
    <w:name w:val="c5 c73 c11 c9 c39"/>
    <w:basedOn w:val="a"/>
    <w:rsid w:val="00BF08FE"/>
    <w:pPr>
      <w:spacing w:before="90" w:after="90"/>
    </w:pPr>
  </w:style>
  <w:style w:type="paragraph" w:customStyle="1" w:styleId="c5c11c9c61c105">
    <w:name w:val="c5 c11 c9 c61 c105"/>
    <w:basedOn w:val="a"/>
    <w:rsid w:val="00BF08FE"/>
    <w:pPr>
      <w:spacing w:before="90" w:after="90"/>
    </w:pPr>
  </w:style>
  <w:style w:type="paragraph" w:customStyle="1" w:styleId="c12c9c73">
    <w:name w:val="c12 c9 c73"/>
    <w:basedOn w:val="a"/>
    <w:rsid w:val="00BF08FE"/>
    <w:pPr>
      <w:spacing w:before="90" w:after="90"/>
    </w:pPr>
  </w:style>
  <w:style w:type="paragraph" w:customStyle="1" w:styleId="c5c48c9">
    <w:name w:val="c5 c48 c9"/>
    <w:basedOn w:val="a"/>
    <w:rsid w:val="00BF08FE"/>
    <w:pPr>
      <w:spacing w:before="90" w:after="90"/>
    </w:pPr>
  </w:style>
  <w:style w:type="paragraph" w:customStyle="1" w:styleId="c5c9c48">
    <w:name w:val="c5 c9 c48"/>
    <w:basedOn w:val="a"/>
    <w:rsid w:val="00BF08FE"/>
    <w:pPr>
      <w:spacing w:before="90" w:after="90"/>
    </w:pPr>
  </w:style>
  <w:style w:type="paragraph" w:customStyle="1" w:styleId="c47c5c59c9">
    <w:name w:val="c47 c5 c59 c9"/>
    <w:basedOn w:val="a"/>
    <w:rsid w:val="00BF08FE"/>
    <w:pPr>
      <w:spacing w:before="90" w:after="90"/>
    </w:pPr>
  </w:style>
  <w:style w:type="paragraph" w:customStyle="1" w:styleId="c4c52">
    <w:name w:val="c4 c52"/>
    <w:basedOn w:val="a"/>
    <w:rsid w:val="00BF08FE"/>
    <w:pPr>
      <w:spacing w:before="90" w:after="90"/>
    </w:pPr>
  </w:style>
  <w:style w:type="paragraph" w:customStyle="1" w:styleId="c11c9">
    <w:name w:val="c11 c9"/>
    <w:basedOn w:val="a"/>
    <w:rsid w:val="00BF08FE"/>
    <w:pPr>
      <w:spacing w:before="90" w:after="90"/>
    </w:pPr>
  </w:style>
  <w:style w:type="paragraph" w:customStyle="1" w:styleId="c70c11c9">
    <w:name w:val="c70 c11 c9"/>
    <w:basedOn w:val="a"/>
    <w:rsid w:val="00BF08FE"/>
    <w:pPr>
      <w:spacing w:before="90" w:after="90"/>
    </w:pPr>
  </w:style>
  <w:style w:type="paragraph" w:customStyle="1" w:styleId="c11c9c70">
    <w:name w:val="c11 c9 c70"/>
    <w:basedOn w:val="a"/>
    <w:rsid w:val="00BF08FE"/>
    <w:pPr>
      <w:spacing w:before="90" w:after="90"/>
    </w:pPr>
  </w:style>
  <w:style w:type="paragraph" w:customStyle="1" w:styleId="c9c11">
    <w:name w:val="c9 c11"/>
    <w:basedOn w:val="a"/>
    <w:rsid w:val="00BF08FE"/>
    <w:pPr>
      <w:spacing w:before="90" w:after="90"/>
    </w:pPr>
  </w:style>
  <w:style w:type="paragraph" w:customStyle="1" w:styleId="c9c59">
    <w:name w:val="c9 c59"/>
    <w:basedOn w:val="a"/>
    <w:rsid w:val="00BF08FE"/>
    <w:pPr>
      <w:spacing w:before="90" w:after="90"/>
    </w:pPr>
  </w:style>
  <w:style w:type="paragraph" w:customStyle="1" w:styleId="c59c9">
    <w:name w:val="c59 c9"/>
    <w:basedOn w:val="a"/>
    <w:rsid w:val="00BF08FE"/>
    <w:pPr>
      <w:spacing w:before="90" w:after="90"/>
    </w:pPr>
  </w:style>
  <w:style w:type="paragraph" w:customStyle="1" w:styleId="c11c9c97">
    <w:name w:val="c11 c9 c97"/>
    <w:basedOn w:val="a"/>
    <w:rsid w:val="00BF08FE"/>
    <w:pPr>
      <w:spacing w:before="90" w:after="90"/>
    </w:pPr>
  </w:style>
  <w:style w:type="paragraph" w:customStyle="1" w:styleId="c11c9c78c97">
    <w:name w:val="c11 c9 c78 c97"/>
    <w:basedOn w:val="a"/>
    <w:rsid w:val="00BF08FE"/>
    <w:pPr>
      <w:spacing w:before="90" w:after="90"/>
    </w:pPr>
  </w:style>
  <w:style w:type="paragraph" w:customStyle="1" w:styleId="110">
    <w:name w:val="1Стиль1"/>
    <w:basedOn w:val="a"/>
    <w:rsid w:val="00BF08FE"/>
    <w:pPr>
      <w:ind w:firstLine="709"/>
      <w:jc w:val="both"/>
    </w:pPr>
    <w:rPr>
      <w:rFonts w:ascii="Arial" w:hAnsi="Arial"/>
      <w:szCs w:val="20"/>
    </w:rPr>
  </w:style>
  <w:style w:type="character" w:styleId="af9">
    <w:name w:val="footnote reference"/>
    <w:link w:val="14"/>
    <w:uiPriority w:val="99"/>
    <w:unhideWhenUsed/>
    <w:rsid w:val="00BF08FE"/>
    <w:rPr>
      <w:vertAlign w:val="superscript"/>
    </w:rPr>
  </w:style>
  <w:style w:type="character" w:customStyle="1" w:styleId="FontStyle13">
    <w:name w:val="Font Style13"/>
    <w:basedOn w:val="a0"/>
    <w:rsid w:val="00BF08FE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basedOn w:val="a0"/>
    <w:rsid w:val="00BF08FE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basedOn w:val="a0"/>
    <w:rsid w:val="00BF08FE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basedOn w:val="a0"/>
    <w:rsid w:val="00BF08FE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basedOn w:val="a0"/>
    <w:rsid w:val="00BF08FE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basedOn w:val="a0"/>
    <w:rsid w:val="00BF08FE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BF08FE"/>
  </w:style>
  <w:style w:type="character" w:customStyle="1" w:styleId="letter">
    <w:name w:val="letter"/>
    <w:basedOn w:val="a0"/>
    <w:rsid w:val="00BF08FE"/>
  </w:style>
  <w:style w:type="character" w:customStyle="1" w:styleId="mw-headline">
    <w:name w:val="mw-headline"/>
    <w:basedOn w:val="a0"/>
    <w:rsid w:val="00BF08FE"/>
  </w:style>
  <w:style w:type="character" w:customStyle="1" w:styleId="editsection">
    <w:name w:val="editsection"/>
    <w:basedOn w:val="a0"/>
    <w:rsid w:val="00BF08FE"/>
  </w:style>
  <w:style w:type="character" w:customStyle="1" w:styleId="c0c6">
    <w:name w:val="c0 c6"/>
    <w:basedOn w:val="a0"/>
    <w:rsid w:val="00BF08FE"/>
  </w:style>
  <w:style w:type="character" w:customStyle="1" w:styleId="c0">
    <w:name w:val="c0"/>
    <w:basedOn w:val="a0"/>
    <w:rsid w:val="00BF08FE"/>
  </w:style>
  <w:style w:type="character" w:customStyle="1" w:styleId="c0c13">
    <w:name w:val="c0 c13"/>
    <w:basedOn w:val="a0"/>
    <w:rsid w:val="00BF08FE"/>
  </w:style>
  <w:style w:type="character" w:customStyle="1" w:styleId="c6">
    <w:name w:val="c6"/>
    <w:basedOn w:val="a0"/>
    <w:rsid w:val="00BF08FE"/>
  </w:style>
  <w:style w:type="character" w:customStyle="1" w:styleId="c0c13c6">
    <w:name w:val="c0 c13 c6"/>
    <w:basedOn w:val="a0"/>
    <w:rsid w:val="00BF08FE"/>
  </w:style>
  <w:style w:type="character" w:customStyle="1" w:styleId="c14c6c41">
    <w:name w:val="c14 c6 c41"/>
    <w:basedOn w:val="a0"/>
    <w:rsid w:val="00BF08FE"/>
  </w:style>
  <w:style w:type="character" w:customStyle="1" w:styleId="c41c14c6">
    <w:name w:val="c41 c14 c6"/>
    <w:basedOn w:val="a0"/>
    <w:rsid w:val="00BF08FE"/>
  </w:style>
  <w:style w:type="character" w:customStyle="1" w:styleId="c0c14c6">
    <w:name w:val="c0 c14 c6"/>
    <w:basedOn w:val="a0"/>
    <w:rsid w:val="00BF08FE"/>
  </w:style>
  <w:style w:type="character" w:customStyle="1" w:styleId="c86c6">
    <w:name w:val="c86 c6"/>
    <w:basedOn w:val="a0"/>
    <w:rsid w:val="00BF08FE"/>
  </w:style>
  <w:style w:type="character" w:customStyle="1" w:styleId="c6c86">
    <w:name w:val="c6 c86"/>
    <w:basedOn w:val="a0"/>
    <w:rsid w:val="00BF08FE"/>
  </w:style>
  <w:style w:type="character" w:customStyle="1" w:styleId="c0c6c14">
    <w:name w:val="c0 c6 c14"/>
    <w:basedOn w:val="a0"/>
    <w:rsid w:val="00BF08FE"/>
  </w:style>
  <w:style w:type="character" w:customStyle="1" w:styleId="c0c32">
    <w:name w:val="c0 c32"/>
    <w:basedOn w:val="a0"/>
    <w:rsid w:val="00BF08FE"/>
  </w:style>
  <w:style w:type="character" w:customStyle="1" w:styleId="c13c6">
    <w:name w:val="c13 c6"/>
    <w:basedOn w:val="a0"/>
    <w:rsid w:val="00BF08FE"/>
  </w:style>
  <w:style w:type="character" w:customStyle="1" w:styleId="apple-converted-space">
    <w:name w:val="apple-converted-space"/>
    <w:basedOn w:val="a0"/>
    <w:rsid w:val="00BF08FE"/>
  </w:style>
  <w:style w:type="paragraph" w:customStyle="1" w:styleId="cjk">
    <w:name w:val="cjk"/>
    <w:basedOn w:val="a"/>
    <w:rsid w:val="00BF08FE"/>
    <w:pPr>
      <w:spacing w:before="100" w:beforeAutospacing="1" w:after="115"/>
    </w:pPr>
    <w:rPr>
      <w:color w:val="000000"/>
    </w:rPr>
  </w:style>
  <w:style w:type="paragraph" w:customStyle="1" w:styleId="ctl">
    <w:name w:val="ctl"/>
    <w:basedOn w:val="a"/>
    <w:rsid w:val="00BF08FE"/>
    <w:pPr>
      <w:spacing w:before="100" w:beforeAutospacing="1" w:after="115"/>
    </w:pPr>
    <w:rPr>
      <w:color w:val="000000"/>
    </w:rPr>
  </w:style>
  <w:style w:type="paragraph" w:customStyle="1" w:styleId="highlightactive">
    <w:name w:val="highlight_active"/>
    <w:basedOn w:val="a"/>
    <w:rsid w:val="00BF08FE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</w:rPr>
  </w:style>
  <w:style w:type="paragraph" w:customStyle="1" w:styleId="b-safe-panelinject-current">
    <w:name w:val="b-safe-panel__inject-current"/>
    <w:basedOn w:val="a"/>
    <w:rsid w:val="00BF08FE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</w:rPr>
  </w:style>
  <w:style w:type="paragraph" w:styleId="afa">
    <w:name w:val="Title"/>
    <w:basedOn w:val="a"/>
    <w:link w:val="afb"/>
    <w:qFormat/>
    <w:rsid w:val="00BF08FE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0"/>
    <w:link w:val="afa"/>
    <w:rsid w:val="00BF08FE"/>
    <w:rPr>
      <w:b/>
      <w:bCs/>
      <w:sz w:val="28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BF08FE"/>
    <w:rPr>
      <w:sz w:val="24"/>
      <w:szCs w:val="24"/>
    </w:rPr>
  </w:style>
  <w:style w:type="character" w:customStyle="1" w:styleId="af8">
    <w:name w:val="Без интервала Знак"/>
    <w:link w:val="af7"/>
    <w:uiPriority w:val="1"/>
    <w:rsid w:val="00BF08FE"/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rsid w:val="009D3254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fc">
    <w:name w:val="Основной текст_"/>
    <w:basedOn w:val="a0"/>
    <w:link w:val="31"/>
    <w:locked/>
    <w:rsid w:val="00C321D8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c"/>
    <w:rsid w:val="00C321D8"/>
    <w:pPr>
      <w:widowControl w:val="0"/>
      <w:shd w:val="clear" w:color="auto" w:fill="FFFFFF"/>
      <w:spacing w:line="322" w:lineRule="exact"/>
      <w:ind w:hanging="360"/>
    </w:pPr>
    <w:rPr>
      <w:sz w:val="27"/>
      <w:szCs w:val="27"/>
    </w:rPr>
  </w:style>
  <w:style w:type="paragraph" w:styleId="15">
    <w:name w:val="toc 1"/>
    <w:basedOn w:val="a"/>
    <w:next w:val="a"/>
    <w:uiPriority w:val="39"/>
    <w:unhideWhenUsed/>
    <w:rsid w:val="004F6D95"/>
    <w:pPr>
      <w:tabs>
        <w:tab w:val="right" w:leader="dot" w:pos="9639"/>
      </w:tabs>
      <w:spacing w:before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27">
    <w:name w:val="toc 2"/>
    <w:basedOn w:val="a"/>
    <w:next w:val="a"/>
    <w:autoRedefine/>
    <w:uiPriority w:val="39"/>
    <w:semiHidden/>
    <w:unhideWhenUsed/>
    <w:rsid w:val="004F6D95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111">
    <w:name w:val="Заголовок 11"/>
    <w:basedOn w:val="a"/>
    <w:qFormat/>
    <w:rsid w:val="004F6D95"/>
    <w:pPr>
      <w:spacing w:before="100" w:beforeAutospacing="1" w:after="100" w:afterAutospacing="1"/>
      <w:jc w:val="center"/>
      <w:outlineLvl w:val="0"/>
    </w:pPr>
    <w:rPr>
      <w:b/>
      <w:bCs/>
    </w:rPr>
  </w:style>
  <w:style w:type="paragraph" w:customStyle="1" w:styleId="16">
    <w:name w:val="Обычный (веб)1"/>
    <w:basedOn w:val="a"/>
    <w:next w:val="a3"/>
    <w:qFormat/>
    <w:rsid w:val="004F6D95"/>
    <w:pPr>
      <w:widowControl w:val="0"/>
    </w:pPr>
    <w:rPr>
      <w:lang w:val="en-US" w:eastAsia="nl-NL"/>
    </w:rPr>
  </w:style>
  <w:style w:type="paragraph" w:customStyle="1" w:styleId="17">
    <w:name w:val="Раздел 1"/>
    <w:basedOn w:val="111"/>
    <w:link w:val="18"/>
    <w:qFormat/>
    <w:rsid w:val="004F6D95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character" w:customStyle="1" w:styleId="18">
    <w:name w:val="Раздел 1 Знак"/>
    <w:basedOn w:val="10"/>
    <w:link w:val="17"/>
    <w:rsid w:val="004F6D95"/>
    <w:rPr>
      <w:rFonts w:ascii="Times New Roman Полужирный" w:eastAsia="Segoe UI" w:hAnsi="Times New Roman Полужирный"/>
      <w:b/>
      <w:bCs/>
      <w:caps/>
      <w:sz w:val="24"/>
      <w:szCs w:val="24"/>
    </w:rPr>
  </w:style>
  <w:style w:type="character" w:customStyle="1" w:styleId="112">
    <w:name w:val="Заголовок 1 Знак1"/>
    <w:basedOn w:val="a0"/>
    <w:uiPriority w:val="9"/>
    <w:rsid w:val="004F6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GridTable1Light-Accent4">
    <w:name w:val="Grid Table 1 Light - Accent 4"/>
    <w:basedOn w:val="a1"/>
    <w:uiPriority w:val="99"/>
    <w:rsid w:val="00FB1C6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character" w:styleId="afd">
    <w:name w:val="Emphasis"/>
    <w:qFormat/>
    <w:rsid w:val="00FB1C69"/>
    <w:rPr>
      <w:rFonts w:ascii="Times New Roman" w:hAnsi="Times New Roman" w:cs="Times New Roman" w:hint="default"/>
      <w:i/>
      <w:iCs w:val="0"/>
    </w:rPr>
  </w:style>
  <w:style w:type="paragraph" w:customStyle="1" w:styleId="113">
    <w:name w:val="Раздел 1.1"/>
    <w:basedOn w:val="afe"/>
    <w:link w:val="114"/>
    <w:qFormat/>
    <w:rsid w:val="00FB1C69"/>
  </w:style>
  <w:style w:type="character" w:customStyle="1" w:styleId="114">
    <w:name w:val="Раздел 1.1 Знак"/>
    <w:basedOn w:val="aff"/>
    <w:link w:val="113"/>
    <w:rsid w:val="00FB1C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4">
    <w:name w:val="Знак сноски1"/>
    <w:basedOn w:val="a"/>
    <w:link w:val="af9"/>
    <w:uiPriority w:val="99"/>
    <w:rsid w:val="00FB1C69"/>
    <w:rPr>
      <w:sz w:val="20"/>
      <w:szCs w:val="20"/>
      <w:vertAlign w:val="superscript"/>
    </w:rPr>
  </w:style>
  <w:style w:type="paragraph" w:styleId="afe">
    <w:name w:val="Subtitle"/>
    <w:basedOn w:val="a"/>
    <w:next w:val="a"/>
    <w:link w:val="aff"/>
    <w:qFormat/>
    <w:rsid w:val="00FB1C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">
    <w:name w:val="Подзаголовок Знак"/>
    <w:basedOn w:val="a0"/>
    <w:link w:val="afe"/>
    <w:rsid w:val="00FB1C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75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bookread2.php?book=55311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8BCB6-69D5-4452-B7B6-0FE7C58B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MADK</Company>
  <LinksUpToDate>false</LinksUpToDate>
  <CharactersWithSpaces>15126</CharactersWithSpaces>
  <SharedDoc>false</SharedDoc>
  <HLinks>
    <vt:vector size="36" baseType="variant">
      <vt:variant>
        <vt:i4>720919</vt:i4>
      </vt:variant>
      <vt:variant>
        <vt:i4>15</vt:i4>
      </vt:variant>
      <vt:variant>
        <vt:i4>0</vt:i4>
      </vt:variant>
      <vt:variant>
        <vt:i4>5</vt:i4>
      </vt:variant>
      <vt:variant>
        <vt:lpwstr>http://www.granitvtd.ru/</vt:lpwstr>
      </vt:variant>
      <vt:variant>
        <vt:lpwstr/>
      </vt:variant>
      <vt:variant>
        <vt:i4>7274618</vt:i4>
      </vt:variant>
      <vt:variant>
        <vt:i4>12</vt:i4>
      </vt:variant>
      <vt:variant>
        <vt:i4>0</vt:i4>
      </vt:variant>
      <vt:variant>
        <vt:i4>5</vt:i4>
      </vt:variant>
      <vt:variant>
        <vt:lpwstr>http://engineering-graphics.spb.ru/book.php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720919</vt:i4>
      </vt:variant>
      <vt:variant>
        <vt:i4>3</vt:i4>
      </vt:variant>
      <vt:variant>
        <vt:i4>0</vt:i4>
      </vt:variant>
      <vt:variant>
        <vt:i4>5</vt:i4>
      </vt:variant>
      <vt:variant>
        <vt:lpwstr>http://www.granitvtd.ru/</vt:lpwstr>
      </vt:variant>
      <vt:variant>
        <vt:lpwstr/>
      </vt:variant>
      <vt:variant>
        <vt:i4>7274618</vt:i4>
      </vt:variant>
      <vt:variant>
        <vt:i4>0</vt:i4>
      </vt:variant>
      <vt:variant>
        <vt:i4>0</vt:i4>
      </vt:variant>
      <vt:variant>
        <vt:i4>5</vt:i4>
      </vt:variant>
      <vt:variant>
        <vt:lpwstr>http://engineering-graphics.spb.ru/book.php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AlexK</dc:creator>
  <cp:lastModifiedBy>5915_1 ЕДСТ</cp:lastModifiedBy>
  <cp:revision>14</cp:revision>
  <cp:lastPrinted>2020-12-06T18:43:00Z</cp:lastPrinted>
  <dcterms:created xsi:type="dcterms:W3CDTF">2025-04-22T09:14:00Z</dcterms:created>
  <dcterms:modified xsi:type="dcterms:W3CDTF">2025-05-16T04:23:00Z</dcterms:modified>
</cp:coreProperties>
</file>