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CE" w:rsidRPr="008C33C9" w:rsidRDefault="00A608CE" w:rsidP="00A608C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A608CE" w:rsidRPr="008C33C9" w:rsidRDefault="00A608CE" w:rsidP="00A608C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8CE" w:rsidRPr="008C33C9" w:rsidRDefault="00A608CE" w:rsidP="00A608C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8C33C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163FC" w:rsidRPr="007F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</w:p>
    <w:p w:rsidR="00A608CE" w:rsidRPr="008C33C9" w:rsidRDefault="00A608CE" w:rsidP="00A608C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33C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33C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608CE" w:rsidRPr="008C33C9" w:rsidRDefault="00A608CE" w:rsidP="00A6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608CE" w:rsidRPr="008C33C9" w:rsidRDefault="00A608CE" w:rsidP="00A60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</w:p>
    <w:p w:rsidR="00A608CE" w:rsidRPr="008C33C9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8CE" w:rsidRPr="008C33C9" w:rsidRDefault="00A608CE" w:rsidP="00A608C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8CE" w:rsidRPr="002C7734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ФОНД</w:t>
      </w:r>
    </w:p>
    <w:p w:rsidR="00A608CE" w:rsidRPr="002C7734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7734">
        <w:rPr>
          <w:rFonts w:ascii="Times New Roman" w:hAnsi="Times New Roman" w:cs="Times New Roman"/>
          <w:b/>
          <w:bCs/>
          <w:sz w:val="40"/>
          <w:szCs w:val="40"/>
        </w:rPr>
        <w:t>ОЦЕНОЧНЫХ СРЕДСТВ</w:t>
      </w:r>
    </w:p>
    <w:p w:rsidR="00F43311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8CE" w:rsidRPr="008C33C9" w:rsidRDefault="00723D84" w:rsidP="00A608CE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A608CE" w:rsidRPr="008C3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дисциплине</w:t>
      </w:r>
    </w:p>
    <w:p w:rsidR="00A608CE" w:rsidRPr="00726D85" w:rsidRDefault="00A608CE" w:rsidP="00A6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11" w:rsidRDefault="00F43311" w:rsidP="00F4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11" w:rsidRPr="00723D84" w:rsidRDefault="00723D84" w:rsidP="00723D8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84">
        <w:rPr>
          <w:rFonts w:ascii="Times New Roman" w:hAnsi="Times New Roman" w:cs="Times New Roman"/>
          <w:b/>
          <w:sz w:val="28"/>
          <w:szCs w:val="28"/>
        </w:rPr>
        <w:t>ОП.01 Экономика организации</w:t>
      </w:r>
    </w:p>
    <w:p w:rsidR="00A608CE" w:rsidRPr="00726D85" w:rsidRDefault="00A608CE" w:rsidP="00A608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/профессионального модуля</w:t>
      </w: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4391E" w:rsidRDefault="00D4391E" w:rsidP="00D4391E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723D84" w:rsidRPr="00723D84" w:rsidRDefault="00723D84" w:rsidP="00723D8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723D84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по профессии среднего профессионального образования:</w:t>
      </w:r>
    </w:p>
    <w:p w:rsidR="00723D84" w:rsidRPr="00723D84" w:rsidRDefault="00723D84" w:rsidP="00723D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723D8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38.01.02 Экономика и бухгалтерский уче</w:t>
      </w:r>
      <w:proofErr w:type="gramStart"/>
      <w:r w:rsidRPr="00723D8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т(</w:t>
      </w:r>
      <w:proofErr w:type="gramEnd"/>
      <w:r w:rsidRPr="00723D8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по отраслям)</w:t>
      </w:r>
    </w:p>
    <w:p w:rsidR="00D4391E" w:rsidRPr="00726D85" w:rsidRDefault="00D4391E" w:rsidP="00723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6D85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F43311" w:rsidRDefault="00F43311" w:rsidP="00F43311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D4391E" w:rsidRPr="00D4391E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2BDC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</w:t>
      </w:r>
      <w:r w:rsidR="008F2BDC" w:rsidRPr="008F2BDC">
        <w:rPr>
          <w:rFonts w:ascii="Times New Roman" w:hAnsi="Times New Roman" w:cs="Times New Roman"/>
          <w:sz w:val="24"/>
          <w:szCs w:val="24"/>
          <w:u w:val="single"/>
        </w:rPr>
        <w:t>специалистов среднего звена</w:t>
      </w:r>
    </w:p>
    <w:p w:rsidR="00D4391E" w:rsidRPr="00726D85" w:rsidRDefault="00D4391E" w:rsidP="00D43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(уровень подготовки)</w:t>
      </w:r>
    </w:p>
    <w:p w:rsidR="00F43311" w:rsidRPr="00D4391E" w:rsidRDefault="00F43311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D24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24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24" w:rsidRPr="007622F7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16" w:rsidRPr="007622F7" w:rsidRDefault="00594516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16" w:rsidRPr="007622F7" w:rsidRDefault="00594516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16" w:rsidRPr="007622F7" w:rsidRDefault="00594516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16" w:rsidRPr="007622F7" w:rsidRDefault="00594516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16" w:rsidRPr="007622F7" w:rsidRDefault="00594516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16" w:rsidRPr="007622F7" w:rsidRDefault="00594516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16" w:rsidRPr="007622F7" w:rsidRDefault="00594516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24" w:rsidRDefault="00145D24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1E" w:rsidRDefault="00D4391E" w:rsidP="00F43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24" w:rsidRDefault="00145D24" w:rsidP="00080D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D84">
        <w:rPr>
          <w:rFonts w:ascii="Times New Roman" w:hAnsi="Times New Roman" w:cs="Times New Roman"/>
          <w:bCs/>
          <w:sz w:val="28"/>
          <w:szCs w:val="28"/>
        </w:rPr>
        <w:t>Березовка 201</w:t>
      </w:r>
      <w:r w:rsidR="00723D8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23D84" w:rsidRPr="00723D84" w:rsidRDefault="00FD33BF" w:rsidP="00723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94110487"/>
      <w:r w:rsidRPr="00F7672C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</w:t>
      </w:r>
      <w:bookmarkEnd w:id="0"/>
      <w:r w:rsidR="00723D84" w:rsidRPr="00723D84">
        <w:rPr>
          <w:rFonts w:ascii="Times New Roman" w:hAnsi="Times New Roman" w:cs="Times New Roman"/>
          <w:sz w:val="24"/>
          <w:szCs w:val="24"/>
        </w:rPr>
        <w:t>образовательного стандарта (ФГОС) для специальности 38.01.02 Экономика и бухгалтерский учет (по отраслям) (базовая подготовка), утвержденного 05.02.2018 N 69 Министерства образования и науки Российской Федерации</w:t>
      </w:r>
    </w:p>
    <w:p w:rsidR="00FD33BF" w:rsidRPr="00723D84" w:rsidRDefault="00FD33BF" w:rsidP="009D4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3BF" w:rsidRPr="00723D84" w:rsidRDefault="00FD33BF" w:rsidP="009D4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D84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723D84">
        <w:rPr>
          <w:rFonts w:ascii="Times New Roman" w:hAnsi="Times New Roman" w:cs="Times New Roman"/>
          <w:sz w:val="24"/>
          <w:szCs w:val="24"/>
          <w:lang w:eastAsia="ru-RU"/>
        </w:rPr>
        <w:t>учебной дисциплине</w:t>
      </w:r>
      <w:r w:rsidR="00723D84" w:rsidRPr="00723D84">
        <w:rPr>
          <w:rFonts w:ascii="Times New Roman" w:hAnsi="Times New Roman" w:cs="Times New Roman"/>
          <w:sz w:val="24"/>
          <w:szCs w:val="24"/>
          <w:lang w:eastAsia="ru-RU"/>
        </w:rPr>
        <w:t xml:space="preserve"> ОП.01 Экономика организации</w:t>
      </w:r>
    </w:p>
    <w:p w:rsidR="00F7672C" w:rsidRPr="00F7672C" w:rsidRDefault="00F7672C" w:rsidP="009D4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3BF" w:rsidRPr="00F7672C" w:rsidRDefault="00FD33BF" w:rsidP="009D4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72C">
        <w:rPr>
          <w:rFonts w:ascii="Times New Roman" w:hAnsi="Times New Roman" w:cs="Times New Roman"/>
          <w:sz w:val="24"/>
          <w:szCs w:val="24"/>
          <w:lang w:eastAsia="ru-RU"/>
        </w:rPr>
        <w:t>Составители:</w:t>
      </w:r>
    </w:p>
    <w:p w:rsidR="00FD33BF" w:rsidRPr="005A1895" w:rsidRDefault="005A1895" w:rsidP="009D4936">
      <w:pPr>
        <w:spacing w:after="0" w:line="240" w:lineRule="auto"/>
        <w:jc w:val="both"/>
        <w:rPr>
          <w:b/>
          <w:sz w:val="28"/>
          <w:szCs w:val="28"/>
        </w:rPr>
      </w:pPr>
      <w:r w:rsidRPr="00F7672C">
        <w:rPr>
          <w:rFonts w:ascii="Times New Roman" w:hAnsi="Times New Roman" w:cs="Times New Roman"/>
          <w:sz w:val="24"/>
          <w:szCs w:val="24"/>
          <w:lang w:eastAsia="ru-RU"/>
        </w:rPr>
        <w:t>Н.А. Власова - преподаватель Березовского филиала краевого государственного автономного профессионального образовательного учреждения «</w:t>
      </w:r>
      <w:proofErr w:type="spellStart"/>
      <w:r w:rsidRPr="00F7672C">
        <w:rPr>
          <w:rFonts w:ascii="Times New Roman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F7672C">
        <w:rPr>
          <w:rFonts w:ascii="Times New Roman" w:hAnsi="Times New Roman" w:cs="Times New Roman"/>
          <w:sz w:val="24"/>
          <w:szCs w:val="24"/>
          <w:lang w:eastAsia="ru-RU"/>
        </w:rPr>
        <w:t xml:space="preserve"> дорожно-строительный техникум».</w:t>
      </w:r>
      <w:r w:rsidR="00FD33BF" w:rsidRPr="005A1895">
        <w:rPr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5708884"/>
        <w:docPartObj>
          <w:docPartGallery w:val="Table of Contents"/>
          <w:docPartUnique/>
        </w:docPartObj>
      </w:sdtPr>
      <w:sdtContent>
        <w:p w:rsidR="00916732" w:rsidRDefault="00916732" w:rsidP="00916732">
          <w:pPr>
            <w:pStyle w:val="af3"/>
            <w:jc w:val="center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8F2BDC">
            <w:rPr>
              <w:rFonts w:ascii="Times New Roman" w:hAnsi="Times New Roman" w:cs="Times New Roman"/>
              <w:color w:val="auto"/>
              <w:sz w:val="40"/>
              <w:szCs w:val="40"/>
            </w:rPr>
            <w:t>Содержание</w:t>
          </w:r>
        </w:p>
        <w:p w:rsidR="00916732" w:rsidRPr="00916732" w:rsidRDefault="00916732" w:rsidP="00916732">
          <w:pPr>
            <w:rPr>
              <w:lang w:eastAsia="ru-RU"/>
            </w:rPr>
          </w:pPr>
        </w:p>
        <w:p w:rsidR="008F2BDC" w:rsidRPr="008F2BDC" w:rsidRDefault="00282655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282655">
            <w:fldChar w:fldCharType="begin"/>
          </w:r>
          <w:r w:rsidR="00916732">
            <w:instrText xml:space="preserve"> TOC \o "1-3" \h \z \u </w:instrText>
          </w:r>
          <w:r w:rsidRPr="00282655">
            <w:fldChar w:fldCharType="separate"/>
          </w:r>
          <w:hyperlink w:anchor="_Toc23701558" w:history="1">
            <w:r w:rsidR="008F2BDC" w:rsidRPr="008F2BDC">
              <w:rPr>
                <w:rStyle w:val="aa"/>
              </w:rPr>
              <w:t>1. ОБЩИЕ ПОЛОЖЕНИЯ</w:t>
            </w:r>
            <w:r w:rsidR="008F2BDC" w:rsidRPr="008F2BDC">
              <w:rPr>
                <w:webHidden/>
              </w:rPr>
              <w:tab/>
            </w:r>
            <w:r w:rsidRPr="008F2BDC">
              <w:rPr>
                <w:webHidden/>
              </w:rPr>
              <w:fldChar w:fldCharType="begin"/>
            </w:r>
            <w:r w:rsidR="008F2BDC" w:rsidRPr="008F2BDC">
              <w:rPr>
                <w:webHidden/>
              </w:rPr>
              <w:instrText xml:space="preserve"> PAGEREF _Toc23701558 \h </w:instrText>
            </w:r>
            <w:r w:rsidRPr="008F2BDC">
              <w:rPr>
                <w:webHidden/>
              </w:rPr>
            </w:r>
            <w:r w:rsidRPr="008F2BDC">
              <w:rPr>
                <w:webHidden/>
              </w:rPr>
              <w:fldChar w:fldCharType="separate"/>
            </w:r>
            <w:r w:rsidR="008F2BDC" w:rsidRPr="008F2BDC">
              <w:rPr>
                <w:webHidden/>
              </w:rPr>
              <w:t>4</w:t>
            </w:r>
            <w:r w:rsidRPr="008F2BDC">
              <w:rPr>
                <w:webHidden/>
              </w:rPr>
              <w:fldChar w:fldCharType="end"/>
            </w:r>
          </w:hyperlink>
        </w:p>
        <w:p w:rsidR="008F2BDC" w:rsidRPr="008F2BDC" w:rsidRDefault="00282655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3701559" w:history="1">
            <w:r w:rsidR="008F2BDC" w:rsidRPr="008F2BDC">
              <w:rPr>
                <w:rStyle w:val="aa"/>
              </w:rPr>
              <w:t>2. ПАСПОРТ</w:t>
            </w:r>
            <w:r w:rsidR="008F2BDC" w:rsidRPr="008F2BDC">
              <w:rPr>
                <w:webHidden/>
              </w:rPr>
              <w:tab/>
            </w:r>
            <w:r w:rsidRPr="008F2BDC">
              <w:rPr>
                <w:webHidden/>
              </w:rPr>
              <w:fldChar w:fldCharType="begin"/>
            </w:r>
            <w:r w:rsidR="008F2BDC" w:rsidRPr="008F2BDC">
              <w:rPr>
                <w:webHidden/>
              </w:rPr>
              <w:instrText xml:space="preserve"> PAGEREF _Toc23701559 \h </w:instrText>
            </w:r>
            <w:r w:rsidRPr="008F2BDC">
              <w:rPr>
                <w:webHidden/>
              </w:rPr>
            </w:r>
            <w:r w:rsidRPr="008F2BDC">
              <w:rPr>
                <w:webHidden/>
              </w:rPr>
              <w:fldChar w:fldCharType="separate"/>
            </w:r>
            <w:r w:rsidR="008F2BDC" w:rsidRPr="008F2BDC">
              <w:rPr>
                <w:webHidden/>
              </w:rPr>
              <w:t>9</w:t>
            </w:r>
            <w:r w:rsidRPr="008F2BDC">
              <w:rPr>
                <w:webHidden/>
              </w:rPr>
              <w:fldChar w:fldCharType="end"/>
            </w:r>
          </w:hyperlink>
        </w:p>
        <w:p w:rsidR="008F2BDC" w:rsidRPr="008F2BDC" w:rsidRDefault="00282655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3701561" w:history="1">
            <w:r w:rsidR="008F2BDC" w:rsidRPr="008F2BDC">
              <w:rPr>
                <w:rStyle w:val="aa"/>
              </w:rPr>
              <w:t>3. КОНТРОЛЬНО-ОЦЕНЧНЫЕ СРЕДСТВА ТЕКУЩЕГО КОНТРОЛЯ</w:t>
            </w:r>
            <w:r w:rsidR="008F2BDC" w:rsidRPr="008F2BDC">
              <w:rPr>
                <w:webHidden/>
              </w:rPr>
              <w:tab/>
            </w:r>
            <w:r w:rsidRPr="008F2BDC">
              <w:rPr>
                <w:webHidden/>
              </w:rPr>
              <w:fldChar w:fldCharType="begin"/>
            </w:r>
            <w:r w:rsidR="008F2BDC" w:rsidRPr="008F2BDC">
              <w:rPr>
                <w:webHidden/>
              </w:rPr>
              <w:instrText xml:space="preserve"> PAGEREF _Toc23701561 \h </w:instrText>
            </w:r>
            <w:r w:rsidRPr="008F2BDC">
              <w:rPr>
                <w:webHidden/>
              </w:rPr>
            </w:r>
            <w:r w:rsidRPr="008F2BDC">
              <w:rPr>
                <w:webHidden/>
              </w:rPr>
              <w:fldChar w:fldCharType="separate"/>
            </w:r>
            <w:r w:rsidR="008F2BDC" w:rsidRPr="008F2BDC">
              <w:rPr>
                <w:webHidden/>
              </w:rPr>
              <w:t>13</w:t>
            </w:r>
            <w:r w:rsidRPr="008F2BDC">
              <w:rPr>
                <w:webHidden/>
              </w:rPr>
              <w:fldChar w:fldCharType="end"/>
            </w:r>
          </w:hyperlink>
        </w:p>
        <w:p w:rsidR="008F2BDC" w:rsidRPr="008F2BDC" w:rsidRDefault="00282655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3701562" w:history="1">
            <w:r w:rsidR="008F2BDC" w:rsidRPr="008F2BDC">
              <w:rPr>
                <w:rStyle w:val="aa"/>
              </w:rPr>
              <w:t>4. ОЦЕНОЧНЫЕ СРЕДСТВА САМОСТОЯТЕЛЬНОЙ РАБОТЫ</w:t>
            </w:r>
            <w:r w:rsidR="008F2BDC" w:rsidRPr="008F2BDC">
              <w:rPr>
                <w:webHidden/>
              </w:rPr>
              <w:tab/>
            </w:r>
            <w:r w:rsidRPr="008F2BDC">
              <w:rPr>
                <w:webHidden/>
              </w:rPr>
              <w:fldChar w:fldCharType="begin"/>
            </w:r>
            <w:r w:rsidR="008F2BDC" w:rsidRPr="008F2BDC">
              <w:rPr>
                <w:webHidden/>
              </w:rPr>
              <w:instrText xml:space="preserve"> PAGEREF _Toc23701562 \h </w:instrText>
            </w:r>
            <w:r w:rsidRPr="008F2BDC">
              <w:rPr>
                <w:webHidden/>
              </w:rPr>
            </w:r>
            <w:r w:rsidRPr="008F2BDC">
              <w:rPr>
                <w:webHidden/>
              </w:rPr>
              <w:fldChar w:fldCharType="separate"/>
            </w:r>
            <w:r w:rsidR="008F2BDC" w:rsidRPr="008F2BDC">
              <w:rPr>
                <w:webHidden/>
              </w:rPr>
              <w:t>16</w:t>
            </w:r>
            <w:r w:rsidRPr="008F2BDC">
              <w:rPr>
                <w:webHidden/>
              </w:rPr>
              <w:fldChar w:fldCharType="end"/>
            </w:r>
          </w:hyperlink>
        </w:p>
        <w:p w:rsidR="008F2BDC" w:rsidRPr="008F2BDC" w:rsidRDefault="00282655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3701563" w:history="1">
            <w:r w:rsidR="008F2BDC" w:rsidRPr="008F2BDC">
              <w:rPr>
                <w:rStyle w:val="aa"/>
              </w:rPr>
              <w:t>5. ОЦЕНОЧНЫЕСРЕДСТВА ПРОМЕЖУТОЧНОЙ АТТЕСТАЦИИ</w:t>
            </w:r>
            <w:r w:rsidR="008F2BDC" w:rsidRPr="008F2BDC">
              <w:rPr>
                <w:webHidden/>
              </w:rPr>
              <w:tab/>
            </w:r>
            <w:r w:rsidRPr="008F2BDC">
              <w:rPr>
                <w:webHidden/>
              </w:rPr>
              <w:fldChar w:fldCharType="begin"/>
            </w:r>
            <w:r w:rsidR="008F2BDC" w:rsidRPr="008F2BDC">
              <w:rPr>
                <w:webHidden/>
              </w:rPr>
              <w:instrText xml:space="preserve"> PAGEREF _Toc23701563 \h </w:instrText>
            </w:r>
            <w:r w:rsidRPr="008F2BDC">
              <w:rPr>
                <w:webHidden/>
              </w:rPr>
            </w:r>
            <w:r w:rsidRPr="008F2BDC">
              <w:rPr>
                <w:webHidden/>
              </w:rPr>
              <w:fldChar w:fldCharType="separate"/>
            </w:r>
            <w:r w:rsidR="008F2BDC" w:rsidRPr="008F2BDC">
              <w:rPr>
                <w:webHidden/>
              </w:rPr>
              <w:t>18</w:t>
            </w:r>
            <w:r w:rsidRPr="008F2BDC">
              <w:rPr>
                <w:webHidden/>
              </w:rPr>
              <w:fldChar w:fldCharType="end"/>
            </w:r>
          </w:hyperlink>
        </w:p>
        <w:p w:rsidR="008F2BDC" w:rsidRDefault="00282655">
          <w:pPr>
            <w:pStyle w:val="16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23701569" w:history="1">
            <w:r w:rsidR="008F2BDC" w:rsidRPr="008F2BDC">
              <w:rPr>
                <w:rStyle w:val="aa"/>
              </w:rPr>
              <w:t>6. ЛИТЕРАТУРА</w:t>
            </w:r>
            <w:r w:rsidR="008F2BDC" w:rsidRPr="008F2BDC">
              <w:rPr>
                <w:webHidden/>
              </w:rPr>
              <w:tab/>
            </w:r>
            <w:r w:rsidRPr="008F2BDC">
              <w:rPr>
                <w:webHidden/>
              </w:rPr>
              <w:fldChar w:fldCharType="begin"/>
            </w:r>
            <w:r w:rsidR="008F2BDC" w:rsidRPr="008F2BDC">
              <w:rPr>
                <w:webHidden/>
              </w:rPr>
              <w:instrText xml:space="preserve"> PAGEREF _Toc23701569 \h </w:instrText>
            </w:r>
            <w:r w:rsidRPr="008F2BDC">
              <w:rPr>
                <w:webHidden/>
              </w:rPr>
            </w:r>
            <w:r w:rsidRPr="008F2BDC">
              <w:rPr>
                <w:webHidden/>
              </w:rPr>
              <w:fldChar w:fldCharType="separate"/>
            </w:r>
            <w:r w:rsidR="008F2BDC" w:rsidRPr="008F2BDC">
              <w:rPr>
                <w:webHidden/>
              </w:rPr>
              <w:t>27</w:t>
            </w:r>
            <w:r w:rsidRPr="008F2BDC">
              <w:rPr>
                <w:webHidden/>
              </w:rPr>
              <w:fldChar w:fldCharType="end"/>
            </w:r>
          </w:hyperlink>
        </w:p>
        <w:p w:rsidR="00916732" w:rsidRDefault="00282655">
          <w:r>
            <w:rPr>
              <w:b/>
              <w:bCs/>
            </w:rPr>
            <w:fldChar w:fldCharType="end"/>
          </w:r>
        </w:p>
      </w:sdtContent>
    </w:sdt>
    <w:p w:rsidR="00916732" w:rsidRDefault="00916732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732" w:rsidRDefault="0091673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6732" w:rsidRDefault="00916732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24" w:rsidRPr="00EA7BD5" w:rsidRDefault="00145D24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23701558"/>
      <w:r w:rsidRPr="00EA7BD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1"/>
    </w:p>
    <w:p w:rsidR="00145D24" w:rsidRDefault="00145D24" w:rsidP="00145D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1895" w:rsidRPr="003163FC" w:rsidRDefault="00145D24" w:rsidP="00316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3FC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3163FC" w:rsidRPr="003163FC">
        <w:rPr>
          <w:rFonts w:ascii="Times New Roman" w:hAnsi="Times New Roman" w:cs="Times New Roman"/>
          <w:sz w:val="28"/>
          <w:szCs w:val="28"/>
        </w:rPr>
        <w:t>учебной дисциплины ОП.01 Экономика организации</w:t>
      </w:r>
      <w:r w:rsidR="005A1895" w:rsidRPr="003163FC">
        <w:rPr>
          <w:rFonts w:ascii="Times New Roman" w:hAnsi="Times New Roman" w:cs="Times New Roman"/>
          <w:sz w:val="28"/>
          <w:szCs w:val="28"/>
        </w:rPr>
        <w:t xml:space="preserve">, </w:t>
      </w:r>
      <w:r w:rsidR="003163FC" w:rsidRPr="003163FC">
        <w:rPr>
          <w:rFonts w:ascii="Times New Roman" w:hAnsi="Times New Roman" w:cs="Times New Roman"/>
          <w:sz w:val="28"/>
          <w:szCs w:val="28"/>
        </w:rPr>
        <w:t>я</w:t>
      </w:r>
      <w:r w:rsidR="005A1895" w:rsidRPr="003163FC">
        <w:rPr>
          <w:rFonts w:ascii="Times New Roman" w:hAnsi="Times New Roman" w:cs="Times New Roman"/>
          <w:sz w:val="28"/>
          <w:szCs w:val="28"/>
        </w:rPr>
        <w:t>вляются освоенные</w:t>
      </w:r>
      <w:r w:rsidR="005A1895" w:rsidRPr="005A1895">
        <w:rPr>
          <w:rFonts w:ascii="Times New Roman" w:hAnsi="Times New Roman" w:cs="Times New Roman"/>
          <w:sz w:val="28"/>
          <w:szCs w:val="28"/>
        </w:rPr>
        <w:t xml:space="preserve"> умения и усвоенные знания, направленные на формирование общих и профессиональных компетенций.</w:t>
      </w:r>
    </w:p>
    <w:p w:rsidR="004E3E35" w:rsidRPr="00754B30" w:rsidRDefault="00AC59FB" w:rsidP="00754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Форма промежуточной аттестации </w:t>
      </w:r>
      <w:r w:rsidRPr="00754B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 </w:t>
      </w:r>
      <w:r w:rsidR="00754B30" w:rsidRPr="00754B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учебной дисциплины ОП.01 Экономика организации:</w:t>
      </w:r>
      <w:r w:rsidR="00754B30" w:rsidRPr="00754B30">
        <w:rPr>
          <w:rFonts w:ascii="Times New Roman" w:hAnsi="Times New Roman" w:cs="Times New Roman"/>
          <w:sz w:val="28"/>
          <w:szCs w:val="28"/>
        </w:rPr>
        <w:t xml:space="preserve"> дифференцированный зачет.</w:t>
      </w:r>
    </w:p>
    <w:p w:rsidR="00C1185E" w:rsidRPr="00754B30" w:rsidRDefault="00C1185E" w:rsidP="0075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30">
        <w:rPr>
          <w:rFonts w:ascii="Times New Roman" w:hAnsi="Times New Roman" w:cs="Times New Roman"/>
          <w:sz w:val="28"/>
          <w:szCs w:val="28"/>
        </w:rPr>
        <w:t>Результаты освоения профессионального модуля, подлежащие проверке:</w:t>
      </w:r>
    </w:p>
    <w:p w:rsidR="00AC59FB" w:rsidRDefault="00C1185E" w:rsidP="00F76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B30">
        <w:rPr>
          <w:rFonts w:ascii="Times New Roman" w:hAnsi="Times New Roman" w:cs="Times New Roman"/>
          <w:sz w:val="28"/>
          <w:szCs w:val="28"/>
        </w:rPr>
        <w:tab/>
      </w:r>
      <w:bookmarkStart w:id="2" w:name="_Toc494110489"/>
      <w:r w:rsidRPr="00754B30">
        <w:rPr>
          <w:rFonts w:ascii="Times New Roman" w:hAnsi="Times New Roman" w:cs="Times New Roman"/>
          <w:sz w:val="28"/>
          <w:szCs w:val="28"/>
        </w:rPr>
        <w:t xml:space="preserve">В результате контроля и оценки по </w:t>
      </w:r>
      <w:r w:rsidR="004A2EE0" w:rsidRPr="00754B30">
        <w:rPr>
          <w:rFonts w:ascii="Times New Roman" w:hAnsi="Times New Roman" w:cs="Times New Roman"/>
          <w:sz w:val="28"/>
          <w:szCs w:val="28"/>
        </w:rPr>
        <w:t>профессиональному модулю</w:t>
      </w:r>
      <w:r w:rsidRPr="0075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B3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54B30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AC59FB" w:rsidRPr="00754B30">
        <w:rPr>
          <w:rFonts w:ascii="Times New Roman" w:hAnsi="Times New Roman" w:cs="Times New Roman"/>
          <w:b/>
          <w:sz w:val="28"/>
          <w:szCs w:val="28"/>
        </w:rPr>
        <w:t>:</w:t>
      </w:r>
      <w:bookmarkEnd w:id="2"/>
    </w:p>
    <w:p w:rsidR="00754B30" w:rsidRDefault="00754B30" w:rsidP="00F76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B30" w:rsidRDefault="00754B30" w:rsidP="00F76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3035"/>
        <w:gridCol w:w="3664"/>
      </w:tblGrid>
      <w:tr w:rsidR="00754B30" w:rsidRPr="00754B30" w:rsidTr="007F09D0">
        <w:trPr>
          <w:trHeight w:val="649"/>
        </w:trPr>
        <w:tc>
          <w:tcPr>
            <w:tcW w:w="2549" w:type="dxa"/>
            <w:hideMark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035" w:type="dxa"/>
            <w:hideMark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64" w:type="dxa"/>
            <w:hideMark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754B30" w:rsidRPr="00754B30" w:rsidTr="007F09D0">
        <w:trPr>
          <w:trHeight w:val="212"/>
        </w:trPr>
        <w:tc>
          <w:tcPr>
            <w:tcW w:w="2549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664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54B30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754B30" w:rsidRPr="00754B30" w:rsidTr="007F09D0">
        <w:trPr>
          <w:trHeight w:val="212"/>
        </w:trPr>
        <w:tc>
          <w:tcPr>
            <w:tcW w:w="2549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5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664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754B30" w:rsidRPr="00754B30" w:rsidTr="007F09D0">
        <w:trPr>
          <w:trHeight w:val="212"/>
        </w:trPr>
        <w:tc>
          <w:tcPr>
            <w:tcW w:w="2549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</w:t>
            </w:r>
            <w:r w:rsidRPr="0075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собственное профессиональное и личностное развитие.</w:t>
            </w:r>
          </w:p>
        </w:tc>
        <w:tc>
          <w:tcPr>
            <w:tcW w:w="3035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Определять актуальность нормативно-правовой </w:t>
            </w: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664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Содержание актуальной нормативно-правовой </w:t>
            </w: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754B30" w:rsidRPr="00754B30" w:rsidTr="007F09D0">
        <w:trPr>
          <w:trHeight w:val="212"/>
        </w:trPr>
        <w:tc>
          <w:tcPr>
            <w:tcW w:w="2549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4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35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64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754B30" w:rsidRPr="00754B30" w:rsidTr="007F09D0">
        <w:trPr>
          <w:trHeight w:val="212"/>
        </w:trPr>
        <w:tc>
          <w:tcPr>
            <w:tcW w:w="2549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35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664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54B30" w:rsidRPr="00754B30" w:rsidTr="007F09D0">
        <w:trPr>
          <w:trHeight w:val="212"/>
        </w:trPr>
        <w:tc>
          <w:tcPr>
            <w:tcW w:w="2549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35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64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754B30" w:rsidRPr="00754B30" w:rsidTr="007F09D0">
        <w:trPr>
          <w:trHeight w:val="212"/>
        </w:trPr>
        <w:tc>
          <w:tcPr>
            <w:tcW w:w="2549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754B30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3035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664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754B30" w:rsidRPr="00754B30" w:rsidTr="007F09D0">
        <w:trPr>
          <w:trHeight w:val="212"/>
        </w:trPr>
        <w:tc>
          <w:tcPr>
            <w:tcW w:w="2549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035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664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754B30" w:rsidRPr="00754B30" w:rsidTr="007F09D0">
        <w:trPr>
          <w:trHeight w:val="212"/>
        </w:trPr>
        <w:tc>
          <w:tcPr>
            <w:tcW w:w="2549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2.2 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поручения руководства в составе </w:t>
            </w:r>
            <w:r w:rsidRPr="0075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инвентаризации активов в местах их хранения</w:t>
            </w:r>
          </w:p>
        </w:tc>
        <w:tc>
          <w:tcPr>
            <w:tcW w:w="3035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и периодичность проведения инвентаризации;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</w:tc>
        <w:tc>
          <w:tcPr>
            <w:tcW w:w="3664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акты, регулирующие порядок проведения инвентаризации </w:t>
            </w:r>
            <w:r w:rsidRPr="0075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 и обязательств;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54B30" w:rsidRPr="00754B30" w:rsidTr="00754B30">
        <w:trPr>
          <w:trHeight w:val="982"/>
        </w:trPr>
        <w:tc>
          <w:tcPr>
            <w:tcW w:w="2549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2.5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035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инвентаризацию недостач и потерь от порчи ценностей (счет 94), целевого финансирования (счет 86), доходов </w:t>
            </w:r>
            <w:r w:rsidRPr="0075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будущих периодов (счет 98).</w:t>
            </w:r>
          </w:p>
          <w:p w:rsid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физического подсчета активов;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30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      </w:r>
          </w:p>
          <w:p w:rsidR="00754B30" w:rsidRPr="00754B30" w:rsidRDefault="00754B30" w:rsidP="0075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B30" w:rsidRPr="00754B30" w:rsidRDefault="00754B30" w:rsidP="00F7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30" w:rsidRDefault="00754B30" w:rsidP="004E3A2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ectPr w:rsidR="00754B30" w:rsidSect="004E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6105" w:rsidRPr="00EA7BD5" w:rsidRDefault="000B6105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23701559"/>
      <w:r w:rsidRPr="00EA7BD5">
        <w:rPr>
          <w:rFonts w:ascii="Times New Roman" w:hAnsi="Times New Roman" w:cs="Times New Roman"/>
          <w:b/>
          <w:sz w:val="28"/>
          <w:szCs w:val="28"/>
        </w:rPr>
        <w:lastRenderedPageBreak/>
        <w:t>2. П</w:t>
      </w:r>
      <w:r w:rsidR="00EA7BD5">
        <w:rPr>
          <w:rFonts w:ascii="Times New Roman" w:hAnsi="Times New Roman" w:cs="Times New Roman"/>
          <w:b/>
          <w:sz w:val="28"/>
          <w:szCs w:val="28"/>
        </w:rPr>
        <w:t>АСПОРТ</w:t>
      </w:r>
      <w:bookmarkEnd w:id="3"/>
    </w:p>
    <w:p w:rsidR="000B6105" w:rsidRPr="00F7672C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2C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147125" w:rsidRPr="00F7672C" w:rsidRDefault="000B6105" w:rsidP="00F7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72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9137F" w:rsidRPr="0049137F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 ОП.01 Экономика организации</w:t>
      </w:r>
    </w:p>
    <w:p w:rsidR="000B6105" w:rsidRPr="00F7672C" w:rsidRDefault="000B6105" w:rsidP="00F7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105" w:rsidRDefault="000B6105" w:rsidP="000B6105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Оценочные средства профессионального модуля</w:t>
      </w:r>
    </w:p>
    <w:p w:rsidR="000B6105" w:rsidRPr="00181E1F" w:rsidRDefault="000B6105" w:rsidP="000B6105">
      <w:pPr>
        <w:spacing w:after="0" w:line="240" w:lineRule="auto"/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387"/>
        <w:gridCol w:w="1134"/>
        <w:gridCol w:w="3260"/>
        <w:gridCol w:w="3119"/>
        <w:gridCol w:w="3402"/>
        <w:gridCol w:w="2126"/>
      </w:tblGrid>
      <w:tr w:rsidR="009669EB" w:rsidRPr="00B65CBE" w:rsidTr="00605F84">
        <w:trPr>
          <w:trHeight w:val="1173"/>
        </w:trPr>
        <w:tc>
          <w:tcPr>
            <w:tcW w:w="598" w:type="dxa"/>
          </w:tcPr>
          <w:p w:rsidR="009669EB" w:rsidRPr="00B65CBE" w:rsidRDefault="009669EB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CBE">
              <w:rPr>
                <w:rFonts w:ascii="Times New Roman" w:hAnsi="Times New Roman" w:cs="Times New Roman"/>
                <w:b/>
              </w:rPr>
              <w:t>№</w:t>
            </w:r>
          </w:p>
          <w:p w:rsidR="009669EB" w:rsidRPr="00B65CBE" w:rsidRDefault="009669EB" w:rsidP="00B65C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65CB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65CB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B65CB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387" w:type="dxa"/>
          </w:tcPr>
          <w:p w:rsidR="009669EB" w:rsidRPr="00B65CBE" w:rsidRDefault="009669EB" w:rsidP="00B65C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CBE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134" w:type="dxa"/>
          </w:tcPr>
          <w:p w:rsidR="009669EB" w:rsidRPr="00B65CBE" w:rsidRDefault="009669EB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CBE">
              <w:rPr>
                <w:rFonts w:ascii="Times New Roman" w:hAnsi="Times New Roman" w:cs="Times New Roman"/>
                <w:b/>
              </w:rPr>
              <w:t>Курс /</w:t>
            </w:r>
          </w:p>
          <w:p w:rsidR="009669EB" w:rsidRPr="00B65CBE" w:rsidRDefault="009669EB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CBE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3260" w:type="dxa"/>
          </w:tcPr>
          <w:p w:rsidR="009669EB" w:rsidRPr="00B65CBE" w:rsidRDefault="009669EB" w:rsidP="00B65C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65CBE">
              <w:rPr>
                <w:rFonts w:ascii="Times New Roman" w:hAnsi="Times New Roman" w:cs="Times New Roman"/>
                <w:b/>
              </w:rPr>
              <w:t>Контролируемые разделы (темы)</w:t>
            </w:r>
            <w:r w:rsidRPr="00B65CBE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3119" w:type="dxa"/>
          </w:tcPr>
          <w:p w:rsidR="009669EB" w:rsidRPr="00B65CBE" w:rsidRDefault="009669EB" w:rsidP="00B65C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CBE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  <w:tc>
          <w:tcPr>
            <w:tcW w:w="3402" w:type="dxa"/>
          </w:tcPr>
          <w:p w:rsidR="009669EB" w:rsidRPr="00B65CBE" w:rsidRDefault="009669EB" w:rsidP="00B65C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CBE">
              <w:rPr>
                <w:rFonts w:ascii="Times New Roman" w:hAnsi="Times New Roman" w:cs="Times New Roman"/>
                <w:b/>
              </w:rPr>
              <w:t>Краткая характеристика оценочного средства</w:t>
            </w:r>
          </w:p>
        </w:tc>
        <w:tc>
          <w:tcPr>
            <w:tcW w:w="2126" w:type="dxa"/>
          </w:tcPr>
          <w:p w:rsidR="009669EB" w:rsidRPr="00B65CBE" w:rsidRDefault="009669EB" w:rsidP="00B65C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CBE">
              <w:rPr>
                <w:rFonts w:ascii="Times New Roman" w:hAnsi="Times New Roman" w:cs="Times New Roman"/>
                <w:b/>
              </w:rPr>
              <w:t>Представление оценочного средства в ФОС</w:t>
            </w:r>
          </w:p>
        </w:tc>
      </w:tr>
      <w:tr w:rsidR="00B65CBE" w:rsidRPr="00B65CBE" w:rsidTr="007F09D0">
        <w:trPr>
          <w:trHeight w:val="1877"/>
        </w:trPr>
        <w:tc>
          <w:tcPr>
            <w:tcW w:w="598" w:type="dxa"/>
          </w:tcPr>
          <w:p w:rsidR="00B65CBE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</w:tcPr>
          <w:p w:rsidR="00B65CBE" w:rsidRPr="00B65CBE" w:rsidRDefault="00B65CBE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134" w:type="dxa"/>
          </w:tcPr>
          <w:p w:rsidR="00B65CBE" w:rsidRPr="00B65CBE" w:rsidRDefault="00B65CBE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vMerge w:val="restart"/>
          </w:tcPr>
          <w:p w:rsidR="00B65CBE" w:rsidRPr="00B65CBE" w:rsidRDefault="00B65CBE" w:rsidP="00B65C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Раздел 2. Материально-техническая база организации</w:t>
            </w:r>
          </w:p>
          <w:p w:rsidR="00B65CBE" w:rsidRPr="00B65CBE" w:rsidRDefault="00B65CBE" w:rsidP="00B65C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65CBE" w:rsidRPr="00B65CBE" w:rsidRDefault="00B65CBE" w:rsidP="00B65C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CBE">
              <w:rPr>
                <w:rFonts w:ascii="Times New Roman" w:hAnsi="Times New Roman" w:cs="Times New Roman"/>
              </w:rPr>
              <w:t>Практическая работа №  1</w:t>
            </w:r>
          </w:p>
          <w:p w:rsidR="00B65CBE" w:rsidRPr="00B65CBE" w:rsidRDefault="00B65CBE" w:rsidP="00B65CBE">
            <w:pPr>
              <w:widowControl w:val="0"/>
              <w:spacing w:after="0" w:line="240" w:lineRule="auto"/>
              <w:ind w:right="289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Расчёт среднегодовой стоимости основных средств и амортизационных отчислений</w:t>
            </w:r>
          </w:p>
        </w:tc>
        <w:tc>
          <w:tcPr>
            <w:tcW w:w="3402" w:type="dxa"/>
          </w:tcPr>
          <w:p w:rsidR="00B65CBE" w:rsidRPr="00B65CBE" w:rsidRDefault="00B65CBE" w:rsidP="00B65CBE">
            <w:pPr>
              <w:widowControl w:val="0"/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eastAsia="Times New Roman" w:hAnsi="Times New Roman" w:cs="Times New Roman"/>
              </w:rPr>
              <w:t>Закрепление теоретических знаний, усвоение методики расчета суммы и норм амортизационных отчислений. Определение среднегодовой величины ОС в плановом периоде, коэффициенты обновления и выбытия</w:t>
            </w:r>
          </w:p>
        </w:tc>
        <w:tc>
          <w:tcPr>
            <w:tcW w:w="2126" w:type="dxa"/>
          </w:tcPr>
          <w:p w:rsidR="00B65CBE" w:rsidRPr="00B65CBE" w:rsidRDefault="00B65CBE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Решение основной задачи и задач по вариантам. Контрольные вопросы</w:t>
            </w:r>
          </w:p>
          <w:p w:rsidR="00B65CBE" w:rsidRPr="00B65CBE" w:rsidRDefault="00B65CBE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 (4 шт.)</w:t>
            </w:r>
          </w:p>
        </w:tc>
      </w:tr>
      <w:tr w:rsidR="00B65CBE" w:rsidRPr="00B65CBE" w:rsidTr="00605F84">
        <w:trPr>
          <w:trHeight w:val="146"/>
        </w:trPr>
        <w:tc>
          <w:tcPr>
            <w:tcW w:w="598" w:type="dxa"/>
          </w:tcPr>
          <w:p w:rsidR="00B65CBE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</w:tcPr>
          <w:p w:rsidR="00B65CBE" w:rsidRPr="00B65CBE" w:rsidRDefault="00B65CBE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</w:tcPr>
          <w:p w:rsidR="00B65CBE" w:rsidRPr="00B65CBE" w:rsidRDefault="00B65CBE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vMerge/>
          </w:tcPr>
          <w:p w:rsidR="00B65CBE" w:rsidRPr="00B65CBE" w:rsidRDefault="00B65CBE" w:rsidP="00B65C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65CBE" w:rsidRPr="00B65CBE" w:rsidRDefault="00B65CBE" w:rsidP="00B65C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CBE">
              <w:rPr>
                <w:rFonts w:ascii="Times New Roman" w:hAnsi="Times New Roman" w:cs="Times New Roman"/>
              </w:rPr>
              <w:t>Практическая работа №  2</w:t>
            </w:r>
          </w:p>
          <w:p w:rsidR="00B65CBE" w:rsidRPr="00B65CBE" w:rsidRDefault="00B65CBE" w:rsidP="00B65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eastAsia="Times New Roman" w:hAnsi="Times New Roman" w:cs="Times New Roman"/>
                <w:kern w:val="36"/>
              </w:rPr>
              <w:t>Расчёт показателей использования и эффективности использования основных средств на предприятии</w:t>
            </w:r>
          </w:p>
        </w:tc>
        <w:tc>
          <w:tcPr>
            <w:tcW w:w="3402" w:type="dxa"/>
          </w:tcPr>
          <w:p w:rsidR="00B65CBE" w:rsidRPr="00B65CBE" w:rsidRDefault="00B65CBE" w:rsidP="00B65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CBE">
              <w:rPr>
                <w:rFonts w:ascii="Times New Roman" w:eastAsia="Times New Roman" w:hAnsi="Times New Roman" w:cs="Times New Roman"/>
              </w:rPr>
              <w:t>Закрепление теоретических знаний, научиться рассчитывать показатели использования основных фондов предприятия; научиться делать выводы по результатам расчетов.</w:t>
            </w:r>
          </w:p>
        </w:tc>
        <w:tc>
          <w:tcPr>
            <w:tcW w:w="2126" w:type="dxa"/>
          </w:tcPr>
          <w:p w:rsidR="00B65CBE" w:rsidRPr="00B65CBE" w:rsidRDefault="00B65CBE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Решение задач по вариантам. Контрольные вопросы</w:t>
            </w:r>
          </w:p>
          <w:p w:rsidR="00B65CBE" w:rsidRPr="00B65CBE" w:rsidRDefault="00B65CBE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 (3 шт.)</w:t>
            </w:r>
          </w:p>
        </w:tc>
      </w:tr>
      <w:tr w:rsidR="00B65CBE" w:rsidRPr="00B65CBE" w:rsidTr="00A950B3">
        <w:trPr>
          <w:trHeight w:val="1553"/>
        </w:trPr>
        <w:tc>
          <w:tcPr>
            <w:tcW w:w="598" w:type="dxa"/>
          </w:tcPr>
          <w:p w:rsidR="00B65CBE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7" w:type="dxa"/>
          </w:tcPr>
          <w:p w:rsidR="00B65CBE" w:rsidRPr="00B65CBE" w:rsidRDefault="00B65CBE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5CBE" w:rsidRPr="00B65CBE" w:rsidRDefault="00B65CBE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B65CBE" w:rsidRPr="00B65CBE" w:rsidRDefault="00B65CBE" w:rsidP="00B65C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5CBE" w:rsidRPr="00B65CBE" w:rsidRDefault="00B65CBE" w:rsidP="00B65C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65CBE">
              <w:rPr>
                <w:rFonts w:ascii="Times New Roman" w:hAnsi="Times New Roman" w:cs="Times New Roman"/>
              </w:rPr>
              <w:t>Практическая работа №  3</w:t>
            </w:r>
          </w:p>
          <w:p w:rsidR="00B65CBE" w:rsidRPr="00B65CBE" w:rsidRDefault="00B65CBE" w:rsidP="00B65C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CBE">
              <w:rPr>
                <w:rFonts w:ascii="Times New Roman" w:hAnsi="Times New Roman" w:cs="Times New Roman"/>
                <w:bCs/>
              </w:rPr>
              <w:t>Расчёт норматива оборотных средств.</w:t>
            </w:r>
          </w:p>
          <w:p w:rsidR="00B65CBE" w:rsidRPr="00B65CBE" w:rsidRDefault="00B65CBE" w:rsidP="00B65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5CBE" w:rsidRPr="00B65CBE" w:rsidRDefault="00B65CBE" w:rsidP="00B65CBE">
            <w:pPr>
              <w:tabs>
                <w:tab w:val="left" w:pos="42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5CBE">
              <w:rPr>
                <w:rFonts w:ascii="Times New Roman" w:eastAsia="Times New Roman" w:hAnsi="Times New Roman" w:cs="Times New Roman"/>
              </w:rPr>
              <w:t>Закрепление теоретических знаний, научиться  определять потребность структурного подразделения в отдельных видах материально-технических средств</w:t>
            </w:r>
          </w:p>
        </w:tc>
        <w:tc>
          <w:tcPr>
            <w:tcW w:w="2126" w:type="dxa"/>
          </w:tcPr>
          <w:p w:rsidR="00B65CBE" w:rsidRPr="00B65CBE" w:rsidRDefault="00B65CBE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Решение задачи.</w:t>
            </w:r>
          </w:p>
          <w:p w:rsidR="00B65CBE" w:rsidRPr="00B65CBE" w:rsidRDefault="00B65CBE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Контрольные вопросы</w:t>
            </w:r>
          </w:p>
          <w:p w:rsidR="00B65CBE" w:rsidRPr="00B65CBE" w:rsidRDefault="00B65CBE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 (3 шт.)</w:t>
            </w:r>
          </w:p>
        </w:tc>
      </w:tr>
      <w:tr w:rsidR="00A950B3" w:rsidRPr="00B65CBE" w:rsidTr="00A950B3">
        <w:trPr>
          <w:trHeight w:val="1803"/>
        </w:trPr>
        <w:tc>
          <w:tcPr>
            <w:tcW w:w="598" w:type="dxa"/>
          </w:tcPr>
          <w:p w:rsidR="00A950B3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87" w:type="dxa"/>
          </w:tcPr>
          <w:p w:rsidR="00A950B3" w:rsidRPr="00B65CBE" w:rsidRDefault="00A950B3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</w:tcPr>
          <w:p w:rsidR="00A950B3" w:rsidRPr="00B65CBE" w:rsidRDefault="00A950B3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A950B3" w:rsidRPr="00B65CBE" w:rsidRDefault="00A950B3" w:rsidP="00B65C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50B3" w:rsidRPr="00A950B3" w:rsidRDefault="00A950B3" w:rsidP="00A950B3">
            <w:pPr>
              <w:pStyle w:val="10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_Toc23701560"/>
            <w:r w:rsidRPr="00B65CBE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 № 4 </w:t>
            </w:r>
            <w:r w:rsidRPr="00B65CBE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 показателей эффективности использования основных фондов и оборотных средств, потребности в оборотных средствах</w:t>
            </w:r>
            <w:bookmarkEnd w:id="4"/>
          </w:p>
        </w:tc>
        <w:tc>
          <w:tcPr>
            <w:tcW w:w="3402" w:type="dxa"/>
          </w:tcPr>
          <w:p w:rsidR="00A950B3" w:rsidRPr="00B65CBE" w:rsidRDefault="00A950B3" w:rsidP="00B65C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eastAsia="Times New Roman" w:hAnsi="Times New Roman" w:cs="Times New Roman"/>
              </w:rPr>
              <w:t>Закрепление теоретических знаний</w:t>
            </w:r>
            <w:r w:rsidRPr="00B65C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</w:t>
            </w:r>
            <w:r w:rsidRPr="00B65CBE">
              <w:rPr>
                <w:rFonts w:ascii="Times New Roman" w:hAnsi="Times New Roman" w:cs="Times New Roman"/>
              </w:rPr>
              <w:t xml:space="preserve">владение методикой расчета показателей использования основных фондов и оборотных средств; расчет потребности в оборотных средствах    </w:t>
            </w:r>
          </w:p>
        </w:tc>
        <w:tc>
          <w:tcPr>
            <w:tcW w:w="2126" w:type="dxa"/>
          </w:tcPr>
          <w:p w:rsidR="00A950B3" w:rsidRPr="00B65CBE" w:rsidRDefault="00A950B3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Решение задач по вариантам. Контрольные вопросы</w:t>
            </w:r>
          </w:p>
          <w:p w:rsidR="00A950B3" w:rsidRPr="00B65CBE" w:rsidRDefault="00A950B3" w:rsidP="00B65CBE">
            <w:pPr>
              <w:spacing w:after="0" w:line="240" w:lineRule="auto"/>
              <w:jc w:val="center"/>
            </w:pPr>
            <w:r w:rsidRPr="00B65CBE">
              <w:rPr>
                <w:rFonts w:ascii="Times New Roman" w:hAnsi="Times New Roman" w:cs="Times New Roman"/>
              </w:rPr>
              <w:t xml:space="preserve"> (3 шт.)</w:t>
            </w:r>
          </w:p>
        </w:tc>
      </w:tr>
      <w:tr w:rsidR="00A950B3" w:rsidRPr="00B65CBE" w:rsidTr="00A950B3">
        <w:trPr>
          <w:trHeight w:val="1251"/>
        </w:trPr>
        <w:tc>
          <w:tcPr>
            <w:tcW w:w="598" w:type="dxa"/>
            <w:tcBorders>
              <w:bottom w:val="single" w:sz="4" w:space="0" w:color="auto"/>
            </w:tcBorders>
          </w:tcPr>
          <w:p w:rsidR="00A950B3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A950B3" w:rsidRPr="00B65CBE" w:rsidRDefault="00A950B3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0B3" w:rsidRPr="00B65CBE" w:rsidRDefault="00A950B3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A950B3" w:rsidRPr="00B65CBE" w:rsidRDefault="00A950B3" w:rsidP="00B65C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50B3" w:rsidRPr="00A950B3" w:rsidRDefault="00A950B3" w:rsidP="00A950B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50B3">
              <w:rPr>
                <w:rFonts w:ascii="Times New Roman" w:hAnsi="Times New Roman" w:cs="Times New Roman"/>
                <w:bCs/>
              </w:rPr>
              <w:t>Само</w:t>
            </w:r>
            <w:r w:rsidR="006A5E6B">
              <w:rPr>
                <w:rFonts w:ascii="Times New Roman" w:hAnsi="Times New Roman" w:cs="Times New Roman"/>
                <w:bCs/>
              </w:rPr>
              <w:t xml:space="preserve">стоятельная работа </w:t>
            </w:r>
          </w:p>
          <w:p w:rsidR="00A950B3" w:rsidRPr="00B65CBE" w:rsidRDefault="00A950B3" w:rsidP="00B65C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50B3" w:rsidRPr="00B65CBE" w:rsidRDefault="00A950B3" w:rsidP="00B65C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eastAsia="Times New Roman" w:hAnsi="Times New Roman" w:cs="Times New Roman"/>
              </w:rPr>
              <w:t>Закрепление теоретических знаний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950B3">
              <w:rPr>
                <w:rFonts w:ascii="Times New Roman" w:eastAsia="Times New Roman" w:hAnsi="Times New Roman" w:cs="Times New Roman"/>
              </w:rPr>
              <w:t>выполнение домашних заданий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50B3" w:rsidRPr="00B65CBE" w:rsidRDefault="00A950B3" w:rsidP="00E12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 w:rsidR="00E128EA">
              <w:rPr>
                <w:rFonts w:ascii="Times New Roman" w:hAnsi="Times New Roman" w:cs="Times New Roman"/>
              </w:rPr>
              <w:t>сообщений</w:t>
            </w:r>
            <w:r>
              <w:rPr>
                <w:rFonts w:ascii="Times New Roman" w:hAnsi="Times New Roman" w:cs="Times New Roman"/>
              </w:rPr>
              <w:t xml:space="preserve"> по 7 предложенным темам, обсуждение </w:t>
            </w:r>
          </w:p>
        </w:tc>
      </w:tr>
      <w:tr w:rsidR="00181888" w:rsidRPr="00B65CBE" w:rsidTr="00FA52EB">
        <w:trPr>
          <w:trHeight w:val="146"/>
        </w:trPr>
        <w:tc>
          <w:tcPr>
            <w:tcW w:w="598" w:type="dxa"/>
          </w:tcPr>
          <w:p w:rsidR="00181888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7" w:type="dxa"/>
          </w:tcPr>
          <w:p w:rsidR="00181888" w:rsidRPr="00B65CBE" w:rsidRDefault="00181888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</w:tcPr>
          <w:p w:rsidR="00181888" w:rsidRPr="00B65CBE" w:rsidRDefault="00A950B3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81888" w:rsidRPr="00A950B3" w:rsidRDefault="00A950B3" w:rsidP="00B65CBE">
            <w:pPr>
              <w:tabs>
                <w:tab w:val="left" w:pos="97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50B3">
              <w:rPr>
                <w:rFonts w:ascii="Times New Roman" w:hAnsi="Times New Roman" w:cs="Times New Roman"/>
                <w:bCs/>
              </w:rPr>
              <w:t>Раздел 3.  Кадры и оплата труда в организации</w:t>
            </w:r>
            <w:r w:rsidR="00181888" w:rsidRPr="00A950B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9" w:type="dxa"/>
          </w:tcPr>
          <w:p w:rsidR="00181888" w:rsidRDefault="00A950B3" w:rsidP="00B65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FA52EB" w:rsidRPr="00FA52EB" w:rsidRDefault="00FA52EB" w:rsidP="00FA52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A52EB">
              <w:rPr>
                <w:rFonts w:ascii="Times New Roman" w:hAnsi="Times New Roman" w:cs="Times New Roman"/>
                <w:bCs/>
              </w:rPr>
              <w:t>Расчет показателей производительности труда</w:t>
            </w:r>
          </w:p>
          <w:p w:rsidR="00A950B3" w:rsidRPr="00B65CBE" w:rsidRDefault="00A950B3" w:rsidP="00B65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1888" w:rsidRPr="00B65CBE" w:rsidRDefault="00FA52EB" w:rsidP="00B65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eastAsia="Times New Roman" w:hAnsi="Times New Roman" w:cs="Times New Roman"/>
              </w:rPr>
              <w:t>Закрепление теоретических знаний</w:t>
            </w:r>
            <w:r>
              <w:rPr>
                <w:rFonts w:ascii="Times New Roman" w:eastAsia="Times New Roman" w:hAnsi="Times New Roman" w:cs="Times New Roman"/>
              </w:rPr>
              <w:t>, р</w:t>
            </w:r>
            <w:r w:rsidRPr="00FA52EB">
              <w:rPr>
                <w:rFonts w:ascii="Times New Roman" w:eastAsia="Times New Roman" w:hAnsi="Times New Roman" w:cs="Times New Roman"/>
              </w:rPr>
              <w:t>ассчитать показатели характеризующие уровень производительности труда.</w:t>
            </w:r>
            <w:r w:rsidRPr="00FA52E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A52EB">
              <w:rPr>
                <w:rFonts w:ascii="Times New Roman" w:eastAsia="Times New Roman" w:hAnsi="Times New Roman" w:cs="Times New Roman"/>
              </w:rPr>
              <w:t>Произвести анализ производительности труда на различных предприятиях.</w:t>
            </w:r>
          </w:p>
        </w:tc>
        <w:tc>
          <w:tcPr>
            <w:tcW w:w="2126" w:type="dxa"/>
          </w:tcPr>
          <w:p w:rsidR="00FA52EB" w:rsidRPr="00B65CBE" w:rsidRDefault="00FA52EB" w:rsidP="00FA5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Решение задач по вариантам. Контрольные вопросы</w:t>
            </w:r>
          </w:p>
          <w:p w:rsidR="00181888" w:rsidRPr="00B65CBE" w:rsidRDefault="00FA52EB" w:rsidP="00FA5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B65CBE">
              <w:rPr>
                <w:rFonts w:ascii="Times New Roman" w:hAnsi="Times New Roman" w:cs="Times New Roman"/>
              </w:rPr>
              <w:t xml:space="preserve"> шт.)</w:t>
            </w:r>
          </w:p>
        </w:tc>
      </w:tr>
      <w:tr w:rsidR="00181888" w:rsidRPr="00B65CBE" w:rsidTr="00FA52EB">
        <w:trPr>
          <w:trHeight w:val="2031"/>
        </w:trPr>
        <w:tc>
          <w:tcPr>
            <w:tcW w:w="598" w:type="dxa"/>
          </w:tcPr>
          <w:p w:rsidR="00181888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7" w:type="dxa"/>
          </w:tcPr>
          <w:p w:rsidR="00181888" w:rsidRPr="00B65CBE" w:rsidRDefault="00181888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</w:tcPr>
          <w:p w:rsidR="00181888" w:rsidRPr="00B65CBE" w:rsidRDefault="00181888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tcBorders>
              <w:top w:val="nil"/>
            </w:tcBorders>
          </w:tcPr>
          <w:p w:rsidR="00181888" w:rsidRPr="00B65CBE" w:rsidRDefault="00181888" w:rsidP="00B65C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1888" w:rsidRDefault="00181888" w:rsidP="00FA5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Практическая работа № </w:t>
            </w:r>
            <w:r w:rsidR="00FA52EB">
              <w:rPr>
                <w:rFonts w:ascii="Times New Roman" w:hAnsi="Times New Roman" w:cs="Times New Roman"/>
              </w:rPr>
              <w:t>6</w:t>
            </w:r>
          </w:p>
          <w:p w:rsidR="00FA52EB" w:rsidRPr="00B65CBE" w:rsidRDefault="00FA52EB" w:rsidP="00FA5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2EB">
              <w:rPr>
                <w:rFonts w:ascii="Times New Roman" w:hAnsi="Times New Roman" w:cs="Times New Roman"/>
              </w:rPr>
              <w:t xml:space="preserve">Расчет </w:t>
            </w:r>
            <w:proofErr w:type="gramStart"/>
            <w:r w:rsidRPr="00FA52EB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FA52EB">
              <w:rPr>
                <w:rFonts w:ascii="Times New Roman" w:hAnsi="Times New Roman" w:cs="Times New Roman"/>
              </w:rPr>
              <w:t xml:space="preserve"> по различным формам и системам оплаты</w:t>
            </w:r>
          </w:p>
        </w:tc>
        <w:tc>
          <w:tcPr>
            <w:tcW w:w="3402" w:type="dxa"/>
          </w:tcPr>
          <w:p w:rsidR="00181888" w:rsidRPr="00B65CBE" w:rsidRDefault="00FA52EB" w:rsidP="00FA52EB">
            <w:pPr>
              <w:widowControl w:val="0"/>
              <w:spacing w:line="240" w:lineRule="auto"/>
              <w:ind w:right="-29"/>
              <w:jc w:val="both"/>
              <w:rPr>
                <w:rFonts w:ascii="Times New Roman" w:hAnsi="Times New Roman" w:cs="Times New Roman"/>
              </w:rPr>
            </w:pPr>
            <w:r w:rsidRPr="00FA52EB">
              <w:rPr>
                <w:rFonts w:ascii="Times New Roman" w:eastAsia="Times New Roman" w:hAnsi="Times New Roman" w:cs="Times New Roman"/>
              </w:rPr>
              <w:t xml:space="preserve">Закрепление теоретических знаний, </w:t>
            </w:r>
            <w:r w:rsidRPr="00FA52EB">
              <w:rPr>
                <w:rFonts w:ascii="Times New Roman" w:hAnsi="Times New Roman" w:cs="Times New Roman"/>
              </w:rPr>
              <w:t>научится рассчитывать заработную плату персонала при использовании различных систем и форм оплаты труда; сформировать представление о принципах формировании фонда оплаты труда на предприятии</w:t>
            </w:r>
          </w:p>
        </w:tc>
        <w:tc>
          <w:tcPr>
            <w:tcW w:w="2126" w:type="dxa"/>
          </w:tcPr>
          <w:p w:rsidR="00FA52EB" w:rsidRPr="00B65CBE" w:rsidRDefault="00FA52EB" w:rsidP="00FA5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Решение задач по вариантам. Контрольные вопросы</w:t>
            </w:r>
          </w:p>
          <w:p w:rsidR="00181888" w:rsidRPr="00B65CBE" w:rsidRDefault="00FA52EB" w:rsidP="00FA5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Pr="00B65CBE">
              <w:rPr>
                <w:rFonts w:ascii="Times New Roman" w:hAnsi="Times New Roman" w:cs="Times New Roman"/>
              </w:rPr>
              <w:t xml:space="preserve"> шт.)</w:t>
            </w:r>
          </w:p>
        </w:tc>
      </w:tr>
      <w:tr w:rsidR="00745433" w:rsidRPr="00B65CBE" w:rsidTr="00FD4D63">
        <w:trPr>
          <w:trHeight w:val="146"/>
        </w:trPr>
        <w:tc>
          <w:tcPr>
            <w:tcW w:w="598" w:type="dxa"/>
          </w:tcPr>
          <w:p w:rsidR="00745433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7" w:type="dxa"/>
          </w:tcPr>
          <w:p w:rsidR="00745433" w:rsidRPr="00B65CBE" w:rsidRDefault="00745433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</w:tcPr>
          <w:p w:rsidR="00745433" w:rsidRPr="00B65CBE" w:rsidRDefault="00FA52EB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vMerge w:val="restart"/>
          </w:tcPr>
          <w:p w:rsidR="00745433" w:rsidRPr="00FA52EB" w:rsidRDefault="00FA52EB" w:rsidP="00B65C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52EB">
              <w:rPr>
                <w:rFonts w:ascii="Times New Roman" w:hAnsi="Times New Roman" w:cs="Times New Roman"/>
                <w:bCs/>
              </w:rPr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3119" w:type="dxa"/>
          </w:tcPr>
          <w:p w:rsidR="00745433" w:rsidRDefault="00745433" w:rsidP="00FA5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Практическая работа № </w:t>
            </w:r>
            <w:r w:rsidR="00FA52EB">
              <w:rPr>
                <w:rFonts w:ascii="Times New Roman" w:hAnsi="Times New Roman" w:cs="Times New Roman"/>
              </w:rPr>
              <w:t xml:space="preserve"> 7</w:t>
            </w:r>
          </w:p>
          <w:p w:rsidR="00FA52EB" w:rsidRPr="00B65CBE" w:rsidRDefault="00FA52EB" w:rsidP="00FA52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745">
              <w:rPr>
                <w:rFonts w:ascii="Times New Roman" w:eastAsia="Times New Roman" w:hAnsi="Times New Roman" w:cs="Times New Roman"/>
              </w:rPr>
              <w:t xml:space="preserve">Расчет издержек производства и себестоимости продукции. </w:t>
            </w:r>
            <w:proofErr w:type="spellStart"/>
            <w:r w:rsidRPr="004B1745">
              <w:rPr>
                <w:rFonts w:ascii="Times New Roman" w:eastAsia="Times New Roman" w:hAnsi="Times New Roman" w:cs="Times New Roman"/>
              </w:rPr>
              <w:t>Калькулирование</w:t>
            </w:r>
            <w:proofErr w:type="spellEnd"/>
            <w:r w:rsidRPr="004B1745">
              <w:rPr>
                <w:rFonts w:ascii="Times New Roman" w:eastAsia="Times New Roman" w:hAnsi="Times New Roman" w:cs="Times New Roman"/>
              </w:rPr>
              <w:t xml:space="preserve"> себестоимости продукции</w:t>
            </w:r>
          </w:p>
        </w:tc>
        <w:tc>
          <w:tcPr>
            <w:tcW w:w="3402" w:type="dxa"/>
          </w:tcPr>
          <w:p w:rsidR="00745433" w:rsidRPr="00FD4D63" w:rsidRDefault="00FA52EB" w:rsidP="00B65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FA52EB">
              <w:rPr>
                <w:rFonts w:ascii="Times New Roman" w:eastAsia="Times New Roman" w:hAnsi="Times New Roman" w:cs="Times New Roman"/>
              </w:rPr>
              <w:t>Закрепление теоретических знаний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A52EB">
              <w:rPr>
                <w:rFonts w:ascii="Times New Roman" w:eastAsia="Times New Roman" w:hAnsi="Times New Roman" w:cs="Times New Roman"/>
              </w:rPr>
              <w:t>приобрести навыки по расчету издержек производства и точки безубыточности выпускаемой продукции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A52EB">
              <w:rPr>
                <w:rFonts w:ascii="Times New Roman" w:eastAsia="Times New Roman" w:hAnsi="Times New Roman" w:cs="Times New Roman"/>
              </w:rPr>
              <w:t>Определение точки безубыточности производства</w:t>
            </w:r>
          </w:p>
        </w:tc>
        <w:tc>
          <w:tcPr>
            <w:tcW w:w="2126" w:type="dxa"/>
          </w:tcPr>
          <w:p w:rsidR="00FA52EB" w:rsidRPr="00B65CBE" w:rsidRDefault="00FA52EB" w:rsidP="00FA5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Решение задач. Контрольные вопросы</w:t>
            </w:r>
          </w:p>
          <w:p w:rsidR="00745433" w:rsidRPr="00B65CBE" w:rsidRDefault="00FA52EB" w:rsidP="00FA5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Pr="00B65CBE">
              <w:rPr>
                <w:rFonts w:ascii="Times New Roman" w:hAnsi="Times New Roman" w:cs="Times New Roman"/>
              </w:rPr>
              <w:t xml:space="preserve"> шт.)</w:t>
            </w:r>
          </w:p>
        </w:tc>
      </w:tr>
      <w:tr w:rsidR="00745433" w:rsidRPr="00B65CBE" w:rsidTr="00EE7F77">
        <w:trPr>
          <w:trHeight w:val="1268"/>
        </w:trPr>
        <w:tc>
          <w:tcPr>
            <w:tcW w:w="598" w:type="dxa"/>
          </w:tcPr>
          <w:p w:rsidR="00745433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87" w:type="dxa"/>
          </w:tcPr>
          <w:p w:rsidR="00745433" w:rsidRPr="00B65CBE" w:rsidRDefault="00745433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</w:tcPr>
          <w:p w:rsidR="00745433" w:rsidRPr="00B65CBE" w:rsidRDefault="00FD4D63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vMerge/>
          </w:tcPr>
          <w:p w:rsidR="00745433" w:rsidRPr="00B65CBE" w:rsidRDefault="00745433" w:rsidP="00B65C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5433" w:rsidRDefault="00745433" w:rsidP="00FD4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Практическая работа № </w:t>
            </w:r>
            <w:r w:rsidR="00FD4D63">
              <w:rPr>
                <w:rFonts w:ascii="Times New Roman" w:hAnsi="Times New Roman" w:cs="Times New Roman"/>
              </w:rPr>
              <w:t xml:space="preserve"> 8</w:t>
            </w:r>
          </w:p>
          <w:p w:rsidR="00FD4D63" w:rsidRPr="00B65CBE" w:rsidRDefault="00FD4D63" w:rsidP="00FD4D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020">
              <w:rPr>
                <w:rFonts w:ascii="Times New Roman" w:eastAsia="Times New Roman" w:hAnsi="Times New Roman" w:cs="Times New Roman"/>
                <w:kern w:val="36"/>
              </w:rPr>
              <w:t>Расчет основных видов прибыли</w:t>
            </w:r>
          </w:p>
        </w:tc>
        <w:tc>
          <w:tcPr>
            <w:tcW w:w="3402" w:type="dxa"/>
          </w:tcPr>
          <w:p w:rsidR="00745433" w:rsidRPr="00B65CBE" w:rsidRDefault="00FD4D63" w:rsidP="00B65C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52EB">
              <w:rPr>
                <w:rFonts w:ascii="Times New Roman" w:eastAsia="Times New Roman" w:hAnsi="Times New Roman" w:cs="Times New Roman"/>
              </w:rPr>
              <w:t>Закрепление теоретических знаний</w:t>
            </w:r>
            <w:r>
              <w:rPr>
                <w:rFonts w:ascii="Times New Roman" w:eastAsia="Times New Roman" w:hAnsi="Times New Roman" w:cs="Times New Roman"/>
              </w:rPr>
              <w:t>, о</w:t>
            </w:r>
            <w:r w:rsidRPr="00FD4D63">
              <w:rPr>
                <w:rFonts w:ascii="Times New Roman" w:eastAsia="Times New Roman" w:hAnsi="Times New Roman" w:cs="Times New Roman"/>
              </w:rPr>
              <w:t>владение методикой расчета прибыли и рентабельности предприятия</w:t>
            </w:r>
          </w:p>
        </w:tc>
        <w:tc>
          <w:tcPr>
            <w:tcW w:w="2126" w:type="dxa"/>
          </w:tcPr>
          <w:p w:rsidR="00FD4D63" w:rsidRPr="00B65CBE" w:rsidRDefault="00FD4D63" w:rsidP="00FD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Решение задач по вариантам. Контрольные вопросы</w:t>
            </w:r>
          </w:p>
          <w:p w:rsidR="00745433" w:rsidRPr="00B65CBE" w:rsidRDefault="00FD4D63" w:rsidP="00FD4D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Pr="00B65CBE">
              <w:rPr>
                <w:rFonts w:ascii="Times New Roman" w:hAnsi="Times New Roman" w:cs="Times New Roman"/>
              </w:rPr>
              <w:t xml:space="preserve"> шт.)</w:t>
            </w:r>
            <w:r w:rsidR="0012595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45433" w:rsidRPr="00B65CBE" w:rsidTr="00EE7F77">
        <w:trPr>
          <w:trHeight w:val="1360"/>
        </w:trPr>
        <w:tc>
          <w:tcPr>
            <w:tcW w:w="598" w:type="dxa"/>
          </w:tcPr>
          <w:p w:rsidR="00745433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7" w:type="dxa"/>
          </w:tcPr>
          <w:p w:rsidR="00745433" w:rsidRPr="00B65CBE" w:rsidRDefault="00745433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</w:tcPr>
          <w:p w:rsidR="00745433" w:rsidRPr="00B65CBE" w:rsidRDefault="00FD4D63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vMerge/>
          </w:tcPr>
          <w:p w:rsidR="00745433" w:rsidRPr="00B65CBE" w:rsidRDefault="00745433" w:rsidP="00B65C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45433" w:rsidRDefault="00745433" w:rsidP="00EE7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Практическая работа № </w:t>
            </w:r>
            <w:r w:rsidR="00EE7F77">
              <w:rPr>
                <w:rFonts w:ascii="Times New Roman" w:hAnsi="Times New Roman" w:cs="Times New Roman"/>
              </w:rPr>
              <w:t xml:space="preserve"> 9</w:t>
            </w:r>
          </w:p>
          <w:p w:rsidR="00EE7F77" w:rsidRPr="00B65CBE" w:rsidRDefault="00EE7F77" w:rsidP="00EE7F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3020">
              <w:rPr>
                <w:rFonts w:ascii="Times New Roman" w:eastAsia="Times New Roman" w:hAnsi="Times New Roman" w:cs="Times New Roman"/>
                <w:kern w:val="36"/>
              </w:rPr>
              <w:t>Анализ и прогнозирование прибыли предприятий</w:t>
            </w:r>
          </w:p>
        </w:tc>
        <w:tc>
          <w:tcPr>
            <w:tcW w:w="3402" w:type="dxa"/>
          </w:tcPr>
          <w:p w:rsidR="00745433" w:rsidRPr="00B65CBE" w:rsidRDefault="00EE7F77" w:rsidP="00EE7F77">
            <w:pPr>
              <w:widowControl w:val="0"/>
              <w:spacing w:after="0" w:line="240" w:lineRule="auto"/>
              <w:ind w:right="289"/>
              <w:rPr>
                <w:rFonts w:ascii="Times New Roman" w:eastAsia="Times New Roman" w:hAnsi="Times New Roman" w:cs="Times New Roman"/>
              </w:rPr>
            </w:pPr>
            <w:r w:rsidRPr="00FA52EB">
              <w:rPr>
                <w:rFonts w:ascii="Times New Roman" w:eastAsia="Times New Roman" w:hAnsi="Times New Roman" w:cs="Times New Roman"/>
              </w:rPr>
              <w:t>Закрепление теоретических знаний</w:t>
            </w:r>
            <w:r>
              <w:rPr>
                <w:rFonts w:ascii="Times New Roman" w:eastAsia="Times New Roman" w:hAnsi="Times New Roman" w:cs="Times New Roman"/>
              </w:rPr>
              <w:t>, н</w:t>
            </w:r>
            <w:r w:rsidRPr="00EE7F77">
              <w:rPr>
                <w:rFonts w:ascii="Times New Roman" w:eastAsia="Times New Roman" w:hAnsi="Times New Roman" w:cs="Times New Roman"/>
              </w:rPr>
              <w:t>аучить анализировать прибыль предприятия и рассчитывать ее плановые показатели</w:t>
            </w:r>
          </w:p>
        </w:tc>
        <w:tc>
          <w:tcPr>
            <w:tcW w:w="2126" w:type="dxa"/>
          </w:tcPr>
          <w:p w:rsidR="00EE7F77" w:rsidRPr="00B65CBE" w:rsidRDefault="00EE7F77" w:rsidP="00EE7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Решение задач по вариантам. Контрольные вопросы</w:t>
            </w:r>
          </w:p>
          <w:p w:rsidR="00745433" w:rsidRPr="00B65CBE" w:rsidRDefault="00EE7F77" w:rsidP="00EE7F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Pr="00B65CBE">
              <w:rPr>
                <w:rFonts w:ascii="Times New Roman" w:hAnsi="Times New Roman" w:cs="Times New Roman"/>
              </w:rPr>
              <w:t xml:space="preserve"> шт.)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A5E6B" w:rsidRPr="00B65CBE" w:rsidTr="00FD4D63">
        <w:trPr>
          <w:trHeight w:val="146"/>
        </w:trPr>
        <w:tc>
          <w:tcPr>
            <w:tcW w:w="598" w:type="dxa"/>
          </w:tcPr>
          <w:p w:rsidR="006A5E6B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7" w:type="dxa"/>
          </w:tcPr>
          <w:p w:rsidR="006A5E6B" w:rsidRPr="00B65CBE" w:rsidRDefault="006A5E6B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</w:tcPr>
          <w:p w:rsidR="006A5E6B" w:rsidRPr="00B65CBE" w:rsidRDefault="006A5E6B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vMerge/>
          </w:tcPr>
          <w:p w:rsidR="006A5E6B" w:rsidRPr="00B65CBE" w:rsidRDefault="006A5E6B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5E6B" w:rsidRPr="00A950B3" w:rsidRDefault="006A5E6B" w:rsidP="006A5E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50B3">
              <w:rPr>
                <w:rFonts w:ascii="Times New Roman" w:hAnsi="Times New Roman" w:cs="Times New Roman"/>
                <w:bCs/>
              </w:rPr>
              <w:t>Само</w:t>
            </w:r>
            <w:r>
              <w:rPr>
                <w:rFonts w:ascii="Times New Roman" w:hAnsi="Times New Roman" w:cs="Times New Roman"/>
                <w:bCs/>
              </w:rPr>
              <w:t xml:space="preserve">стоятельная работа </w:t>
            </w:r>
          </w:p>
          <w:p w:rsidR="006A5E6B" w:rsidRPr="00B65CBE" w:rsidRDefault="006A5E6B" w:rsidP="00B65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A5E6B" w:rsidRPr="00B65CBE" w:rsidRDefault="006A5E6B" w:rsidP="007F09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eastAsia="Times New Roman" w:hAnsi="Times New Roman" w:cs="Times New Roman"/>
              </w:rPr>
              <w:t>Закрепление теоретических знаний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950B3">
              <w:rPr>
                <w:rFonts w:ascii="Times New Roman" w:eastAsia="Times New Roman" w:hAnsi="Times New Roman" w:cs="Times New Roman"/>
              </w:rPr>
              <w:t>выполнение домашних заданий</w:t>
            </w:r>
          </w:p>
        </w:tc>
        <w:tc>
          <w:tcPr>
            <w:tcW w:w="2126" w:type="dxa"/>
          </w:tcPr>
          <w:p w:rsidR="006A5E6B" w:rsidRPr="00B65CBE" w:rsidRDefault="006A5E6B" w:rsidP="00E12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</w:t>
            </w:r>
            <w:r w:rsidR="00E128EA">
              <w:rPr>
                <w:rFonts w:ascii="Times New Roman" w:hAnsi="Times New Roman" w:cs="Times New Roman"/>
              </w:rPr>
              <w:t xml:space="preserve">сообщений </w:t>
            </w:r>
            <w:r>
              <w:rPr>
                <w:rFonts w:ascii="Times New Roman" w:hAnsi="Times New Roman" w:cs="Times New Roman"/>
              </w:rPr>
              <w:t xml:space="preserve">по 4 предложенным темам, обсуждение </w:t>
            </w:r>
          </w:p>
        </w:tc>
      </w:tr>
      <w:tr w:rsidR="00745433" w:rsidRPr="00B65CBE" w:rsidTr="00FD4D63">
        <w:trPr>
          <w:trHeight w:val="146"/>
        </w:trPr>
        <w:tc>
          <w:tcPr>
            <w:tcW w:w="598" w:type="dxa"/>
          </w:tcPr>
          <w:p w:rsidR="00745433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7" w:type="dxa"/>
          </w:tcPr>
          <w:p w:rsidR="00745433" w:rsidRPr="00B65CBE" w:rsidRDefault="00745433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</w:tcPr>
          <w:p w:rsidR="00745433" w:rsidRPr="00B65CBE" w:rsidRDefault="006A5E6B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vMerge/>
          </w:tcPr>
          <w:p w:rsidR="00745433" w:rsidRPr="00B65CBE" w:rsidRDefault="00745433" w:rsidP="00B65C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A5E6B" w:rsidRPr="006A5E6B" w:rsidRDefault="006A5E6B" w:rsidP="006A5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Курсовой проект (работа) </w:t>
            </w:r>
          </w:p>
          <w:p w:rsidR="00745433" w:rsidRPr="00B65CBE" w:rsidRDefault="00745433" w:rsidP="00B65CBE">
            <w:pPr>
              <w:pStyle w:val="41"/>
              <w:shd w:val="clear" w:color="auto" w:fill="auto"/>
              <w:spacing w:before="0" w:after="0" w:line="240" w:lineRule="auto"/>
              <w:ind w:right="13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745433" w:rsidRPr="006762A7" w:rsidRDefault="006762A7" w:rsidP="006762A7">
            <w:pPr>
              <w:widowControl w:val="0"/>
              <w:spacing w:after="0" w:line="240" w:lineRule="auto"/>
              <w:ind w:right="289"/>
              <w:rPr>
                <w:rFonts w:ascii="Times New Roman" w:eastAsia="Times New Roman" w:hAnsi="Times New Roman" w:cs="Times New Roman"/>
              </w:rPr>
            </w:pPr>
            <w:r w:rsidRPr="006762A7">
              <w:rPr>
                <w:rFonts w:ascii="Times New Roman" w:eastAsia="Times New Roman" w:hAnsi="Times New Roman" w:cs="Times New Roman"/>
              </w:rPr>
              <w:t>умение рассчитывать основные экономические показатели деятельности предприятия, использовать в работе экономическую, нормативную документацию для более глубокого знания вопросов организации и планирования работы предприятия.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762A7">
              <w:rPr>
                <w:rFonts w:ascii="Times New Roman" w:eastAsia="Times New Roman" w:hAnsi="Times New Roman" w:cs="Times New Roman"/>
              </w:rPr>
              <w:t xml:space="preserve">Умение вносить предложения для конкретного предприятия по развитию предпринимательской деятельности в условиях рыночной экономики, совершенствованию материально-технической базы, более эффективному использованию производственных фондов, капитальных вложений, </w:t>
            </w:r>
            <w:r w:rsidRPr="006762A7">
              <w:rPr>
                <w:rFonts w:ascii="Times New Roman" w:eastAsia="Times New Roman" w:hAnsi="Times New Roman" w:cs="Times New Roman"/>
              </w:rPr>
              <w:lastRenderedPageBreak/>
              <w:t>трудовых и материальных ресурсов производства и реализации, повышению экономической эффективности производства</w:t>
            </w:r>
          </w:p>
        </w:tc>
        <w:tc>
          <w:tcPr>
            <w:tcW w:w="2126" w:type="dxa"/>
          </w:tcPr>
          <w:p w:rsidR="00745433" w:rsidRPr="00B65CBE" w:rsidRDefault="006762A7" w:rsidP="00B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2A7">
              <w:rPr>
                <w:rFonts w:ascii="Times New Roman" w:eastAsia="Times New Roman" w:hAnsi="Times New Roman" w:cs="Times New Roman"/>
              </w:rPr>
              <w:lastRenderedPageBreak/>
              <w:t>Курсовая работа выполняется на основании индивидуального задания, выданным преподавателем</w:t>
            </w:r>
          </w:p>
        </w:tc>
      </w:tr>
      <w:tr w:rsidR="006F2CD8" w:rsidRPr="00B65CBE" w:rsidTr="00FD4D63">
        <w:trPr>
          <w:trHeight w:val="146"/>
        </w:trPr>
        <w:tc>
          <w:tcPr>
            <w:tcW w:w="598" w:type="dxa"/>
          </w:tcPr>
          <w:p w:rsidR="006F2CD8" w:rsidRPr="00B65CBE" w:rsidRDefault="007F09D0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87" w:type="dxa"/>
          </w:tcPr>
          <w:p w:rsidR="006F2CD8" w:rsidRPr="00B65CBE" w:rsidRDefault="006F2CD8" w:rsidP="00B65C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134" w:type="dxa"/>
          </w:tcPr>
          <w:p w:rsidR="006F2CD8" w:rsidRPr="00B65CBE" w:rsidRDefault="006762A7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3260" w:type="dxa"/>
            <w:vMerge/>
          </w:tcPr>
          <w:p w:rsidR="006F2CD8" w:rsidRPr="00B65CBE" w:rsidRDefault="006F2CD8" w:rsidP="00B65C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F2CD8" w:rsidRPr="00B65CBE" w:rsidRDefault="006F2CD8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6F2CD8" w:rsidRPr="00B65CBE" w:rsidRDefault="006F2CD8" w:rsidP="00B65CB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6F2CD8" w:rsidRPr="00B65CBE" w:rsidRDefault="006F2CD8" w:rsidP="00676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Тестовые задания </w:t>
            </w:r>
          </w:p>
        </w:tc>
        <w:tc>
          <w:tcPr>
            <w:tcW w:w="2126" w:type="dxa"/>
          </w:tcPr>
          <w:p w:rsidR="006F2CD8" w:rsidRPr="00B65CBE" w:rsidRDefault="006F2CD8" w:rsidP="00B65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Тестовые задания </w:t>
            </w:r>
          </w:p>
          <w:p w:rsidR="006F2CD8" w:rsidRPr="00B65CBE" w:rsidRDefault="006F2CD8" w:rsidP="007622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(</w:t>
            </w:r>
            <w:r w:rsidR="007622F7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="007622F7">
              <w:rPr>
                <w:rFonts w:ascii="Times New Roman" w:hAnsi="Times New Roman" w:cs="Times New Roman"/>
              </w:rPr>
              <w:t>раздела</w:t>
            </w:r>
            <w:r w:rsidRPr="00B65CBE">
              <w:rPr>
                <w:rFonts w:ascii="Times New Roman" w:hAnsi="Times New Roman" w:cs="Times New Roman"/>
              </w:rPr>
              <w:t>)</w:t>
            </w:r>
          </w:p>
        </w:tc>
      </w:tr>
    </w:tbl>
    <w:p w:rsidR="002E4BA5" w:rsidRDefault="002E4BA5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0B6105" w:rsidRDefault="000B6105" w:rsidP="000B61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643F1" w:rsidRPr="00EA7BD5" w:rsidRDefault="00C80210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3701561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9643F1" w:rsidRPr="00EA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BD5">
        <w:rPr>
          <w:rFonts w:ascii="Times New Roman" w:hAnsi="Times New Roman" w:cs="Times New Roman"/>
          <w:b/>
          <w:sz w:val="28"/>
          <w:szCs w:val="28"/>
        </w:rPr>
        <w:t>КОНТРОЛЬНО-ОЦЕНЧНЫЕ СРЕДСТВА ТЕКУЩЕГО КОНТРОЛЯ</w:t>
      </w:r>
      <w:bookmarkEnd w:id="5"/>
    </w:p>
    <w:p w:rsidR="00E32A2B" w:rsidRPr="00C80210" w:rsidRDefault="00C80210" w:rsidP="00C802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32A2B" w:rsidRPr="00F7672C">
        <w:rPr>
          <w:rFonts w:ascii="Times New Roman" w:hAnsi="Times New Roman" w:cs="Times New Roman"/>
          <w:b/>
          <w:sz w:val="24"/>
          <w:szCs w:val="24"/>
        </w:rPr>
        <w:t>.1.</w:t>
      </w:r>
      <w:r w:rsidR="00554BAE" w:rsidRPr="00F7672C">
        <w:rPr>
          <w:rFonts w:ascii="Times New Roman" w:hAnsi="Times New Roman" w:cs="Times New Roman"/>
          <w:b/>
          <w:sz w:val="24"/>
          <w:szCs w:val="24"/>
        </w:rPr>
        <w:t xml:space="preserve"> ПРАКТИЧЕСКИЕ РАБОТЫ</w:t>
      </w:r>
    </w:p>
    <w:tbl>
      <w:tblPr>
        <w:tblStyle w:val="a3"/>
        <w:tblW w:w="14786" w:type="dxa"/>
        <w:tblLook w:val="04A0"/>
      </w:tblPr>
      <w:tblGrid>
        <w:gridCol w:w="7391"/>
        <w:gridCol w:w="7395"/>
      </w:tblGrid>
      <w:tr w:rsidR="007D76DB" w:rsidRPr="007F09D0" w:rsidTr="007B1228">
        <w:tc>
          <w:tcPr>
            <w:tcW w:w="7391" w:type="dxa"/>
          </w:tcPr>
          <w:p w:rsidR="007D76DB" w:rsidRPr="007F09D0" w:rsidRDefault="007D76DB" w:rsidP="007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9D0">
              <w:rPr>
                <w:rFonts w:ascii="Times New Roman" w:hAnsi="Times New Roman" w:cs="Times New Roman"/>
                <w:b/>
                <w:bCs/>
              </w:rPr>
              <w:t>Оценочное средство в практической работе</w:t>
            </w:r>
          </w:p>
        </w:tc>
        <w:tc>
          <w:tcPr>
            <w:tcW w:w="7395" w:type="dxa"/>
          </w:tcPr>
          <w:p w:rsidR="007D76DB" w:rsidRPr="007F09D0" w:rsidRDefault="007D76DB" w:rsidP="007D76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9D0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</w:tr>
      <w:tr w:rsidR="007F09D0" w:rsidRPr="007F09D0" w:rsidTr="007B1228">
        <w:tc>
          <w:tcPr>
            <w:tcW w:w="7391" w:type="dxa"/>
          </w:tcPr>
          <w:p w:rsidR="007F09D0" w:rsidRPr="007F09D0" w:rsidRDefault="007F09D0" w:rsidP="00F767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09D0">
              <w:rPr>
                <w:rFonts w:ascii="Times New Roman" w:hAnsi="Times New Roman" w:cs="Times New Roman"/>
                <w:b/>
                <w:bCs/>
              </w:rPr>
              <w:t>Раздел 2. Материально-техническая база организации</w:t>
            </w:r>
          </w:p>
        </w:tc>
        <w:tc>
          <w:tcPr>
            <w:tcW w:w="7395" w:type="dxa"/>
            <w:vMerge w:val="restart"/>
          </w:tcPr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Практические работы студента оцениваются по пятибалльной шкале: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Оценка «отлично» ставится в том случае, если студент: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свободно применяет полученные знания при выполнении практических заданий;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выполнил работу в полном объеме с соблюдением необходимой последовательности действий;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в письменном отчете по работе правильно и аккуратно выполнены все записи;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при ответах на контрольные вопросы правильно понимает их сущность, дает точное определение и истолкование основных понятий, использует специальную терминологию дисциплины, не затрудняется при ответах на видоизмененные вопросы, сопровождает ответ примерами.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Оценка «хорошо» ставится, если: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в письменном отчете по работе делает незначительные ошибки;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Оценка «удовлетворительно» ставится, если: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практическая работа выполнена не полностью, но объем выполненной части позволяет получить правильные результаты и выводы;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в ходе выполнения работы студент продемонстрировал слабые практические навыки, были допущены ошибки;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студент умеет применять полученные знания при решении простых задач по готовому алгоритму;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в письменном отчете по работе допущены ошибки;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 xml:space="preserve"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</w:t>
            </w:r>
            <w:r w:rsidRPr="007F09D0">
              <w:rPr>
                <w:rFonts w:ascii="Times New Roman" w:hAnsi="Times New Roman" w:cs="Times New Roman"/>
                <w:bCs/>
                <w:iCs/>
              </w:rPr>
              <w:lastRenderedPageBreak/>
              <w:t>вопросов преподавателя.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Оценка «неудовлетворительно» ставится, если: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в письменном отчете по работе допущены грубые ошибки, либо он вообще отсутствует;</w:t>
            </w:r>
          </w:p>
          <w:p w:rsidR="007F09D0" w:rsidRPr="007F09D0" w:rsidRDefault="007F09D0" w:rsidP="00EE77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09D0">
              <w:rPr>
                <w:rFonts w:ascii="Times New Roman" w:hAnsi="Times New Roman" w:cs="Times New Roman"/>
                <w:bCs/>
                <w:iCs/>
              </w:rPr>
              <w:t>- на контрольные вопросы студент не может дать ответов, так как не овладел основными знаниями и умениями в соответствии с требованиями программы.</w:t>
            </w:r>
          </w:p>
          <w:p w:rsidR="007F09D0" w:rsidRDefault="007F09D0">
            <w:pPr>
              <w:rPr>
                <w:rFonts w:ascii="Times New Roman" w:hAnsi="Times New Roman" w:cs="Times New Roman"/>
              </w:rPr>
            </w:pP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41384C" w:rsidRDefault="007F09D0" w:rsidP="00F4241C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</w:pPr>
            <w:r w:rsidRPr="007F09D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Практическая работа №  1</w:t>
            </w:r>
            <w:r w:rsidR="00F4241C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</w:p>
          <w:p w:rsidR="007F09D0" w:rsidRPr="00F4241C" w:rsidRDefault="007F09D0" w:rsidP="00F4241C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</w:pPr>
            <w:r w:rsidRPr="007F09D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Расчёт среднегодовой стоимости основных средств и амортизационных отчислений</w:t>
            </w:r>
          </w:p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>См. Методические указания по выполнению практических работ с. 5</w:t>
            </w:r>
          </w:p>
        </w:tc>
        <w:tc>
          <w:tcPr>
            <w:tcW w:w="7395" w:type="dxa"/>
            <w:vMerge/>
          </w:tcPr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7F09D0" w:rsidRPr="007F09D0" w:rsidRDefault="007F09D0" w:rsidP="00F7672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bCs/>
              </w:rPr>
              <w:t>Задание:</w:t>
            </w:r>
          </w:p>
          <w:p w:rsidR="007F09D0" w:rsidRPr="007F09D0" w:rsidRDefault="007F09D0" w:rsidP="00F7672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</w:rPr>
              <w:t>Решение основной задачи и задач по вариантам.</w:t>
            </w:r>
          </w:p>
          <w:p w:rsidR="007F09D0" w:rsidRPr="007F09D0" w:rsidRDefault="007F09D0" w:rsidP="00F767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09D0">
              <w:rPr>
                <w:rFonts w:ascii="Times New Roman" w:eastAsia="Times New Roman" w:hAnsi="Times New Roman" w:cs="Times New Roman"/>
              </w:rPr>
              <w:t>Ответить на контрольные вопросы:</w:t>
            </w:r>
          </w:p>
          <w:p w:rsidR="007F09D0" w:rsidRPr="007F09D0" w:rsidRDefault="007F09D0" w:rsidP="007F09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09D0">
              <w:rPr>
                <w:rFonts w:ascii="Times New Roman" w:eastAsia="Times New Roman" w:hAnsi="Times New Roman" w:cs="Times New Roman"/>
              </w:rPr>
              <w:t>1. Оформить отчет по практической работе.</w:t>
            </w:r>
          </w:p>
          <w:p w:rsidR="007F09D0" w:rsidRPr="007F09D0" w:rsidRDefault="007F09D0" w:rsidP="007F09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09D0">
              <w:rPr>
                <w:rFonts w:ascii="Times New Roman" w:eastAsia="Times New Roman" w:hAnsi="Times New Roman" w:cs="Times New Roman"/>
              </w:rPr>
              <w:t>2. В каком случае используется линейный метод начисления амортизации?</w:t>
            </w:r>
          </w:p>
          <w:p w:rsidR="007F09D0" w:rsidRPr="007F09D0" w:rsidRDefault="007F09D0" w:rsidP="007F09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7F09D0">
              <w:rPr>
                <w:rFonts w:ascii="Times New Roman" w:eastAsia="Times New Roman" w:hAnsi="Times New Roman" w:cs="Times New Roman"/>
              </w:rPr>
              <w:t>В каком случае применяется нелинейный метод начисления амортизации?</w:t>
            </w:r>
          </w:p>
          <w:p w:rsidR="007F09D0" w:rsidRPr="00F4241C" w:rsidRDefault="007F09D0" w:rsidP="00F767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09D0">
              <w:rPr>
                <w:rFonts w:ascii="Times New Roman" w:eastAsia="Times New Roman" w:hAnsi="Times New Roman" w:cs="Times New Roman"/>
              </w:rPr>
              <w:t xml:space="preserve">4. Дать определение </w:t>
            </w:r>
            <w:r w:rsidRPr="007F09D0">
              <w:rPr>
                <w:rFonts w:ascii="Times New Roman" w:eastAsia="Times New Roman" w:hAnsi="Times New Roman" w:cs="Times New Roman"/>
                <w:bCs/>
              </w:rPr>
              <w:t>среднегодовой стоимости основных средств?</w:t>
            </w:r>
          </w:p>
        </w:tc>
        <w:tc>
          <w:tcPr>
            <w:tcW w:w="7395" w:type="dxa"/>
            <w:vMerge/>
          </w:tcPr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41384C" w:rsidRPr="0041384C" w:rsidRDefault="0041384C" w:rsidP="0041384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1384C">
              <w:rPr>
                <w:rFonts w:ascii="Times New Roman" w:hAnsi="Times New Roman" w:cs="Times New Roman"/>
                <w:b/>
              </w:rPr>
              <w:t>Практическая работа №  2</w:t>
            </w:r>
          </w:p>
          <w:p w:rsidR="0041384C" w:rsidRDefault="0041384C" w:rsidP="004138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84C">
              <w:rPr>
                <w:rFonts w:ascii="Times New Roman" w:hAnsi="Times New Roman" w:cs="Times New Roman"/>
                <w:b/>
              </w:rPr>
              <w:t>Расчёт показателей использования и эффективности использования основных средств на предприятии</w:t>
            </w:r>
            <w:bookmarkStart w:id="6" w:name="_Toc494110503"/>
            <w:r w:rsidRPr="0041384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F09D0" w:rsidRPr="007F09D0" w:rsidRDefault="007F09D0" w:rsidP="0041384C">
            <w:pPr>
              <w:jc w:val="both"/>
              <w:rPr>
                <w:rFonts w:ascii="Times New Roman" w:hAnsi="Times New Roman" w:cs="Times New Roman"/>
              </w:rPr>
            </w:pPr>
            <w:r w:rsidRPr="007F09D0">
              <w:rPr>
                <w:rFonts w:ascii="Times New Roman" w:hAnsi="Times New Roman" w:cs="Times New Roman"/>
              </w:rPr>
              <w:t xml:space="preserve">См. Методические указания по выполнению практических работ с. </w:t>
            </w:r>
            <w:bookmarkEnd w:id="6"/>
            <w:r w:rsidR="00413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5" w:type="dxa"/>
            <w:vMerge/>
          </w:tcPr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7F09D0" w:rsidRPr="007F09D0" w:rsidRDefault="007F09D0" w:rsidP="00627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bCs/>
              </w:rPr>
              <w:t>Задание:</w:t>
            </w:r>
          </w:p>
          <w:p w:rsidR="0041384C" w:rsidRDefault="0041384C" w:rsidP="00627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65CBE">
              <w:rPr>
                <w:rFonts w:ascii="Times New Roman" w:hAnsi="Times New Roman" w:cs="Times New Roman"/>
              </w:rPr>
              <w:t>Решение задач по вариантам</w:t>
            </w:r>
            <w:r w:rsidRPr="007F09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1384C" w:rsidRPr="0041384C" w:rsidRDefault="0041384C" w:rsidP="00974D2D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41384C">
              <w:rPr>
                <w:rFonts w:ascii="Times New Roman" w:hAnsi="Times New Roman" w:cs="Times New Roman"/>
                <w:bCs/>
              </w:rPr>
              <w:t>Что представляют собой основные производственные фонды</w:t>
            </w:r>
          </w:p>
          <w:p w:rsidR="0041384C" w:rsidRPr="0041384C" w:rsidRDefault="0041384C" w:rsidP="0041384C">
            <w:pPr>
              <w:rPr>
                <w:rFonts w:ascii="Times New Roman" w:hAnsi="Times New Roman" w:cs="Times New Roman"/>
                <w:bCs/>
              </w:rPr>
            </w:pPr>
            <w:r w:rsidRPr="0041384C">
              <w:rPr>
                <w:rFonts w:ascii="Times New Roman" w:hAnsi="Times New Roman" w:cs="Times New Roman"/>
                <w:bCs/>
              </w:rPr>
              <w:t xml:space="preserve">предприятия? </w:t>
            </w:r>
          </w:p>
          <w:p w:rsidR="0041384C" w:rsidRPr="0041384C" w:rsidRDefault="0041384C" w:rsidP="00974D2D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41384C">
              <w:rPr>
                <w:rFonts w:ascii="Times New Roman" w:hAnsi="Times New Roman" w:cs="Times New Roman"/>
                <w:bCs/>
              </w:rPr>
              <w:t>Что означает эффективное использование основных производственных фондов предприятия?</w:t>
            </w:r>
          </w:p>
          <w:p w:rsidR="007F09D0" w:rsidRPr="0041384C" w:rsidRDefault="0041384C" w:rsidP="00974D2D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41384C">
              <w:rPr>
                <w:rFonts w:ascii="Times New Roman" w:hAnsi="Times New Roman" w:cs="Times New Roman"/>
                <w:bCs/>
              </w:rPr>
              <w:t>Перечислить показатели эффективности использования основных фондов.</w:t>
            </w:r>
          </w:p>
        </w:tc>
        <w:tc>
          <w:tcPr>
            <w:tcW w:w="7395" w:type="dxa"/>
            <w:vMerge/>
          </w:tcPr>
          <w:p w:rsidR="007F09D0" w:rsidRPr="007F09D0" w:rsidRDefault="007F09D0" w:rsidP="00EE77F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41384C" w:rsidRPr="0041384C" w:rsidRDefault="0041384C" w:rsidP="0041384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41384C">
              <w:rPr>
                <w:rFonts w:ascii="Times New Roman" w:hAnsi="Times New Roman" w:cs="Times New Roman"/>
                <w:b/>
                <w:bCs/>
              </w:rPr>
              <w:t>Практическая работа №  3</w:t>
            </w:r>
          </w:p>
          <w:p w:rsidR="0041384C" w:rsidRPr="0041384C" w:rsidRDefault="0041384C" w:rsidP="0041384C">
            <w:pPr>
              <w:rPr>
                <w:rFonts w:ascii="Times New Roman" w:hAnsi="Times New Roman" w:cs="Times New Roman"/>
                <w:b/>
                <w:bCs/>
              </w:rPr>
            </w:pPr>
            <w:r w:rsidRPr="0041384C">
              <w:rPr>
                <w:rFonts w:ascii="Times New Roman" w:hAnsi="Times New Roman" w:cs="Times New Roman"/>
                <w:b/>
                <w:bCs/>
              </w:rPr>
              <w:t>Расчёт норматива оборотных средств.</w:t>
            </w:r>
          </w:p>
          <w:p w:rsidR="007F09D0" w:rsidRPr="007F09D0" w:rsidRDefault="007F09D0" w:rsidP="004138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>См. Методические указания по выполнению практических работ с. 1</w:t>
            </w:r>
            <w:r w:rsidR="0041384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395" w:type="dxa"/>
            <w:vMerge/>
          </w:tcPr>
          <w:p w:rsidR="007F09D0" w:rsidRPr="007F09D0" w:rsidRDefault="007F09D0" w:rsidP="007F09D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7F09D0" w:rsidRPr="007F09D0" w:rsidRDefault="007F09D0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bCs/>
              </w:rPr>
              <w:t>Задание:</w:t>
            </w:r>
          </w:p>
          <w:p w:rsidR="0041384C" w:rsidRDefault="0041384C" w:rsidP="00EE77F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65CBE">
              <w:rPr>
                <w:rFonts w:ascii="Times New Roman" w:hAnsi="Times New Roman" w:cs="Times New Roman"/>
              </w:rPr>
              <w:t>Решение задачи</w:t>
            </w:r>
            <w:r w:rsidRPr="007F09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F09D0" w:rsidRPr="007F09D0" w:rsidRDefault="007F09D0" w:rsidP="00EE77F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09D0">
              <w:rPr>
                <w:rFonts w:ascii="Times New Roman" w:hAnsi="Times New Roman" w:cs="Times New Roman"/>
                <w:bCs/>
                <w:sz w:val="22"/>
                <w:szCs w:val="22"/>
              </w:rPr>
              <w:t>Ответить на контрольные вопросы:</w:t>
            </w:r>
          </w:p>
          <w:p w:rsidR="0041384C" w:rsidRPr="0041384C" w:rsidRDefault="0041384C" w:rsidP="00974D2D">
            <w:pPr>
              <w:pStyle w:val="ab"/>
              <w:numPr>
                <w:ilvl w:val="0"/>
                <w:numId w:val="10"/>
              </w:numPr>
              <w:ind w:left="0" w:firstLine="0"/>
              <w:jc w:val="both"/>
            </w:pPr>
            <w:r w:rsidRPr="0041384C">
              <w:lastRenderedPageBreak/>
              <w:t>Дайте определение «Оборотные средства»?</w:t>
            </w:r>
          </w:p>
          <w:p w:rsidR="0041384C" w:rsidRPr="0041384C" w:rsidRDefault="0041384C" w:rsidP="00974D2D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1384C">
              <w:rPr>
                <w:rFonts w:ascii="Times New Roman" w:eastAsia="Times New Roman" w:hAnsi="Times New Roman" w:cs="Times New Roman"/>
              </w:rPr>
              <w:t>Каков состав оборотных средств?</w:t>
            </w:r>
          </w:p>
          <w:p w:rsidR="007F09D0" w:rsidRPr="0041384C" w:rsidRDefault="0041384C" w:rsidP="00974D2D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1384C">
              <w:rPr>
                <w:rFonts w:ascii="Times New Roman" w:eastAsia="Times New Roman" w:hAnsi="Times New Roman" w:cs="Times New Roman"/>
              </w:rPr>
              <w:t>Как определяется норматив оборотных средств на вспомогательные материалы?</w:t>
            </w:r>
          </w:p>
        </w:tc>
        <w:tc>
          <w:tcPr>
            <w:tcW w:w="7395" w:type="dxa"/>
            <w:vMerge/>
          </w:tcPr>
          <w:p w:rsidR="007F09D0" w:rsidRPr="007F09D0" w:rsidRDefault="007F09D0" w:rsidP="00EE77F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41384C" w:rsidRDefault="0041384C" w:rsidP="0041384C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1384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 xml:space="preserve">Практическая работа № 4 </w:t>
            </w:r>
          </w:p>
          <w:p w:rsidR="0041384C" w:rsidRDefault="0041384C" w:rsidP="0041384C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1384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Расчет показателей эффективности использования основных фондов и оборотных средств, потребности в оборотных средствах </w:t>
            </w:r>
          </w:p>
          <w:p w:rsidR="007F09D0" w:rsidRPr="007F09D0" w:rsidRDefault="007F09D0" w:rsidP="0062792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>См. Методические указания по вып</w:t>
            </w:r>
            <w:r w:rsidR="0041384C">
              <w:rPr>
                <w:rFonts w:ascii="Times New Roman" w:hAnsi="Times New Roman" w:cs="Times New Roman"/>
                <w:lang w:eastAsia="ru-RU"/>
              </w:rPr>
              <w:t>олнению практических работ с. 22</w:t>
            </w:r>
          </w:p>
        </w:tc>
        <w:tc>
          <w:tcPr>
            <w:tcW w:w="7395" w:type="dxa"/>
            <w:vMerge/>
          </w:tcPr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7F09D0" w:rsidRPr="007F09D0" w:rsidRDefault="007F09D0" w:rsidP="00627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bCs/>
              </w:rPr>
              <w:t>Задание:</w:t>
            </w:r>
          </w:p>
          <w:p w:rsidR="0041384C" w:rsidRDefault="0041384C" w:rsidP="00627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65CBE">
              <w:rPr>
                <w:rFonts w:ascii="Times New Roman" w:hAnsi="Times New Roman" w:cs="Times New Roman"/>
              </w:rPr>
              <w:t>Решение задач по вариантам</w:t>
            </w:r>
            <w:r w:rsidRPr="007F09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1384C" w:rsidRPr="0041384C" w:rsidRDefault="0041384C" w:rsidP="004138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84C">
              <w:rPr>
                <w:rFonts w:ascii="Times New Roman" w:hAnsi="Times New Roman" w:cs="Times New Roman"/>
                <w:bCs/>
              </w:rPr>
              <w:t>1. Как повысить эффективность использования основных производственных фондов.</w:t>
            </w:r>
          </w:p>
          <w:p w:rsidR="0041384C" w:rsidRPr="0041384C" w:rsidRDefault="0041384C" w:rsidP="004138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84C">
              <w:rPr>
                <w:rFonts w:ascii="Times New Roman" w:hAnsi="Times New Roman" w:cs="Times New Roman"/>
                <w:bCs/>
              </w:rPr>
              <w:t>2. Понятие и состав оборотных средств.</w:t>
            </w:r>
          </w:p>
          <w:p w:rsidR="007F09D0" w:rsidRPr="007F09D0" w:rsidRDefault="0041384C" w:rsidP="00627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384C">
              <w:rPr>
                <w:rFonts w:ascii="Times New Roman" w:hAnsi="Times New Roman" w:cs="Times New Roman"/>
                <w:bCs/>
              </w:rPr>
              <w:t>3. Что такое оборачиваемость оборотных средств и ее показатели.</w:t>
            </w:r>
          </w:p>
        </w:tc>
        <w:tc>
          <w:tcPr>
            <w:tcW w:w="7395" w:type="dxa"/>
            <w:vMerge/>
          </w:tcPr>
          <w:p w:rsidR="007F09D0" w:rsidRPr="007F09D0" w:rsidRDefault="007F09D0" w:rsidP="000227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1384C" w:rsidRPr="007F09D0" w:rsidTr="007B1228">
        <w:tc>
          <w:tcPr>
            <w:tcW w:w="7391" w:type="dxa"/>
          </w:tcPr>
          <w:p w:rsidR="0041384C" w:rsidRPr="00F73C4F" w:rsidRDefault="0041384C" w:rsidP="0041384C">
            <w:pPr>
              <w:rPr>
                <w:rFonts w:ascii="Times New Roman" w:hAnsi="Times New Roman" w:cs="Times New Roman"/>
                <w:b/>
                <w:bCs/>
              </w:rPr>
            </w:pPr>
            <w:r w:rsidRPr="00F73C4F">
              <w:rPr>
                <w:rFonts w:ascii="Times New Roman" w:hAnsi="Times New Roman" w:cs="Times New Roman"/>
                <w:b/>
                <w:bCs/>
              </w:rPr>
              <w:t>Раздел 3.  Кадры и оплата труда в организации</w:t>
            </w:r>
            <w:r w:rsidRPr="00F73C4F">
              <w:rPr>
                <w:rFonts w:ascii="Times New Roman" w:hAnsi="Times New Roman" w:cs="Times New Roman"/>
                <w:b/>
                <w:bCs/>
              </w:rPr>
              <w:tab/>
            </w:r>
            <w:r w:rsidR="002D20D7" w:rsidRPr="00F73C4F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  <w:tc>
          <w:tcPr>
            <w:tcW w:w="7395" w:type="dxa"/>
            <w:vMerge/>
          </w:tcPr>
          <w:p w:rsidR="0041384C" w:rsidRPr="007F09D0" w:rsidRDefault="0041384C" w:rsidP="007F09D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F73C4F" w:rsidRPr="00F73C4F" w:rsidRDefault="00F73C4F" w:rsidP="00F73C4F">
            <w:pPr>
              <w:rPr>
                <w:rFonts w:ascii="Times New Roman" w:hAnsi="Times New Roman" w:cs="Times New Roman"/>
                <w:b/>
                <w:bCs/>
              </w:rPr>
            </w:pPr>
            <w:r w:rsidRPr="00F73C4F">
              <w:rPr>
                <w:rFonts w:ascii="Times New Roman" w:hAnsi="Times New Roman" w:cs="Times New Roman"/>
                <w:b/>
                <w:bCs/>
              </w:rPr>
              <w:t>Практическая работа №  5</w:t>
            </w:r>
          </w:p>
          <w:p w:rsidR="00F73C4F" w:rsidRPr="00F73C4F" w:rsidRDefault="00F73C4F" w:rsidP="00F73C4F">
            <w:pPr>
              <w:rPr>
                <w:rFonts w:ascii="Times New Roman" w:hAnsi="Times New Roman" w:cs="Times New Roman"/>
                <w:b/>
                <w:bCs/>
              </w:rPr>
            </w:pPr>
            <w:r w:rsidRPr="00F73C4F">
              <w:rPr>
                <w:rFonts w:ascii="Times New Roman" w:hAnsi="Times New Roman" w:cs="Times New Roman"/>
                <w:b/>
                <w:bCs/>
              </w:rPr>
              <w:t>Расчет показателей производительности труда</w:t>
            </w:r>
          </w:p>
          <w:p w:rsidR="007F09D0" w:rsidRPr="00F73C4F" w:rsidRDefault="007F09D0" w:rsidP="00F73C4F">
            <w:pPr>
              <w:rPr>
                <w:rFonts w:ascii="Times New Roman" w:hAnsi="Times New Roman" w:cs="Times New Roman"/>
                <w:bCs/>
              </w:rPr>
            </w:pPr>
            <w:r w:rsidRPr="00F73C4F">
              <w:rPr>
                <w:rFonts w:ascii="Times New Roman" w:hAnsi="Times New Roman" w:cs="Times New Roman"/>
                <w:lang w:eastAsia="ru-RU"/>
              </w:rPr>
              <w:t>См. Методические указания по выполнению практических работ с. 2</w:t>
            </w:r>
            <w:r w:rsidR="00F73C4F" w:rsidRPr="00F73C4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395" w:type="dxa"/>
            <w:vMerge/>
          </w:tcPr>
          <w:p w:rsidR="007F09D0" w:rsidRPr="007F09D0" w:rsidRDefault="007F09D0" w:rsidP="007F09D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F09D0" w:rsidRPr="007F09D0" w:rsidTr="007B1228">
        <w:tc>
          <w:tcPr>
            <w:tcW w:w="7391" w:type="dxa"/>
            <w:tcBorders>
              <w:top w:val="nil"/>
            </w:tcBorders>
          </w:tcPr>
          <w:p w:rsidR="007F09D0" w:rsidRPr="007F09D0" w:rsidRDefault="007F09D0" w:rsidP="001C7FE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bCs/>
              </w:rPr>
              <w:t>Задание:</w:t>
            </w:r>
          </w:p>
          <w:p w:rsidR="00F73C4F" w:rsidRPr="00F73C4F" w:rsidRDefault="00F73C4F" w:rsidP="00243E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65CBE">
              <w:rPr>
                <w:rFonts w:ascii="Times New Roman" w:hAnsi="Times New Roman" w:cs="Times New Roman"/>
              </w:rPr>
              <w:t>Решение задач по вариантам</w:t>
            </w:r>
            <w:r w:rsidRPr="007F09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F09D0" w:rsidRPr="007F09D0" w:rsidRDefault="007F09D0" w:rsidP="00243E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bCs/>
              </w:rPr>
              <w:t>Ответить на контрольные вопросы:</w:t>
            </w:r>
          </w:p>
          <w:p w:rsidR="00F73C4F" w:rsidRPr="00F73C4F" w:rsidRDefault="00F73C4F" w:rsidP="00F73C4F">
            <w:pPr>
              <w:widowControl w:val="0"/>
              <w:ind w:right="-29"/>
              <w:rPr>
                <w:rFonts w:ascii="Times New Roman" w:eastAsia="Times New Roman" w:hAnsi="Times New Roman" w:cs="Times New Roman"/>
                <w:bCs/>
              </w:rPr>
            </w:pPr>
            <w:r w:rsidRPr="00F73C4F">
              <w:rPr>
                <w:rFonts w:ascii="Times New Roman" w:eastAsia="Times New Roman" w:hAnsi="Times New Roman" w:cs="Times New Roman"/>
                <w:bCs/>
              </w:rPr>
              <w:t>1.Дайте определение понятию «норма выработки</w:t>
            </w:r>
            <w:proofErr w:type="gramStart"/>
            <w:r w:rsidRPr="00F73C4F">
              <w:rPr>
                <w:rFonts w:ascii="Times New Roman" w:eastAsia="Times New Roman" w:hAnsi="Times New Roman" w:cs="Times New Roman"/>
                <w:bCs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</w:rPr>
              <w:t>?</w:t>
            </w:r>
            <w:proofErr w:type="gramEnd"/>
          </w:p>
          <w:p w:rsidR="007F09D0" w:rsidRPr="00594516" w:rsidRDefault="00F73C4F" w:rsidP="00F73C4F">
            <w:pPr>
              <w:widowControl w:val="0"/>
              <w:ind w:right="-29"/>
              <w:rPr>
                <w:rFonts w:ascii="Times New Roman" w:eastAsia="Times New Roman" w:hAnsi="Times New Roman" w:cs="Times New Roman"/>
                <w:bCs/>
              </w:rPr>
            </w:pPr>
            <w:r w:rsidRPr="00F73C4F">
              <w:rPr>
                <w:rFonts w:ascii="Times New Roman" w:eastAsia="Times New Roman" w:hAnsi="Times New Roman" w:cs="Times New Roman"/>
                <w:bCs/>
              </w:rPr>
              <w:t>2.Чем отличаются «норма управляемости» от «нормы обслуживания»?</w:t>
            </w:r>
          </w:p>
        </w:tc>
        <w:tc>
          <w:tcPr>
            <w:tcW w:w="7395" w:type="dxa"/>
            <w:vMerge/>
            <w:tcBorders>
              <w:top w:val="nil"/>
              <w:bottom w:val="nil"/>
            </w:tcBorders>
          </w:tcPr>
          <w:p w:rsidR="007F09D0" w:rsidRPr="007F09D0" w:rsidRDefault="007F09D0" w:rsidP="007D76D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F73C4F" w:rsidRPr="00F73C4F" w:rsidRDefault="00F73C4F" w:rsidP="00F73C4F">
            <w:pPr>
              <w:rPr>
                <w:rFonts w:ascii="Times New Roman" w:hAnsi="Times New Roman" w:cs="Times New Roman"/>
                <w:b/>
                <w:bCs/>
              </w:rPr>
            </w:pPr>
            <w:r w:rsidRPr="00F73C4F">
              <w:rPr>
                <w:rFonts w:ascii="Times New Roman" w:hAnsi="Times New Roman" w:cs="Times New Roman"/>
                <w:b/>
                <w:bCs/>
              </w:rPr>
              <w:t>Практическая работа № 6</w:t>
            </w:r>
          </w:p>
          <w:p w:rsidR="00F73C4F" w:rsidRDefault="00F73C4F" w:rsidP="00F73C4F">
            <w:pPr>
              <w:rPr>
                <w:rFonts w:ascii="Times New Roman" w:hAnsi="Times New Roman" w:cs="Times New Roman"/>
                <w:b/>
                <w:bCs/>
              </w:rPr>
            </w:pPr>
            <w:r w:rsidRPr="00F73C4F">
              <w:rPr>
                <w:rFonts w:ascii="Times New Roman" w:hAnsi="Times New Roman" w:cs="Times New Roman"/>
                <w:b/>
                <w:bCs/>
              </w:rPr>
              <w:t xml:space="preserve">Расчет </w:t>
            </w:r>
            <w:proofErr w:type="gramStart"/>
            <w:r w:rsidRPr="00F73C4F">
              <w:rPr>
                <w:rFonts w:ascii="Times New Roman" w:hAnsi="Times New Roman" w:cs="Times New Roman"/>
                <w:b/>
                <w:bCs/>
              </w:rPr>
              <w:t>размера оплаты труда</w:t>
            </w:r>
            <w:proofErr w:type="gramEnd"/>
            <w:r w:rsidRPr="00F73C4F">
              <w:rPr>
                <w:rFonts w:ascii="Times New Roman" w:hAnsi="Times New Roman" w:cs="Times New Roman"/>
                <w:b/>
                <w:bCs/>
              </w:rPr>
              <w:t xml:space="preserve"> по различным формам и системам оплаты </w:t>
            </w:r>
          </w:p>
          <w:p w:rsidR="007F09D0" w:rsidRPr="007F09D0" w:rsidRDefault="007F09D0" w:rsidP="00F73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F73C4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7395" w:type="dxa"/>
            <w:vMerge w:val="restart"/>
            <w:tcBorders>
              <w:top w:val="nil"/>
              <w:bottom w:val="nil"/>
            </w:tcBorders>
          </w:tcPr>
          <w:p w:rsidR="007F09D0" w:rsidRPr="007F09D0" w:rsidRDefault="007F09D0" w:rsidP="007F09D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7F09D0" w:rsidRPr="007F09D0" w:rsidRDefault="007F09D0" w:rsidP="0062792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7" w:name="_Toc494110505"/>
            <w:r w:rsidRPr="007F09D0">
              <w:rPr>
                <w:rFonts w:ascii="Times New Roman" w:eastAsia="Times New Roman" w:hAnsi="Times New Roman" w:cs="Times New Roman"/>
                <w:bCs/>
              </w:rPr>
              <w:t>Задание:</w:t>
            </w:r>
            <w:bookmarkEnd w:id="7"/>
          </w:p>
          <w:p w:rsidR="00F73C4F" w:rsidRPr="00F73C4F" w:rsidRDefault="00F73C4F" w:rsidP="00F73C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65CBE">
              <w:rPr>
                <w:rFonts w:ascii="Times New Roman" w:hAnsi="Times New Roman" w:cs="Times New Roman"/>
              </w:rPr>
              <w:t>Решение задач по вариантам</w:t>
            </w:r>
            <w:r w:rsidRPr="007F09D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F09D0" w:rsidRPr="007F09D0" w:rsidRDefault="007F09D0" w:rsidP="006279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09D0">
              <w:rPr>
                <w:rFonts w:ascii="Times New Roman" w:eastAsia="Times New Roman" w:hAnsi="Times New Roman" w:cs="Times New Roman"/>
              </w:rPr>
              <w:t>Ответить на контрольные</w:t>
            </w:r>
            <w:r w:rsidR="00F73C4F">
              <w:rPr>
                <w:rFonts w:ascii="Times New Roman" w:eastAsia="Times New Roman" w:hAnsi="Times New Roman" w:cs="Times New Roman"/>
              </w:rPr>
              <w:t xml:space="preserve"> </w:t>
            </w:r>
            <w:r w:rsidRPr="007F09D0">
              <w:rPr>
                <w:rFonts w:ascii="Times New Roman" w:eastAsia="Times New Roman" w:hAnsi="Times New Roman" w:cs="Times New Roman"/>
              </w:rPr>
              <w:t>вопросы:</w:t>
            </w:r>
          </w:p>
          <w:p w:rsidR="00F73C4F" w:rsidRPr="00F73C4F" w:rsidRDefault="00F73C4F" w:rsidP="00F73C4F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73C4F">
              <w:rPr>
                <w:rFonts w:ascii="Times New Roman" w:eastAsia="Times New Roman" w:hAnsi="Times New Roman" w:cs="Times New Roman"/>
              </w:rPr>
              <w:t>Какие формы и системы оплаты труда применяются на практике?</w:t>
            </w:r>
          </w:p>
          <w:p w:rsidR="00F73C4F" w:rsidRPr="00F73C4F" w:rsidRDefault="00F73C4F" w:rsidP="00F73C4F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73C4F">
              <w:rPr>
                <w:rFonts w:ascii="Times New Roman" w:eastAsia="Times New Roman" w:hAnsi="Times New Roman" w:cs="Times New Roman"/>
              </w:rPr>
              <w:t>В каких случаях целесообразно применять сдельную, а в каких - повременную форму оплаты труда?</w:t>
            </w:r>
          </w:p>
          <w:p w:rsidR="00F73C4F" w:rsidRPr="00F73C4F" w:rsidRDefault="00F73C4F" w:rsidP="00F73C4F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73C4F">
              <w:rPr>
                <w:rFonts w:ascii="Times New Roman" w:eastAsia="Times New Roman" w:hAnsi="Times New Roman" w:cs="Times New Roman"/>
              </w:rPr>
              <w:t>Какие элементы включает тарифная система опла</w:t>
            </w:r>
            <w:r>
              <w:rPr>
                <w:rFonts w:ascii="Times New Roman" w:eastAsia="Times New Roman" w:hAnsi="Times New Roman" w:cs="Times New Roman"/>
              </w:rPr>
              <w:t>ты труда? Объясните их значение?</w:t>
            </w:r>
          </w:p>
          <w:p w:rsidR="007F09D0" w:rsidRPr="00F73C4F" w:rsidRDefault="00F73C4F" w:rsidP="0062792F">
            <w:pPr>
              <w:numPr>
                <w:ilvl w:val="0"/>
                <w:numId w:val="1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F73C4F">
              <w:rPr>
                <w:rFonts w:ascii="Times New Roman" w:eastAsia="Times New Roman" w:hAnsi="Times New Roman" w:cs="Times New Roman"/>
              </w:rPr>
              <w:t>Раскройте сущность и область применение бестарифной с</w:t>
            </w:r>
            <w:r>
              <w:rPr>
                <w:rFonts w:ascii="Times New Roman" w:eastAsia="Times New Roman" w:hAnsi="Times New Roman" w:cs="Times New Roman"/>
              </w:rPr>
              <w:t xml:space="preserve">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оплаты труда?</w:t>
            </w:r>
          </w:p>
        </w:tc>
        <w:tc>
          <w:tcPr>
            <w:tcW w:w="7395" w:type="dxa"/>
            <w:vMerge/>
            <w:tcBorders>
              <w:bottom w:val="nil"/>
            </w:tcBorders>
          </w:tcPr>
          <w:p w:rsidR="007F09D0" w:rsidRPr="007F09D0" w:rsidRDefault="007F09D0" w:rsidP="00962F2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20A63" w:rsidRPr="007F09D0" w:rsidTr="007B1228">
        <w:tc>
          <w:tcPr>
            <w:tcW w:w="7391" w:type="dxa"/>
          </w:tcPr>
          <w:p w:rsidR="00920A63" w:rsidRPr="00F73C4F" w:rsidRDefault="00920A63" w:rsidP="00F73C4F">
            <w:pPr>
              <w:rPr>
                <w:rFonts w:ascii="Times New Roman" w:hAnsi="Times New Roman" w:cs="Times New Roman"/>
                <w:b/>
                <w:bCs/>
              </w:rPr>
            </w:pPr>
            <w:r w:rsidRPr="00920A63">
              <w:rPr>
                <w:rFonts w:ascii="Times New Roman" w:hAnsi="Times New Roman" w:cs="Times New Roman"/>
                <w:b/>
                <w:bCs/>
              </w:rPr>
              <w:lastRenderedPageBreak/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7395" w:type="dxa"/>
            <w:vMerge/>
            <w:tcBorders>
              <w:bottom w:val="nil"/>
            </w:tcBorders>
          </w:tcPr>
          <w:p w:rsidR="00920A63" w:rsidRPr="007F09D0" w:rsidRDefault="00920A63" w:rsidP="007F09D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F73C4F" w:rsidRPr="00F73C4F" w:rsidRDefault="00F73C4F" w:rsidP="00F73C4F">
            <w:pPr>
              <w:rPr>
                <w:rFonts w:ascii="Times New Roman" w:hAnsi="Times New Roman" w:cs="Times New Roman"/>
                <w:b/>
                <w:bCs/>
              </w:rPr>
            </w:pPr>
            <w:r w:rsidRPr="00F73C4F">
              <w:rPr>
                <w:rFonts w:ascii="Times New Roman" w:hAnsi="Times New Roman" w:cs="Times New Roman"/>
                <w:b/>
                <w:bCs/>
              </w:rPr>
              <w:t>Практическая работа №  7</w:t>
            </w:r>
          </w:p>
          <w:p w:rsidR="00F73C4F" w:rsidRDefault="00F73C4F" w:rsidP="00F73C4F">
            <w:pPr>
              <w:rPr>
                <w:rFonts w:ascii="Times New Roman" w:hAnsi="Times New Roman" w:cs="Times New Roman"/>
                <w:b/>
                <w:bCs/>
              </w:rPr>
            </w:pPr>
            <w:r w:rsidRPr="00F73C4F">
              <w:rPr>
                <w:rFonts w:ascii="Times New Roman" w:hAnsi="Times New Roman" w:cs="Times New Roman"/>
                <w:b/>
                <w:bCs/>
              </w:rPr>
              <w:t xml:space="preserve">Расчет издержек производства и себестоимости продукции. </w:t>
            </w:r>
            <w:proofErr w:type="spellStart"/>
            <w:r w:rsidRPr="00F73C4F">
              <w:rPr>
                <w:rFonts w:ascii="Times New Roman" w:hAnsi="Times New Roman" w:cs="Times New Roman"/>
                <w:b/>
                <w:bCs/>
              </w:rPr>
              <w:t>Калькулирование</w:t>
            </w:r>
            <w:proofErr w:type="spellEnd"/>
            <w:r w:rsidRPr="00F73C4F">
              <w:rPr>
                <w:rFonts w:ascii="Times New Roman" w:hAnsi="Times New Roman" w:cs="Times New Roman"/>
                <w:b/>
                <w:bCs/>
              </w:rPr>
              <w:t xml:space="preserve"> себестоимости продукции </w:t>
            </w:r>
          </w:p>
          <w:p w:rsidR="007F09D0" w:rsidRPr="007F09D0" w:rsidRDefault="007F09D0" w:rsidP="00F73C4F">
            <w:pPr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>См. Методические указания по выполнению практических работ с.</w:t>
            </w:r>
            <w:r w:rsidR="00F73C4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7395" w:type="dxa"/>
            <w:vMerge/>
            <w:tcBorders>
              <w:bottom w:val="nil"/>
            </w:tcBorders>
          </w:tcPr>
          <w:p w:rsidR="007F09D0" w:rsidRPr="007F09D0" w:rsidRDefault="007F09D0" w:rsidP="007F09D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7F09D0" w:rsidRPr="007F09D0" w:rsidRDefault="007F09D0" w:rsidP="001C7FE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bCs/>
              </w:rPr>
              <w:t>Задание:</w:t>
            </w:r>
          </w:p>
          <w:p w:rsidR="00F73C4F" w:rsidRDefault="00F73C4F" w:rsidP="00962F25">
            <w:pPr>
              <w:jc w:val="both"/>
              <w:rPr>
                <w:rFonts w:ascii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 xml:space="preserve">Решение задач. </w:t>
            </w:r>
          </w:p>
          <w:p w:rsidR="007F09D0" w:rsidRPr="007F09D0" w:rsidRDefault="007F09D0" w:rsidP="00962F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bCs/>
              </w:rPr>
              <w:t>Ответить на контрольные вопросы:</w:t>
            </w:r>
          </w:p>
          <w:p w:rsidR="00F73C4F" w:rsidRPr="00F73C4F" w:rsidRDefault="00F73C4F" w:rsidP="00F73C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F73C4F">
              <w:rPr>
                <w:rFonts w:ascii="Times New Roman" w:eastAsia="Times New Roman" w:hAnsi="Times New Roman" w:cs="Times New Roman"/>
              </w:rPr>
              <w:t xml:space="preserve">Классификация затрат по статьям калькуляции </w:t>
            </w:r>
          </w:p>
          <w:p w:rsidR="00F73C4F" w:rsidRPr="00F73C4F" w:rsidRDefault="00F73C4F" w:rsidP="00F73C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F73C4F">
              <w:rPr>
                <w:rFonts w:ascii="Times New Roman" w:eastAsia="Times New Roman" w:hAnsi="Times New Roman" w:cs="Times New Roman"/>
              </w:rPr>
              <w:t xml:space="preserve">Какие расходы относятся к </w:t>
            </w:r>
            <w:proofErr w:type="gramStart"/>
            <w:r w:rsidRPr="00F73C4F">
              <w:rPr>
                <w:rFonts w:ascii="Times New Roman" w:eastAsia="Times New Roman" w:hAnsi="Times New Roman" w:cs="Times New Roman"/>
              </w:rPr>
              <w:t>косвенным</w:t>
            </w:r>
            <w:proofErr w:type="gramEnd"/>
            <w:r w:rsidRPr="00F73C4F">
              <w:rPr>
                <w:rFonts w:ascii="Times New Roman" w:eastAsia="Times New Roman" w:hAnsi="Times New Roman" w:cs="Times New Roman"/>
              </w:rPr>
              <w:t>? Как включаются в себестоимость продукции косвенные расходы?</w:t>
            </w:r>
          </w:p>
          <w:p w:rsidR="00F73C4F" w:rsidRPr="00F73C4F" w:rsidRDefault="00F73C4F" w:rsidP="00F73C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F73C4F">
              <w:rPr>
                <w:rFonts w:ascii="Times New Roman" w:eastAsia="Times New Roman" w:hAnsi="Times New Roman" w:cs="Times New Roman"/>
              </w:rPr>
              <w:t xml:space="preserve">Какие расходы относятся к </w:t>
            </w:r>
            <w:proofErr w:type="gramStart"/>
            <w:r w:rsidRPr="00F73C4F">
              <w:rPr>
                <w:rFonts w:ascii="Times New Roman" w:eastAsia="Times New Roman" w:hAnsi="Times New Roman" w:cs="Times New Roman"/>
              </w:rPr>
              <w:t>прямым</w:t>
            </w:r>
            <w:proofErr w:type="gramEnd"/>
            <w:r w:rsidRPr="00F73C4F">
              <w:rPr>
                <w:rFonts w:ascii="Times New Roman" w:eastAsia="Times New Roman" w:hAnsi="Times New Roman" w:cs="Times New Roman"/>
              </w:rPr>
              <w:t>? Как включаются в себестоимость продукции прямые расходы?</w:t>
            </w:r>
          </w:p>
          <w:p w:rsidR="007F09D0" w:rsidRPr="00F73C4F" w:rsidRDefault="00F73C4F" w:rsidP="00F73C4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F73C4F">
              <w:rPr>
                <w:rFonts w:ascii="Times New Roman" w:eastAsia="Times New Roman" w:hAnsi="Times New Roman" w:cs="Times New Roman"/>
              </w:rPr>
              <w:t>Как определяется полная себестоимость продукции?</w:t>
            </w:r>
          </w:p>
        </w:tc>
        <w:tc>
          <w:tcPr>
            <w:tcW w:w="7395" w:type="dxa"/>
            <w:vMerge/>
            <w:tcBorders>
              <w:bottom w:val="nil"/>
            </w:tcBorders>
          </w:tcPr>
          <w:p w:rsidR="007F09D0" w:rsidRPr="007F09D0" w:rsidRDefault="007F09D0" w:rsidP="00962F2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20A63" w:rsidRPr="007F09D0" w:rsidTr="007B1228">
        <w:trPr>
          <w:trHeight w:val="736"/>
        </w:trPr>
        <w:tc>
          <w:tcPr>
            <w:tcW w:w="7391" w:type="dxa"/>
          </w:tcPr>
          <w:p w:rsidR="00920A63" w:rsidRPr="00920A63" w:rsidRDefault="00920A63" w:rsidP="00920A63">
            <w:pPr>
              <w:rPr>
                <w:rFonts w:ascii="Times New Roman" w:hAnsi="Times New Roman" w:cs="Times New Roman"/>
                <w:b/>
                <w:bCs/>
              </w:rPr>
            </w:pPr>
            <w:r w:rsidRPr="00920A63">
              <w:rPr>
                <w:rFonts w:ascii="Times New Roman" w:hAnsi="Times New Roman" w:cs="Times New Roman"/>
                <w:b/>
                <w:bCs/>
              </w:rPr>
              <w:t>Практическая работа №  8</w:t>
            </w:r>
          </w:p>
          <w:p w:rsidR="00920A63" w:rsidRDefault="00920A63" w:rsidP="00920A63">
            <w:pPr>
              <w:rPr>
                <w:rFonts w:ascii="Times New Roman" w:hAnsi="Times New Roman" w:cs="Times New Roman"/>
                <w:b/>
                <w:bCs/>
              </w:rPr>
            </w:pPr>
            <w:r w:rsidRPr="00920A63">
              <w:rPr>
                <w:rFonts w:ascii="Times New Roman" w:hAnsi="Times New Roman" w:cs="Times New Roman"/>
                <w:b/>
                <w:bCs/>
              </w:rPr>
              <w:t xml:space="preserve">Расчет основных видов прибыли </w:t>
            </w:r>
          </w:p>
          <w:p w:rsidR="00920A63" w:rsidRPr="007F09D0" w:rsidRDefault="00920A63" w:rsidP="00920A63">
            <w:pPr>
              <w:rPr>
                <w:bCs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7395" w:type="dxa"/>
            <w:vMerge w:val="restart"/>
            <w:tcBorders>
              <w:top w:val="nil"/>
              <w:bottom w:val="nil"/>
            </w:tcBorders>
          </w:tcPr>
          <w:p w:rsidR="00920A63" w:rsidRPr="007F09D0" w:rsidRDefault="00920A63" w:rsidP="007F09D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20A63" w:rsidRPr="007F09D0" w:rsidTr="007B1228">
        <w:trPr>
          <w:trHeight w:val="1887"/>
        </w:trPr>
        <w:tc>
          <w:tcPr>
            <w:tcW w:w="7391" w:type="dxa"/>
          </w:tcPr>
          <w:p w:rsidR="00920A63" w:rsidRPr="007F09D0" w:rsidRDefault="00920A63" w:rsidP="00962F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bCs/>
              </w:rPr>
              <w:t>Задание:</w:t>
            </w:r>
          </w:p>
          <w:p w:rsidR="00920A63" w:rsidRDefault="00920A63" w:rsidP="00594EBB">
            <w:pPr>
              <w:pStyle w:val="western"/>
              <w:spacing w:before="0" w:beforeAutospacing="0" w:after="0" w:afterAutospacing="0"/>
              <w:ind w:left="-180"/>
            </w:pPr>
            <w:r>
              <w:t xml:space="preserve">    </w:t>
            </w:r>
            <w:r w:rsidRPr="00B65CBE">
              <w:t>Решение задач по вариантам</w:t>
            </w:r>
          </w:p>
          <w:p w:rsidR="00920A63" w:rsidRPr="007F09D0" w:rsidRDefault="00920A63" w:rsidP="00594EBB">
            <w:pPr>
              <w:pStyle w:val="western"/>
              <w:spacing w:before="0" w:beforeAutospacing="0" w:after="0" w:afterAutospacing="0"/>
              <w:ind w:left="-180"/>
              <w:rPr>
                <w:bCs/>
                <w:sz w:val="22"/>
                <w:szCs w:val="22"/>
              </w:rPr>
            </w:pPr>
            <w:r w:rsidRPr="007F09D0">
              <w:rPr>
                <w:bCs/>
                <w:sz w:val="22"/>
                <w:szCs w:val="22"/>
              </w:rPr>
              <w:t xml:space="preserve">    Ответить на контрольные вопросы:</w:t>
            </w:r>
          </w:p>
          <w:p w:rsidR="00920A63" w:rsidRPr="00920A63" w:rsidRDefault="00920A63" w:rsidP="00920A63">
            <w:pPr>
              <w:widowControl w:val="0"/>
              <w:ind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920A63">
              <w:rPr>
                <w:rFonts w:ascii="Times New Roman" w:eastAsia="Times New Roman" w:hAnsi="Times New Roman" w:cs="Times New Roman"/>
              </w:rPr>
              <w:t>1.Понятие и виды прибыли?</w:t>
            </w:r>
          </w:p>
          <w:p w:rsidR="00920A63" w:rsidRPr="00920A63" w:rsidRDefault="00920A63" w:rsidP="00920A63">
            <w:pPr>
              <w:widowControl w:val="0"/>
              <w:ind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920A63">
              <w:rPr>
                <w:rFonts w:ascii="Times New Roman" w:eastAsia="Times New Roman" w:hAnsi="Times New Roman" w:cs="Times New Roman"/>
              </w:rPr>
              <w:t>2. Куда использует предприятие полученную прибыль?</w:t>
            </w:r>
          </w:p>
          <w:p w:rsidR="00920A63" w:rsidRPr="00920A63" w:rsidRDefault="00920A63" w:rsidP="00920A63">
            <w:pPr>
              <w:widowControl w:val="0"/>
              <w:ind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920A63">
              <w:rPr>
                <w:rFonts w:ascii="Times New Roman" w:eastAsia="Times New Roman" w:hAnsi="Times New Roman" w:cs="Times New Roman"/>
              </w:rPr>
              <w:t>3. Чем отличается валовая и чистая прибыль?</w:t>
            </w:r>
          </w:p>
          <w:p w:rsidR="00920A63" w:rsidRPr="00920A63" w:rsidRDefault="00920A63" w:rsidP="00920A63">
            <w:pPr>
              <w:widowControl w:val="0"/>
              <w:ind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920A63">
              <w:rPr>
                <w:rFonts w:ascii="Times New Roman" w:eastAsia="Times New Roman" w:hAnsi="Times New Roman" w:cs="Times New Roman"/>
              </w:rPr>
              <w:t xml:space="preserve">4. Что такое </w:t>
            </w:r>
            <w:proofErr w:type="gramStart"/>
            <w:r w:rsidRPr="00920A63">
              <w:rPr>
                <w:rFonts w:ascii="Times New Roman" w:eastAsia="Times New Roman" w:hAnsi="Times New Roman" w:cs="Times New Roman"/>
              </w:rPr>
              <w:t>рентабельность</w:t>
            </w:r>
            <w:proofErr w:type="gramEnd"/>
            <w:r w:rsidRPr="00920A6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gramStart"/>
            <w:r w:rsidRPr="00920A63">
              <w:rPr>
                <w:rFonts w:ascii="Times New Roman" w:eastAsia="Times New Roman" w:hAnsi="Times New Roman" w:cs="Times New Roman"/>
              </w:rPr>
              <w:t>какие</w:t>
            </w:r>
            <w:proofErr w:type="gramEnd"/>
            <w:r w:rsidRPr="00920A63">
              <w:rPr>
                <w:rFonts w:ascii="Times New Roman" w:eastAsia="Times New Roman" w:hAnsi="Times New Roman" w:cs="Times New Roman"/>
              </w:rPr>
              <w:t xml:space="preserve"> виды рентабельности вы знаете?</w:t>
            </w:r>
          </w:p>
        </w:tc>
        <w:tc>
          <w:tcPr>
            <w:tcW w:w="7395" w:type="dxa"/>
            <w:vMerge/>
            <w:tcBorders>
              <w:bottom w:val="nil"/>
            </w:tcBorders>
          </w:tcPr>
          <w:p w:rsidR="00920A63" w:rsidRPr="007F09D0" w:rsidRDefault="00920A63" w:rsidP="007F09D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F09D0" w:rsidRPr="007F09D0" w:rsidTr="007B1228">
        <w:tc>
          <w:tcPr>
            <w:tcW w:w="7391" w:type="dxa"/>
          </w:tcPr>
          <w:p w:rsidR="00920A63" w:rsidRPr="00920A63" w:rsidRDefault="00920A63" w:rsidP="00920A63">
            <w:pPr>
              <w:rPr>
                <w:rFonts w:ascii="Times New Roman" w:hAnsi="Times New Roman" w:cs="Times New Roman"/>
                <w:b/>
                <w:bCs/>
              </w:rPr>
            </w:pPr>
            <w:r w:rsidRPr="00920A63">
              <w:rPr>
                <w:rFonts w:ascii="Times New Roman" w:hAnsi="Times New Roman" w:cs="Times New Roman"/>
                <w:b/>
                <w:bCs/>
              </w:rPr>
              <w:t>Практическая работа №  9</w:t>
            </w:r>
          </w:p>
          <w:p w:rsidR="00920A63" w:rsidRDefault="00920A63" w:rsidP="00920A63">
            <w:pPr>
              <w:rPr>
                <w:rFonts w:ascii="Times New Roman" w:hAnsi="Times New Roman" w:cs="Times New Roman"/>
                <w:b/>
                <w:bCs/>
              </w:rPr>
            </w:pPr>
            <w:r w:rsidRPr="00920A63">
              <w:rPr>
                <w:rFonts w:ascii="Times New Roman" w:hAnsi="Times New Roman" w:cs="Times New Roman"/>
                <w:b/>
                <w:bCs/>
              </w:rPr>
              <w:t xml:space="preserve">Анализ и прогнозирование прибыли предприятий </w:t>
            </w:r>
          </w:p>
          <w:p w:rsidR="007F09D0" w:rsidRPr="007F09D0" w:rsidRDefault="007F09D0" w:rsidP="00920A63">
            <w:pPr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практических работ с. </w:t>
            </w:r>
            <w:r w:rsidR="00920A63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395" w:type="dxa"/>
            <w:vMerge w:val="restart"/>
            <w:tcBorders>
              <w:top w:val="nil"/>
              <w:bottom w:val="single" w:sz="4" w:space="0" w:color="auto"/>
            </w:tcBorders>
          </w:tcPr>
          <w:p w:rsidR="007F09D0" w:rsidRPr="007F09D0" w:rsidRDefault="007F09D0" w:rsidP="007F09D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F09D0" w:rsidRPr="007F09D0" w:rsidTr="007B1228">
        <w:trPr>
          <w:trHeight w:val="276"/>
        </w:trPr>
        <w:tc>
          <w:tcPr>
            <w:tcW w:w="7391" w:type="dxa"/>
          </w:tcPr>
          <w:p w:rsidR="007F09D0" w:rsidRPr="007F09D0" w:rsidRDefault="007F09D0" w:rsidP="00962F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09D0">
              <w:rPr>
                <w:rFonts w:ascii="Times New Roman" w:hAnsi="Times New Roman" w:cs="Times New Roman"/>
                <w:bCs/>
              </w:rPr>
              <w:t>Задание:</w:t>
            </w:r>
          </w:p>
          <w:p w:rsidR="00920A63" w:rsidRDefault="00920A63" w:rsidP="00594EBB">
            <w:pPr>
              <w:widowControl w:val="0"/>
              <w:tabs>
                <w:tab w:val="left" w:pos="383"/>
              </w:tabs>
              <w:ind w:right="576"/>
              <w:rPr>
                <w:rFonts w:ascii="Times New Roman" w:eastAsia="Times New Roman" w:hAnsi="Times New Roman" w:cs="Times New Roman"/>
              </w:rPr>
            </w:pPr>
            <w:r w:rsidRPr="00B65CBE">
              <w:rPr>
                <w:rFonts w:ascii="Times New Roman" w:hAnsi="Times New Roman" w:cs="Times New Roman"/>
              </w:rPr>
              <w:t>Решение задач по вариантам</w:t>
            </w:r>
            <w:r w:rsidRPr="007F09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09D0" w:rsidRPr="007F09D0" w:rsidRDefault="007F09D0" w:rsidP="00594EB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7F09D0">
              <w:rPr>
                <w:sz w:val="22"/>
                <w:szCs w:val="22"/>
              </w:rPr>
              <w:t>Ответить на контрольные вопросы:</w:t>
            </w:r>
          </w:p>
          <w:p w:rsidR="00920A63" w:rsidRPr="007B1228" w:rsidRDefault="00920A63" w:rsidP="00920A6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7B1228">
              <w:rPr>
                <w:sz w:val="22"/>
                <w:szCs w:val="22"/>
              </w:rPr>
              <w:t>1.Что дает предприятию планирование прибыли?</w:t>
            </w:r>
          </w:p>
          <w:p w:rsidR="00920A63" w:rsidRPr="007B1228" w:rsidRDefault="00920A63" w:rsidP="00920A6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7B1228">
              <w:rPr>
                <w:sz w:val="22"/>
                <w:szCs w:val="22"/>
              </w:rPr>
              <w:t>2.Можно ли планировать рентабельность, поясните свой ответ?</w:t>
            </w:r>
          </w:p>
          <w:p w:rsidR="00920A63" w:rsidRPr="007B1228" w:rsidRDefault="00920A63" w:rsidP="00920A63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7B1228">
              <w:rPr>
                <w:sz w:val="22"/>
                <w:szCs w:val="22"/>
              </w:rPr>
              <w:t>3.Что включает в себя анализ прибыли?</w:t>
            </w:r>
          </w:p>
          <w:p w:rsidR="007F09D0" w:rsidRPr="00920A63" w:rsidRDefault="00920A63" w:rsidP="00920A63">
            <w:pPr>
              <w:pStyle w:val="western"/>
              <w:spacing w:before="0" w:beforeAutospacing="0" w:after="0" w:afterAutospacing="0"/>
            </w:pPr>
            <w:r w:rsidRPr="007B1228">
              <w:rPr>
                <w:sz w:val="22"/>
                <w:szCs w:val="22"/>
              </w:rPr>
              <w:t>4.По каким параметрам анализируют прибыль и рентабельность?</w:t>
            </w:r>
          </w:p>
        </w:tc>
        <w:tc>
          <w:tcPr>
            <w:tcW w:w="7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09D0" w:rsidRPr="007F09D0" w:rsidRDefault="007F09D0" w:rsidP="00962F2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B1228" w:rsidRDefault="007B1228" w:rsidP="0062792F">
      <w:pPr>
        <w:rPr>
          <w:rFonts w:ascii="Times New Roman" w:hAnsi="Times New Roman" w:cs="Times New Roman"/>
          <w:b/>
          <w:sz w:val="28"/>
          <w:szCs w:val="28"/>
        </w:rPr>
        <w:sectPr w:rsidR="007B1228" w:rsidSect="007B122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44311E" w:rsidRDefault="0044311E" w:rsidP="00374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11E" w:rsidRDefault="0044311E" w:rsidP="00374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72F" w:rsidRPr="00EA7BD5" w:rsidRDefault="00F33D83" w:rsidP="0062792F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23701562"/>
      <w:r w:rsidRPr="00EA7BD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2792F">
        <w:rPr>
          <w:rFonts w:ascii="Times New Roman" w:hAnsi="Times New Roman" w:cs="Times New Roman"/>
          <w:b/>
          <w:sz w:val="28"/>
          <w:szCs w:val="28"/>
        </w:rPr>
        <w:t xml:space="preserve">ОЦЕНОЧНЫЕ СРЕДСТВА </w:t>
      </w:r>
      <w:r w:rsidRPr="00EA7BD5">
        <w:rPr>
          <w:rFonts w:ascii="Times New Roman" w:hAnsi="Times New Roman" w:cs="Times New Roman"/>
          <w:b/>
          <w:sz w:val="28"/>
          <w:szCs w:val="28"/>
        </w:rPr>
        <w:t>САМОСТОЯТЕЛЬНОЙ РАБОТЫ</w:t>
      </w:r>
      <w:bookmarkEnd w:id="8"/>
    </w:p>
    <w:p w:rsidR="00F33D83" w:rsidRPr="0062792F" w:rsidRDefault="00F33D83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Toc494110515"/>
      <w:r w:rsidRPr="0062792F">
        <w:rPr>
          <w:rFonts w:ascii="Times New Roman" w:hAnsi="Times New Roman" w:cs="Times New Roman"/>
          <w:b/>
          <w:sz w:val="28"/>
          <w:szCs w:val="28"/>
        </w:rPr>
        <w:t>4.1. Методические указания по выполнению самостоятельной работы с обоснованием расчета времени, затрачиваемого на ее выполнение</w:t>
      </w:r>
      <w:bookmarkEnd w:id="9"/>
    </w:p>
    <w:tbl>
      <w:tblPr>
        <w:tblStyle w:val="a3"/>
        <w:tblW w:w="9180" w:type="dxa"/>
        <w:tblLook w:val="04A0"/>
      </w:tblPr>
      <w:tblGrid>
        <w:gridCol w:w="551"/>
        <w:gridCol w:w="2301"/>
        <w:gridCol w:w="3381"/>
        <w:gridCol w:w="2947"/>
      </w:tblGrid>
      <w:tr w:rsidR="00F719F7" w:rsidRPr="00451EE2" w:rsidTr="006A7E8E">
        <w:trPr>
          <w:trHeight w:val="703"/>
        </w:trPr>
        <w:tc>
          <w:tcPr>
            <w:tcW w:w="551" w:type="dxa"/>
            <w:vAlign w:val="center"/>
          </w:tcPr>
          <w:p w:rsidR="00F719F7" w:rsidRPr="00451EE2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51EE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451EE2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451EE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301" w:type="dxa"/>
            <w:vAlign w:val="center"/>
          </w:tcPr>
          <w:p w:rsidR="00F719F7" w:rsidRPr="00451EE2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>Вид самостоятельной работы</w:t>
            </w:r>
          </w:p>
        </w:tc>
        <w:tc>
          <w:tcPr>
            <w:tcW w:w="3381" w:type="dxa"/>
          </w:tcPr>
          <w:p w:rsidR="00F719F7" w:rsidRPr="00451EE2" w:rsidRDefault="00F719F7" w:rsidP="00E1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>Тема, номер самостоятельной</w:t>
            </w:r>
            <w:r w:rsidR="00E128EA" w:rsidRPr="00451EE2">
              <w:rPr>
                <w:rFonts w:ascii="Times New Roman" w:hAnsi="Times New Roman" w:cs="Times New Roman"/>
                <w:color w:val="000000" w:themeColor="text1"/>
              </w:rPr>
              <w:t xml:space="preserve"> работы</w:t>
            </w:r>
            <w:r w:rsidRPr="00451EE2">
              <w:rPr>
                <w:rFonts w:ascii="Times New Roman" w:hAnsi="Times New Roman" w:cs="Times New Roman"/>
                <w:color w:val="000000" w:themeColor="text1"/>
              </w:rPr>
              <w:t xml:space="preserve"> с указанием номера страницы в Методических указаниях по выполнению самостоятельной работы</w:t>
            </w:r>
          </w:p>
        </w:tc>
        <w:tc>
          <w:tcPr>
            <w:tcW w:w="2947" w:type="dxa"/>
          </w:tcPr>
          <w:p w:rsidR="00F719F7" w:rsidRPr="00451EE2" w:rsidRDefault="00F719F7" w:rsidP="00F71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bCs/>
              </w:rPr>
              <w:t>обоснование расчета времени</w:t>
            </w:r>
          </w:p>
        </w:tc>
      </w:tr>
      <w:tr w:rsidR="004C0646" w:rsidRPr="00451EE2" w:rsidTr="004C0646">
        <w:trPr>
          <w:trHeight w:val="274"/>
        </w:trPr>
        <w:tc>
          <w:tcPr>
            <w:tcW w:w="9180" w:type="dxa"/>
            <w:gridSpan w:val="4"/>
          </w:tcPr>
          <w:p w:rsidR="009643B2" w:rsidRPr="009643B2" w:rsidRDefault="009643B2" w:rsidP="00964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597">
              <w:rPr>
                <w:rFonts w:ascii="Times New Roman" w:hAnsi="Times New Roman" w:cs="Times New Roman"/>
                <w:b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FE799C" w:rsidRPr="00451EE2" w:rsidRDefault="00FE799C" w:rsidP="00FE799C">
            <w:pPr>
              <w:rPr>
                <w:rFonts w:ascii="Times New Roman" w:eastAsia="Calibri" w:hAnsi="Times New Roman" w:cs="Times New Roman"/>
              </w:rPr>
            </w:pPr>
            <w:r w:rsidRPr="00451EE2">
              <w:rPr>
                <w:rFonts w:ascii="Times New Roman" w:eastAsia="Calibri" w:hAnsi="Times New Roman" w:cs="Times New Roman"/>
              </w:rPr>
              <w:t xml:space="preserve">Раздел 1. Организация в условиях рынка </w:t>
            </w:r>
          </w:p>
          <w:p w:rsidR="004C0646" w:rsidRPr="00451EE2" w:rsidRDefault="00FE799C" w:rsidP="00FE799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451EE2">
              <w:rPr>
                <w:rFonts w:ascii="Times New Roman" w:hAnsi="Times New Roman" w:cs="Times New Roman"/>
              </w:rPr>
              <w:t>Раздел 2. Материально-техническая база организации</w:t>
            </w:r>
          </w:p>
        </w:tc>
      </w:tr>
      <w:tr w:rsidR="00FE799C" w:rsidRPr="00451EE2" w:rsidTr="006A7E8E">
        <w:trPr>
          <w:trHeight w:val="274"/>
        </w:trPr>
        <w:tc>
          <w:tcPr>
            <w:tcW w:w="551" w:type="dxa"/>
          </w:tcPr>
          <w:p w:rsidR="00FE799C" w:rsidRPr="00451EE2" w:rsidRDefault="00FE799C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dxa"/>
          </w:tcPr>
          <w:p w:rsidR="00FE799C" w:rsidRPr="00451EE2" w:rsidRDefault="00FE799C" w:rsidP="00FE799C">
            <w:pPr>
              <w:rPr>
                <w:rFonts w:ascii="Times New Roman" w:hAnsi="Times New Roman" w:cs="Times New Roman"/>
              </w:rPr>
            </w:pPr>
            <w:r w:rsidRPr="00451EE2">
              <w:rPr>
                <w:rFonts w:ascii="Times New Roman" w:hAnsi="Times New Roman" w:cs="Times New Roman"/>
              </w:rPr>
              <w:t>Составление тематического кроссворда.</w:t>
            </w:r>
          </w:p>
          <w:p w:rsidR="00FE799C" w:rsidRPr="00451EE2" w:rsidRDefault="00FE799C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1" w:type="dxa"/>
          </w:tcPr>
          <w:p w:rsidR="00FE799C" w:rsidRDefault="00FE799C" w:rsidP="004C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EE2">
              <w:rPr>
                <w:rFonts w:ascii="Times New Roman" w:hAnsi="Times New Roman" w:cs="Times New Roman"/>
              </w:rPr>
              <w:t>Тема 1 Ассоциативные формы предпринимательства</w:t>
            </w:r>
          </w:p>
          <w:p w:rsidR="009643B2" w:rsidRPr="00451EE2" w:rsidRDefault="009643B2" w:rsidP="009643B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самостоятельной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947" w:type="dxa"/>
            <w:vMerge w:val="restart"/>
          </w:tcPr>
          <w:p w:rsidR="00FE799C" w:rsidRPr="00451EE2" w:rsidRDefault="00FE799C" w:rsidP="006C086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451EE2">
              <w:rPr>
                <w:rFonts w:ascii="Times New Roman" w:eastAsia="ArialMT" w:hAnsi="Times New Roman" w:cs="Times New Roman"/>
              </w:rPr>
              <w:t>2 часа</w:t>
            </w:r>
          </w:p>
          <w:p w:rsidR="00FE799C" w:rsidRPr="00451EE2" w:rsidRDefault="00451EE2" w:rsidP="004C0646">
            <w:pPr>
              <w:rPr>
                <w:rFonts w:ascii="Times New Roman" w:eastAsia="ArialMT" w:hAnsi="Times New Roman" w:cs="Times New Roman"/>
              </w:rPr>
            </w:pPr>
            <w:r w:rsidRPr="00451EE2">
              <w:rPr>
                <w:rFonts w:ascii="Times New Roman" w:hAnsi="Times New Roman" w:cs="Times New Roman"/>
              </w:rPr>
              <w:t xml:space="preserve">Согласно рабочей программы </w:t>
            </w:r>
            <w:proofErr w:type="gramStart"/>
            <w:r w:rsidRPr="00451EE2">
              <w:rPr>
                <w:rFonts w:ascii="Times New Roman" w:hAnsi="Times New Roman" w:cs="Times New Roman"/>
              </w:rPr>
              <w:t>по</w:t>
            </w:r>
            <w:proofErr w:type="gramEnd"/>
            <w:r w:rsidRPr="00451EE2">
              <w:rPr>
                <w:rFonts w:ascii="Times New Roman" w:hAnsi="Times New Roman" w:cs="Times New Roman"/>
              </w:rPr>
              <w:t xml:space="preserve"> ОП.01 </w:t>
            </w:r>
            <w:proofErr w:type="gramStart"/>
            <w:r w:rsidRPr="00451EE2">
              <w:rPr>
                <w:rFonts w:ascii="Times New Roman" w:hAnsi="Times New Roman" w:cs="Times New Roman"/>
              </w:rPr>
              <w:t>Экономика</w:t>
            </w:r>
            <w:proofErr w:type="gramEnd"/>
            <w:r w:rsidRPr="00451EE2"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FE799C" w:rsidRPr="00451EE2" w:rsidTr="006A7E8E">
        <w:trPr>
          <w:trHeight w:val="1777"/>
        </w:trPr>
        <w:tc>
          <w:tcPr>
            <w:tcW w:w="551" w:type="dxa"/>
          </w:tcPr>
          <w:p w:rsidR="00FE799C" w:rsidRPr="00451EE2" w:rsidRDefault="00FE799C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01" w:type="dxa"/>
          </w:tcPr>
          <w:p w:rsidR="00FE799C" w:rsidRPr="00451EE2" w:rsidRDefault="00451EE2" w:rsidP="00451E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1E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Заполнение сравнительной таблицы   «О</w:t>
            </w:r>
            <w:r w:rsidRPr="00451E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сновные характеристики организационно-правовых форм национальной экономики</w:t>
            </w:r>
            <w:r w:rsidRPr="00451E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1" w:type="dxa"/>
          </w:tcPr>
          <w:p w:rsidR="00451EE2" w:rsidRDefault="00451EE2" w:rsidP="00451EE2">
            <w:pPr>
              <w:rPr>
                <w:rFonts w:ascii="Times New Roman" w:hAnsi="Times New Roman" w:cs="Times New Roman"/>
              </w:rPr>
            </w:pPr>
            <w:r w:rsidRPr="001A4517">
              <w:rPr>
                <w:rFonts w:ascii="Times New Roman" w:hAnsi="Times New Roman" w:cs="Times New Roman"/>
              </w:rPr>
              <w:t>Тема 2 Организационно-правовые формы организации</w:t>
            </w:r>
          </w:p>
          <w:p w:rsidR="00FE799C" w:rsidRPr="00451EE2" w:rsidRDefault="009643B2" w:rsidP="00F719F7">
            <w:pPr>
              <w:pStyle w:val="210"/>
              <w:shd w:val="clear" w:color="auto" w:fill="auto"/>
              <w:spacing w:after="0" w:line="240" w:lineRule="auto"/>
              <w:ind w:firstLine="0"/>
              <w:jc w:val="both"/>
              <w:rPr>
                <w:rFonts w:eastAsia="Arial-BoldMT"/>
                <w:bCs/>
              </w:rPr>
            </w:pPr>
            <w:r w:rsidRPr="007F09D0">
              <w:rPr>
                <w:lang w:eastAsia="ru-RU"/>
              </w:rPr>
              <w:t xml:space="preserve">См. Методические указания по выполнению </w:t>
            </w:r>
            <w:r>
              <w:rPr>
                <w:lang w:eastAsia="ru-RU"/>
              </w:rPr>
              <w:t>самостоятельной</w:t>
            </w:r>
            <w:r w:rsidRPr="007F09D0">
              <w:rPr>
                <w:lang w:eastAsia="ru-RU"/>
              </w:rPr>
              <w:t xml:space="preserve"> работ</w:t>
            </w:r>
            <w:r>
              <w:rPr>
                <w:lang w:eastAsia="ru-RU"/>
              </w:rPr>
              <w:t>ы</w:t>
            </w:r>
            <w:r w:rsidRPr="007F09D0">
              <w:rPr>
                <w:lang w:eastAsia="ru-RU"/>
              </w:rPr>
              <w:t xml:space="preserve"> с. </w:t>
            </w:r>
            <w:r>
              <w:rPr>
                <w:lang w:eastAsia="ru-RU"/>
              </w:rPr>
              <w:t>13</w:t>
            </w:r>
          </w:p>
        </w:tc>
        <w:tc>
          <w:tcPr>
            <w:tcW w:w="2947" w:type="dxa"/>
            <w:vMerge/>
          </w:tcPr>
          <w:p w:rsidR="00FE799C" w:rsidRPr="00451EE2" w:rsidRDefault="00FE799C" w:rsidP="004C0646">
            <w:pPr>
              <w:rPr>
                <w:rFonts w:ascii="Times New Roman" w:eastAsia="ArialMT" w:hAnsi="Times New Roman" w:cs="Times New Roman"/>
              </w:rPr>
            </w:pPr>
          </w:p>
        </w:tc>
      </w:tr>
      <w:tr w:rsidR="00FE799C" w:rsidRPr="00451EE2" w:rsidTr="006A7E8E">
        <w:trPr>
          <w:trHeight w:val="1777"/>
        </w:trPr>
        <w:tc>
          <w:tcPr>
            <w:tcW w:w="551" w:type="dxa"/>
          </w:tcPr>
          <w:p w:rsidR="00FE799C" w:rsidRPr="00451EE2" w:rsidRDefault="00FE799C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01" w:type="dxa"/>
          </w:tcPr>
          <w:p w:rsidR="009643B2" w:rsidRDefault="009643B2" w:rsidP="00964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</w:t>
            </w:r>
          </w:p>
          <w:p w:rsidR="00FE799C" w:rsidRPr="00451EE2" w:rsidRDefault="00F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9643B2" w:rsidRDefault="009643B2" w:rsidP="009643B2">
            <w:pPr>
              <w:rPr>
                <w:rFonts w:ascii="Times New Roman" w:hAnsi="Times New Roman" w:cs="Times New Roman"/>
              </w:rPr>
            </w:pPr>
            <w:r w:rsidRPr="001A4517">
              <w:rPr>
                <w:rFonts w:ascii="Times New Roman" w:hAnsi="Times New Roman" w:cs="Times New Roman"/>
              </w:rPr>
              <w:t>Тема 3 Бизнес-пла</w:t>
            </w:r>
            <w:proofErr w:type="gramStart"/>
            <w:r w:rsidRPr="001A4517">
              <w:rPr>
                <w:rFonts w:ascii="Times New Roman" w:hAnsi="Times New Roman" w:cs="Times New Roman"/>
              </w:rPr>
              <w:t>н-</w:t>
            </w:r>
            <w:proofErr w:type="gramEnd"/>
            <w:r w:rsidRPr="001A4517">
              <w:rPr>
                <w:rFonts w:ascii="Times New Roman" w:hAnsi="Times New Roman" w:cs="Times New Roman"/>
              </w:rPr>
              <w:t xml:space="preserve"> основная форма внутрифирменного планирования </w:t>
            </w:r>
          </w:p>
          <w:p w:rsidR="00FE799C" w:rsidRPr="00451EE2" w:rsidRDefault="009643B2" w:rsidP="00F719F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самостоятельной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947" w:type="dxa"/>
            <w:vMerge/>
          </w:tcPr>
          <w:p w:rsidR="00FE799C" w:rsidRPr="00451EE2" w:rsidRDefault="00FE799C" w:rsidP="004C0646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</w:p>
        </w:tc>
      </w:tr>
      <w:tr w:rsidR="00FE799C" w:rsidRPr="00451EE2" w:rsidTr="006A7E8E">
        <w:trPr>
          <w:trHeight w:val="1679"/>
        </w:trPr>
        <w:tc>
          <w:tcPr>
            <w:tcW w:w="551" w:type="dxa"/>
          </w:tcPr>
          <w:p w:rsidR="00FE799C" w:rsidRPr="00451EE2" w:rsidRDefault="00FE799C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01" w:type="dxa"/>
          </w:tcPr>
          <w:p w:rsidR="00FE799C" w:rsidRPr="00451EE2" w:rsidRDefault="009643B2">
            <w:pPr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Выполнение и оформление реферат</w:t>
            </w:r>
            <w:proofErr w:type="gramStart"/>
            <w:r w:rsidRPr="001A0597">
              <w:rPr>
                <w:rFonts w:ascii="Times New Roman" w:hAnsi="Times New Roman" w:cs="Times New Roman"/>
              </w:rPr>
              <w:t>а(</w:t>
            </w:r>
            <w:proofErr w:type="gramEnd"/>
            <w:r w:rsidRPr="001A0597">
              <w:rPr>
                <w:rFonts w:ascii="Times New Roman" w:hAnsi="Times New Roman" w:cs="Times New Roman"/>
              </w:rPr>
              <w:t>сообщения) по предложенной тематике</w:t>
            </w:r>
            <w:r>
              <w:rPr>
                <w:rFonts w:ascii="Times New Roman" w:hAnsi="Times New Roman" w:cs="Times New Roman"/>
              </w:rPr>
              <w:t>, решение ситуационных заданий</w:t>
            </w:r>
          </w:p>
        </w:tc>
        <w:tc>
          <w:tcPr>
            <w:tcW w:w="3381" w:type="dxa"/>
          </w:tcPr>
          <w:p w:rsidR="009643B2" w:rsidRDefault="009643B2" w:rsidP="009643B2">
            <w:pPr>
              <w:rPr>
                <w:rFonts w:ascii="Times New Roman" w:hAnsi="Times New Roman" w:cs="Times New Roman"/>
              </w:rPr>
            </w:pPr>
            <w:r w:rsidRPr="001A4517">
              <w:rPr>
                <w:rFonts w:ascii="Times New Roman" w:hAnsi="Times New Roman" w:cs="Times New Roman"/>
              </w:rPr>
              <w:t>Тема 4 Капитальные вложения, их состав и структура</w:t>
            </w:r>
          </w:p>
          <w:p w:rsidR="00FE799C" w:rsidRPr="00451EE2" w:rsidRDefault="009643B2" w:rsidP="00CE69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самостоятельной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947" w:type="dxa"/>
            <w:vMerge/>
          </w:tcPr>
          <w:p w:rsidR="00FE799C" w:rsidRPr="00451EE2" w:rsidRDefault="00FE799C" w:rsidP="004C0646">
            <w:pPr>
              <w:rPr>
                <w:rFonts w:ascii="Times New Roman" w:eastAsia="ArialMT" w:hAnsi="Times New Roman" w:cs="Times New Roman"/>
              </w:rPr>
            </w:pPr>
          </w:p>
        </w:tc>
      </w:tr>
      <w:tr w:rsidR="00FE799C" w:rsidRPr="00451EE2" w:rsidTr="006A7E8E">
        <w:trPr>
          <w:trHeight w:val="705"/>
        </w:trPr>
        <w:tc>
          <w:tcPr>
            <w:tcW w:w="551" w:type="dxa"/>
          </w:tcPr>
          <w:p w:rsidR="00FE799C" w:rsidRPr="00451EE2" w:rsidRDefault="00FE799C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01" w:type="dxa"/>
          </w:tcPr>
          <w:p w:rsidR="009643B2" w:rsidRDefault="009643B2" w:rsidP="009643B2">
            <w:pPr>
              <w:rPr>
                <w:rFonts w:ascii="Times New Roman" w:hAnsi="Times New Roman" w:cs="Times New Roman"/>
              </w:rPr>
            </w:pPr>
            <w:r w:rsidRPr="00F848CA">
              <w:rPr>
                <w:rFonts w:ascii="Times New Roman" w:hAnsi="Times New Roman" w:cs="Times New Roman"/>
                <w:bCs/>
              </w:rPr>
              <w:t xml:space="preserve">Составление </w:t>
            </w:r>
            <w:r>
              <w:rPr>
                <w:rFonts w:ascii="Times New Roman" w:hAnsi="Times New Roman" w:cs="Times New Roman"/>
                <w:bCs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заполнение таблицы</w:t>
            </w:r>
          </w:p>
          <w:p w:rsidR="00FE799C" w:rsidRPr="00451EE2" w:rsidRDefault="00F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</w:tcPr>
          <w:p w:rsidR="00FE799C" w:rsidRDefault="009643B2" w:rsidP="009643B2">
            <w:pPr>
              <w:rPr>
                <w:rFonts w:ascii="Times New Roman" w:hAnsi="Times New Roman" w:cs="Times New Roman"/>
              </w:rPr>
            </w:pPr>
            <w:r w:rsidRPr="00337298">
              <w:rPr>
                <w:rFonts w:ascii="Times New Roman" w:hAnsi="Times New Roman" w:cs="Times New Roman"/>
              </w:rPr>
              <w:t>Тема 5 Оценка основного капитала. Амортизация и износ основного капитала</w:t>
            </w:r>
          </w:p>
          <w:p w:rsidR="009643B2" w:rsidRPr="009643B2" w:rsidRDefault="009643B2" w:rsidP="009643B2">
            <w:pPr>
              <w:rPr>
                <w:rFonts w:ascii="Times New Roman" w:hAnsi="Times New Roman" w:cs="Times New Roman"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самостоятельной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947" w:type="dxa"/>
            <w:vMerge/>
          </w:tcPr>
          <w:p w:rsidR="00FE799C" w:rsidRPr="00451EE2" w:rsidRDefault="00FE799C" w:rsidP="004C0646">
            <w:pPr>
              <w:rPr>
                <w:rFonts w:ascii="Times New Roman" w:eastAsia="ArialMT" w:hAnsi="Times New Roman" w:cs="Times New Roman"/>
              </w:rPr>
            </w:pPr>
          </w:p>
        </w:tc>
      </w:tr>
      <w:tr w:rsidR="00FE799C" w:rsidRPr="00451EE2" w:rsidTr="006A7E8E">
        <w:trPr>
          <w:trHeight w:val="928"/>
        </w:trPr>
        <w:tc>
          <w:tcPr>
            <w:tcW w:w="551" w:type="dxa"/>
          </w:tcPr>
          <w:p w:rsidR="00FE799C" w:rsidRPr="00451EE2" w:rsidRDefault="00FE799C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01" w:type="dxa"/>
          </w:tcPr>
          <w:p w:rsidR="00FE799C" w:rsidRPr="009643B2" w:rsidRDefault="009643B2" w:rsidP="00F719F7">
            <w:pPr>
              <w:rPr>
                <w:rFonts w:ascii="Times New Roman" w:hAnsi="Times New Roman"/>
              </w:rPr>
            </w:pPr>
            <w:r w:rsidRPr="00B178F3">
              <w:rPr>
                <w:rFonts w:ascii="Times New Roman" w:hAnsi="Times New Roman"/>
              </w:rPr>
              <w:t>Заполнение схемы</w:t>
            </w:r>
            <w:r>
              <w:rPr>
                <w:rFonts w:ascii="Times New Roman" w:hAnsi="Times New Roman"/>
              </w:rPr>
              <w:t>, выполнение тестового задания</w:t>
            </w:r>
          </w:p>
        </w:tc>
        <w:tc>
          <w:tcPr>
            <w:tcW w:w="3381" w:type="dxa"/>
          </w:tcPr>
          <w:p w:rsidR="009643B2" w:rsidRDefault="009643B2" w:rsidP="009643B2">
            <w:pPr>
              <w:rPr>
                <w:rFonts w:ascii="Times New Roman" w:hAnsi="Times New Roman" w:cs="Times New Roman"/>
              </w:rPr>
            </w:pPr>
            <w:r w:rsidRPr="00337298">
              <w:rPr>
                <w:rFonts w:ascii="Times New Roman" w:hAnsi="Times New Roman" w:cs="Times New Roman"/>
              </w:rPr>
              <w:t>Тема 6 Аренда, лизинг. Нематериальные активы.</w:t>
            </w:r>
          </w:p>
          <w:p w:rsidR="00FE799C" w:rsidRPr="00451EE2" w:rsidRDefault="009643B2" w:rsidP="00CE6965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самостоятельной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947" w:type="dxa"/>
            <w:vMerge/>
          </w:tcPr>
          <w:p w:rsidR="00FE799C" w:rsidRPr="00451EE2" w:rsidRDefault="00FE799C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</w:p>
        </w:tc>
      </w:tr>
      <w:tr w:rsidR="00FE799C" w:rsidRPr="00451EE2" w:rsidTr="006A7E8E">
        <w:trPr>
          <w:trHeight w:val="415"/>
        </w:trPr>
        <w:tc>
          <w:tcPr>
            <w:tcW w:w="551" w:type="dxa"/>
          </w:tcPr>
          <w:p w:rsidR="00FE799C" w:rsidRPr="00451EE2" w:rsidRDefault="00FE799C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301" w:type="dxa"/>
          </w:tcPr>
          <w:p w:rsidR="00FE799C" w:rsidRPr="00451EE2" w:rsidRDefault="009643B2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25E">
              <w:rPr>
                <w:rFonts w:ascii="Times New Roman" w:hAnsi="Times New Roman" w:cs="Times New Roman"/>
              </w:rPr>
              <w:t xml:space="preserve">Выполнение и </w:t>
            </w:r>
            <w:r w:rsidRPr="00D93280">
              <w:rPr>
                <w:rFonts w:ascii="Times New Roman" w:hAnsi="Times New Roman" w:cs="Times New Roman"/>
              </w:rPr>
              <w:t>оформление реферата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сообщения) по предложенной тематике. Заполнение схемы Кругооборот оборотных средств.</w:t>
            </w:r>
          </w:p>
        </w:tc>
        <w:tc>
          <w:tcPr>
            <w:tcW w:w="3381" w:type="dxa"/>
          </w:tcPr>
          <w:p w:rsidR="009643B2" w:rsidRDefault="009643B2" w:rsidP="009643B2">
            <w:pPr>
              <w:rPr>
                <w:rFonts w:ascii="Times New Roman" w:hAnsi="Times New Roman" w:cs="Times New Roman"/>
              </w:rPr>
            </w:pPr>
            <w:r w:rsidRPr="00337298">
              <w:rPr>
                <w:rFonts w:ascii="Times New Roman" w:hAnsi="Times New Roman" w:cs="Times New Roman"/>
              </w:rPr>
              <w:lastRenderedPageBreak/>
              <w:t xml:space="preserve">Тема 7 Понятие </w:t>
            </w:r>
          </w:p>
          <w:p w:rsidR="00FE799C" w:rsidRDefault="009643B2" w:rsidP="00964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7298">
              <w:rPr>
                <w:rFonts w:ascii="Times New Roman" w:hAnsi="Times New Roman" w:cs="Times New Roman"/>
              </w:rPr>
              <w:t xml:space="preserve">оборотного капитала, его состав </w:t>
            </w:r>
            <w:r w:rsidRPr="00337298">
              <w:rPr>
                <w:rFonts w:ascii="Times New Roman" w:hAnsi="Times New Roman" w:cs="Times New Roman"/>
              </w:rPr>
              <w:lastRenderedPageBreak/>
              <w:t>и структура</w:t>
            </w:r>
          </w:p>
          <w:p w:rsidR="009643B2" w:rsidRPr="00451EE2" w:rsidRDefault="009643B2" w:rsidP="009643B2">
            <w:pPr>
              <w:autoSpaceDE w:val="0"/>
              <w:autoSpaceDN w:val="0"/>
              <w:adjustRightInd w:val="0"/>
              <w:jc w:val="both"/>
              <w:rPr>
                <w:rFonts w:ascii="Times New Roman" w:eastAsia="ArialMT" w:hAnsi="Times New Roman" w:cs="Times New Roman"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самостоятельной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947" w:type="dxa"/>
            <w:vMerge/>
          </w:tcPr>
          <w:p w:rsidR="00FE799C" w:rsidRPr="00451EE2" w:rsidRDefault="00FE799C" w:rsidP="002462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</w:p>
        </w:tc>
      </w:tr>
      <w:tr w:rsidR="0024627F" w:rsidRPr="00451EE2" w:rsidTr="0024627F">
        <w:trPr>
          <w:trHeight w:val="531"/>
        </w:trPr>
        <w:tc>
          <w:tcPr>
            <w:tcW w:w="9180" w:type="dxa"/>
            <w:gridSpan w:val="4"/>
          </w:tcPr>
          <w:p w:rsidR="009643B2" w:rsidRDefault="009643B2" w:rsidP="00964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597">
              <w:rPr>
                <w:rFonts w:ascii="Times New Roman" w:hAnsi="Times New Roman" w:cs="Times New Roman"/>
                <w:b/>
              </w:rPr>
              <w:lastRenderedPageBreak/>
              <w:t>Самостоятельная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0597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9643B2" w:rsidRDefault="009643B2" w:rsidP="009643B2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04">
              <w:rPr>
                <w:rFonts w:ascii="Times New Roman" w:hAnsi="Times New Roman"/>
                <w:bCs/>
                <w:sz w:val="24"/>
                <w:szCs w:val="24"/>
              </w:rPr>
              <w:t>Раздел 3.  Кадры и оплата труда в организации</w:t>
            </w:r>
          </w:p>
          <w:p w:rsidR="0024627F" w:rsidRPr="00451EE2" w:rsidRDefault="009643B2" w:rsidP="009643B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160B04">
              <w:rPr>
                <w:rFonts w:ascii="Times New Roman" w:hAnsi="Times New Roman"/>
                <w:bCs/>
                <w:sz w:val="24"/>
                <w:szCs w:val="24"/>
              </w:rPr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</w:tr>
      <w:tr w:rsidR="006A7E8E" w:rsidRPr="00451EE2" w:rsidTr="006A7E8E">
        <w:trPr>
          <w:trHeight w:val="839"/>
        </w:trPr>
        <w:tc>
          <w:tcPr>
            <w:tcW w:w="551" w:type="dxa"/>
          </w:tcPr>
          <w:p w:rsidR="006A7E8E" w:rsidRPr="00451EE2" w:rsidRDefault="006A7E8E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01" w:type="dxa"/>
          </w:tcPr>
          <w:p w:rsidR="006A7E8E" w:rsidRPr="00451EE2" w:rsidRDefault="006A7E8E" w:rsidP="00EB5DBD">
            <w:pPr>
              <w:jc w:val="both"/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Выполнение и оформление реферат</w:t>
            </w:r>
            <w:proofErr w:type="gramStart"/>
            <w:r w:rsidRPr="001A0597">
              <w:rPr>
                <w:rFonts w:ascii="Times New Roman" w:hAnsi="Times New Roman" w:cs="Times New Roman"/>
              </w:rPr>
              <w:t>а(</w:t>
            </w:r>
            <w:proofErr w:type="gramEnd"/>
            <w:r w:rsidRPr="001A0597">
              <w:rPr>
                <w:rFonts w:ascii="Times New Roman" w:hAnsi="Times New Roman" w:cs="Times New Roman"/>
              </w:rPr>
              <w:t>сообщения), по предложенной тематике</w:t>
            </w:r>
            <w:r>
              <w:rPr>
                <w:rFonts w:ascii="Times New Roman" w:hAnsi="Times New Roman" w:cs="Times New Roman"/>
              </w:rPr>
              <w:t>, р</w:t>
            </w:r>
            <w:r w:rsidRPr="001A0597">
              <w:rPr>
                <w:rFonts w:ascii="Times New Roman" w:hAnsi="Times New Roman" w:cs="Times New Roman"/>
              </w:rPr>
              <w:t>ешение задач</w:t>
            </w:r>
          </w:p>
        </w:tc>
        <w:tc>
          <w:tcPr>
            <w:tcW w:w="3381" w:type="dxa"/>
          </w:tcPr>
          <w:p w:rsidR="006A7E8E" w:rsidRDefault="006A7E8E" w:rsidP="004F570E">
            <w:pPr>
              <w:rPr>
                <w:rFonts w:ascii="Times New Roman" w:hAnsi="Times New Roman" w:cs="Times New Roman"/>
              </w:rPr>
            </w:pPr>
            <w:r w:rsidRPr="003A11CC">
              <w:rPr>
                <w:rFonts w:ascii="Times New Roman" w:hAnsi="Times New Roman" w:cs="Times New Roman"/>
              </w:rPr>
              <w:t>Тема 1 Состав и структура кадров организации. Производительность труда - понятие, значение и методы измерения. Организация оплат</w:t>
            </w:r>
            <w:r>
              <w:rPr>
                <w:rFonts w:ascii="Times New Roman" w:hAnsi="Times New Roman" w:cs="Times New Roman"/>
              </w:rPr>
              <w:t>ы труда</w:t>
            </w:r>
          </w:p>
          <w:p w:rsidR="006A7E8E" w:rsidRPr="00451EE2" w:rsidRDefault="006A7E8E" w:rsidP="004F570E">
            <w:pPr>
              <w:rPr>
                <w:rFonts w:ascii="Times New Roman" w:hAnsi="Times New Roman" w:cs="Times New Roman"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самостоятельной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947" w:type="dxa"/>
            <w:vMerge w:val="restart"/>
          </w:tcPr>
          <w:p w:rsidR="006A7E8E" w:rsidRPr="00451EE2" w:rsidRDefault="006A7E8E" w:rsidP="006A7E8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</w:rPr>
            </w:pPr>
            <w:r w:rsidRPr="00451EE2">
              <w:rPr>
                <w:rFonts w:ascii="Times New Roman" w:eastAsia="ArialMT" w:hAnsi="Times New Roman" w:cs="Times New Roman"/>
              </w:rPr>
              <w:t>2 часа</w:t>
            </w:r>
          </w:p>
          <w:p w:rsidR="006A7E8E" w:rsidRPr="00451EE2" w:rsidRDefault="006A7E8E" w:rsidP="006A7E8E">
            <w:pPr>
              <w:rPr>
                <w:rFonts w:ascii="Times New Roman" w:eastAsia="ArialMT" w:hAnsi="Times New Roman" w:cs="Times New Roman"/>
              </w:rPr>
            </w:pPr>
            <w:r w:rsidRPr="00451EE2">
              <w:rPr>
                <w:rFonts w:ascii="Times New Roman" w:hAnsi="Times New Roman" w:cs="Times New Roman"/>
              </w:rPr>
              <w:t xml:space="preserve">Согласно рабочей программы </w:t>
            </w:r>
            <w:proofErr w:type="gramStart"/>
            <w:r w:rsidRPr="00451EE2">
              <w:rPr>
                <w:rFonts w:ascii="Times New Roman" w:hAnsi="Times New Roman" w:cs="Times New Roman"/>
              </w:rPr>
              <w:t>по</w:t>
            </w:r>
            <w:proofErr w:type="gramEnd"/>
            <w:r w:rsidRPr="00451EE2">
              <w:rPr>
                <w:rFonts w:ascii="Times New Roman" w:hAnsi="Times New Roman" w:cs="Times New Roman"/>
              </w:rPr>
              <w:t xml:space="preserve"> ОП.01 </w:t>
            </w:r>
            <w:proofErr w:type="gramStart"/>
            <w:r w:rsidRPr="00451EE2">
              <w:rPr>
                <w:rFonts w:ascii="Times New Roman" w:hAnsi="Times New Roman" w:cs="Times New Roman"/>
              </w:rPr>
              <w:t>Экономика</w:t>
            </w:r>
            <w:proofErr w:type="gramEnd"/>
            <w:r w:rsidRPr="00451EE2"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6A7E8E" w:rsidRPr="00451EE2" w:rsidTr="006A7E8E">
        <w:trPr>
          <w:trHeight w:val="1278"/>
        </w:trPr>
        <w:tc>
          <w:tcPr>
            <w:tcW w:w="551" w:type="dxa"/>
          </w:tcPr>
          <w:p w:rsidR="006A7E8E" w:rsidRPr="00451EE2" w:rsidRDefault="006A7E8E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01" w:type="dxa"/>
          </w:tcPr>
          <w:p w:rsidR="006A7E8E" w:rsidRPr="009643B2" w:rsidRDefault="006A7E8E" w:rsidP="004771B7">
            <w:pPr>
              <w:jc w:val="both"/>
              <w:rPr>
                <w:rFonts w:ascii="Times New Roman" w:hAnsi="Times New Roman"/>
              </w:rPr>
            </w:pPr>
            <w:r w:rsidRPr="001A0597">
              <w:rPr>
                <w:rFonts w:ascii="Times New Roman" w:hAnsi="Times New Roman"/>
              </w:rPr>
              <w:t>Решение ситуационных заданий</w:t>
            </w:r>
            <w:r>
              <w:rPr>
                <w:rFonts w:ascii="Times New Roman" w:hAnsi="Times New Roman"/>
              </w:rPr>
              <w:t>, выполнение тестового задания</w:t>
            </w:r>
          </w:p>
        </w:tc>
        <w:tc>
          <w:tcPr>
            <w:tcW w:w="3381" w:type="dxa"/>
          </w:tcPr>
          <w:p w:rsidR="006A7E8E" w:rsidRDefault="006A7E8E" w:rsidP="009643B2">
            <w:pPr>
              <w:rPr>
                <w:rFonts w:ascii="Times New Roman" w:hAnsi="Times New Roman" w:cs="Times New Roman"/>
              </w:rPr>
            </w:pPr>
            <w:r w:rsidRPr="003A11CC">
              <w:rPr>
                <w:rFonts w:ascii="Times New Roman" w:hAnsi="Times New Roman" w:cs="Times New Roman"/>
              </w:rPr>
              <w:t xml:space="preserve">Тема 2 Себестоимость продукции: сущность и значение </w:t>
            </w:r>
          </w:p>
          <w:p w:rsidR="006A7E8E" w:rsidRPr="00451EE2" w:rsidRDefault="006A7E8E" w:rsidP="004F570E">
            <w:pPr>
              <w:rPr>
                <w:rFonts w:ascii="Times New Roman" w:hAnsi="Times New Roman" w:cs="Times New Roman"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самостоятельной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947" w:type="dxa"/>
            <w:vMerge/>
          </w:tcPr>
          <w:p w:rsidR="006A7E8E" w:rsidRPr="00451EE2" w:rsidRDefault="006A7E8E" w:rsidP="0024627F">
            <w:pPr>
              <w:rPr>
                <w:rFonts w:ascii="Times New Roman" w:eastAsia="ArialMT" w:hAnsi="Times New Roman" w:cs="Times New Roman"/>
              </w:rPr>
            </w:pPr>
          </w:p>
        </w:tc>
      </w:tr>
      <w:tr w:rsidR="006A7E8E" w:rsidRPr="00451EE2" w:rsidTr="006A7E8E">
        <w:trPr>
          <w:trHeight w:val="1278"/>
        </w:trPr>
        <w:tc>
          <w:tcPr>
            <w:tcW w:w="551" w:type="dxa"/>
          </w:tcPr>
          <w:p w:rsidR="006A7E8E" w:rsidRPr="00451EE2" w:rsidRDefault="006A7E8E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01" w:type="dxa"/>
          </w:tcPr>
          <w:p w:rsidR="006A7E8E" w:rsidRPr="00451EE2" w:rsidRDefault="006A7E8E" w:rsidP="009643B2">
            <w:pPr>
              <w:jc w:val="both"/>
              <w:rPr>
                <w:rFonts w:ascii="Times New Roman" w:hAnsi="Times New Roman" w:cs="Times New Roman"/>
              </w:rPr>
            </w:pPr>
            <w:r w:rsidRPr="001A0597">
              <w:rPr>
                <w:rFonts w:ascii="Times New Roman" w:hAnsi="Times New Roman" w:cs="Times New Roman"/>
              </w:rPr>
              <w:t>Выполнение и оформление реферат</w:t>
            </w:r>
            <w:proofErr w:type="gramStart"/>
            <w:r w:rsidRPr="001A0597">
              <w:rPr>
                <w:rFonts w:ascii="Times New Roman" w:hAnsi="Times New Roman" w:cs="Times New Roman"/>
              </w:rPr>
              <w:t>а(</w:t>
            </w:r>
            <w:proofErr w:type="gramEnd"/>
            <w:r w:rsidRPr="001A0597">
              <w:rPr>
                <w:rFonts w:ascii="Times New Roman" w:hAnsi="Times New Roman" w:cs="Times New Roman"/>
              </w:rPr>
              <w:t>сообщения) по предложенной тематике</w:t>
            </w:r>
            <w:r>
              <w:rPr>
                <w:rFonts w:ascii="Times New Roman" w:hAnsi="Times New Roman" w:cs="Times New Roman"/>
              </w:rPr>
              <w:t>, р</w:t>
            </w:r>
            <w:r w:rsidRPr="001A0597">
              <w:rPr>
                <w:rFonts w:ascii="Times New Roman" w:hAnsi="Times New Roman" w:cs="Times New Roman"/>
              </w:rPr>
              <w:t xml:space="preserve">ешение </w:t>
            </w:r>
            <w:r>
              <w:rPr>
                <w:rFonts w:ascii="Times New Roman" w:hAnsi="Times New Roman" w:cs="Times New Roman"/>
              </w:rPr>
              <w:t>ситуационного задания, заполнение таблицы</w:t>
            </w:r>
          </w:p>
        </w:tc>
        <w:tc>
          <w:tcPr>
            <w:tcW w:w="3381" w:type="dxa"/>
          </w:tcPr>
          <w:p w:rsidR="006A7E8E" w:rsidRPr="003A11CC" w:rsidRDefault="006A7E8E" w:rsidP="009643B2">
            <w:pPr>
              <w:rPr>
                <w:rFonts w:ascii="Times New Roman" w:hAnsi="Times New Roman" w:cs="Times New Roman"/>
              </w:rPr>
            </w:pPr>
            <w:r w:rsidRPr="003A11CC">
              <w:rPr>
                <w:rFonts w:ascii="Times New Roman" w:hAnsi="Times New Roman" w:cs="Times New Roman"/>
              </w:rPr>
              <w:t xml:space="preserve">Тема 3 Ценовая политика организации </w:t>
            </w:r>
          </w:p>
          <w:p w:rsidR="006A7E8E" w:rsidRPr="00451EE2" w:rsidRDefault="006A7E8E" w:rsidP="004F570E">
            <w:pPr>
              <w:rPr>
                <w:rFonts w:ascii="Times New Roman" w:hAnsi="Times New Roman" w:cs="Times New Roman"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самостоятельной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947" w:type="dxa"/>
            <w:vMerge/>
          </w:tcPr>
          <w:p w:rsidR="006A7E8E" w:rsidRPr="00451EE2" w:rsidRDefault="006A7E8E" w:rsidP="00BB1F2A">
            <w:pPr>
              <w:rPr>
                <w:rFonts w:ascii="Times New Roman" w:eastAsia="ArialMT" w:hAnsi="Times New Roman" w:cs="Times New Roman"/>
              </w:rPr>
            </w:pPr>
          </w:p>
        </w:tc>
      </w:tr>
      <w:tr w:rsidR="006A7E8E" w:rsidRPr="00451EE2" w:rsidTr="006A7E8E">
        <w:trPr>
          <w:trHeight w:val="1278"/>
        </w:trPr>
        <w:tc>
          <w:tcPr>
            <w:tcW w:w="551" w:type="dxa"/>
          </w:tcPr>
          <w:p w:rsidR="006A7E8E" w:rsidRPr="00451EE2" w:rsidRDefault="006A7E8E" w:rsidP="00F719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EE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01" w:type="dxa"/>
          </w:tcPr>
          <w:p w:rsidR="006A7E8E" w:rsidRPr="00451EE2" w:rsidRDefault="006A7E8E">
            <w:pPr>
              <w:rPr>
                <w:rFonts w:ascii="Times New Roman" w:hAnsi="Times New Roman" w:cs="Times New Roman"/>
              </w:rPr>
            </w:pPr>
            <w:r w:rsidRPr="00DE426F">
              <w:rPr>
                <w:rFonts w:ascii="Times New Roman" w:hAnsi="Times New Roman" w:cs="Times New Roman"/>
              </w:rPr>
              <w:t>Выполнение и оформление реферат</w:t>
            </w:r>
            <w:proofErr w:type="gramStart"/>
            <w:r w:rsidRPr="00DE426F">
              <w:rPr>
                <w:rFonts w:ascii="Times New Roman" w:hAnsi="Times New Roman" w:cs="Times New Roman"/>
              </w:rPr>
              <w:t>а(</w:t>
            </w:r>
            <w:proofErr w:type="gramEnd"/>
            <w:r w:rsidRPr="00DE426F">
              <w:rPr>
                <w:rFonts w:ascii="Times New Roman" w:hAnsi="Times New Roman" w:cs="Times New Roman"/>
              </w:rPr>
              <w:t>сообщения) по предложенной тематике. Подготовить презентацию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1" w:type="dxa"/>
          </w:tcPr>
          <w:p w:rsidR="006A7E8E" w:rsidRPr="003A11CC" w:rsidRDefault="006A7E8E" w:rsidP="009643B2">
            <w:pPr>
              <w:rPr>
                <w:rFonts w:ascii="Times New Roman" w:hAnsi="Times New Roman" w:cs="Times New Roman"/>
              </w:rPr>
            </w:pPr>
            <w:r w:rsidRPr="003A11CC">
              <w:rPr>
                <w:rFonts w:ascii="Times New Roman" w:hAnsi="Times New Roman" w:cs="Times New Roman"/>
              </w:rPr>
              <w:t xml:space="preserve">Тема 4 Прибыль организации </w:t>
            </w:r>
          </w:p>
          <w:p w:rsidR="006A7E8E" w:rsidRPr="00451EE2" w:rsidRDefault="006A7E8E" w:rsidP="004F570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F09D0">
              <w:rPr>
                <w:rFonts w:ascii="Times New Roman" w:hAnsi="Times New Roman" w:cs="Times New Roman"/>
                <w:lang w:eastAsia="ru-RU"/>
              </w:rPr>
              <w:t xml:space="preserve">См. Методические указания по выполнению </w:t>
            </w:r>
            <w:r>
              <w:rPr>
                <w:rFonts w:ascii="Times New Roman" w:hAnsi="Times New Roman" w:cs="Times New Roman"/>
                <w:lang w:eastAsia="ru-RU"/>
              </w:rPr>
              <w:t>самостоятельной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  <w:r w:rsidRPr="007F09D0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947" w:type="dxa"/>
            <w:vMerge/>
          </w:tcPr>
          <w:p w:rsidR="006A7E8E" w:rsidRPr="00451EE2" w:rsidRDefault="006A7E8E" w:rsidP="00BB1F2A">
            <w:pPr>
              <w:rPr>
                <w:rFonts w:ascii="Times New Roman" w:eastAsia="ArialMT" w:hAnsi="Times New Roman" w:cs="Times New Roman"/>
              </w:rPr>
            </w:pPr>
          </w:p>
        </w:tc>
      </w:tr>
    </w:tbl>
    <w:p w:rsidR="00B4472F" w:rsidRPr="0062792F" w:rsidRDefault="001C41A9" w:rsidP="00627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92F">
        <w:rPr>
          <w:rFonts w:ascii="Times New Roman" w:hAnsi="Times New Roman" w:cs="Times New Roman"/>
          <w:b/>
          <w:sz w:val="28"/>
          <w:szCs w:val="28"/>
        </w:rPr>
        <w:t>4.2 Критерии оценки самостоятельной работы</w:t>
      </w:r>
    </w:p>
    <w:p w:rsidR="00EB5DBD" w:rsidRDefault="00765D28" w:rsidP="006279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4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Критерии оценки </w:t>
      </w:r>
      <w:r w:rsidR="002114C3" w:rsidRPr="002114C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2114C3" w:rsidRPr="002114C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114C3" w:rsidRPr="002114C3">
        <w:rPr>
          <w:rFonts w:ascii="Times New Roman" w:hAnsi="Times New Roman" w:cs="Times New Roman"/>
          <w:sz w:val="24"/>
          <w:szCs w:val="24"/>
        </w:rPr>
        <w:t xml:space="preserve">. </w:t>
      </w:r>
      <w:r w:rsidR="002114C3" w:rsidRPr="002114C3">
        <w:rPr>
          <w:rFonts w:ascii="Times New Roman" w:hAnsi="Times New Roman" w:cs="Times New Roman"/>
          <w:sz w:val="24"/>
          <w:szCs w:val="24"/>
          <w:lang w:eastAsia="ru-RU"/>
        </w:rPr>
        <w:t>Методические указания по выполнению самостоятельной работы с. 7-12</w:t>
      </w:r>
    </w:p>
    <w:p w:rsidR="002114C3" w:rsidRPr="002114C3" w:rsidRDefault="002114C3" w:rsidP="006279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14C3" w:rsidRPr="002114C3" w:rsidRDefault="002114C3" w:rsidP="002114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4C3">
        <w:rPr>
          <w:rFonts w:ascii="Times New Roman" w:hAnsi="Times New Roman" w:cs="Times New Roman"/>
          <w:b/>
          <w:sz w:val="28"/>
          <w:szCs w:val="28"/>
        </w:rPr>
        <w:t xml:space="preserve">4.3 Критерии оценки </w:t>
      </w:r>
      <w:r w:rsidRPr="002114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подготовки к практическому занятию</w:t>
      </w:r>
    </w:p>
    <w:p w:rsidR="002114C3" w:rsidRPr="007622F7" w:rsidRDefault="002114C3" w:rsidP="005945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4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Критерии оценки </w:t>
      </w:r>
      <w:r w:rsidRPr="002114C3">
        <w:rPr>
          <w:rFonts w:ascii="Times New Roman" w:hAnsi="Times New Roman" w:cs="Times New Roman"/>
          <w:sz w:val="24"/>
          <w:szCs w:val="24"/>
        </w:rPr>
        <w:t xml:space="preserve">подготовки к практическому занятию </w:t>
      </w:r>
      <w:proofErr w:type="gramStart"/>
      <w:r w:rsidRPr="002114C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114C3">
        <w:rPr>
          <w:rFonts w:ascii="Times New Roman" w:hAnsi="Times New Roman" w:cs="Times New Roman"/>
          <w:sz w:val="24"/>
          <w:szCs w:val="24"/>
        </w:rPr>
        <w:t xml:space="preserve">. </w:t>
      </w:r>
      <w:r w:rsidRPr="002114C3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по выполнению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практических работ </w:t>
      </w:r>
      <w:r w:rsidRPr="002114C3">
        <w:rPr>
          <w:rFonts w:ascii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hAnsi="Times New Roman" w:cs="Times New Roman"/>
          <w:sz w:val="24"/>
          <w:szCs w:val="24"/>
          <w:lang w:eastAsia="ru-RU"/>
        </w:rPr>
        <w:t>51</w:t>
      </w:r>
    </w:p>
    <w:p w:rsidR="002114C3" w:rsidRDefault="002114C3" w:rsidP="005253CC">
      <w:pPr>
        <w:tabs>
          <w:tab w:val="left" w:pos="9214"/>
        </w:tabs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EE" w:rsidRDefault="001613EE" w:rsidP="00EA7BD5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23701563"/>
      <w:r w:rsidRPr="00EA7BD5">
        <w:rPr>
          <w:rFonts w:ascii="Times New Roman" w:hAnsi="Times New Roman" w:cs="Times New Roman"/>
          <w:b/>
          <w:sz w:val="28"/>
          <w:szCs w:val="28"/>
        </w:rPr>
        <w:t>5. ОЦЕНОЧНЫЕСРЕДСТВА ПРОМЕЖУТОЧНОЙ АТТЕСТАЦИИ</w:t>
      </w:r>
      <w:bookmarkEnd w:id="10"/>
    </w:p>
    <w:p w:rsidR="00EA7BD5" w:rsidRPr="00EA7BD5" w:rsidRDefault="00EA7BD5" w:rsidP="00EA7BD5">
      <w:pPr>
        <w:rPr>
          <w:lang w:eastAsia="ru-RU"/>
        </w:rPr>
      </w:pPr>
    </w:p>
    <w:p w:rsidR="002114C3" w:rsidRPr="00F7672C" w:rsidRDefault="001613EE" w:rsidP="0021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92F">
        <w:rPr>
          <w:rFonts w:ascii="Times New Roman" w:hAnsi="Times New Roman" w:cs="Times New Roman"/>
          <w:b/>
          <w:sz w:val="28"/>
          <w:szCs w:val="28"/>
        </w:rPr>
        <w:t xml:space="preserve">5.1. Особенности проведения промежуточной аттестации по </w:t>
      </w:r>
      <w:r w:rsidR="002114C3" w:rsidRPr="00F76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4C3" w:rsidRPr="0049137F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 ОП.01 Экономика организации</w:t>
      </w:r>
    </w:p>
    <w:p w:rsidR="005253CC" w:rsidRPr="0062792F" w:rsidRDefault="005253CC" w:rsidP="00627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3CC" w:rsidRPr="005253CC" w:rsidRDefault="005253CC" w:rsidP="005253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C3" w:rsidRPr="002114C3" w:rsidRDefault="00FE54E8" w:rsidP="00211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E8E">
        <w:rPr>
          <w:rFonts w:ascii="Times New Roman" w:hAnsi="Times New Roman" w:cs="Times New Roman"/>
          <w:sz w:val="28"/>
          <w:szCs w:val="28"/>
        </w:rPr>
        <w:tab/>
      </w:r>
      <w:r w:rsidR="002114C3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2114C3" w:rsidRPr="002114C3">
        <w:rPr>
          <w:rFonts w:ascii="Times New Roman" w:hAnsi="Times New Roman" w:cs="Times New Roman"/>
          <w:sz w:val="24"/>
          <w:szCs w:val="24"/>
        </w:rPr>
        <w:t>по учебной дисциплины ОП.01 Экономика организации</w:t>
      </w:r>
    </w:p>
    <w:p w:rsidR="00CA15CB" w:rsidRPr="005379DD" w:rsidRDefault="002114C3" w:rsidP="00537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C3">
        <w:rPr>
          <w:rFonts w:ascii="Times New Roman" w:hAnsi="Times New Roman" w:cs="Times New Roman"/>
          <w:sz w:val="24"/>
          <w:szCs w:val="24"/>
        </w:rPr>
        <w:t xml:space="preserve"> </w:t>
      </w:r>
      <w:r w:rsidR="005379DD">
        <w:rPr>
          <w:rFonts w:ascii="Times New Roman" w:hAnsi="Times New Roman" w:cs="Times New Roman"/>
          <w:sz w:val="24"/>
          <w:szCs w:val="24"/>
        </w:rPr>
        <w:t xml:space="preserve">- </w:t>
      </w:r>
      <w:r w:rsidR="005253CC" w:rsidRPr="00FF212C"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="00FE54E8" w:rsidRPr="00FF212C">
        <w:rPr>
          <w:rFonts w:ascii="Times New Roman" w:hAnsi="Times New Roman" w:cs="Times New Roman"/>
          <w:sz w:val="24"/>
          <w:szCs w:val="24"/>
        </w:rPr>
        <w:t xml:space="preserve">, проводится в форме решения тестовых заданий. На выполнение работы отводится </w:t>
      </w:r>
      <w:r w:rsidR="005253CC" w:rsidRPr="00FF212C">
        <w:rPr>
          <w:rFonts w:ascii="Times New Roman" w:hAnsi="Times New Roman" w:cs="Times New Roman"/>
          <w:sz w:val="24"/>
          <w:szCs w:val="24"/>
        </w:rPr>
        <w:t>2 часа</w:t>
      </w:r>
      <w:r w:rsidR="00FE54E8" w:rsidRPr="00FF212C">
        <w:rPr>
          <w:rFonts w:ascii="Times New Roman" w:hAnsi="Times New Roman" w:cs="Times New Roman"/>
          <w:sz w:val="24"/>
          <w:szCs w:val="24"/>
        </w:rPr>
        <w:t xml:space="preserve">. Работа состоит из </w:t>
      </w:r>
      <w:r w:rsidR="008F2BDC">
        <w:rPr>
          <w:rFonts w:ascii="Times New Roman" w:hAnsi="Times New Roman" w:cs="Times New Roman"/>
          <w:sz w:val="24"/>
          <w:szCs w:val="24"/>
        </w:rPr>
        <w:t>4 разделов</w:t>
      </w:r>
      <w:r w:rsidR="00FE54E8" w:rsidRPr="00FF212C">
        <w:rPr>
          <w:rFonts w:ascii="Times New Roman" w:hAnsi="Times New Roman" w:cs="Times New Roman"/>
          <w:sz w:val="24"/>
          <w:szCs w:val="24"/>
        </w:rPr>
        <w:t>. В каждом задании необходимо выбрать один</w:t>
      </w:r>
      <w:r w:rsidR="00FF212C" w:rsidRPr="00FF212C">
        <w:rPr>
          <w:rFonts w:ascii="Times New Roman" w:hAnsi="Times New Roman" w:cs="Times New Roman"/>
          <w:sz w:val="24"/>
          <w:szCs w:val="24"/>
        </w:rPr>
        <w:t xml:space="preserve"> или два</w:t>
      </w:r>
      <w:r w:rsidR="00FE54E8" w:rsidRPr="00FF212C">
        <w:rPr>
          <w:rFonts w:ascii="Times New Roman" w:hAnsi="Times New Roman" w:cs="Times New Roman"/>
          <w:sz w:val="24"/>
          <w:szCs w:val="24"/>
        </w:rPr>
        <w:t xml:space="preserve"> вариант ответа. </w:t>
      </w:r>
    </w:p>
    <w:p w:rsidR="00FF212C" w:rsidRDefault="00FF212C" w:rsidP="001613EE">
      <w:pPr>
        <w:pStyle w:val="ab"/>
        <w:ind w:left="0"/>
        <w:rPr>
          <w:b/>
          <w:sz w:val="28"/>
          <w:szCs w:val="28"/>
        </w:rPr>
      </w:pPr>
    </w:p>
    <w:p w:rsidR="00EA7BD5" w:rsidRPr="0062792F" w:rsidRDefault="00640924" w:rsidP="006279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92F">
        <w:rPr>
          <w:rFonts w:ascii="Times New Roman" w:hAnsi="Times New Roman" w:cs="Times New Roman"/>
          <w:b/>
          <w:sz w:val="28"/>
          <w:szCs w:val="28"/>
        </w:rPr>
        <w:t>5.2. Рекомендуемые вопросы промежуточной аттестации</w:t>
      </w:r>
    </w:p>
    <w:p w:rsidR="005379DD" w:rsidRDefault="00640924" w:rsidP="006A7E8E">
      <w:pPr>
        <w:pStyle w:val="ab"/>
        <w:ind w:left="0" w:firstLine="708"/>
        <w:rPr>
          <w:color w:val="000000"/>
          <w:sz w:val="24"/>
          <w:szCs w:val="24"/>
        </w:rPr>
      </w:pPr>
      <w:r w:rsidRPr="005379DD">
        <w:rPr>
          <w:sz w:val="24"/>
          <w:szCs w:val="24"/>
        </w:rPr>
        <w:t>Образцы т</w:t>
      </w:r>
      <w:r w:rsidR="001613EE" w:rsidRPr="005379DD">
        <w:rPr>
          <w:sz w:val="24"/>
          <w:szCs w:val="24"/>
        </w:rPr>
        <w:t>естовы</w:t>
      </w:r>
      <w:r w:rsidRPr="005379DD">
        <w:rPr>
          <w:sz w:val="24"/>
          <w:szCs w:val="24"/>
        </w:rPr>
        <w:t>х</w:t>
      </w:r>
      <w:r w:rsidR="001613EE" w:rsidRPr="005379DD">
        <w:rPr>
          <w:sz w:val="24"/>
          <w:szCs w:val="24"/>
        </w:rPr>
        <w:t xml:space="preserve"> задани</w:t>
      </w:r>
      <w:r w:rsidRPr="005379DD">
        <w:rPr>
          <w:sz w:val="24"/>
          <w:szCs w:val="24"/>
        </w:rPr>
        <w:t>й</w:t>
      </w:r>
      <w:r w:rsidR="001613EE" w:rsidRPr="005379DD">
        <w:rPr>
          <w:sz w:val="24"/>
          <w:szCs w:val="24"/>
        </w:rPr>
        <w:t xml:space="preserve"> для проведения  промежуточной аттестации  по </w:t>
      </w:r>
      <w:r w:rsidR="005379DD" w:rsidRPr="005379DD">
        <w:rPr>
          <w:color w:val="000000"/>
          <w:sz w:val="24"/>
          <w:szCs w:val="24"/>
        </w:rPr>
        <w:t>учебной дисциплины ОП.01 Экономика организации</w:t>
      </w:r>
    </w:p>
    <w:p w:rsidR="005A3439" w:rsidRPr="005A3439" w:rsidRDefault="005A3439" w:rsidP="005A3439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39">
        <w:rPr>
          <w:rFonts w:ascii="Times New Roman" w:hAnsi="Times New Roman" w:cs="Times New Roman"/>
          <w:b/>
          <w:sz w:val="24"/>
          <w:szCs w:val="24"/>
        </w:rPr>
        <w:t>Тестовые задания для контроля знаний</w:t>
      </w:r>
    </w:p>
    <w:p w:rsidR="005A3439" w:rsidRPr="005A3439" w:rsidRDefault="005A3439" w:rsidP="005A3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3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дисциплине </w:t>
      </w:r>
      <w:r w:rsidRPr="005A3439">
        <w:rPr>
          <w:rFonts w:ascii="Times New Roman" w:eastAsia="Calibri" w:hAnsi="Times New Roman" w:cs="Times New Roman"/>
          <w:b/>
          <w:sz w:val="24"/>
          <w:szCs w:val="24"/>
        </w:rPr>
        <w:t>ОП.01 Экономика организации</w:t>
      </w:r>
    </w:p>
    <w:p w:rsidR="005A3439" w:rsidRPr="005A3439" w:rsidRDefault="005A3439" w:rsidP="005A3439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39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EE35C9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5A3439" w:rsidRPr="005A3439" w:rsidRDefault="005A3439" w:rsidP="005A3439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5A3439" w:rsidRPr="005A3439" w:rsidRDefault="005A3439" w:rsidP="005A343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Под экономикой предприятия понимается: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система хозяйствования;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б) система экономических отношений по поводу результатов производства;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совокупность факторов производства, непроизводственных факторов, фондов обращения, нематериальных фондов, доходов и прибыли, полученных в результате реализации продукции и оказания различных услуг;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г) а,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A3439">
        <w:rPr>
          <w:rFonts w:ascii="Times New Roman" w:eastAsia="Calibri" w:hAnsi="Times New Roman" w:cs="Times New Roman"/>
          <w:sz w:val="24"/>
          <w:szCs w:val="24"/>
        </w:rPr>
        <w:t>, в – верные ответы;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343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A3439">
        <w:rPr>
          <w:rFonts w:ascii="Times New Roman" w:eastAsia="Calibri" w:hAnsi="Times New Roman" w:cs="Times New Roman"/>
          <w:sz w:val="24"/>
          <w:szCs w:val="24"/>
        </w:rPr>
        <w:t>) нет правильного ответа.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2.Верно ли данное высказывание (да/нет):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основная экономическая проблема состоит в удовлетворении увеличивающихся потребностей в условиях дефицита ресурсов;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б) предприятие не участвует в решении основной экономической проблемы;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каждое предприятие самостоятельно принимает решение в части того, что, сколько и как производить;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г) к факторам производства относятся земля, рабочая сила, орудия труда, предпринимательство и капитал.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3. Вид предпринимательства, характеризующийся тем, что его содержание составляют товарно-денежные, торгово-обменные операции, т.е. имеет место  перепродажа, приносящая быструю отдачу: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производственное; б) финансовое; в) консультативное; г) коммерческое.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4. Характерные черты ЗАО: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число акционеров не более 50;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б) имеют право проводить открытые подписки на свои акции;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обязательна ежегодная публикация отчета о прибылях и убытках, бухгалтерского баланса;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г) акции распределяются среди заранее определенного круга лиц;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343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A3439">
        <w:rPr>
          <w:rFonts w:ascii="Times New Roman" w:eastAsia="Calibri" w:hAnsi="Times New Roman" w:cs="Times New Roman"/>
          <w:sz w:val="24"/>
          <w:szCs w:val="24"/>
        </w:rPr>
        <w:t>) не имеет право проводить открытую подписку на выпускаемые акции.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По характеру воздействия на предмет труда все отрасли промышленности и соответственно предприятия данных отраслей подразделяются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A34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добывающие; б) многопрофильные; в) обрабатывающие; г) специализированные.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6. На уровне народного хозяйства движущим мотивом развития экономики является: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lastRenderedPageBreak/>
        <w:t>а) увеличение национального богатства общества;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б) рост жизненного уровня населения;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экономическое могущество страны и его прогресс;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г) все утверждения верны.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7. Характерные черты ОАО: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имеют право проводить открытые подписки на свои акции;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б) число акционеров составляет не более 50 человек;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акции распределяются среди заранее определенного круга лиц;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г) минимальный уставный капитал – не менее 1000-кратного МРОТ на дату регистрации;</w:t>
      </w:r>
    </w:p>
    <w:p w:rsidR="005A3439" w:rsidRDefault="005A3439" w:rsidP="005A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43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A3439">
        <w:rPr>
          <w:rFonts w:ascii="Times New Roman" w:eastAsia="Calibri" w:hAnsi="Times New Roman" w:cs="Times New Roman"/>
          <w:sz w:val="24"/>
          <w:szCs w:val="24"/>
        </w:rPr>
        <w:t>) обязательная ежегодная публикация отчета прибылей и убытков, бухгалтерского баланса.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8. Принципиальное отличие хозяйственного товарищества от хозяйственного общества состоит в следующем: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в количестве участников;  б) в ответственности полных товарищей;</w:t>
      </w:r>
    </w:p>
    <w:p w:rsidR="005A3439" w:rsidRDefault="005A3439" w:rsidP="005A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в том, что товарищество представляет собой объединение лиц, от которых требуется активное участие в деятельности товарищества, в тоже время хозяйственное общество есть объединение капиталов, не требующее обязательного участия в деятельности предприятия.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9. Отрасли нематериального производства ориентированы на создание: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нематериальных услуг; б) материальных благ; в) нематериальных благ.</w:t>
      </w:r>
    </w:p>
    <w:p w:rsidR="005A3439" w:rsidRDefault="005A3439" w:rsidP="005A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10. Особой формой финансового предпринимательства является: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страховое; б) консультативное; в) производственное.</w:t>
      </w:r>
    </w:p>
    <w:p w:rsidR="005A3439" w:rsidRDefault="005A3439" w:rsidP="005A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11. В настоящее время выделяют следующие виды логистики: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а) закупочная логистика; б) непроизводственная логистика; в) сбытовая (маркетинговая) логистика;  г) информационная логистика;  </w:t>
      </w:r>
      <w:proofErr w:type="spellStart"/>
      <w:r w:rsidRPr="005A343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A3439">
        <w:rPr>
          <w:rFonts w:ascii="Times New Roman" w:eastAsia="Calibri" w:hAnsi="Times New Roman" w:cs="Times New Roman"/>
          <w:sz w:val="24"/>
          <w:szCs w:val="24"/>
        </w:rPr>
        <w:t>) страховая логистика;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е) производственная логистика.</w:t>
      </w:r>
    </w:p>
    <w:p w:rsidR="005A3439" w:rsidRDefault="005A3439" w:rsidP="005A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12.Функциональные области логистики: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а) запасы, транспорт; б) поставщики; в) конкуренты; г) складское хозяйство; </w:t>
      </w:r>
      <w:proofErr w:type="spellStart"/>
      <w:r w:rsidRPr="005A343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5A3439">
        <w:rPr>
          <w:rFonts w:ascii="Times New Roman" w:eastAsia="Calibri" w:hAnsi="Times New Roman" w:cs="Times New Roman"/>
          <w:sz w:val="24"/>
          <w:szCs w:val="24"/>
        </w:rPr>
        <w:t>) кадры.</w:t>
      </w:r>
    </w:p>
    <w:p w:rsidR="005A3439" w:rsidRDefault="005A3439" w:rsidP="005A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13. Массовое производство характеризуется: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а) тем, что выпускается определенная партия  (серия) одного вида   продукции, после чего производственный процесс перестраивается, переналаживается на производство другого вида продукции (металлорежущие станки, насосы, компрессоры);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 б) стабильностью, долговременностью выпуска одноименной продукции;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в) тем, что изделие выпускается в одном или нескольких экземплярах.</w:t>
      </w:r>
    </w:p>
    <w:p w:rsidR="005A3439" w:rsidRDefault="005A3439" w:rsidP="005A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14. По роли организации производственные процессы делятся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A34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А) простые и сложные;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Б) непрерывные, прерывные;</w:t>
      </w:r>
    </w:p>
    <w:p w:rsidR="005A3439" w:rsidRPr="005A3439" w:rsidRDefault="005A3439" w:rsidP="005A343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1" w:name="_Toc23701564"/>
      <w:r w:rsidRPr="005A3439">
        <w:rPr>
          <w:rFonts w:ascii="Times New Roman" w:eastAsia="Calibri" w:hAnsi="Times New Roman" w:cs="Times New Roman"/>
          <w:sz w:val="24"/>
          <w:szCs w:val="24"/>
        </w:rPr>
        <w:t>В) основные, вспомогательные, обслуживающие.</w:t>
      </w:r>
      <w:bookmarkEnd w:id="11"/>
    </w:p>
    <w:p w:rsidR="005A3439" w:rsidRPr="005A3439" w:rsidRDefault="005A3439" w:rsidP="005A343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EE35C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Каждому из приведенных ниже терминов и понятий, отмеченных цифрами (левая колонка), найдите соответствующее определение, обозначенное буквой (правая колонка).</w:t>
      </w:r>
    </w:p>
    <w:tbl>
      <w:tblPr>
        <w:tblStyle w:val="a3"/>
        <w:tblW w:w="0" w:type="auto"/>
        <w:tblLook w:val="01E0"/>
      </w:tblPr>
      <w:tblGrid>
        <w:gridCol w:w="2529"/>
        <w:gridCol w:w="7041"/>
      </w:tblGrid>
      <w:tr w:rsidR="005A3439" w:rsidRPr="005A3439" w:rsidTr="000E7CB4">
        <w:tc>
          <w:tcPr>
            <w:tcW w:w="2529" w:type="dxa"/>
          </w:tcPr>
          <w:p w:rsidR="005A3439" w:rsidRPr="005A3439" w:rsidRDefault="005A3439" w:rsidP="005A3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1. Логистика</w:t>
            </w:r>
          </w:p>
        </w:tc>
        <w:tc>
          <w:tcPr>
            <w:tcW w:w="7042" w:type="dxa"/>
          </w:tcPr>
          <w:p w:rsidR="005A3439" w:rsidRPr="005A3439" w:rsidRDefault="005A3439" w:rsidP="005A3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Образуется в результате транспортировки, складирования и выполнения других материальных операций с сырьем, полуфабрикатами и готовыми изделиями, начиная с первичного </w:t>
            </w: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 сырья вплоть до конечного потребителя.</w:t>
            </w:r>
          </w:p>
        </w:tc>
      </w:tr>
      <w:tr w:rsidR="005A3439" w:rsidRPr="005A3439" w:rsidTr="000E7CB4">
        <w:tc>
          <w:tcPr>
            <w:tcW w:w="2529" w:type="dxa"/>
          </w:tcPr>
          <w:p w:rsidR="005A3439" w:rsidRPr="005A3439" w:rsidRDefault="005A3439" w:rsidP="005A3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Производственный процесс</w:t>
            </w:r>
          </w:p>
        </w:tc>
        <w:tc>
          <w:tcPr>
            <w:tcW w:w="7042" w:type="dxa"/>
          </w:tcPr>
          <w:p w:rsidR="005A3439" w:rsidRPr="005A3439" w:rsidRDefault="005A3439" w:rsidP="005A3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Б. Это планирование, организация, контроль и регулирование движения материальных и информационных потоков в пространстве и во времени от их первичного источника и до конечного потребителя.</w:t>
            </w:r>
          </w:p>
        </w:tc>
      </w:tr>
      <w:tr w:rsidR="005A3439" w:rsidRPr="005A3439" w:rsidTr="000E7CB4">
        <w:tc>
          <w:tcPr>
            <w:tcW w:w="2529" w:type="dxa"/>
          </w:tcPr>
          <w:p w:rsidR="005A3439" w:rsidRPr="005A3439" w:rsidRDefault="005A3439" w:rsidP="005A3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3. Отрасль</w:t>
            </w:r>
          </w:p>
        </w:tc>
        <w:tc>
          <w:tcPr>
            <w:tcW w:w="7042" w:type="dxa"/>
          </w:tcPr>
          <w:p w:rsidR="005A3439" w:rsidRPr="005A3439" w:rsidRDefault="005A3439" w:rsidP="005A3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В. Совокупность действий, в результате которых исходные материалы и полуфабрикаты превращаются в готовую продукцию, соответствующую своему назначению.</w:t>
            </w:r>
          </w:p>
        </w:tc>
      </w:tr>
      <w:tr w:rsidR="005A3439" w:rsidRPr="005A3439" w:rsidTr="000E7CB4">
        <w:tc>
          <w:tcPr>
            <w:tcW w:w="2529" w:type="dxa"/>
          </w:tcPr>
          <w:p w:rsidR="005A3439" w:rsidRPr="005A3439" w:rsidRDefault="005A3439" w:rsidP="005A3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4.Материальный поток</w:t>
            </w:r>
          </w:p>
        </w:tc>
        <w:tc>
          <w:tcPr>
            <w:tcW w:w="7042" w:type="dxa"/>
          </w:tcPr>
          <w:p w:rsidR="005A3439" w:rsidRPr="005A3439" w:rsidRDefault="005A3439" w:rsidP="005A3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Г. Совокупность знаний, умений, квалификации и опыта, которые позволяют находить и использовать лучшее сочетание ресурсов для производства; продажи товаров; принимать разумные последовательные решения; создавать и применять новшества; идти на допустимый риск.</w:t>
            </w:r>
          </w:p>
        </w:tc>
      </w:tr>
      <w:tr w:rsidR="005A3439" w:rsidRPr="005A3439" w:rsidTr="000E7CB4">
        <w:tc>
          <w:tcPr>
            <w:tcW w:w="2529" w:type="dxa"/>
          </w:tcPr>
          <w:p w:rsidR="005A3439" w:rsidRPr="005A3439" w:rsidRDefault="005A3439" w:rsidP="005A3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5. Предпринимательские способности</w:t>
            </w:r>
          </w:p>
        </w:tc>
        <w:tc>
          <w:tcPr>
            <w:tcW w:w="7042" w:type="dxa"/>
          </w:tcPr>
          <w:p w:rsidR="005A3439" w:rsidRPr="005A3439" w:rsidRDefault="005A3439" w:rsidP="005A34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439">
              <w:rPr>
                <w:rFonts w:ascii="Times New Roman" w:eastAsia="Calibri" w:hAnsi="Times New Roman" w:cs="Times New Roman"/>
                <w:sz w:val="24"/>
                <w:szCs w:val="24"/>
              </w:rPr>
              <w:t>Д. Совокупность организаций (предприятий) с однородным производством, использующих сходные по виду ресурсы и производящих одинаковую по назначению или близкую по технологическим  методам получения продукцию (работы, услуги).</w:t>
            </w:r>
          </w:p>
        </w:tc>
      </w:tr>
    </w:tbl>
    <w:p w:rsidR="005A3439" w:rsidRPr="00AD76B6" w:rsidRDefault="005A3439" w:rsidP="005A3439">
      <w:pPr>
        <w:pStyle w:val="ab"/>
        <w:ind w:left="1440"/>
        <w:jc w:val="center"/>
        <w:rPr>
          <w:b/>
          <w:sz w:val="24"/>
          <w:szCs w:val="24"/>
        </w:rPr>
      </w:pPr>
    </w:p>
    <w:p w:rsidR="005A3439" w:rsidRPr="00FA134B" w:rsidRDefault="005A3439" w:rsidP="005A3439">
      <w:pPr>
        <w:jc w:val="center"/>
        <w:rPr>
          <w:rFonts w:ascii="Calibri" w:eastAsia="Calibri" w:hAnsi="Calibri" w:cs="Times New Roman"/>
          <w:color w:val="262626"/>
          <w:szCs w:val="24"/>
        </w:rPr>
      </w:pPr>
    </w:p>
    <w:p w:rsidR="005A3439" w:rsidRPr="005A3439" w:rsidRDefault="005A3439" w:rsidP="005A3439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39">
        <w:rPr>
          <w:rFonts w:ascii="Times New Roman" w:hAnsi="Times New Roman"/>
          <w:b/>
          <w:sz w:val="24"/>
          <w:szCs w:val="24"/>
        </w:rPr>
        <w:t xml:space="preserve">2  </w:t>
      </w:r>
      <w:r w:rsidR="00EE35C9">
        <w:rPr>
          <w:rFonts w:ascii="Times New Roman" w:hAnsi="Times New Roman"/>
          <w:b/>
          <w:sz w:val="24"/>
          <w:szCs w:val="24"/>
        </w:rPr>
        <w:t>раздел</w:t>
      </w:r>
    </w:p>
    <w:p w:rsidR="005A3439" w:rsidRPr="00AD76B6" w:rsidRDefault="005A3439" w:rsidP="005A3439">
      <w:pPr>
        <w:rPr>
          <w:rFonts w:ascii="Calibri" w:eastAsia="Calibri" w:hAnsi="Calibri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Оборотные фонды это:</w:t>
      </w:r>
    </w:p>
    <w:p w:rsidR="005A3439" w:rsidRPr="005A3439" w:rsidRDefault="005A3439" w:rsidP="005A3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Средства труда, обслуживающие множество произ</w:t>
      </w:r>
      <w:r w:rsidRPr="005A3439">
        <w:rPr>
          <w:rFonts w:ascii="Times New Roman" w:eastAsia="Calibri" w:hAnsi="Times New Roman" w:cs="Times New Roman"/>
          <w:sz w:val="24"/>
          <w:szCs w:val="24"/>
        </w:rPr>
        <w:softHyphen/>
        <w:t>водственных циклов;</w:t>
      </w:r>
    </w:p>
    <w:p w:rsidR="005A3439" w:rsidRPr="005A3439" w:rsidRDefault="005A3439" w:rsidP="005A3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2. Средства труда, переносящие свою стоимость на изготавливаемый продукт частями по мере его износа;</w:t>
      </w:r>
    </w:p>
    <w:p w:rsidR="005A3439" w:rsidRPr="005A3439" w:rsidRDefault="005A3439" w:rsidP="005A3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3. 1 + 2;</w:t>
      </w:r>
    </w:p>
    <w:p w:rsidR="005A3439" w:rsidRPr="005A3439" w:rsidRDefault="005A3439" w:rsidP="005A3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4. Предметы труда, полностью потребляемые в одном производственном цикле, переносящие сразу свою стои</w:t>
      </w:r>
      <w:r w:rsidRPr="005A3439">
        <w:rPr>
          <w:rFonts w:ascii="Times New Roman" w:eastAsia="Calibri" w:hAnsi="Times New Roman" w:cs="Times New Roman"/>
          <w:sz w:val="24"/>
          <w:szCs w:val="24"/>
        </w:rPr>
        <w:softHyphen/>
        <w:t>мость на готовую продукцию.</w:t>
      </w:r>
    </w:p>
    <w:p w:rsidR="005A3439" w:rsidRPr="005A3439" w:rsidRDefault="005A3439" w:rsidP="005A3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2. Какие из перечисленных видов средств относятся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ненормируемым;</w:t>
      </w:r>
    </w:p>
    <w:p w:rsidR="005A3439" w:rsidRPr="005A3439" w:rsidRDefault="005A3439" w:rsidP="005A3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Основные материалы; 2. Денежные средства на расчетном счете;</w:t>
      </w:r>
    </w:p>
    <w:p w:rsidR="005A3439" w:rsidRPr="005A3439" w:rsidRDefault="005A3439" w:rsidP="005A3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3. Запасные части; 4. Готовая продукция.</w:t>
      </w:r>
    </w:p>
    <w:p w:rsidR="005A3439" w:rsidRPr="005A3439" w:rsidRDefault="005A3439" w:rsidP="005A3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3. Какие из перечисленных видов средств относятся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нормируемым;</w:t>
      </w:r>
    </w:p>
    <w:p w:rsidR="005A3439" w:rsidRPr="005A3439" w:rsidRDefault="005A3439" w:rsidP="005A3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Основные материалы; 2. Денежные средства на расчетном счете;</w:t>
      </w:r>
    </w:p>
    <w:p w:rsidR="005A3439" w:rsidRPr="005A3439" w:rsidRDefault="005A3439" w:rsidP="005A3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3. Запасные части;    4. Готовая продукция.</w:t>
      </w:r>
    </w:p>
    <w:p w:rsidR="005A3439" w:rsidRPr="005A3439" w:rsidRDefault="005A3439" w:rsidP="005A3439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Коэффициент загрузки оборотных средств характеризует:</w:t>
      </w:r>
    </w:p>
    <w:p w:rsidR="005A3439" w:rsidRPr="005A3439" w:rsidRDefault="005A3439" w:rsidP="005A343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размер реализованной продукции, приходящейся на 1 рубль производственных фондов;</w:t>
      </w:r>
    </w:p>
    <w:p w:rsidR="005A3439" w:rsidRPr="005A3439" w:rsidRDefault="005A3439" w:rsidP="005A343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средняя длительность одного оборота оборотных средств за соответствующий отчетный период;</w:t>
      </w:r>
    </w:p>
    <w:p w:rsidR="005A3439" w:rsidRPr="005A3439" w:rsidRDefault="005A3439" w:rsidP="005A343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сумму среднего остатка оборотных средств, приходящегося на каждый рубль выручки от реализации;</w:t>
      </w:r>
    </w:p>
    <w:p w:rsidR="005A3439" w:rsidRPr="005A3439" w:rsidRDefault="005A3439" w:rsidP="005A343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количество оборотов оборотных средств за соответствующий отчетный период;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80445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Уменьшение длительности одного оборота говорит:</w:t>
      </w:r>
    </w:p>
    <w:p w:rsidR="005A3439" w:rsidRPr="005A3439" w:rsidRDefault="005A3439" w:rsidP="0080445F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о лучшем использовании оборотных средств;</w:t>
      </w:r>
    </w:p>
    <w:p w:rsidR="005A3439" w:rsidRPr="005A3439" w:rsidRDefault="005A3439" w:rsidP="0080445F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о худшем использовании оборотных средств;</w:t>
      </w:r>
    </w:p>
    <w:p w:rsidR="005A3439" w:rsidRPr="005A3439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80445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Стадии кругооборота оборотных средств:</w:t>
      </w:r>
    </w:p>
    <w:p w:rsidR="005A3439" w:rsidRPr="005A3439" w:rsidRDefault="005A3439" w:rsidP="0080445F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складирование – производство – сбыт;</w:t>
      </w:r>
    </w:p>
    <w:p w:rsidR="005A3439" w:rsidRPr="005A3439" w:rsidRDefault="005A3439" w:rsidP="0080445F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снабжение - производство – сбыт;</w:t>
      </w:r>
    </w:p>
    <w:p w:rsidR="005A3439" w:rsidRPr="005A3439" w:rsidRDefault="005A3439" w:rsidP="0080445F">
      <w:pPr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производство- сбыт – снабжение.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3439" w:rsidRPr="005A3439" w:rsidRDefault="005A3439" w:rsidP="0080445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Средства в расчетах это: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    1.денежные средства в кассе; 2. готовая продукция; 3. стоимость отгруженной, но не оплаченной продукции.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8. </w:t>
      </w:r>
      <w:r w:rsidRPr="005A3439">
        <w:rPr>
          <w:rFonts w:ascii="Times New Roman" w:eastAsia="Calibri" w:hAnsi="Times New Roman" w:cs="Times New Roman"/>
          <w:sz w:val="24"/>
          <w:szCs w:val="24"/>
        </w:rPr>
        <w:t>Сырье – предметы труда: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направляемые в производство для первичной обработки;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2. предметы труда, частично прошедшие обработку;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3. предметы труда, прошедшие несколько стадий промышленного производства на предприятии, но требующие дальнейшей обработки на других предприятиях.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9. </w:t>
      </w: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По источникам формирования оборотные фонды делятся </w:t>
      </w:r>
      <w:proofErr w:type="gramStart"/>
      <w:r w:rsidRPr="005A3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A34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краткосрочные, долгосрочные;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2. высоколиквидные, ликвидные, низко ликвидные;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3. собственные, заемные, привлеченные.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10. Длительность производственного цикла при нормировании оборотных сре</w:t>
      </w:r>
      <w:proofErr w:type="gramStart"/>
      <w:r w:rsidRPr="005A3439">
        <w:rPr>
          <w:rFonts w:ascii="Times New Roman" w:eastAsia="Calibri" w:hAnsi="Times New Roman" w:cs="Times New Roman"/>
          <w:bCs/>
          <w:sz w:val="24"/>
          <w:szCs w:val="24"/>
        </w:rPr>
        <w:t>дств сч</w:t>
      </w:r>
      <w:proofErr w:type="gramEnd"/>
      <w:r w:rsidRPr="005A3439">
        <w:rPr>
          <w:rFonts w:ascii="Times New Roman" w:eastAsia="Calibri" w:hAnsi="Times New Roman" w:cs="Times New Roman"/>
          <w:bCs/>
          <w:sz w:val="24"/>
          <w:szCs w:val="24"/>
        </w:rPr>
        <w:t>итается в количестве: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1. дней; 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2. рублей;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439">
        <w:rPr>
          <w:rFonts w:ascii="Times New Roman" w:eastAsia="Calibri" w:hAnsi="Times New Roman" w:cs="Times New Roman"/>
          <w:bCs/>
          <w:sz w:val="24"/>
          <w:szCs w:val="24"/>
        </w:rPr>
        <w:t>3. оборотов.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11. Первоначальная стоимость основных фондов представляет: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затраты</w:t>
      </w: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3439">
        <w:rPr>
          <w:rFonts w:ascii="Times New Roman" w:eastAsia="Calibri" w:hAnsi="Times New Roman" w:cs="Times New Roman"/>
          <w:sz w:val="24"/>
          <w:szCs w:val="24"/>
        </w:rPr>
        <w:t>на воспроизводство</w:t>
      </w: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3439">
        <w:rPr>
          <w:rFonts w:ascii="Times New Roman" w:eastAsia="Calibri" w:hAnsi="Times New Roman" w:cs="Times New Roman"/>
          <w:sz w:val="24"/>
          <w:szCs w:val="24"/>
        </w:rPr>
        <w:t>основных фондов</w:t>
      </w:r>
      <w:r w:rsidRPr="005A34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3439">
        <w:rPr>
          <w:rFonts w:ascii="Times New Roman" w:eastAsia="Calibri" w:hAnsi="Times New Roman" w:cs="Times New Roman"/>
          <w:sz w:val="24"/>
          <w:szCs w:val="24"/>
        </w:rPr>
        <w:t>при современном уровне цен;</w:t>
      </w:r>
    </w:p>
    <w:p w:rsidR="005A3439" w:rsidRPr="005A3439" w:rsidRDefault="005A3439" w:rsidP="005A343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2" w:name="_Toc23701565"/>
      <w:r w:rsidRPr="005A3439">
        <w:rPr>
          <w:rFonts w:ascii="Times New Roman" w:eastAsia="Calibri" w:hAnsi="Times New Roman" w:cs="Times New Roman"/>
          <w:sz w:val="24"/>
          <w:szCs w:val="24"/>
        </w:rPr>
        <w:t>2. фактические затраты на создание или приобрете</w:t>
      </w:r>
      <w:r w:rsidRPr="005A3439">
        <w:rPr>
          <w:rFonts w:ascii="Times New Roman" w:eastAsia="Calibri" w:hAnsi="Times New Roman" w:cs="Times New Roman"/>
          <w:sz w:val="24"/>
          <w:szCs w:val="24"/>
        </w:rPr>
        <w:softHyphen/>
        <w:t>ние основных фондов;</w:t>
      </w:r>
      <w:bookmarkEnd w:id="12"/>
    </w:p>
    <w:p w:rsidR="005A3439" w:rsidRPr="005A3439" w:rsidRDefault="005A3439" w:rsidP="005A343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3" w:name="_Toc23701566"/>
      <w:r w:rsidRPr="005A3439">
        <w:rPr>
          <w:rFonts w:ascii="Times New Roman" w:eastAsia="Calibri" w:hAnsi="Times New Roman" w:cs="Times New Roman"/>
          <w:sz w:val="24"/>
          <w:szCs w:val="24"/>
        </w:rPr>
        <w:t>3.  восстановительную стоимость с учетом износа.</w:t>
      </w:r>
      <w:bookmarkEnd w:id="13"/>
    </w:p>
    <w:p w:rsidR="005A3439" w:rsidRPr="005A3439" w:rsidRDefault="005A3439" w:rsidP="005A343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12. Выделите активную часть основных фондов: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1.  здание склада готовой продукции;</w:t>
      </w:r>
    </w:p>
    <w:p w:rsidR="005A3439" w:rsidRPr="005A3439" w:rsidRDefault="005A3439" w:rsidP="005A343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4" w:name="_Toc23701567"/>
      <w:r w:rsidRPr="005A3439">
        <w:rPr>
          <w:rFonts w:ascii="Times New Roman" w:eastAsia="Calibri" w:hAnsi="Times New Roman" w:cs="Times New Roman"/>
          <w:sz w:val="24"/>
          <w:szCs w:val="24"/>
        </w:rPr>
        <w:t>2.  конвейер для транспортировки полуфабрикатов, швейная машина;</w:t>
      </w:r>
      <w:bookmarkEnd w:id="14"/>
    </w:p>
    <w:p w:rsidR="005A3439" w:rsidRPr="005A3439" w:rsidRDefault="005A3439" w:rsidP="005A343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5" w:name="_Toc23701568"/>
      <w:r w:rsidRPr="005A3439">
        <w:rPr>
          <w:rFonts w:ascii="Times New Roman" w:eastAsia="Calibri" w:hAnsi="Times New Roman" w:cs="Times New Roman"/>
          <w:sz w:val="24"/>
          <w:szCs w:val="24"/>
        </w:rPr>
        <w:t>3.  сооружения.</w:t>
      </w:r>
      <w:bookmarkEnd w:id="15"/>
    </w:p>
    <w:p w:rsidR="005A3439" w:rsidRPr="005A3439" w:rsidRDefault="005A3439" w:rsidP="005A343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13. Физический износ это:</w:t>
      </w:r>
    </w:p>
    <w:p w:rsidR="005A3439" w:rsidRPr="005A3439" w:rsidRDefault="005A3439" w:rsidP="005A3439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    1.  постепенная потеря основными фондами тех</w:t>
      </w:r>
      <w:r w:rsidRPr="005A3439">
        <w:rPr>
          <w:rFonts w:ascii="Times New Roman" w:eastAsia="Calibri" w:hAnsi="Times New Roman" w:cs="Times New Roman"/>
          <w:sz w:val="24"/>
          <w:szCs w:val="24"/>
        </w:rPr>
        <w:softHyphen/>
        <w:t>нических характеристик в              результате производственного использования и воздействия естественных сил природы;</w:t>
      </w:r>
    </w:p>
    <w:p w:rsidR="005A3439" w:rsidRPr="005A3439" w:rsidRDefault="005A3439" w:rsidP="005A3439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     2.  утрата основными фондами своей потребительской стоимости в результате появления более эффективного оборудования того же назначения;</w:t>
      </w:r>
    </w:p>
    <w:p w:rsidR="005A3439" w:rsidRPr="005A3439" w:rsidRDefault="005A3439" w:rsidP="005A3439">
      <w:p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3. утрата основными фондами своей потребительной стоимости в результате роста производительности труда в отраслях, производящих средства труда, что требует меньших затрат на создание основных фондов.</w:t>
      </w:r>
    </w:p>
    <w:p w:rsidR="005A3439" w:rsidRPr="005A3439" w:rsidRDefault="005A3439" w:rsidP="005A3439">
      <w:p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>14. Фондоотдача показывает: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Pr="005A3439">
        <w:rPr>
          <w:rFonts w:ascii="Times New Roman" w:eastAsia="Calibri" w:hAnsi="Times New Roman" w:cs="Times New Roman"/>
          <w:color w:val="000000"/>
          <w:sz w:val="24"/>
          <w:szCs w:val="24"/>
        </w:rPr>
        <w:t>стоимость произведенной продукции, приходящаяся на один рубль основных средств,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3439">
        <w:rPr>
          <w:rFonts w:ascii="Times New Roman" w:eastAsia="Calibri" w:hAnsi="Times New Roman" w:cs="Times New Roman"/>
          <w:color w:val="000000"/>
          <w:sz w:val="24"/>
          <w:szCs w:val="24"/>
        </w:rPr>
        <w:t>2. долю основных сре</w:t>
      </w:r>
      <w:proofErr w:type="gramStart"/>
      <w:r w:rsidRPr="005A3439">
        <w:rPr>
          <w:rFonts w:ascii="Times New Roman" w:eastAsia="Calibri" w:hAnsi="Times New Roman" w:cs="Times New Roman"/>
          <w:color w:val="000000"/>
          <w:sz w:val="24"/>
          <w:szCs w:val="24"/>
        </w:rPr>
        <w:t>дств в к</w:t>
      </w:r>
      <w:proofErr w:type="gramEnd"/>
      <w:r w:rsidRPr="005A3439">
        <w:rPr>
          <w:rFonts w:ascii="Times New Roman" w:eastAsia="Calibri" w:hAnsi="Times New Roman" w:cs="Times New Roman"/>
          <w:color w:val="000000"/>
          <w:sz w:val="24"/>
          <w:szCs w:val="24"/>
        </w:rPr>
        <w:t>аждом рубле произведенной продукции;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34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439">
        <w:rPr>
          <w:rFonts w:ascii="Times New Roman" w:eastAsia="Calibri" w:hAnsi="Times New Roman" w:cs="Times New Roman"/>
          <w:color w:val="000000"/>
          <w:sz w:val="24"/>
          <w:szCs w:val="24"/>
        </w:rPr>
        <w:t>уровень оснащенности работников производства основными средствами.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lastRenderedPageBreak/>
        <w:t>15. В состав основных производственных фондов предприятия включаются       материально – вещественные элементы: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    1.  здания, сооружения, передаточные устройства, транспортные средства, товары отгруженные; топливо и энергия, расходы будущих периодов;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    2.  здания, сооружения, передаточные устройства, машины и оборудование (в том числе силовые машины и оборудование, рабочие машины и оборудование, измерительные и регулирующие приборы, вычислительная техника, прочие машины и оборудование), незавершенное производство, материалы, инструменты и приспособления, транспортные средства;</w:t>
      </w:r>
    </w:p>
    <w:p w:rsidR="005A3439" w:rsidRPr="005A3439" w:rsidRDefault="005A3439" w:rsidP="005A34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439">
        <w:rPr>
          <w:rFonts w:ascii="Times New Roman" w:eastAsia="Calibri" w:hAnsi="Times New Roman" w:cs="Times New Roman"/>
          <w:sz w:val="24"/>
          <w:szCs w:val="24"/>
        </w:rPr>
        <w:t xml:space="preserve">         3.  здания, сооружения, передаточные устройства, машины и оборудование (в том числе силовые машины и оборудование, рабочие машины и оборудование, измерительные и регулирующие приборы, вычислительная техника, прочие машины и оборудование), инструменты и приспособления, транспортные средства, производственный и хозяйственный инвентарь.</w:t>
      </w:r>
    </w:p>
    <w:p w:rsidR="005A3439" w:rsidRPr="0080445F" w:rsidRDefault="005A3439" w:rsidP="005A343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80445F" w:rsidP="005A343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445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E35C9">
        <w:rPr>
          <w:rFonts w:ascii="Times New Roman" w:hAnsi="Times New Roman" w:cs="Times New Roman"/>
          <w:b/>
          <w:bCs/>
          <w:sz w:val="24"/>
          <w:szCs w:val="24"/>
        </w:rPr>
        <w:t xml:space="preserve"> раздел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1. Форма оплаты </w:t>
      </w:r>
      <w:proofErr w:type="gramStart"/>
      <w:r w:rsidRPr="0080445F">
        <w:rPr>
          <w:rFonts w:ascii="Times New Roman" w:eastAsia="Calibri" w:hAnsi="Times New Roman" w:cs="Times New Roman"/>
          <w:sz w:val="24"/>
          <w:szCs w:val="24"/>
        </w:rPr>
        <w:t>труда</w:t>
      </w:r>
      <w:proofErr w:type="gramEnd"/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 основанная на начислении заработной платы работнику по установленной расценке за каждую единицу продукции: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сдельная;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повременная;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бестарифная.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2.Форма оплаты </w:t>
      </w:r>
      <w:proofErr w:type="gramStart"/>
      <w:r w:rsidRPr="0080445F">
        <w:rPr>
          <w:rFonts w:ascii="Times New Roman" w:eastAsia="Calibri" w:hAnsi="Times New Roman" w:cs="Times New Roman"/>
          <w:sz w:val="24"/>
          <w:szCs w:val="24"/>
        </w:rPr>
        <w:t>труда</w:t>
      </w:r>
      <w:proofErr w:type="gramEnd"/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 основанная на начислении заработной платы работнику по тарифной ставке или окладу с учетом отработанного времени: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сдельная;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повременная;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бестарифная.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3.Тарифная система: 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совокупность нормативов, используемых для дифференциации расчетов по оплате труда;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выражает в денежной форме величину оплаты труда работника за работу определенной сложности (квалификации) за соответствующую единицу отработанного времени (час, смена, месяц);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это шкала, состоящая из определенного числа тарифных разрядов и соответствующих им тарифных коэффициентов, на основании которой осуществляют расчет оплаты труда работников в зависимости от их квалификации.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4.Тарифная ставка.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совокупность нормативов, используемых для дифференциации расчетов по оплате труда;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выражает в денежной форме величину оплаты труда работника за работу определенной сложности (квалификации) за соответствующую единицу отработанного времени (час, смена, месяц);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это шкала, состоящая из определенного числа тарифных разрядов и соответствующих им тарифных коэффициентов, на основании которой осуществляют расчет оплаты труда работников в зависимости от их квалификации.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5. Тарифная сетка.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А) совокупность нормативов, используемых для дифференциации расчетов по оплате труда;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выражает в денежной форме величину оплаты труда работника за работу определенной сложности (квалификации) за соответствующую единицу отработанного времени (час, смена, месяц);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это шкала, состоящая из определенного числа тарифных разрядов и соответствующих им тарифных коэффициентов, на основании которой осуществляют расчет оплаты труда работников в зависимости от их квалификации.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6.Под издержками понимается: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совокупность затрат предприятия, необходимых для осуществления производственно-сбытовой деятельности;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полная сводка затрат на производство продукции, выполнение работ, оказание услуг;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стоимостная оценка текущих затрат на производство и реализацию продукции (работ, услуг).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7. Смета затрат: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совокупность затрат предприятия, необходимых для осуществления производственно-сбытовой деятельности;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полная сводка затрат по экономическим элементам на производство продукции, выполнение работ, оказание услуг;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стоимостная оценка текущих затрат на производство и реализацию продукции (работ, услуг).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8. Себестоимость это: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совокупность затрат предприятия, необходимых для осуществления производственно-сбытовой деятельности;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полная сводка затрат на производство продукции, выполнение работ, оказание услуг;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стоимостная оценка текущих затрат на производство и реализацию продукции (работ, услуг).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9. Калькуляция это: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расчет полной себестоимости единицы продукции;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полная сводка затрат на производство продукции, выполнение работ, оказание услуг;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стоимостная оценка текущих затрат на производство и реализацию продукции (работ, услуг).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10. По способу включения в себестоимость продукции затраты классифицируются </w:t>
      </w:r>
      <w:proofErr w:type="gramStart"/>
      <w:r w:rsidRPr="0080445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044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основные и накладные.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простые и сложные;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 прямые и косвенные.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Виды калькуляций: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технологическая, цеховая,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плановая, фактическая, нормативная, сметная, проектная;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производственная, полная.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Верно ли данное высказывание.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мотивирование – это процесс воздействия на человека с целью побуждения его к определенным действиям с помощью определенных мотивов,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формами мотивации являются только денежные выплаты;</w:t>
      </w:r>
    </w:p>
    <w:p w:rsidR="005A3439" w:rsidRPr="0080445F" w:rsidRDefault="005A3439" w:rsidP="0080445F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lastRenderedPageBreak/>
        <w:t>В) коллективная форма оплаты характеризуется тем, что труд работника     оплачивается в зависимости от результатов всего коллектива, бригады, участка;</w:t>
      </w:r>
    </w:p>
    <w:p w:rsidR="005A3439" w:rsidRPr="0080445F" w:rsidRDefault="005A3439" w:rsidP="005C6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Г) аккордная система оплаты труда предусматривает начисление заработной платы работнику за весь комплекс работ без учета сроков и качества выполнения;</w:t>
      </w:r>
    </w:p>
    <w:p w:rsidR="005A3439" w:rsidRPr="0080445F" w:rsidRDefault="005A3439" w:rsidP="005C6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Д) должностной оклад – это тарифная ставка за месяц, устанавливаемая работнику в соответствии с занимаемой должностью;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Е) смешанная система имеет признаки одновременно тарифных и бестарифных форм оплаты труда.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Среднесписочная численность работников предприятия 60 человек. Средняя заработная плата на одного работника 15500 рублей. Фонд оплаты труда составит: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258,3 руб.;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930000 руб.;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0,38%.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Выпуск плановый 100 штук изделий. По факту было изготовлено 110 штук изделий. Расценка плановая 10 рублей за штуку, расценка прогрессивная 12 рублей за штуку. Заработная плата сдельно-прогрессивная составит: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1120 руб.;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2320 руб.;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4620 руб.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Часовая тарифная ставка рабочего первого разряда 55 рублей. Тарифный коэффициент рабочего третьего разряда – 1,4, тогда часовая тарифная ставка рабочего третьего разряда составит: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66 руб.;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60,5 руб.;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77 руб.</w:t>
      </w:r>
    </w:p>
    <w:p w:rsidR="005A3439" w:rsidRPr="0080445F" w:rsidRDefault="005A3439" w:rsidP="008044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A3439" w:rsidP="0080445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Определите прямые затраты: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сырье и материалы;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покупные полуфабрикаты;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РСЭО;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Г) заработная плата аппарата управления;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Д) заработная плата основных производственных рабочих;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Е) цеховые расходы.</w:t>
      </w:r>
    </w:p>
    <w:p w:rsidR="005A3439" w:rsidRPr="00275928" w:rsidRDefault="005A3439" w:rsidP="005A3439">
      <w:pPr>
        <w:rPr>
          <w:rFonts w:ascii="Calibri" w:eastAsia="Calibri" w:hAnsi="Calibri" w:cs="Times New Roman"/>
          <w:b/>
          <w:sz w:val="24"/>
          <w:szCs w:val="24"/>
        </w:rPr>
      </w:pPr>
    </w:p>
    <w:p w:rsidR="005A3439" w:rsidRPr="00EE35C9" w:rsidRDefault="0080445F" w:rsidP="00EE35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45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E35C9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5A3439" w:rsidRPr="0080445F" w:rsidRDefault="0080445F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3439" w:rsidRPr="0080445F">
        <w:rPr>
          <w:rFonts w:ascii="Times New Roman" w:eastAsia="Calibri" w:hAnsi="Times New Roman" w:cs="Times New Roman"/>
          <w:sz w:val="24"/>
          <w:szCs w:val="24"/>
        </w:rPr>
        <w:t>Учетная функция цен: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предполагает формирование и перераспределение национального дохода;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выявляет затраты ресурсов необходимых на производство и реализацию продукции;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позволяет за счет повышаемой прибыли предприятия повышать эффективность производства.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80445F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3439" w:rsidRPr="0080445F">
        <w:rPr>
          <w:rFonts w:ascii="Times New Roman" w:eastAsia="Calibri" w:hAnsi="Times New Roman" w:cs="Times New Roman"/>
          <w:sz w:val="24"/>
          <w:szCs w:val="24"/>
        </w:rPr>
        <w:t>Фиксированные цены: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контролируются государством путем ограничения их роста или снижения;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складываются на основе соглашения покупателей и продавцов под воздействием спроса и предложения;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установленные государством жесткие тарифы.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80445F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A3439" w:rsidRPr="0080445F">
        <w:rPr>
          <w:rFonts w:ascii="Times New Roman" w:eastAsia="Calibri" w:hAnsi="Times New Roman" w:cs="Times New Roman"/>
          <w:sz w:val="24"/>
          <w:szCs w:val="24"/>
        </w:rPr>
        <w:t>Оптовая цена закупки: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формируется на стадии посредничества;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цена, по которой реализуются товары в розничной торговой сети населению;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цена изготовителя продукции.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80445F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A3439" w:rsidRPr="0080445F">
        <w:rPr>
          <w:rFonts w:ascii="Times New Roman" w:eastAsia="Calibri" w:hAnsi="Times New Roman" w:cs="Times New Roman"/>
          <w:sz w:val="24"/>
          <w:szCs w:val="24"/>
        </w:rPr>
        <w:t>Метод ценообразования, заключающийся в начислении наценки (прибыли) на себестоимость товаров: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обеспечение безубыточности и целевой прибыли;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«средние издержки плюс прибыль»;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на основе ощущаемой ценности товара.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80445F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A3439" w:rsidRPr="0080445F">
        <w:rPr>
          <w:rFonts w:ascii="Times New Roman" w:eastAsia="Calibri" w:hAnsi="Times New Roman" w:cs="Times New Roman"/>
          <w:sz w:val="24"/>
          <w:szCs w:val="24"/>
        </w:rPr>
        <w:t>Валовая прибыль: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А) прибыль, уменьшенная на величину </w:t>
      </w:r>
      <w:proofErr w:type="gramStart"/>
      <w:r w:rsidRPr="0080445F">
        <w:rPr>
          <w:rFonts w:ascii="Times New Roman" w:eastAsia="Calibri" w:hAnsi="Times New Roman" w:cs="Times New Roman"/>
          <w:sz w:val="24"/>
          <w:szCs w:val="24"/>
        </w:rPr>
        <w:t>налога</w:t>
      </w:r>
      <w:proofErr w:type="gramEnd"/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 на прибыль;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характеризует максимально возможную прибыль от реализации;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В) прибыль, учитывающая </w:t>
      </w:r>
      <w:proofErr w:type="spellStart"/>
      <w:r w:rsidRPr="0080445F">
        <w:rPr>
          <w:rFonts w:ascii="Times New Roman" w:eastAsia="Calibri" w:hAnsi="Times New Roman" w:cs="Times New Roman"/>
          <w:sz w:val="24"/>
          <w:szCs w:val="24"/>
        </w:rPr>
        <w:t>внереализационные</w:t>
      </w:r>
      <w:proofErr w:type="spellEnd"/>
      <w:r w:rsidRPr="0080445F">
        <w:rPr>
          <w:rFonts w:ascii="Times New Roman" w:eastAsia="Calibri" w:hAnsi="Times New Roman" w:cs="Times New Roman"/>
          <w:sz w:val="24"/>
          <w:szCs w:val="24"/>
        </w:rPr>
        <w:t xml:space="preserve"> доходы и расходы.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C6714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A3439" w:rsidRPr="0080445F">
        <w:rPr>
          <w:rFonts w:ascii="Times New Roman" w:eastAsia="Calibri" w:hAnsi="Times New Roman" w:cs="Times New Roman"/>
          <w:sz w:val="24"/>
          <w:szCs w:val="24"/>
        </w:rPr>
        <w:t>Рентабельность текущих издержек (продукции):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определяет, какой процент прибыли принес каждый рубль реализованной продукции;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показывает, насколько результативно используется имущество предприятия;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показывает результат текущих затрат.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C6714" w:rsidP="005C6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A3439" w:rsidRPr="0080445F">
        <w:rPr>
          <w:rFonts w:ascii="Times New Roman" w:eastAsia="Calibri" w:hAnsi="Times New Roman" w:cs="Times New Roman"/>
          <w:sz w:val="24"/>
          <w:szCs w:val="24"/>
        </w:rPr>
        <w:t>Распределительная функция финансов: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выражается в формировании и использовании всех денежных доходов;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позволяет отслеживать использование финансов;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C6714" w:rsidP="005C6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A3439" w:rsidRPr="0080445F">
        <w:rPr>
          <w:rFonts w:ascii="Times New Roman" w:eastAsia="Calibri" w:hAnsi="Times New Roman" w:cs="Times New Roman"/>
          <w:sz w:val="24"/>
          <w:szCs w:val="24"/>
        </w:rPr>
        <w:t>Новое финансирование: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формирование сре</w:t>
      </w:r>
      <w:proofErr w:type="gramStart"/>
      <w:r w:rsidRPr="0080445F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80445F">
        <w:rPr>
          <w:rFonts w:ascii="Times New Roman" w:eastAsia="Calibri" w:hAnsi="Times New Roman" w:cs="Times New Roman"/>
          <w:sz w:val="24"/>
          <w:szCs w:val="24"/>
        </w:rPr>
        <w:t>я разовых, чрезвычайных мероприятий;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формирование капитала, который будет инвестирован для развития предприятия;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формирование капитала для регулярных или периодических потребностей.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439" w:rsidRPr="0080445F" w:rsidRDefault="005C6714" w:rsidP="005C6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A3439" w:rsidRPr="0080445F">
        <w:rPr>
          <w:rFonts w:ascii="Times New Roman" w:eastAsia="Calibri" w:hAnsi="Times New Roman" w:cs="Times New Roman"/>
          <w:sz w:val="24"/>
          <w:szCs w:val="24"/>
        </w:rPr>
        <w:t>В российской практике понятие маржинальный доход совпадает с понятием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А) валовая прибыль;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Б) валовые затраты;</w:t>
      </w:r>
    </w:p>
    <w:p w:rsidR="005A3439" w:rsidRPr="0080445F" w:rsidRDefault="005A3439" w:rsidP="00804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45F">
        <w:rPr>
          <w:rFonts w:ascii="Times New Roman" w:eastAsia="Calibri" w:hAnsi="Times New Roman" w:cs="Times New Roman"/>
          <w:sz w:val="24"/>
          <w:szCs w:val="24"/>
        </w:rPr>
        <w:t>В) постоянные расходы.</w:t>
      </w:r>
    </w:p>
    <w:p w:rsidR="005A3439" w:rsidRPr="008A0913" w:rsidRDefault="005A3439" w:rsidP="00EE35C9">
      <w:pPr>
        <w:rPr>
          <w:rFonts w:ascii="Calibri" w:eastAsia="Calibri" w:hAnsi="Calibri" w:cs="Times New Roman"/>
          <w:color w:val="262626"/>
          <w:szCs w:val="24"/>
        </w:rPr>
      </w:pPr>
    </w:p>
    <w:p w:rsidR="005A3439" w:rsidRDefault="005A3439" w:rsidP="005A3439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88">
        <w:rPr>
          <w:rFonts w:ascii="Times New Roman" w:hAnsi="Times New Roman" w:cs="Times New Roman"/>
          <w:b/>
          <w:sz w:val="28"/>
          <w:szCs w:val="28"/>
        </w:rPr>
        <w:t>Ответы на тестовые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sz w:val="24"/>
          <w:szCs w:val="24"/>
        </w:rPr>
        <w:t xml:space="preserve">Ответы предполагают несколько правильных ответов </w:t>
      </w:r>
    </w:p>
    <w:p w:rsidR="005A3439" w:rsidRPr="00EE35C9" w:rsidRDefault="005C6714" w:rsidP="005A3439">
      <w:pPr>
        <w:pStyle w:val="af5"/>
        <w:rPr>
          <w:rFonts w:ascii="Times New Roman" w:hAnsi="Times New Roman" w:cs="Times New Roman"/>
          <w:sz w:val="24"/>
          <w:szCs w:val="24"/>
          <w:u w:val="single"/>
        </w:rPr>
      </w:pPr>
      <w:r w:rsidRPr="00EE35C9">
        <w:rPr>
          <w:rFonts w:ascii="Times New Roman" w:hAnsi="Times New Roman" w:cs="Times New Roman"/>
          <w:sz w:val="24"/>
          <w:szCs w:val="24"/>
          <w:u w:val="single"/>
        </w:rPr>
        <w:t xml:space="preserve">1  </w:t>
      </w:r>
      <w:r w:rsidR="00EE35C9" w:rsidRPr="00EE35C9">
        <w:rPr>
          <w:rFonts w:ascii="Times New Roman" w:hAnsi="Times New Roman" w:cs="Times New Roman"/>
          <w:sz w:val="24"/>
          <w:szCs w:val="24"/>
          <w:u w:val="single"/>
        </w:rPr>
        <w:t>раздел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 xml:space="preserve">Отлично                            </w:t>
      </w:r>
      <w:r w:rsidR="005C6714" w:rsidRPr="00EE35C9">
        <w:rPr>
          <w:rFonts w:ascii="Times New Roman" w:hAnsi="Times New Roman" w:cs="Times New Roman"/>
          <w:sz w:val="24"/>
          <w:szCs w:val="24"/>
        </w:rPr>
        <w:t xml:space="preserve">дано правильных ответов  на  </w:t>
      </w:r>
      <w:r w:rsidRPr="00EE35C9">
        <w:rPr>
          <w:rFonts w:ascii="Times New Roman" w:hAnsi="Times New Roman" w:cs="Times New Roman"/>
          <w:sz w:val="24"/>
          <w:szCs w:val="24"/>
        </w:rPr>
        <w:t>15</w:t>
      </w:r>
      <w:r w:rsidR="005C6714" w:rsidRPr="00EE35C9">
        <w:rPr>
          <w:rFonts w:ascii="Times New Roman" w:hAnsi="Times New Roman" w:cs="Times New Roman"/>
          <w:sz w:val="24"/>
          <w:szCs w:val="24"/>
        </w:rPr>
        <w:t xml:space="preserve"> </w:t>
      </w:r>
      <w:r w:rsidRPr="00EE35C9">
        <w:rPr>
          <w:rFonts w:ascii="Times New Roman" w:hAnsi="Times New Roman" w:cs="Times New Roman"/>
          <w:sz w:val="24"/>
          <w:szCs w:val="24"/>
        </w:rPr>
        <w:t>- 14 вопросов;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Хорошо</w:t>
      </w:r>
      <w:r w:rsidRPr="00EE35C9">
        <w:rPr>
          <w:rFonts w:ascii="Times New Roman" w:hAnsi="Times New Roman" w:cs="Times New Roman"/>
          <w:sz w:val="24"/>
          <w:szCs w:val="24"/>
        </w:rPr>
        <w:t xml:space="preserve">                              дано правильных ответов  на   13-10 вопросов;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EE35C9">
        <w:rPr>
          <w:rFonts w:ascii="Times New Roman" w:hAnsi="Times New Roman" w:cs="Times New Roman"/>
          <w:sz w:val="24"/>
          <w:szCs w:val="24"/>
        </w:rPr>
        <w:t xml:space="preserve">        дано правильных ответов  на     9-7  вопросов;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  <w:r w:rsidRPr="00EE35C9">
        <w:rPr>
          <w:rFonts w:ascii="Times New Roman" w:hAnsi="Times New Roman" w:cs="Times New Roman"/>
          <w:sz w:val="24"/>
          <w:szCs w:val="24"/>
        </w:rPr>
        <w:t xml:space="preserve">    дано правильных ответов  менее 7 вопросов.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559"/>
        <w:gridCol w:w="558"/>
        <w:gridCol w:w="557"/>
        <w:gridCol w:w="557"/>
        <w:gridCol w:w="558"/>
        <w:gridCol w:w="558"/>
        <w:gridCol w:w="566"/>
        <w:gridCol w:w="573"/>
        <w:gridCol w:w="562"/>
        <w:gridCol w:w="584"/>
        <w:gridCol w:w="561"/>
        <w:gridCol w:w="560"/>
        <w:gridCol w:w="560"/>
        <w:gridCol w:w="561"/>
        <w:gridCol w:w="564"/>
      </w:tblGrid>
      <w:tr w:rsidR="005A3439" w:rsidRPr="00EE35C9" w:rsidTr="000E7CB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439" w:rsidRPr="00EE35C9" w:rsidTr="000E7CB4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 +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EE35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 +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Г +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Г,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3д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</w:tbl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5A3439" w:rsidRPr="00EE35C9" w:rsidRDefault="005A3439" w:rsidP="005C6714">
      <w:pPr>
        <w:pStyle w:val="af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5C9">
        <w:rPr>
          <w:rFonts w:ascii="Times New Roman" w:hAnsi="Times New Roman" w:cs="Times New Roman"/>
          <w:sz w:val="24"/>
          <w:szCs w:val="24"/>
          <w:u w:val="single"/>
        </w:rPr>
        <w:t xml:space="preserve">2  </w:t>
      </w:r>
      <w:r w:rsidR="00EE35C9" w:rsidRPr="00EE35C9">
        <w:rPr>
          <w:rFonts w:ascii="Times New Roman" w:hAnsi="Times New Roman" w:cs="Times New Roman"/>
          <w:sz w:val="24"/>
          <w:szCs w:val="24"/>
          <w:u w:val="single"/>
        </w:rPr>
        <w:t>раздел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sz w:val="24"/>
          <w:szCs w:val="24"/>
        </w:rPr>
        <w:t>Ответы предполага</w:t>
      </w:r>
      <w:r w:rsidR="005C6714" w:rsidRPr="00EE35C9">
        <w:rPr>
          <w:rFonts w:ascii="Times New Roman" w:hAnsi="Times New Roman" w:cs="Times New Roman"/>
          <w:sz w:val="24"/>
          <w:szCs w:val="24"/>
        </w:rPr>
        <w:t>ют несколько правильных ответов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Критерии оценки знаний: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 xml:space="preserve">Отлично                            </w:t>
      </w:r>
      <w:r w:rsidR="005C6714" w:rsidRPr="00EE35C9">
        <w:rPr>
          <w:rFonts w:ascii="Times New Roman" w:hAnsi="Times New Roman" w:cs="Times New Roman"/>
          <w:sz w:val="24"/>
          <w:szCs w:val="24"/>
        </w:rPr>
        <w:t xml:space="preserve">дано правильных ответов  на  </w:t>
      </w:r>
      <w:r w:rsidRPr="00EE35C9">
        <w:rPr>
          <w:rFonts w:ascii="Times New Roman" w:hAnsi="Times New Roman" w:cs="Times New Roman"/>
          <w:sz w:val="24"/>
          <w:szCs w:val="24"/>
        </w:rPr>
        <w:t>15- 14 вопросов;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Хорошо</w:t>
      </w:r>
      <w:r w:rsidRPr="00EE35C9">
        <w:rPr>
          <w:rFonts w:ascii="Times New Roman" w:hAnsi="Times New Roman" w:cs="Times New Roman"/>
          <w:sz w:val="24"/>
          <w:szCs w:val="24"/>
        </w:rPr>
        <w:t xml:space="preserve">                              дано правильных ответов  на   13-10 вопросов;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EE35C9">
        <w:rPr>
          <w:rFonts w:ascii="Times New Roman" w:hAnsi="Times New Roman" w:cs="Times New Roman"/>
          <w:sz w:val="24"/>
          <w:szCs w:val="24"/>
        </w:rPr>
        <w:t xml:space="preserve">        дано правильных ответов  на     9-7  вопросов;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  <w:r w:rsidRPr="00EE35C9">
        <w:rPr>
          <w:rFonts w:ascii="Times New Roman" w:hAnsi="Times New Roman" w:cs="Times New Roman"/>
          <w:sz w:val="24"/>
          <w:szCs w:val="24"/>
        </w:rPr>
        <w:t xml:space="preserve">    дано правильных ответов  менее 7 вопросов.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548"/>
        <w:gridCol w:w="547"/>
        <w:gridCol w:w="696"/>
        <w:gridCol w:w="546"/>
        <w:gridCol w:w="547"/>
        <w:gridCol w:w="547"/>
        <w:gridCol w:w="555"/>
        <w:gridCol w:w="561"/>
        <w:gridCol w:w="551"/>
        <w:gridCol w:w="577"/>
        <w:gridCol w:w="555"/>
        <w:gridCol w:w="554"/>
        <w:gridCol w:w="554"/>
        <w:gridCol w:w="555"/>
        <w:gridCol w:w="558"/>
      </w:tblGrid>
      <w:tr w:rsidR="005A3439" w:rsidRPr="00EE35C9" w:rsidTr="005C671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3439" w:rsidRPr="00EE35C9" w:rsidTr="005C6714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5C6714" w:rsidRPr="00EE35C9" w:rsidRDefault="005C6714" w:rsidP="005C6714">
      <w:pPr>
        <w:pStyle w:val="af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5C9">
        <w:rPr>
          <w:rFonts w:ascii="Times New Roman" w:hAnsi="Times New Roman" w:cs="Times New Roman"/>
          <w:sz w:val="24"/>
          <w:szCs w:val="24"/>
          <w:u w:val="single"/>
        </w:rPr>
        <w:t xml:space="preserve">3  </w:t>
      </w:r>
      <w:r w:rsidR="00EE35C9" w:rsidRPr="00EE35C9">
        <w:rPr>
          <w:rFonts w:ascii="Times New Roman" w:hAnsi="Times New Roman" w:cs="Times New Roman"/>
          <w:sz w:val="24"/>
          <w:szCs w:val="24"/>
          <w:u w:val="single"/>
        </w:rPr>
        <w:t>раздел</w:t>
      </w:r>
    </w:p>
    <w:p w:rsidR="005C6714" w:rsidRPr="00EE35C9" w:rsidRDefault="005C6714" w:rsidP="005C6714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sz w:val="24"/>
          <w:szCs w:val="24"/>
        </w:rPr>
        <w:t>Ответы предполагают несколько правильных ответов</w:t>
      </w:r>
    </w:p>
    <w:p w:rsidR="005C6714" w:rsidRPr="00EE35C9" w:rsidRDefault="005C6714" w:rsidP="005C6714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5C6714" w:rsidRPr="00EE35C9" w:rsidRDefault="005C6714" w:rsidP="005C6714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Критерии оценки знаний:</w:t>
      </w:r>
    </w:p>
    <w:p w:rsidR="005C6714" w:rsidRPr="00EE35C9" w:rsidRDefault="005C6714" w:rsidP="005C6714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C6714" w:rsidRPr="00EE35C9" w:rsidRDefault="005C6714" w:rsidP="005C6714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 xml:space="preserve">Отлично                            </w:t>
      </w:r>
      <w:r w:rsidRPr="00EE35C9">
        <w:rPr>
          <w:rFonts w:ascii="Times New Roman" w:hAnsi="Times New Roman" w:cs="Times New Roman"/>
          <w:sz w:val="24"/>
          <w:szCs w:val="24"/>
        </w:rPr>
        <w:t>дано правильных ответов  на  17- 16 вопросов;</w:t>
      </w:r>
    </w:p>
    <w:p w:rsidR="005C6714" w:rsidRPr="00EE35C9" w:rsidRDefault="005C6714" w:rsidP="005C6714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Хорошо</w:t>
      </w:r>
      <w:r w:rsidRPr="00EE35C9">
        <w:rPr>
          <w:rFonts w:ascii="Times New Roman" w:hAnsi="Times New Roman" w:cs="Times New Roman"/>
          <w:sz w:val="24"/>
          <w:szCs w:val="24"/>
        </w:rPr>
        <w:t xml:space="preserve">                              дано правильных ответов  на   15-12 вопросов;</w:t>
      </w:r>
    </w:p>
    <w:p w:rsidR="005C6714" w:rsidRPr="00EE35C9" w:rsidRDefault="005C6714" w:rsidP="005C6714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EE35C9">
        <w:rPr>
          <w:rFonts w:ascii="Times New Roman" w:hAnsi="Times New Roman" w:cs="Times New Roman"/>
          <w:sz w:val="24"/>
          <w:szCs w:val="24"/>
        </w:rPr>
        <w:t xml:space="preserve">        дано правильных ответов  на     11-9  вопросов;</w:t>
      </w:r>
    </w:p>
    <w:p w:rsidR="005C6714" w:rsidRPr="00EE35C9" w:rsidRDefault="005C6714" w:rsidP="005C6714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  <w:r w:rsidRPr="00EE35C9">
        <w:rPr>
          <w:rFonts w:ascii="Times New Roman" w:hAnsi="Times New Roman" w:cs="Times New Roman"/>
          <w:sz w:val="24"/>
          <w:szCs w:val="24"/>
        </w:rPr>
        <w:t xml:space="preserve">    дано правильных ответов  менее 9 вопросов.</w:t>
      </w:r>
    </w:p>
    <w:p w:rsidR="005C6714" w:rsidRPr="00EE35C9" w:rsidRDefault="005C6714" w:rsidP="005C6714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A3439" w:rsidRPr="00EE35C9" w:rsidRDefault="005C6714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sz w:val="24"/>
          <w:szCs w:val="24"/>
        </w:rPr>
        <w:t>Время выполнения 35 минут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91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480"/>
        <w:gridCol w:w="480"/>
        <w:gridCol w:w="553"/>
        <w:gridCol w:w="480"/>
        <w:gridCol w:w="481"/>
        <w:gridCol w:w="481"/>
        <w:gridCol w:w="487"/>
        <w:gridCol w:w="491"/>
        <w:gridCol w:w="484"/>
        <w:gridCol w:w="536"/>
        <w:gridCol w:w="520"/>
        <w:gridCol w:w="525"/>
        <w:gridCol w:w="519"/>
        <w:gridCol w:w="520"/>
        <w:gridCol w:w="461"/>
        <w:gridCol w:w="488"/>
      </w:tblGrid>
      <w:tr w:rsidR="005C6714" w:rsidRPr="00EE35C9" w:rsidTr="005C671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6714" w:rsidRPr="00EE35C9" w:rsidTr="005C6714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</w:p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Д+</w:t>
            </w:r>
          </w:p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Е+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C6714" w:rsidRPr="00EE35C9" w:rsidRDefault="005C6714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5A3439" w:rsidRPr="00EE35C9" w:rsidRDefault="005A3439" w:rsidP="005A3439">
      <w:pPr>
        <w:pStyle w:val="af5"/>
        <w:jc w:val="right"/>
        <w:rPr>
          <w:rStyle w:val="FontStyle26"/>
          <w:sz w:val="24"/>
          <w:szCs w:val="24"/>
        </w:rPr>
      </w:pPr>
    </w:p>
    <w:p w:rsidR="005C6714" w:rsidRPr="00EE35C9" w:rsidRDefault="005C6714" w:rsidP="005C6714">
      <w:pPr>
        <w:pStyle w:val="af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5C9">
        <w:rPr>
          <w:rFonts w:ascii="Times New Roman" w:hAnsi="Times New Roman" w:cs="Times New Roman"/>
          <w:sz w:val="24"/>
          <w:szCs w:val="24"/>
          <w:u w:val="single"/>
        </w:rPr>
        <w:t xml:space="preserve">4  </w:t>
      </w:r>
      <w:r w:rsidR="00EE35C9" w:rsidRPr="00EE35C9">
        <w:rPr>
          <w:rFonts w:ascii="Times New Roman" w:hAnsi="Times New Roman" w:cs="Times New Roman"/>
          <w:sz w:val="24"/>
          <w:szCs w:val="24"/>
          <w:u w:val="single"/>
        </w:rPr>
        <w:t>раздел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sz w:val="24"/>
          <w:szCs w:val="24"/>
        </w:rPr>
        <w:t>Ответы предполагают один правильный ответ.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Критерии оценки знаний: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 xml:space="preserve">Отлично                             </w:t>
      </w:r>
      <w:r w:rsidR="005C6714" w:rsidRPr="00EE35C9">
        <w:rPr>
          <w:rFonts w:ascii="Times New Roman" w:hAnsi="Times New Roman" w:cs="Times New Roman"/>
          <w:sz w:val="24"/>
          <w:szCs w:val="24"/>
        </w:rPr>
        <w:t xml:space="preserve">дано правильных ответов  на  </w:t>
      </w:r>
      <w:r w:rsidRPr="00EE35C9">
        <w:rPr>
          <w:rFonts w:ascii="Times New Roman" w:hAnsi="Times New Roman" w:cs="Times New Roman"/>
          <w:sz w:val="24"/>
          <w:szCs w:val="24"/>
        </w:rPr>
        <w:t>10- 9 вопросов;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lastRenderedPageBreak/>
        <w:t>Хорошо</w:t>
      </w:r>
      <w:r w:rsidRPr="00EE35C9">
        <w:rPr>
          <w:rFonts w:ascii="Times New Roman" w:hAnsi="Times New Roman" w:cs="Times New Roman"/>
          <w:sz w:val="24"/>
          <w:szCs w:val="24"/>
        </w:rPr>
        <w:t xml:space="preserve">                               дано правильных ответов  на   8-7 вопросов;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EE35C9">
        <w:rPr>
          <w:rFonts w:ascii="Times New Roman" w:hAnsi="Times New Roman" w:cs="Times New Roman"/>
          <w:sz w:val="24"/>
          <w:szCs w:val="24"/>
        </w:rPr>
        <w:t xml:space="preserve">         дано правильных ответов  на     6-5  вопросов;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  <w:r w:rsidRPr="00EE35C9">
        <w:rPr>
          <w:rFonts w:ascii="Times New Roman" w:hAnsi="Times New Roman" w:cs="Times New Roman"/>
          <w:sz w:val="24"/>
          <w:szCs w:val="24"/>
        </w:rPr>
        <w:t xml:space="preserve">     дано правильных ответов  менее 5 вопросов.</w:t>
      </w: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A3439" w:rsidRPr="00EE35C9" w:rsidRDefault="005A3439" w:rsidP="005A3439">
      <w:pPr>
        <w:pStyle w:val="af5"/>
        <w:rPr>
          <w:rFonts w:ascii="Times New Roman" w:hAnsi="Times New Roman" w:cs="Times New Roman"/>
          <w:sz w:val="24"/>
          <w:szCs w:val="24"/>
        </w:rPr>
      </w:pPr>
      <w:r w:rsidRPr="00EE35C9">
        <w:rPr>
          <w:rFonts w:ascii="Times New Roman" w:hAnsi="Times New Roman" w:cs="Times New Roman"/>
          <w:sz w:val="24"/>
          <w:szCs w:val="24"/>
        </w:rPr>
        <w:t>Время выполнения 20 минут</w:t>
      </w:r>
    </w:p>
    <w:p w:rsidR="005A3439" w:rsidRPr="00EE35C9" w:rsidRDefault="005A3439" w:rsidP="005A3439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760"/>
        <w:gridCol w:w="759"/>
        <w:gridCol w:w="904"/>
        <w:gridCol w:w="756"/>
        <w:gridCol w:w="758"/>
        <w:gridCol w:w="758"/>
        <w:gridCol w:w="769"/>
        <w:gridCol w:w="778"/>
        <w:gridCol w:w="763"/>
        <w:gridCol w:w="456"/>
      </w:tblGrid>
      <w:tr w:rsidR="005A3439" w:rsidRPr="00EE35C9" w:rsidTr="00EE35C9">
        <w:trPr>
          <w:trHeight w:val="28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3439" w:rsidRPr="00EE35C9" w:rsidTr="00EE35C9">
        <w:trPr>
          <w:trHeight w:val="28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39" w:rsidRPr="00EE35C9" w:rsidRDefault="005A3439" w:rsidP="000E7CB4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A3439" w:rsidRPr="00EE35C9" w:rsidRDefault="005A3439" w:rsidP="005A3439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D05770" w:rsidRPr="00D05770" w:rsidRDefault="00D05770" w:rsidP="00D0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770" w:rsidRPr="00D05770" w:rsidRDefault="00D05770" w:rsidP="00D0577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FF4CA6" w:rsidRPr="008A2DA7" w:rsidRDefault="00FF4CA6" w:rsidP="00161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924" w:rsidRPr="005379DD" w:rsidRDefault="00C14CA7" w:rsidP="001613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9DD">
        <w:rPr>
          <w:rFonts w:ascii="Times New Roman" w:hAnsi="Times New Roman" w:cs="Times New Roman"/>
          <w:b/>
          <w:sz w:val="28"/>
          <w:szCs w:val="28"/>
        </w:rPr>
        <w:t>5.3</w:t>
      </w:r>
      <w:r w:rsidR="005379DD">
        <w:rPr>
          <w:rFonts w:ascii="Times New Roman" w:hAnsi="Times New Roman" w:cs="Times New Roman"/>
          <w:b/>
          <w:sz w:val="28"/>
          <w:szCs w:val="28"/>
        </w:rPr>
        <w:t>.</w:t>
      </w:r>
      <w:r w:rsidRPr="00537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924" w:rsidRPr="005379DD">
        <w:rPr>
          <w:rFonts w:ascii="Times New Roman" w:hAnsi="Times New Roman" w:cs="Times New Roman"/>
          <w:b/>
          <w:sz w:val="28"/>
          <w:szCs w:val="28"/>
        </w:rPr>
        <w:t>Критерии оценки промежуточной аттестации</w:t>
      </w:r>
    </w:p>
    <w:p w:rsidR="00C14CA7" w:rsidRPr="00260300" w:rsidRDefault="00C14CA7" w:rsidP="001613EE">
      <w:pPr>
        <w:spacing w:after="0" w:line="240" w:lineRule="auto"/>
        <w:rPr>
          <w:b/>
          <w:sz w:val="24"/>
          <w:szCs w:val="24"/>
        </w:rPr>
      </w:pPr>
    </w:p>
    <w:p w:rsidR="00260300" w:rsidRPr="00260300" w:rsidRDefault="00260300" w:rsidP="00AB6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89"/>
        <w:gridCol w:w="3191"/>
      </w:tblGrid>
      <w:tr w:rsidR="001613EE" w:rsidRPr="00260300" w:rsidTr="001613EE">
        <w:tc>
          <w:tcPr>
            <w:tcW w:w="3190" w:type="dxa"/>
            <w:vMerge w:val="restart"/>
          </w:tcPr>
          <w:p w:rsidR="001613EE" w:rsidRPr="00260300" w:rsidRDefault="001613EE" w:rsidP="0016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1613EE" w:rsidRPr="00260300" w:rsidRDefault="001613EE" w:rsidP="0016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613EE" w:rsidRPr="00260300" w:rsidTr="001613EE">
        <w:tc>
          <w:tcPr>
            <w:tcW w:w="3190" w:type="dxa"/>
            <w:vMerge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613EE" w:rsidRPr="00260300" w:rsidRDefault="001613EE" w:rsidP="0016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1613EE" w:rsidRPr="00260300" w:rsidRDefault="001613EE" w:rsidP="00161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1613EE" w:rsidRPr="00260300" w:rsidTr="001613EE">
        <w:tc>
          <w:tcPr>
            <w:tcW w:w="3190" w:type="dxa"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3190" w:type="dxa"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613EE" w:rsidRPr="00260300" w:rsidTr="001613EE">
        <w:tc>
          <w:tcPr>
            <w:tcW w:w="3190" w:type="dxa"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80 -89</w:t>
            </w:r>
          </w:p>
        </w:tc>
        <w:tc>
          <w:tcPr>
            <w:tcW w:w="3190" w:type="dxa"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1613EE" w:rsidRPr="00260300" w:rsidTr="001613EE">
        <w:tc>
          <w:tcPr>
            <w:tcW w:w="3190" w:type="dxa"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3190" w:type="dxa"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1613EE" w:rsidRPr="00260300" w:rsidTr="001613EE">
        <w:tc>
          <w:tcPr>
            <w:tcW w:w="3190" w:type="dxa"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3190" w:type="dxa"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613EE" w:rsidRPr="00260300" w:rsidRDefault="001613EE" w:rsidP="00161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30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A2DA7" w:rsidRPr="00260300" w:rsidRDefault="008A2DA7" w:rsidP="00D76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BE6" w:rsidRPr="00260300" w:rsidRDefault="00D76BE6" w:rsidP="001613EE">
      <w:pPr>
        <w:rPr>
          <w:rFonts w:ascii="Times New Roman" w:hAnsi="Times New Roman"/>
          <w:sz w:val="24"/>
          <w:szCs w:val="24"/>
          <w:lang w:val="en-US"/>
        </w:rPr>
      </w:pPr>
    </w:p>
    <w:p w:rsidR="001613EE" w:rsidRPr="00332B12" w:rsidRDefault="00483DD9" w:rsidP="00332B12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23701569"/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533AE" w:rsidRPr="00332B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  <w:bookmarkEnd w:id="16"/>
    </w:p>
    <w:p w:rsidR="008F2BDC" w:rsidRPr="008F2BDC" w:rsidRDefault="006A7E8E" w:rsidP="008F2B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BDC" w:rsidRPr="008F2BDC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F2BDC" w:rsidRPr="008F2BDC" w:rsidRDefault="008F2BDC" w:rsidP="008F2B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8F2BDC" w:rsidRPr="008F2BDC" w:rsidRDefault="008F2BDC" w:rsidP="008F2B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:rsidR="008F2BDC" w:rsidRPr="008F2BDC" w:rsidRDefault="008F2BDC" w:rsidP="008F2B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:rsidR="008F2BDC" w:rsidRPr="008F2BDC" w:rsidRDefault="008F2BDC" w:rsidP="008F2B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:rsidR="008F2BDC" w:rsidRPr="008F2BDC" w:rsidRDefault="008F2BDC" w:rsidP="008F2B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:rsidR="008F2BDC" w:rsidRPr="008F2BDC" w:rsidRDefault="008F2BDC" w:rsidP="008F2B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 от 30.12.2001  N 197-ФЗ (действующая редакция);</w:t>
      </w:r>
    </w:p>
    <w:p w:rsidR="008F2BDC" w:rsidRPr="008F2BDC" w:rsidRDefault="008F2BDC" w:rsidP="008F2B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Уголовный кодекс Российской Федерации от 13.06.1996 N 63-ФЗ (действующая редакция);</w:t>
      </w:r>
    </w:p>
    <w:p w:rsidR="008F2BDC" w:rsidRPr="008F2BDC" w:rsidRDefault="008F2BDC" w:rsidP="008F2B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8F2BDC" w:rsidRPr="008F2BDC" w:rsidRDefault="008F2BDC" w:rsidP="008F2B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от 26.10.2002 N 127-ФЗ (действующая редакция) «О несостоятельности (банкротстве);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Федеральный закон от 27.07.2006 N 152-ФЗ (действующая редакция) «О персональных данных»;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25.12.2008 </w:t>
      </w:r>
      <w:r w:rsidRPr="008F2BD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8F2BDC">
        <w:rPr>
          <w:rFonts w:ascii="Times New Roman" w:eastAsia="Calibri" w:hAnsi="Times New Roman" w:cs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eastAsia="Calibri" w:hAnsi="Times New Roman" w:cs="Times New Roman"/>
          <w:sz w:val="24"/>
          <w:szCs w:val="24"/>
        </w:rPr>
        <w:t>Федеральный закон от 06.12.2011 N 402-ФЗ «О бухгалтерском учете» (действующая редакция);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26.12.1995 N 208-ФЗ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«Об акционерных обществах»;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02.12.1990 N 395-1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 банках и банковской деятельности»;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16.07.1998 N 102-ФЗ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«Об ипотеке (залоге недвижимости)»;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27.06.2011 N 161-ФЗ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 национальной платежной системе»;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22.04.1996 N 39-ФЗ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 рынке ценных бумаг»;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29.10.1998 N 164-ФЗ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 финансовой аренде (лизинге)»;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Закон РФ от 27.11.1992 N 4015-1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«Об организации страхового дела в Российской Федерации»;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 xml:space="preserve">Федеральный закон от 29.07.1998 </w:t>
      </w:r>
      <w:r w:rsidRPr="008F2BD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 xml:space="preserve"> 136-ФЗ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«Об особенностях эмиссии и обращения государственных и муниципальных ценных бумаг»;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10.07.2002 N 86-ФЗ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 xml:space="preserve">) «О Центральном банке Российской Федерации (Банке России)»; 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29.11.2001 N 156-ФЗ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«Об инвестиционных фондах»;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lastRenderedPageBreak/>
        <w:t>Федеральный закон от 10.12.2003 N 173-ФЗ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 валютном регулировании и валютном контроле»;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08.12.2003 N 164-ФЗ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«Об основах государственного регулирования внешнеторговой деятельности»;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30.12.2004 N 218-ФЗ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 кредитных историях»;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Федеральный закон от 15.12.2001 N 167-ФЗ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«Об обязательном пенсионном страховании в Российской Федерации»;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Закон РФ «О защите прав потребителей»  07.02.1992.№ 2300-001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Постановление Правительства РФ от 01.12.2004 N 703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 Федеральном казначействе»;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  <w:lang w:bidi="en-US"/>
        </w:rPr>
        <w:t>Постановление Правительства РФ от 30.06.2004 N 329 (</w:t>
      </w:r>
      <w:r w:rsidRPr="008F2BDC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8F2BDC">
        <w:rPr>
          <w:rFonts w:ascii="Times New Roman" w:hAnsi="Times New Roman" w:cs="Times New Roman"/>
          <w:sz w:val="24"/>
          <w:szCs w:val="24"/>
          <w:lang w:bidi="en-US"/>
        </w:rPr>
        <w:t>) «О Министерстве финансов Российской Федерации»;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Борисов, Е. Ф.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Основы экономики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и практикум для СПО / Е. Ф. Борисов. — 7-е изд.,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перераб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. и доп. — М. :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383 с. — (Серия :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Профессиональное образование).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978-5-534-02043-4.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Грибов, В. Д.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Основы управленческой деятельности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и практикум для СПО / В. Д. Грибов, Г. В. Кисляков. — М.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335 с. — (Серия :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Профессиональное образование).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978-5-9916-5904-8.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Клочкова</w:t>
      </w:r>
      <w:proofErr w:type="spellEnd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, Е. Н.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Экономика организации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для СПО / Е. Н.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Клочкова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В. И. Кузнецов, Т. Е. Платонова ; под ред. Е. Н.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Клочковой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>. — М.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447 с. — (Серия :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Профессиональное образование).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978-5-534-05999-1.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Клочкова</w:t>
      </w:r>
      <w:proofErr w:type="spellEnd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, Е. Н.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Экономика предприятия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для прикладного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бакалавриата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/ Е. Н.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Клочкова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В. И. Кузнецов, Т. Е. Платонова ; под ред. Е. Н.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Клочковой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>. — М.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447 с. — (Серия : Бакалавр.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Прикладной курс).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978-5-534-06001-0.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Корнеева, И. В.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Экономика организации. Практикум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учебное пособие для СПО / И. В. Корнеева, Г. Н.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Русакова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>. — М.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123 с. — (Серия :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Профессиональное образование).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978-5-534-07176-4.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Коршунов, В. В.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Экономика организации (предприятия)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и практикум для прикладного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бакалавриата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/ В. В. Коршунов. — 4-е изд.,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перераб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. и доп. — М. :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313 с. — (Серия : Бакалавр.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Прикладной курс).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978-5-534-03428-8.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Коршунов, В. В.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  Экономика организации: учебник и практикум для СПО / В. В. Коршунов. — 4-е изд.,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перераб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>. и доп. — М.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313 с. — (Серия :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Профессиональное образование).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978-5-534-04630-4.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Маховикова</w:t>
      </w:r>
      <w:proofErr w:type="spellEnd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, Г. А.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Микроэкономика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и практикум для СПО / Г. А.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Маховикова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. — 2-е изд.,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перераб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. и доп. — М. :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281 с. — (Серия :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Профессиональное образование).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978-5-534-03474-5.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Мокий</w:t>
      </w:r>
      <w:proofErr w:type="spellEnd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, М. С.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Экономика организации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и практикум для СПО / М. С.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Мокий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О. В.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Азоева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В. С. Ивановский ; под ред. М. С.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Мокия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. — 3-е изд.,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перераб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. и доп. — М. :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284 с. — (Серия :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Профессиональное образование).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978-5-534-07494-9.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Мокий</w:t>
      </w:r>
      <w:proofErr w:type="spellEnd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, М. С.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Экономика фирмы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и практикум для прикладного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бакалавриата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/ М. С.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Мокий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О. В.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Азоева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В. С. Ивановский ; под ред. М. С.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Мокия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. — 3-е изд.,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перераб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. и доп. — М. :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284 с. — (Серия : Бакалавр.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Прикладной курс).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978-5-534-07493-2.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color w:val="333333"/>
          <w:sz w:val="24"/>
          <w:szCs w:val="24"/>
        </w:rPr>
        <w:t>Основы экономики организации. Практикум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учебное пособие для СПО / Л. А.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Чалдаева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[и др.] ; под ред. Л. А.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Чалдаевой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А. В.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Шарковой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>. — М.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299 с. — (Серия :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Профессиональное образование).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978-5-9916-9279-3.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Поликарпова, Т. И.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Основы экономики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и практикум для СПО / Т. И. Поликарпова. — 4-е изд.,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испр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. и доп. — М. :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254 с. — (Серия :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Профессиональное образование).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978-5-534-07771-1.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Родина, Г. А.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Основы экономики. Микроэкономика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для СПО / Г. А. Родина, С. В. Тарасова ; под ред. Г. А. Родиной, С. В. Тарасовой. — М.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2019. — 263 с. — (Серия :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Профессиональное образование).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978-5-534-03554-4.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Сергеев, И. В.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Экономика организации (предприятия)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и практикум для прикладного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бакалавриата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/ И. В. Сергеев, И. И. Веретенникова. — 6-е изд.,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перераб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. и доп. — М. :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511 с. — (Серия : Бакалавр.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Прикладной курс).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978-5-534-08157-2.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Шимко</w:t>
      </w:r>
      <w:proofErr w:type="spellEnd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, П. Д.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Микроэкономика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и практикум для прикладного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бакалавриата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/ П. Д.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Шимко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>. — М.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240 с. — (Серия : Бакалавр.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Прикладной курс).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978-5-534-00473-1.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Шимко</w:t>
      </w:r>
      <w:proofErr w:type="spellEnd"/>
      <w:r w:rsidRPr="008F2BDC">
        <w:rPr>
          <w:rFonts w:ascii="Times New Roman" w:hAnsi="Times New Roman" w:cs="Times New Roman"/>
          <w:iCs/>
          <w:color w:val="333333"/>
          <w:sz w:val="24"/>
          <w:szCs w:val="24"/>
        </w:rPr>
        <w:t>, П. Д. </w:t>
      </w:r>
      <w:r w:rsidRPr="008F2BDC">
        <w:rPr>
          <w:rFonts w:ascii="Times New Roman" w:hAnsi="Times New Roman" w:cs="Times New Roman"/>
          <w:color w:val="333333"/>
          <w:sz w:val="24"/>
          <w:szCs w:val="24"/>
        </w:rPr>
        <w:t>  Экономика организации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и практикум для СПО / П. Д.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Шимко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>. — М.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240 с. — (Серия :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Профессиональное образование).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978-5-534-01315-3. </w:t>
      </w:r>
    </w:p>
    <w:p w:rsidR="008F2BDC" w:rsidRPr="008F2BDC" w:rsidRDefault="008F2BDC" w:rsidP="008F2BDC">
      <w:pPr>
        <w:numPr>
          <w:ilvl w:val="0"/>
          <w:numId w:val="29"/>
        </w:numPr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color w:val="333333"/>
          <w:sz w:val="24"/>
          <w:szCs w:val="24"/>
        </w:rPr>
        <w:t>Экономика организации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учебник и практикум для СПО / А. В.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Колышкин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[и др.] ; под ред. А. В.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Колышкина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>, С. А. Смирнова. — М.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Издательство </w:t>
      </w:r>
      <w:proofErr w:type="spell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Юрайт</w:t>
      </w:r>
      <w:proofErr w:type="spell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, 2018. — 498 с. — (Серия : </w:t>
      </w:r>
      <w:proofErr w:type="gramStart"/>
      <w:r w:rsidRPr="008F2BDC">
        <w:rPr>
          <w:rFonts w:ascii="Times New Roman" w:hAnsi="Times New Roman" w:cs="Times New Roman"/>
          <w:color w:val="333333"/>
          <w:sz w:val="24"/>
          <w:szCs w:val="24"/>
        </w:rPr>
        <w:t>Профессиональное образование).</w:t>
      </w:r>
      <w:proofErr w:type="gramEnd"/>
      <w:r w:rsidRPr="008F2BDC">
        <w:rPr>
          <w:rFonts w:ascii="Times New Roman" w:hAnsi="Times New Roman" w:cs="Times New Roman"/>
          <w:color w:val="333333"/>
          <w:sz w:val="24"/>
          <w:szCs w:val="24"/>
        </w:rPr>
        <w:t xml:space="preserve"> — ISBN 978-5-534-06278-6.</w:t>
      </w:r>
    </w:p>
    <w:p w:rsidR="008F2BDC" w:rsidRPr="008F2BDC" w:rsidRDefault="008F2BDC" w:rsidP="008F2BD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DC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8F2BDC" w:rsidRPr="008F2BDC" w:rsidRDefault="008F2BDC" w:rsidP="008F2BDC">
      <w:pPr>
        <w:pStyle w:val="a7"/>
        <w:widowControl w:val="0"/>
        <w:numPr>
          <w:ilvl w:val="0"/>
          <w:numId w:val="30"/>
        </w:numPr>
        <w:spacing w:before="0" w:beforeAutospacing="0" w:after="0" w:afterAutospacing="0"/>
        <w:jc w:val="both"/>
        <w:rPr>
          <w:color w:val="454545"/>
        </w:rPr>
      </w:pPr>
      <w:r w:rsidRPr="008F2BDC">
        <w:rPr>
          <w:color w:val="454545"/>
        </w:rPr>
        <w:t xml:space="preserve">Единое окно доступа к образовательным ресурсам </w:t>
      </w:r>
      <w:hyperlink r:id="rId9" w:history="1">
        <w:r w:rsidRPr="008F2BDC">
          <w:rPr>
            <w:rStyle w:val="aa"/>
            <w:bCs/>
            <w:color w:val="2775D0"/>
          </w:rPr>
          <w:t>http://window.edu.ru/</w:t>
        </w:r>
      </w:hyperlink>
    </w:p>
    <w:p w:rsidR="008F2BDC" w:rsidRPr="008F2BDC" w:rsidRDefault="008F2BDC" w:rsidP="008F2BDC">
      <w:pPr>
        <w:pStyle w:val="a7"/>
        <w:widowControl w:val="0"/>
        <w:numPr>
          <w:ilvl w:val="0"/>
          <w:numId w:val="30"/>
        </w:numPr>
        <w:spacing w:before="0" w:beforeAutospacing="0" w:after="0" w:afterAutospacing="0"/>
        <w:jc w:val="both"/>
        <w:rPr>
          <w:color w:val="454545"/>
        </w:rPr>
      </w:pPr>
      <w:r w:rsidRPr="008F2BDC">
        <w:rPr>
          <w:color w:val="454545"/>
        </w:rPr>
        <w:t xml:space="preserve">Министерство образования и науки РФ ФГАУ «ФИРО» </w:t>
      </w:r>
      <w:hyperlink r:id="rId10" w:history="1">
        <w:r w:rsidRPr="008F2BDC">
          <w:rPr>
            <w:rStyle w:val="aa"/>
            <w:bCs/>
          </w:rPr>
          <w:t>http://www.firo.ru/</w:t>
        </w:r>
      </w:hyperlink>
    </w:p>
    <w:p w:rsidR="008F2BDC" w:rsidRPr="008F2BDC" w:rsidRDefault="008F2BDC" w:rsidP="008F2BDC">
      <w:pPr>
        <w:pStyle w:val="a7"/>
        <w:widowControl w:val="0"/>
        <w:numPr>
          <w:ilvl w:val="0"/>
          <w:numId w:val="30"/>
        </w:numPr>
        <w:spacing w:before="0" w:beforeAutospacing="0" w:after="0" w:afterAutospacing="0"/>
        <w:jc w:val="both"/>
        <w:rPr>
          <w:color w:val="454545"/>
        </w:rPr>
      </w:pPr>
      <w:r w:rsidRPr="008F2BDC">
        <w:rPr>
          <w:color w:val="454545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8F2BDC">
        <w:rPr>
          <w:bCs/>
          <w:color w:val="454545"/>
        </w:rPr>
        <w:t xml:space="preserve"> –</w:t>
      </w:r>
      <w:hyperlink r:id="rId11" w:history="1">
        <w:r w:rsidRPr="008F2BDC">
          <w:rPr>
            <w:rStyle w:val="aa"/>
            <w:bCs/>
            <w:color w:val="2775D0"/>
          </w:rPr>
          <w:t>http://www.edu-all.ru/</w:t>
        </w:r>
      </w:hyperlink>
    </w:p>
    <w:p w:rsidR="008F2BDC" w:rsidRPr="008F2BDC" w:rsidRDefault="008F2BDC" w:rsidP="008F2BDC">
      <w:pPr>
        <w:pStyle w:val="a7"/>
        <w:widowControl w:val="0"/>
        <w:numPr>
          <w:ilvl w:val="0"/>
          <w:numId w:val="30"/>
        </w:numPr>
        <w:spacing w:before="0" w:beforeAutospacing="0" w:after="0" w:afterAutospacing="0"/>
        <w:jc w:val="both"/>
        <w:rPr>
          <w:bCs/>
          <w:color w:val="454545"/>
          <w:shd w:val="clear" w:color="auto" w:fill="FAFAF6"/>
        </w:rPr>
      </w:pPr>
      <w:proofErr w:type="spellStart"/>
      <w:r w:rsidRPr="008F2BDC">
        <w:rPr>
          <w:bCs/>
          <w:color w:val="454545"/>
          <w:shd w:val="clear" w:color="auto" w:fill="FAFAF6"/>
        </w:rPr>
        <w:t>Экономико</w:t>
      </w:r>
      <w:proofErr w:type="spellEnd"/>
      <w:r w:rsidRPr="008F2BDC">
        <w:rPr>
          <w:bCs/>
          <w:color w:val="454545"/>
          <w:shd w:val="clear" w:color="auto" w:fill="FAFAF6"/>
        </w:rPr>
        <w:t>–правовая библиотека [Электронный ресурс]. — Режим доступа</w:t>
      </w:r>
      <w:proofErr w:type="gramStart"/>
      <w:r w:rsidRPr="008F2BDC">
        <w:rPr>
          <w:bCs/>
          <w:color w:val="454545"/>
          <w:shd w:val="clear" w:color="auto" w:fill="FAFAF6"/>
        </w:rPr>
        <w:t xml:space="preserve"> :</w:t>
      </w:r>
      <w:proofErr w:type="gramEnd"/>
      <w:r w:rsidRPr="008F2BDC">
        <w:rPr>
          <w:bCs/>
          <w:color w:val="454545"/>
          <w:shd w:val="clear" w:color="auto" w:fill="FAFAF6"/>
        </w:rPr>
        <w:t xml:space="preserve"> </w:t>
      </w:r>
      <w:hyperlink r:id="rId12" w:history="1">
        <w:r w:rsidRPr="008F2BDC">
          <w:rPr>
            <w:rStyle w:val="aa"/>
            <w:bCs/>
            <w:color w:val="2775D0"/>
            <w:shd w:val="clear" w:color="auto" w:fill="FAFAF6"/>
          </w:rPr>
          <w:t>http://www.vuzlib.net</w:t>
        </w:r>
      </w:hyperlink>
      <w:r w:rsidRPr="008F2BDC">
        <w:rPr>
          <w:bCs/>
          <w:color w:val="454545"/>
          <w:shd w:val="clear" w:color="auto" w:fill="FAFAF6"/>
        </w:rPr>
        <w:t>.</w:t>
      </w:r>
    </w:p>
    <w:p w:rsidR="008F2BDC" w:rsidRPr="008F2BDC" w:rsidRDefault="008F2BDC" w:rsidP="008F2BDC">
      <w:pPr>
        <w:pStyle w:val="a7"/>
        <w:widowControl w:val="0"/>
        <w:numPr>
          <w:ilvl w:val="0"/>
          <w:numId w:val="30"/>
        </w:numPr>
        <w:spacing w:before="0" w:beforeAutospacing="0" w:after="0" w:afterAutospacing="0"/>
        <w:jc w:val="both"/>
        <w:rPr>
          <w:bCs/>
          <w:color w:val="454545"/>
          <w:shd w:val="clear" w:color="auto" w:fill="FAFAF6"/>
        </w:rPr>
      </w:pPr>
      <w:r w:rsidRPr="008F2BDC">
        <w:rPr>
          <w:b/>
          <w:bCs/>
        </w:rPr>
        <w:t xml:space="preserve">Дополнительные источники </w:t>
      </w:r>
    </w:p>
    <w:p w:rsidR="008F2BDC" w:rsidRPr="008F2BDC" w:rsidRDefault="008F2BDC" w:rsidP="008F2B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8F2BDC">
          <w:rPr>
            <w:rStyle w:val="aa"/>
            <w:rFonts w:ascii="Times New Roman" w:hAnsi="Times New Roman" w:cs="Times New Roman"/>
            <w:sz w:val="24"/>
            <w:szCs w:val="24"/>
          </w:rPr>
          <w:t>http://konsultant.ru/</w:t>
        </w:r>
      </w:hyperlink>
    </w:p>
    <w:p w:rsidR="008F2BDC" w:rsidRPr="008F2BDC" w:rsidRDefault="008F2BDC" w:rsidP="008F2B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8F2BDC">
          <w:rPr>
            <w:rStyle w:val="aa"/>
            <w:rFonts w:ascii="Times New Roman" w:hAnsi="Times New Roman" w:cs="Times New Roman"/>
            <w:sz w:val="24"/>
            <w:szCs w:val="24"/>
          </w:rPr>
          <w:t>http://www.garant.ru/</w:t>
        </w:r>
      </w:hyperlink>
    </w:p>
    <w:p w:rsidR="008F2BDC" w:rsidRPr="008F2BDC" w:rsidRDefault="008F2BDC" w:rsidP="008F2B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5" w:history="1">
        <w:r w:rsidRPr="008F2BDC">
          <w:rPr>
            <w:rStyle w:val="aa"/>
            <w:rFonts w:ascii="Times New Roman" w:hAnsi="Times New Roman" w:cs="Times New Roman"/>
            <w:sz w:val="24"/>
            <w:szCs w:val="24"/>
          </w:rPr>
          <w:t>https://www.minfin.ru/</w:t>
        </w:r>
      </w:hyperlink>
      <w:r w:rsidRPr="008F2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DC" w:rsidRPr="008F2BDC" w:rsidRDefault="008F2BDC" w:rsidP="008F2B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6" w:history="1">
        <w:r w:rsidRPr="008F2BDC">
          <w:rPr>
            <w:rStyle w:val="aa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8F2BDC" w:rsidRPr="008F2BDC" w:rsidRDefault="008F2BDC" w:rsidP="008F2B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7" w:history="1">
        <w:r w:rsidRPr="008F2BDC">
          <w:rPr>
            <w:rStyle w:val="aa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8F2BDC" w:rsidRPr="008F2BDC" w:rsidRDefault="008F2BDC" w:rsidP="008F2B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8" w:history="1">
        <w:r w:rsidRPr="008F2BDC">
          <w:rPr>
            <w:rStyle w:val="aa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8F2BDC" w:rsidRPr="008F2BDC" w:rsidRDefault="008F2BDC" w:rsidP="008F2B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" w:history="1">
        <w:r w:rsidRPr="008F2BDC">
          <w:rPr>
            <w:rStyle w:val="aa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8F2BDC" w:rsidRPr="008F2BDC" w:rsidRDefault="008F2BDC" w:rsidP="008F2B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DC">
        <w:rPr>
          <w:rFonts w:ascii="Times New Roman" w:hAnsi="Times New Roman" w:cs="Times New Roman"/>
          <w:sz w:val="24"/>
          <w:szCs w:val="24"/>
        </w:rPr>
        <w:t xml:space="preserve">Официальный сайт Центрального Банка Российской Федерации </w:t>
      </w:r>
      <w:hyperlink r:id="rId20" w:history="1">
        <w:r w:rsidRPr="008F2BDC">
          <w:rPr>
            <w:rStyle w:val="aa"/>
            <w:rFonts w:ascii="Times New Roman" w:hAnsi="Times New Roman" w:cs="Times New Roman"/>
            <w:sz w:val="24"/>
            <w:szCs w:val="24"/>
          </w:rPr>
          <w:t>http://www.cbr.ru/</w:t>
        </w:r>
      </w:hyperlink>
    </w:p>
    <w:p w:rsidR="008F2BDC" w:rsidRPr="008F2BDC" w:rsidRDefault="008F2BDC" w:rsidP="008F2BDC">
      <w:pPr>
        <w:pStyle w:val="ab"/>
        <w:widowControl/>
        <w:numPr>
          <w:ilvl w:val="0"/>
          <w:numId w:val="31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8F2BDC">
        <w:rPr>
          <w:sz w:val="24"/>
          <w:szCs w:val="24"/>
        </w:rPr>
        <w:lastRenderedPageBreak/>
        <w:t xml:space="preserve">Официальный сайт Президента России - </w:t>
      </w:r>
      <w:hyperlink r:id="rId21" w:history="1">
        <w:r w:rsidRPr="008F2BDC">
          <w:rPr>
            <w:rStyle w:val="aa"/>
            <w:sz w:val="24"/>
            <w:szCs w:val="24"/>
          </w:rPr>
          <w:t>http://www.kremlin.ru</w:t>
        </w:r>
      </w:hyperlink>
    </w:p>
    <w:p w:rsidR="003F1816" w:rsidRPr="008F2BDC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816" w:rsidRPr="008F2BDC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816" w:rsidRPr="008F2BDC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16" w:rsidRDefault="003F1816" w:rsidP="002023FD">
      <w:pPr>
        <w:tabs>
          <w:tab w:val="left" w:pos="9214"/>
        </w:tabs>
        <w:spacing w:before="225" w:after="225" w:line="240" w:lineRule="auto"/>
        <w:ind w:left="22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1816" w:rsidSect="007B1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4F" w:rsidRDefault="00F73C4F" w:rsidP="00E227E3">
      <w:pPr>
        <w:spacing w:after="0" w:line="240" w:lineRule="auto"/>
      </w:pPr>
      <w:r>
        <w:separator/>
      </w:r>
    </w:p>
  </w:endnote>
  <w:endnote w:type="continuationSeparator" w:id="1">
    <w:p w:rsidR="00F73C4F" w:rsidRDefault="00F73C4F" w:rsidP="00E2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766"/>
      <w:docPartObj>
        <w:docPartGallery w:val="Page Numbers (Bottom of Page)"/>
        <w:docPartUnique/>
      </w:docPartObj>
    </w:sdtPr>
    <w:sdtContent>
      <w:p w:rsidR="00F73C4F" w:rsidRDefault="00282655">
        <w:pPr>
          <w:pStyle w:val="af1"/>
          <w:jc w:val="right"/>
        </w:pPr>
        <w:fldSimple w:instr="PAGE   \* MERGEFORMAT">
          <w:r w:rsidR="007622F7">
            <w:rPr>
              <w:noProof/>
            </w:rPr>
            <w:t>18</w:t>
          </w:r>
        </w:fldSimple>
      </w:p>
    </w:sdtContent>
  </w:sdt>
  <w:p w:rsidR="00F73C4F" w:rsidRDefault="00F73C4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4F" w:rsidRDefault="00F73C4F" w:rsidP="00E227E3">
      <w:pPr>
        <w:spacing w:after="0" w:line="240" w:lineRule="auto"/>
      </w:pPr>
      <w:r>
        <w:separator/>
      </w:r>
    </w:p>
  </w:footnote>
  <w:footnote w:type="continuationSeparator" w:id="1">
    <w:p w:rsidR="00F73C4F" w:rsidRDefault="00F73C4F" w:rsidP="00E2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E17"/>
    <w:multiLevelType w:val="hybridMultilevel"/>
    <w:tmpl w:val="A3DA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028C5"/>
    <w:multiLevelType w:val="multilevel"/>
    <w:tmpl w:val="B504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C331D1"/>
    <w:multiLevelType w:val="hybridMultilevel"/>
    <w:tmpl w:val="B5EED934"/>
    <w:lvl w:ilvl="0" w:tplc="CEA2C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2321F"/>
    <w:multiLevelType w:val="hybridMultilevel"/>
    <w:tmpl w:val="BD30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7DBB"/>
    <w:multiLevelType w:val="hybridMultilevel"/>
    <w:tmpl w:val="C7F0D1C0"/>
    <w:lvl w:ilvl="0" w:tplc="AA586E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5A9A"/>
    <w:multiLevelType w:val="hybridMultilevel"/>
    <w:tmpl w:val="E196DF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41757"/>
    <w:multiLevelType w:val="hybridMultilevel"/>
    <w:tmpl w:val="761EDE0C"/>
    <w:lvl w:ilvl="0" w:tplc="071C02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9E7C01"/>
    <w:multiLevelType w:val="hybridMultilevel"/>
    <w:tmpl w:val="C968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2E02"/>
    <w:multiLevelType w:val="hybridMultilevel"/>
    <w:tmpl w:val="2F565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30FB1"/>
    <w:multiLevelType w:val="hybridMultilevel"/>
    <w:tmpl w:val="C968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03A7A"/>
    <w:multiLevelType w:val="hybridMultilevel"/>
    <w:tmpl w:val="F024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2791"/>
    <w:multiLevelType w:val="hybridMultilevel"/>
    <w:tmpl w:val="0228F99C"/>
    <w:lvl w:ilvl="0" w:tplc="CC2C6B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B2071"/>
    <w:multiLevelType w:val="hybridMultilevel"/>
    <w:tmpl w:val="94FAE3A0"/>
    <w:lvl w:ilvl="0" w:tplc="194A9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6008A"/>
    <w:multiLevelType w:val="hybridMultilevel"/>
    <w:tmpl w:val="6900BF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44AA0"/>
    <w:multiLevelType w:val="hybridMultilevel"/>
    <w:tmpl w:val="D130C93C"/>
    <w:lvl w:ilvl="0" w:tplc="A764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33641"/>
    <w:multiLevelType w:val="multilevel"/>
    <w:tmpl w:val="E29C293E"/>
    <w:styleLink w:val="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93C6D"/>
    <w:multiLevelType w:val="hybridMultilevel"/>
    <w:tmpl w:val="5BCC0B0A"/>
    <w:lvl w:ilvl="0" w:tplc="0164929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AEB285C"/>
    <w:multiLevelType w:val="multilevel"/>
    <w:tmpl w:val="FCDA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3D40D6"/>
    <w:multiLevelType w:val="hybridMultilevel"/>
    <w:tmpl w:val="88B04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A49A2"/>
    <w:multiLevelType w:val="hybridMultilevel"/>
    <w:tmpl w:val="080E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A0CBB"/>
    <w:multiLevelType w:val="hybridMultilevel"/>
    <w:tmpl w:val="D2A0DFBE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46D61"/>
    <w:multiLevelType w:val="hybridMultilevel"/>
    <w:tmpl w:val="6874B54A"/>
    <w:lvl w:ilvl="0" w:tplc="E696C8A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C51BA"/>
    <w:multiLevelType w:val="hybridMultilevel"/>
    <w:tmpl w:val="BEC89BF4"/>
    <w:lvl w:ilvl="0" w:tplc="041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0916DB"/>
    <w:multiLevelType w:val="multilevel"/>
    <w:tmpl w:val="E29C293E"/>
    <w:styleLink w:val="1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F36CA"/>
    <w:multiLevelType w:val="hybridMultilevel"/>
    <w:tmpl w:val="C4A0CC04"/>
    <w:lvl w:ilvl="0" w:tplc="49FC9CA0">
      <w:start w:val="1"/>
      <w:numFmt w:val="decimal"/>
      <w:lvlText w:val="%1)"/>
      <w:lvlJc w:val="left"/>
      <w:pPr>
        <w:ind w:left="4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7D340CE4"/>
    <w:multiLevelType w:val="hybridMultilevel"/>
    <w:tmpl w:val="467EA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1A5A23"/>
    <w:multiLevelType w:val="hybridMultilevel"/>
    <w:tmpl w:val="F9025E68"/>
    <w:lvl w:ilvl="0" w:tplc="B8F2B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2"/>
  </w:num>
  <w:num w:numId="5">
    <w:abstractNumId w:val="27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6"/>
  </w:num>
  <w:num w:numId="11">
    <w:abstractNumId w:val="20"/>
  </w:num>
  <w:num w:numId="12">
    <w:abstractNumId w:val="3"/>
  </w:num>
  <w:num w:numId="13">
    <w:abstractNumId w:val="21"/>
  </w:num>
  <w:num w:numId="14">
    <w:abstractNumId w:val="2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24"/>
  </w:num>
  <w:num w:numId="23">
    <w:abstractNumId w:val="19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</w:num>
  <w:num w:numId="28">
    <w:abstractNumId w:val="10"/>
  </w:num>
  <w:num w:numId="29">
    <w:abstractNumId w:val="5"/>
  </w:num>
  <w:num w:numId="30">
    <w:abstractNumId w:val="4"/>
  </w:num>
  <w:num w:numId="31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B9F"/>
    <w:rsid w:val="00013490"/>
    <w:rsid w:val="0002275E"/>
    <w:rsid w:val="00023515"/>
    <w:rsid w:val="00030AF9"/>
    <w:rsid w:val="00031108"/>
    <w:rsid w:val="00033E33"/>
    <w:rsid w:val="00044873"/>
    <w:rsid w:val="000628D5"/>
    <w:rsid w:val="00070423"/>
    <w:rsid w:val="000769E2"/>
    <w:rsid w:val="00080DB5"/>
    <w:rsid w:val="0008260A"/>
    <w:rsid w:val="000A125F"/>
    <w:rsid w:val="000B6105"/>
    <w:rsid w:val="000B750F"/>
    <w:rsid w:val="000B7F50"/>
    <w:rsid w:val="000C417E"/>
    <w:rsid w:val="000C5EF3"/>
    <w:rsid w:val="000D1E63"/>
    <w:rsid w:val="000D70D3"/>
    <w:rsid w:val="000F03DE"/>
    <w:rsid w:val="000F0E92"/>
    <w:rsid w:val="00106659"/>
    <w:rsid w:val="00124ACB"/>
    <w:rsid w:val="0012595B"/>
    <w:rsid w:val="0014522C"/>
    <w:rsid w:val="00145D24"/>
    <w:rsid w:val="00147125"/>
    <w:rsid w:val="00160F44"/>
    <w:rsid w:val="001613EE"/>
    <w:rsid w:val="00161B9A"/>
    <w:rsid w:val="001645B8"/>
    <w:rsid w:val="00177A29"/>
    <w:rsid w:val="00181888"/>
    <w:rsid w:val="00195D51"/>
    <w:rsid w:val="001960A8"/>
    <w:rsid w:val="00197D95"/>
    <w:rsid w:val="001B2A70"/>
    <w:rsid w:val="001B3116"/>
    <w:rsid w:val="001C1875"/>
    <w:rsid w:val="001C244F"/>
    <w:rsid w:val="001C41A9"/>
    <w:rsid w:val="001C42E7"/>
    <w:rsid w:val="001C77F9"/>
    <w:rsid w:val="001C7FED"/>
    <w:rsid w:val="001D28C6"/>
    <w:rsid w:val="001D352E"/>
    <w:rsid w:val="001D5B8D"/>
    <w:rsid w:val="001E6219"/>
    <w:rsid w:val="001F025D"/>
    <w:rsid w:val="002023FD"/>
    <w:rsid w:val="00203226"/>
    <w:rsid w:val="002114C3"/>
    <w:rsid w:val="00217248"/>
    <w:rsid w:val="00221F72"/>
    <w:rsid w:val="00222968"/>
    <w:rsid w:val="00232673"/>
    <w:rsid w:val="0023527E"/>
    <w:rsid w:val="0023585D"/>
    <w:rsid w:val="002379A7"/>
    <w:rsid w:val="00240230"/>
    <w:rsid w:val="00243EAA"/>
    <w:rsid w:val="0024627F"/>
    <w:rsid w:val="00246367"/>
    <w:rsid w:val="0024663B"/>
    <w:rsid w:val="00246D8D"/>
    <w:rsid w:val="00253608"/>
    <w:rsid w:val="00260300"/>
    <w:rsid w:val="00271AF0"/>
    <w:rsid w:val="00271DA8"/>
    <w:rsid w:val="0027420A"/>
    <w:rsid w:val="002804CA"/>
    <w:rsid w:val="00282655"/>
    <w:rsid w:val="00291233"/>
    <w:rsid w:val="00296B22"/>
    <w:rsid w:val="002973BA"/>
    <w:rsid w:val="002C22C0"/>
    <w:rsid w:val="002D20D7"/>
    <w:rsid w:val="002D5B9F"/>
    <w:rsid w:val="002E4BA5"/>
    <w:rsid w:val="002E7DAD"/>
    <w:rsid w:val="002F0C5C"/>
    <w:rsid w:val="002F21CA"/>
    <w:rsid w:val="002F47AD"/>
    <w:rsid w:val="002F547B"/>
    <w:rsid w:val="00301576"/>
    <w:rsid w:val="0031238D"/>
    <w:rsid w:val="003163FC"/>
    <w:rsid w:val="00321821"/>
    <w:rsid w:val="003235E6"/>
    <w:rsid w:val="00325CDB"/>
    <w:rsid w:val="00326D6D"/>
    <w:rsid w:val="00332B12"/>
    <w:rsid w:val="00370C42"/>
    <w:rsid w:val="00374F21"/>
    <w:rsid w:val="0038172B"/>
    <w:rsid w:val="00383942"/>
    <w:rsid w:val="003A18B7"/>
    <w:rsid w:val="003B087C"/>
    <w:rsid w:val="003D67FD"/>
    <w:rsid w:val="003E49BE"/>
    <w:rsid w:val="003E4BA1"/>
    <w:rsid w:val="003E7282"/>
    <w:rsid w:val="003F1816"/>
    <w:rsid w:val="003F2DBC"/>
    <w:rsid w:val="003F450B"/>
    <w:rsid w:val="003F5B36"/>
    <w:rsid w:val="00410C21"/>
    <w:rsid w:val="0041384C"/>
    <w:rsid w:val="00414554"/>
    <w:rsid w:val="00414A60"/>
    <w:rsid w:val="004343D5"/>
    <w:rsid w:val="0044311E"/>
    <w:rsid w:val="00445B60"/>
    <w:rsid w:val="004477A4"/>
    <w:rsid w:val="00447CB1"/>
    <w:rsid w:val="00451EE2"/>
    <w:rsid w:val="00454FC4"/>
    <w:rsid w:val="00463977"/>
    <w:rsid w:val="00464AF7"/>
    <w:rsid w:val="00467633"/>
    <w:rsid w:val="004771B7"/>
    <w:rsid w:val="00483DD9"/>
    <w:rsid w:val="00486A18"/>
    <w:rsid w:val="0049137F"/>
    <w:rsid w:val="00492CC6"/>
    <w:rsid w:val="004A2EE0"/>
    <w:rsid w:val="004B3E31"/>
    <w:rsid w:val="004C0646"/>
    <w:rsid w:val="004D2F0A"/>
    <w:rsid w:val="004E1C45"/>
    <w:rsid w:val="004E3A21"/>
    <w:rsid w:val="004E3E35"/>
    <w:rsid w:val="004F22EE"/>
    <w:rsid w:val="004F570E"/>
    <w:rsid w:val="00505100"/>
    <w:rsid w:val="00510C44"/>
    <w:rsid w:val="005253CC"/>
    <w:rsid w:val="005379DD"/>
    <w:rsid w:val="00553329"/>
    <w:rsid w:val="00554BAE"/>
    <w:rsid w:val="00575977"/>
    <w:rsid w:val="00585E6F"/>
    <w:rsid w:val="00594516"/>
    <w:rsid w:val="00594EBB"/>
    <w:rsid w:val="005958A4"/>
    <w:rsid w:val="005A1895"/>
    <w:rsid w:val="005A3439"/>
    <w:rsid w:val="005A552D"/>
    <w:rsid w:val="005B15B8"/>
    <w:rsid w:val="005B6A17"/>
    <w:rsid w:val="005B6F12"/>
    <w:rsid w:val="005C6714"/>
    <w:rsid w:val="005D5E8C"/>
    <w:rsid w:val="00604AB3"/>
    <w:rsid w:val="00605F84"/>
    <w:rsid w:val="00614ED8"/>
    <w:rsid w:val="00621F7A"/>
    <w:rsid w:val="00622D84"/>
    <w:rsid w:val="00625055"/>
    <w:rsid w:val="0062792F"/>
    <w:rsid w:val="00632F79"/>
    <w:rsid w:val="00633791"/>
    <w:rsid w:val="006402E2"/>
    <w:rsid w:val="00640924"/>
    <w:rsid w:val="006571B0"/>
    <w:rsid w:val="006762A7"/>
    <w:rsid w:val="00681041"/>
    <w:rsid w:val="0069752E"/>
    <w:rsid w:val="006A5E6B"/>
    <w:rsid w:val="006A674A"/>
    <w:rsid w:val="006A7E8E"/>
    <w:rsid w:val="006B284F"/>
    <w:rsid w:val="006C0863"/>
    <w:rsid w:val="006D23B2"/>
    <w:rsid w:val="006E43C9"/>
    <w:rsid w:val="006F2CD8"/>
    <w:rsid w:val="006F63AD"/>
    <w:rsid w:val="0070047E"/>
    <w:rsid w:val="0071291A"/>
    <w:rsid w:val="00720316"/>
    <w:rsid w:val="00723D84"/>
    <w:rsid w:val="00727556"/>
    <w:rsid w:val="00732E28"/>
    <w:rsid w:val="00742475"/>
    <w:rsid w:val="00745433"/>
    <w:rsid w:val="00754B30"/>
    <w:rsid w:val="007557CA"/>
    <w:rsid w:val="00761FD2"/>
    <w:rsid w:val="007622F7"/>
    <w:rsid w:val="00765D28"/>
    <w:rsid w:val="007811D9"/>
    <w:rsid w:val="007836D3"/>
    <w:rsid w:val="0079257D"/>
    <w:rsid w:val="007A020C"/>
    <w:rsid w:val="007A685C"/>
    <w:rsid w:val="007B0796"/>
    <w:rsid w:val="007B1228"/>
    <w:rsid w:val="007D5E2F"/>
    <w:rsid w:val="007D76DB"/>
    <w:rsid w:val="007F09D0"/>
    <w:rsid w:val="007F5E1E"/>
    <w:rsid w:val="007F6438"/>
    <w:rsid w:val="0080445F"/>
    <w:rsid w:val="008202E9"/>
    <w:rsid w:val="008246CB"/>
    <w:rsid w:val="0084761D"/>
    <w:rsid w:val="0085113B"/>
    <w:rsid w:val="0085304F"/>
    <w:rsid w:val="008532C6"/>
    <w:rsid w:val="008733F6"/>
    <w:rsid w:val="008743CB"/>
    <w:rsid w:val="008752BE"/>
    <w:rsid w:val="00877186"/>
    <w:rsid w:val="00890AA7"/>
    <w:rsid w:val="008A2DA7"/>
    <w:rsid w:val="008A7D55"/>
    <w:rsid w:val="008D2EDD"/>
    <w:rsid w:val="008F2BDC"/>
    <w:rsid w:val="00902C48"/>
    <w:rsid w:val="00905E0B"/>
    <w:rsid w:val="009077EE"/>
    <w:rsid w:val="00911A78"/>
    <w:rsid w:val="0091609D"/>
    <w:rsid w:val="00916732"/>
    <w:rsid w:val="00920A63"/>
    <w:rsid w:val="009222D9"/>
    <w:rsid w:val="00945DD8"/>
    <w:rsid w:val="00946656"/>
    <w:rsid w:val="009533AE"/>
    <w:rsid w:val="009546C9"/>
    <w:rsid w:val="00954D9D"/>
    <w:rsid w:val="00955990"/>
    <w:rsid w:val="00962EB4"/>
    <w:rsid w:val="00962F25"/>
    <w:rsid w:val="009643B2"/>
    <w:rsid w:val="009643F1"/>
    <w:rsid w:val="009669EB"/>
    <w:rsid w:val="00974D2D"/>
    <w:rsid w:val="00976DD8"/>
    <w:rsid w:val="00983739"/>
    <w:rsid w:val="0099374B"/>
    <w:rsid w:val="009A31B0"/>
    <w:rsid w:val="009D2940"/>
    <w:rsid w:val="009D4936"/>
    <w:rsid w:val="009E2993"/>
    <w:rsid w:val="009E36DF"/>
    <w:rsid w:val="00A20373"/>
    <w:rsid w:val="00A23436"/>
    <w:rsid w:val="00A24015"/>
    <w:rsid w:val="00A26FDF"/>
    <w:rsid w:val="00A3505F"/>
    <w:rsid w:val="00A420F0"/>
    <w:rsid w:val="00A46A4C"/>
    <w:rsid w:val="00A53AF4"/>
    <w:rsid w:val="00A608CE"/>
    <w:rsid w:val="00A66C5C"/>
    <w:rsid w:val="00A7447E"/>
    <w:rsid w:val="00A8229D"/>
    <w:rsid w:val="00A87095"/>
    <w:rsid w:val="00A950B3"/>
    <w:rsid w:val="00A96378"/>
    <w:rsid w:val="00AA3D80"/>
    <w:rsid w:val="00AA4D5C"/>
    <w:rsid w:val="00AB65BE"/>
    <w:rsid w:val="00AC59FB"/>
    <w:rsid w:val="00AE6C29"/>
    <w:rsid w:val="00AF44AF"/>
    <w:rsid w:val="00AF6EA2"/>
    <w:rsid w:val="00AF73BD"/>
    <w:rsid w:val="00B1175A"/>
    <w:rsid w:val="00B17E81"/>
    <w:rsid w:val="00B20B2E"/>
    <w:rsid w:val="00B263B1"/>
    <w:rsid w:val="00B30AB9"/>
    <w:rsid w:val="00B30F41"/>
    <w:rsid w:val="00B4237D"/>
    <w:rsid w:val="00B436EE"/>
    <w:rsid w:val="00B4472F"/>
    <w:rsid w:val="00B65CBE"/>
    <w:rsid w:val="00B66221"/>
    <w:rsid w:val="00B7046B"/>
    <w:rsid w:val="00B8072A"/>
    <w:rsid w:val="00B84D17"/>
    <w:rsid w:val="00B950AA"/>
    <w:rsid w:val="00BA38EB"/>
    <w:rsid w:val="00BB0369"/>
    <w:rsid w:val="00BB1F2A"/>
    <w:rsid w:val="00BB5556"/>
    <w:rsid w:val="00BD54EE"/>
    <w:rsid w:val="00BE13DC"/>
    <w:rsid w:val="00BE7B17"/>
    <w:rsid w:val="00BF180C"/>
    <w:rsid w:val="00C02E33"/>
    <w:rsid w:val="00C0506B"/>
    <w:rsid w:val="00C06C45"/>
    <w:rsid w:val="00C1185E"/>
    <w:rsid w:val="00C14CA7"/>
    <w:rsid w:val="00C25F90"/>
    <w:rsid w:val="00C371DC"/>
    <w:rsid w:val="00C45F17"/>
    <w:rsid w:val="00C53124"/>
    <w:rsid w:val="00C5657D"/>
    <w:rsid w:val="00C77AAA"/>
    <w:rsid w:val="00C80210"/>
    <w:rsid w:val="00C877D8"/>
    <w:rsid w:val="00CA15CB"/>
    <w:rsid w:val="00CA4B95"/>
    <w:rsid w:val="00CA505A"/>
    <w:rsid w:val="00CB35CA"/>
    <w:rsid w:val="00CB48AF"/>
    <w:rsid w:val="00CB4CC3"/>
    <w:rsid w:val="00CB5492"/>
    <w:rsid w:val="00CB6114"/>
    <w:rsid w:val="00CD39B2"/>
    <w:rsid w:val="00CE6965"/>
    <w:rsid w:val="00CE7445"/>
    <w:rsid w:val="00CF080A"/>
    <w:rsid w:val="00D00520"/>
    <w:rsid w:val="00D0447C"/>
    <w:rsid w:val="00D05770"/>
    <w:rsid w:val="00D10C26"/>
    <w:rsid w:val="00D17CF5"/>
    <w:rsid w:val="00D33B25"/>
    <w:rsid w:val="00D4391E"/>
    <w:rsid w:val="00D45075"/>
    <w:rsid w:val="00D46260"/>
    <w:rsid w:val="00D52742"/>
    <w:rsid w:val="00D53C29"/>
    <w:rsid w:val="00D56C9A"/>
    <w:rsid w:val="00D76BE6"/>
    <w:rsid w:val="00D823F3"/>
    <w:rsid w:val="00D9509E"/>
    <w:rsid w:val="00DA0ABE"/>
    <w:rsid w:val="00DA2CC2"/>
    <w:rsid w:val="00DB5CFA"/>
    <w:rsid w:val="00DD5B64"/>
    <w:rsid w:val="00DF2991"/>
    <w:rsid w:val="00DF3F88"/>
    <w:rsid w:val="00E128EA"/>
    <w:rsid w:val="00E1572D"/>
    <w:rsid w:val="00E227E3"/>
    <w:rsid w:val="00E32A2B"/>
    <w:rsid w:val="00E410E4"/>
    <w:rsid w:val="00E413C3"/>
    <w:rsid w:val="00E4174F"/>
    <w:rsid w:val="00E46F24"/>
    <w:rsid w:val="00E57761"/>
    <w:rsid w:val="00EA7070"/>
    <w:rsid w:val="00EA7377"/>
    <w:rsid w:val="00EA7BD5"/>
    <w:rsid w:val="00EB5DBD"/>
    <w:rsid w:val="00ED4C57"/>
    <w:rsid w:val="00EE33C3"/>
    <w:rsid w:val="00EE35C9"/>
    <w:rsid w:val="00EE3A95"/>
    <w:rsid w:val="00EE77F7"/>
    <w:rsid w:val="00EE7F77"/>
    <w:rsid w:val="00EF3EF6"/>
    <w:rsid w:val="00F033C3"/>
    <w:rsid w:val="00F21F4E"/>
    <w:rsid w:val="00F33D83"/>
    <w:rsid w:val="00F4241C"/>
    <w:rsid w:val="00F43311"/>
    <w:rsid w:val="00F719F7"/>
    <w:rsid w:val="00F73C4F"/>
    <w:rsid w:val="00F7672C"/>
    <w:rsid w:val="00F82C76"/>
    <w:rsid w:val="00F945DC"/>
    <w:rsid w:val="00FA1B28"/>
    <w:rsid w:val="00FA52EB"/>
    <w:rsid w:val="00FC1792"/>
    <w:rsid w:val="00FC22E6"/>
    <w:rsid w:val="00FD33BF"/>
    <w:rsid w:val="00FD4D63"/>
    <w:rsid w:val="00FE54E8"/>
    <w:rsid w:val="00FE799C"/>
    <w:rsid w:val="00FF212C"/>
    <w:rsid w:val="00FF307F"/>
    <w:rsid w:val="00FF4CA6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33"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C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a">
    <w:name w:val="Hyperlink"/>
    <w:basedOn w:val="a0"/>
    <w:uiPriority w:val="99"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f">
    <w:name w:val="Plain Text"/>
    <w:basedOn w:val="a"/>
    <w:link w:val="af0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27E3"/>
  </w:style>
  <w:style w:type="character" w:customStyle="1" w:styleId="30">
    <w:name w:val="Заголовок 3 Знак"/>
    <w:basedOn w:val="a0"/>
    <w:link w:val="3"/>
    <w:uiPriority w:val="9"/>
    <w:semiHidden/>
    <w:rsid w:val="007D7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ArialNarrow1">
    <w:name w:val="Основной текст (2) + Arial Narrow1"/>
    <w:aliases w:val="91,5 pt1"/>
    <w:basedOn w:val="22"/>
    <w:uiPriority w:val="99"/>
    <w:rsid w:val="007D76DB"/>
    <w:rPr>
      <w:rFonts w:ascii="Arial Narrow" w:hAnsi="Arial Narrow" w:cs="Arial Narrow"/>
      <w:sz w:val="19"/>
      <w:szCs w:val="19"/>
      <w:shd w:val="clear" w:color="auto" w:fill="FFFFFF"/>
    </w:rPr>
  </w:style>
  <w:style w:type="paragraph" w:customStyle="1" w:styleId="western">
    <w:name w:val="western"/>
    <w:basedOn w:val="a"/>
    <w:rsid w:val="001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45075"/>
    <w:pPr>
      <w:spacing w:before="100" w:beforeAutospacing="1" w:after="100" w:afterAutospacing="1" w:line="240" w:lineRule="auto"/>
      <w:ind w:left="567" w:right="851"/>
      <w:jc w:val="both"/>
    </w:pPr>
    <w:rPr>
      <w:rFonts w:ascii="Times New Roman" w:eastAsia="Times New Roman" w:hAnsi="Times New Roman" w:cs="Times New Roman"/>
      <w:i/>
      <w:iCs/>
      <w:color w:val="993300"/>
      <w:sz w:val="24"/>
      <w:szCs w:val="24"/>
      <w:lang w:eastAsia="ru-RU"/>
    </w:rPr>
  </w:style>
  <w:style w:type="paragraph" w:customStyle="1" w:styleId="t">
    <w:name w:val="t"/>
    <w:basedOn w:val="a"/>
    <w:rsid w:val="00D45075"/>
    <w:pPr>
      <w:spacing w:before="100" w:beforeAutospacing="1" w:after="100" w:afterAutospacing="1" w:line="240" w:lineRule="auto"/>
      <w:ind w:left="454" w:right="284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79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_"/>
    <w:basedOn w:val="a0"/>
    <w:link w:val="36"/>
    <w:uiPriority w:val="99"/>
    <w:rsid w:val="007925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9257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uiPriority w:val="99"/>
    <w:rsid w:val="00CB54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B549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table" w:customStyle="1" w:styleId="14">
    <w:name w:val="Сетка таблицы1"/>
    <w:basedOn w:val="a1"/>
    <w:next w:val="a3"/>
    <w:uiPriority w:val="59"/>
    <w:rsid w:val="00EB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3235E6"/>
    <w:pPr>
      <w:numPr>
        <w:numId w:val="1"/>
      </w:numPr>
    </w:pPr>
  </w:style>
  <w:style w:type="numbering" w:customStyle="1" w:styleId="2">
    <w:name w:val="Стиль2"/>
    <w:uiPriority w:val="99"/>
    <w:rsid w:val="003235E6"/>
    <w:pPr>
      <w:numPr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2C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202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D05770"/>
  </w:style>
  <w:style w:type="table" w:customStyle="1" w:styleId="2a">
    <w:name w:val="Сетка таблицы2"/>
    <w:basedOn w:val="a1"/>
    <w:next w:val="a3"/>
    <w:uiPriority w:val="59"/>
    <w:rsid w:val="00D05770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0"/>
    <w:next w:val="a"/>
    <w:uiPriority w:val="39"/>
    <w:semiHidden/>
    <w:unhideWhenUsed/>
    <w:qFormat/>
    <w:rsid w:val="00916732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91673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916732"/>
    <w:pPr>
      <w:spacing w:after="100"/>
      <w:ind w:left="440"/>
    </w:pPr>
  </w:style>
  <w:style w:type="character" w:customStyle="1" w:styleId="af4">
    <w:name w:val="Без интервала Знак"/>
    <w:link w:val="af5"/>
    <w:locked/>
    <w:rsid w:val="009643B2"/>
    <w:rPr>
      <w:rFonts w:ascii="Calibri" w:eastAsia="Times New Roman" w:hAnsi="Calibri"/>
    </w:rPr>
  </w:style>
  <w:style w:type="paragraph" w:styleId="af5">
    <w:name w:val="No Spacing"/>
    <w:link w:val="af4"/>
    <w:uiPriority w:val="1"/>
    <w:qFormat/>
    <w:rsid w:val="009643B2"/>
    <w:pPr>
      <w:spacing w:after="0" w:line="240" w:lineRule="auto"/>
    </w:pPr>
    <w:rPr>
      <w:rFonts w:ascii="Calibri" w:eastAsia="Times New Roman" w:hAnsi="Calibri"/>
    </w:rPr>
  </w:style>
  <w:style w:type="character" w:customStyle="1" w:styleId="FontStyle26">
    <w:name w:val="Font Style26"/>
    <w:basedOn w:val="a0"/>
    <w:uiPriority w:val="99"/>
    <w:rsid w:val="005A3439"/>
    <w:rPr>
      <w:rFonts w:ascii="Times New Roman" w:hAnsi="Times New Roman" w:cs="Times New Roman" w:hint="default"/>
      <w:sz w:val="20"/>
      <w:szCs w:val="20"/>
    </w:rPr>
  </w:style>
  <w:style w:type="paragraph" w:customStyle="1" w:styleId="dta">
    <w:name w:val="dta"/>
    <w:basedOn w:val="a"/>
    <w:rsid w:val="005A3439"/>
    <w:pPr>
      <w:spacing w:before="100" w:beforeAutospacing="1" w:after="100" w:afterAutospacing="1" w:line="240" w:lineRule="auto"/>
    </w:pPr>
    <w:rPr>
      <w:rFonts w:ascii="Arial" w:eastAsia="Calibri" w:hAnsi="Arial" w:cs="Arial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8F2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8F2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4E3E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Calibri" w:hAnsi="Calibri" w:cs="Calibr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D8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№3_"/>
    <w:basedOn w:val="a0"/>
    <w:link w:val="32"/>
    <w:rsid w:val="00AC59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C59FB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AC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9"/>
    <w:rsid w:val="004E3E35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rsid w:val="00C11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11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41"/>
    <w:rsid w:val="00DA0AB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6"/>
    <w:rsid w:val="00DA0ABE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  <w:style w:type="character" w:customStyle="1" w:styleId="10pt">
    <w:name w:val="Основной текст + 10 pt"/>
    <w:rsid w:val="00DA0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1D2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7">
    <w:name w:val="Normal (Web)"/>
    <w:basedOn w:val="a"/>
    <w:uiPriority w:val="99"/>
    <w:semiHidden/>
    <w:unhideWhenUsed/>
    <w:rsid w:val="00E3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A2B"/>
    <w:rPr>
      <w:b/>
      <w:bCs/>
    </w:rPr>
  </w:style>
  <w:style w:type="character" w:customStyle="1" w:styleId="apple-converted-space">
    <w:name w:val="apple-converted-space"/>
    <w:basedOn w:val="a0"/>
    <w:rsid w:val="00E32A2B"/>
  </w:style>
  <w:style w:type="character" w:styleId="a9">
    <w:name w:val="Hyperlink"/>
    <w:basedOn w:val="a0"/>
    <w:uiPriority w:val="99"/>
    <w:semiHidden/>
    <w:unhideWhenUsed/>
    <w:rsid w:val="00E32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3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33D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377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CA15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CA15CB"/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10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C14CA7"/>
    <w:rPr>
      <w:rFonts w:ascii="Franklin Gothic Book" w:hAnsi="Franklin Gothic Book" w:cs="Franklin Gothic Book"/>
      <w:spacing w:val="-10"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C14CA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14CA7"/>
    <w:pPr>
      <w:widowControl w:val="0"/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</w:rPr>
  </w:style>
  <w:style w:type="paragraph" w:customStyle="1" w:styleId="410">
    <w:name w:val="Заголовок №41"/>
    <w:basedOn w:val="a"/>
    <w:link w:val="42"/>
    <w:uiPriority w:val="99"/>
    <w:rsid w:val="00C14CA7"/>
    <w:pPr>
      <w:widowControl w:val="0"/>
      <w:shd w:val="clear" w:color="auto" w:fill="FFFFFF"/>
      <w:spacing w:after="0" w:line="586" w:lineRule="exact"/>
      <w:outlineLvl w:val="3"/>
    </w:pPr>
    <w:rPr>
      <w:rFonts w:ascii="Franklin Gothic Book" w:hAnsi="Franklin Gothic Book" w:cs="Franklin Gothic Book"/>
      <w:spacing w:val="-10"/>
      <w:sz w:val="32"/>
      <w:szCs w:val="32"/>
    </w:rPr>
  </w:style>
  <w:style w:type="paragraph" w:customStyle="1" w:styleId="61">
    <w:name w:val="Заголовок №61"/>
    <w:basedOn w:val="a"/>
    <w:link w:val="6"/>
    <w:uiPriority w:val="99"/>
    <w:rsid w:val="00C14CA7"/>
    <w:pPr>
      <w:widowControl w:val="0"/>
      <w:shd w:val="clear" w:color="auto" w:fill="FFFFFF"/>
      <w:spacing w:before="180" w:after="180" w:line="240" w:lineRule="atLeast"/>
      <w:ind w:hanging="2020"/>
      <w:jc w:val="both"/>
      <w:outlineLvl w:val="5"/>
    </w:pPr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basedOn w:val="a0"/>
    <w:link w:val="71"/>
    <w:uiPriority w:val="99"/>
    <w:locked/>
    <w:rsid w:val="00C14CA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C14CA7"/>
    <w:rPr>
      <w:rFonts w:ascii="Franklin Gothic Book" w:hAnsi="Franklin Gothic Book" w:cs="Franklin Gothic Book"/>
      <w:b/>
      <w:bCs/>
      <w:sz w:val="28"/>
      <w:szCs w:val="28"/>
      <w:u w:val="single"/>
      <w:shd w:val="clear" w:color="auto" w:fill="FFFFFF"/>
    </w:rPr>
  </w:style>
  <w:style w:type="character" w:customStyle="1" w:styleId="211">
    <w:name w:val="Основной текст (2) + Полужирный1"/>
    <w:basedOn w:val="22"/>
    <w:uiPriority w:val="99"/>
    <w:rsid w:val="00C14CA7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4">
    <w:name w:val="Основной текст (2)"/>
    <w:basedOn w:val="22"/>
    <w:uiPriority w:val="99"/>
    <w:rsid w:val="00C14CA7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C14CA7"/>
    <w:rPr>
      <w:rFonts w:ascii="Franklin Gothic Book" w:hAnsi="Franklin Gothic Book" w:cs="Franklin Gothic Book"/>
      <w:spacing w:val="30"/>
      <w:sz w:val="28"/>
      <w:szCs w:val="28"/>
      <w:shd w:val="clear" w:color="auto" w:fill="FFFFFF"/>
    </w:rPr>
  </w:style>
  <w:style w:type="character" w:customStyle="1" w:styleId="50pt">
    <w:name w:val="Заголовок №5 + Интервал 0 pt"/>
    <w:basedOn w:val="5"/>
    <w:uiPriority w:val="99"/>
    <w:rsid w:val="00C14CA7"/>
    <w:rPr>
      <w:rFonts w:ascii="Franklin Gothic Book" w:hAnsi="Franklin Gothic Book" w:cs="Franklin Gothic Book"/>
      <w:spacing w:val="-10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C14CA7"/>
    <w:rPr>
      <w:rFonts w:ascii="Franklin Gothic Book" w:hAnsi="Franklin Gothic Book" w:cs="Franklin Gothic Book"/>
      <w:i/>
      <w:iCs/>
      <w:shd w:val="clear" w:color="auto" w:fill="FFFFFF"/>
    </w:rPr>
  </w:style>
  <w:style w:type="character" w:customStyle="1" w:styleId="70">
    <w:name w:val="Заголовок №7_"/>
    <w:basedOn w:val="a0"/>
    <w:link w:val="72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Полужирный5"/>
    <w:basedOn w:val="22"/>
    <w:uiPriority w:val="99"/>
    <w:rsid w:val="00C14CA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C14CA7"/>
    <w:rPr>
      <w:rFonts w:ascii="Times New Roman" w:hAnsi="Times New Roman" w:cs="Times New Roman"/>
      <w:b/>
      <w:bCs/>
      <w:u w:val="none"/>
    </w:rPr>
  </w:style>
  <w:style w:type="character" w:customStyle="1" w:styleId="3Exact">
    <w:name w:val="Подпись к таблице (3) Exact"/>
    <w:basedOn w:val="a0"/>
    <w:uiPriority w:val="99"/>
    <w:rsid w:val="00C14CA7"/>
    <w:rPr>
      <w:rFonts w:ascii="Times New Roman" w:hAnsi="Times New Roman" w:cs="Times New Roman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C14CA7"/>
    <w:rPr>
      <w:rFonts w:ascii="Franklin Gothic Book" w:hAnsi="Franklin Gothic Book" w:cs="Franklin Gothic Book"/>
      <w:i/>
      <w:iCs/>
      <w:sz w:val="24"/>
      <w:szCs w:val="24"/>
      <w:shd w:val="clear" w:color="auto" w:fill="FFFFFF"/>
    </w:rPr>
  </w:style>
  <w:style w:type="character" w:customStyle="1" w:styleId="212">
    <w:name w:val="Основной текст (2) + Курсив1"/>
    <w:basedOn w:val="22"/>
    <w:uiPriority w:val="99"/>
    <w:rsid w:val="00C14CA7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14CA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C14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FranklinGothicBook2">
    <w:name w:val="Основной текст (2) + Franklin Gothic Book2"/>
    <w:aliases w:val="Курсив"/>
    <w:basedOn w:val="22"/>
    <w:uiPriority w:val="99"/>
    <w:rsid w:val="00C14CA7"/>
    <w:rPr>
      <w:rFonts w:ascii="Franklin Gothic Book" w:hAnsi="Franklin Gothic Book" w:cs="Franklin Gothic Book"/>
      <w:i/>
      <w:iCs/>
      <w:u w:val="none"/>
      <w:shd w:val="clear" w:color="auto" w:fill="FFFFFF"/>
    </w:rPr>
  </w:style>
  <w:style w:type="character" w:customStyle="1" w:styleId="2Impact">
    <w:name w:val="Основной текст (2) + Impact"/>
    <w:aliases w:val="17 pt1"/>
    <w:basedOn w:val="22"/>
    <w:uiPriority w:val="99"/>
    <w:rsid w:val="00C14CA7"/>
    <w:rPr>
      <w:rFonts w:ascii="Impact" w:hAnsi="Impact" w:cs="Impact"/>
      <w:sz w:val="34"/>
      <w:szCs w:val="34"/>
      <w:u w:val="none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C14CA7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4CA7"/>
    <w:pPr>
      <w:widowControl w:val="0"/>
      <w:shd w:val="clear" w:color="auto" w:fill="FFFFFF"/>
      <w:spacing w:after="0" w:line="413" w:lineRule="exact"/>
      <w:ind w:hanging="1940"/>
    </w:pPr>
    <w:rPr>
      <w:rFonts w:ascii="Times New Roman" w:hAnsi="Times New Roman" w:cs="Times New Roman"/>
      <w:i/>
      <w:iCs/>
    </w:rPr>
  </w:style>
  <w:style w:type="paragraph" w:customStyle="1" w:styleId="50">
    <w:name w:val="Заголовок №5"/>
    <w:basedOn w:val="a"/>
    <w:link w:val="5"/>
    <w:uiPriority w:val="99"/>
    <w:rsid w:val="00C14CA7"/>
    <w:pPr>
      <w:widowControl w:val="0"/>
      <w:shd w:val="clear" w:color="auto" w:fill="FFFFFF"/>
      <w:spacing w:after="420" w:line="240" w:lineRule="atLeast"/>
      <w:jc w:val="center"/>
      <w:outlineLvl w:val="4"/>
    </w:pPr>
    <w:rPr>
      <w:rFonts w:ascii="Franklin Gothic Book" w:hAnsi="Franklin Gothic Book" w:cs="Franklin Gothic Book"/>
      <w:spacing w:val="30"/>
      <w:sz w:val="28"/>
      <w:szCs w:val="28"/>
    </w:rPr>
  </w:style>
  <w:style w:type="paragraph" w:customStyle="1" w:styleId="101">
    <w:name w:val="Основной текст (10)"/>
    <w:basedOn w:val="a"/>
    <w:link w:val="100"/>
    <w:uiPriority w:val="99"/>
    <w:rsid w:val="00C14CA7"/>
    <w:pPr>
      <w:widowControl w:val="0"/>
      <w:shd w:val="clear" w:color="auto" w:fill="FFFFFF"/>
      <w:spacing w:before="420" w:after="60" w:line="240" w:lineRule="atLeast"/>
      <w:jc w:val="both"/>
    </w:pPr>
    <w:rPr>
      <w:rFonts w:ascii="Franklin Gothic Book" w:hAnsi="Franklin Gothic Book" w:cs="Franklin Gothic Book"/>
      <w:i/>
      <w:iCs/>
    </w:rPr>
  </w:style>
  <w:style w:type="paragraph" w:customStyle="1" w:styleId="72">
    <w:name w:val="Заголовок №7"/>
    <w:basedOn w:val="a"/>
    <w:link w:val="70"/>
    <w:uiPriority w:val="99"/>
    <w:rsid w:val="00C14CA7"/>
    <w:pPr>
      <w:widowControl w:val="0"/>
      <w:shd w:val="clear" w:color="auto" w:fill="FFFFFF"/>
      <w:spacing w:before="180" w:after="180" w:line="240" w:lineRule="atLeast"/>
      <w:ind w:hanging="480"/>
      <w:jc w:val="both"/>
      <w:outlineLvl w:val="6"/>
    </w:pPr>
    <w:rPr>
      <w:rFonts w:ascii="Times New Roman" w:hAnsi="Times New Roman" w:cs="Times New Roman"/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C14CA7"/>
    <w:pPr>
      <w:widowControl w:val="0"/>
      <w:shd w:val="clear" w:color="auto" w:fill="FFFFFF"/>
      <w:spacing w:before="360" w:after="5760" w:line="240" w:lineRule="atLeast"/>
      <w:ind w:hanging="560"/>
    </w:pPr>
    <w:rPr>
      <w:rFonts w:ascii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34">
    <w:name w:val="Подпись к таблице (3)"/>
    <w:basedOn w:val="a"/>
    <w:link w:val="33"/>
    <w:uiPriority w:val="99"/>
    <w:rsid w:val="00C14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uiPriority w:val="99"/>
    <w:rsid w:val="00C14CA7"/>
    <w:pPr>
      <w:widowControl w:val="0"/>
      <w:shd w:val="clear" w:color="auto" w:fill="FFFFFF"/>
      <w:spacing w:before="300" w:after="300" w:line="274" w:lineRule="exact"/>
      <w:jc w:val="both"/>
    </w:pPr>
    <w:rPr>
      <w:rFonts w:ascii="Franklin Gothic Book" w:hAnsi="Franklin Gothic Book" w:cs="Franklin Gothic Book"/>
      <w:i/>
      <w:iCs/>
      <w:sz w:val="24"/>
      <w:szCs w:val="24"/>
    </w:rPr>
  </w:style>
  <w:style w:type="paragraph" w:customStyle="1" w:styleId="130">
    <w:name w:val="Основной текст (13)"/>
    <w:basedOn w:val="a"/>
    <w:link w:val="13"/>
    <w:uiPriority w:val="99"/>
    <w:rsid w:val="00C14CA7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7">
    <w:name w:val="Заголовок №2_"/>
    <w:basedOn w:val="a0"/>
    <w:link w:val="28"/>
    <w:rsid w:val="009533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9533AE"/>
    <w:pPr>
      <w:widowControl w:val="0"/>
      <w:shd w:val="clear" w:color="auto" w:fill="FFFFFF"/>
      <w:spacing w:after="12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pt">
    <w:name w:val="Стиль 14 pt"/>
    <w:uiPriority w:val="99"/>
    <w:rsid w:val="00FF4CA6"/>
    <w:rPr>
      <w:sz w:val="28"/>
    </w:rPr>
  </w:style>
  <w:style w:type="paragraph" w:styleId="ad">
    <w:name w:val="Plain Text"/>
    <w:basedOn w:val="a"/>
    <w:link w:val="ae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FF4CA6"/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FF4CA6"/>
    <w:pPr>
      <w:ind w:left="720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E22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27E3"/>
  </w:style>
  <w:style w:type="numbering" w:customStyle="1" w:styleId="30">
    <w:name w:val="2"/>
    <w:pPr>
      <w:numPr>
        <w:numId w:val="39"/>
      </w:numPr>
    </w:pPr>
  </w:style>
  <w:style w:type="numbering" w:customStyle="1" w:styleId="2ArialNarrow1">
    <w:name w:val="1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emlin.ru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cb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ro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8810-8BAB-424A-B358-DF23D443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31</Pages>
  <Words>8011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53573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94</cp:revision>
  <cp:lastPrinted>2016-05-26T04:18:00Z</cp:lastPrinted>
  <dcterms:created xsi:type="dcterms:W3CDTF">2016-04-26T01:37:00Z</dcterms:created>
  <dcterms:modified xsi:type="dcterms:W3CDTF">2019-11-05T15:30:00Z</dcterms:modified>
</cp:coreProperties>
</file>