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E3" w:rsidRPr="006F51CE" w:rsidRDefault="00775FE3" w:rsidP="00775FE3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БЕРЕЗОВСКИЙ ФИЛИАЛ</w:t>
      </w:r>
    </w:p>
    <w:p w:rsidR="00775FE3" w:rsidRPr="006F51CE" w:rsidRDefault="00775FE3" w:rsidP="00775FE3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 xml:space="preserve">КРАЕВОГО ГОСУДАРСТВЕННОГО АВТОНОМНОГО </w:t>
      </w:r>
    </w:p>
    <w:p w:rsidR="00775FE3" w:rsidRPr="006F51CE" w:rsidRDefault="00775FE3" w:rsidP="00775FE3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ПРОФЕССИОНАЛЬНОГО ОБРАЗОВАТЕЛЬНОГО УЧРЕЖДЕНИЯ</w:t>
      </w:r>
    </w:p>
    <w:p w:rsidR="00775FE3" w:rsidRPr="00C2248C" w:rsidRDefault="00775FE3" w:rsidP="00775FE3">
      <w:pPr>
        <w:spacing w:after="0"/>
        <w:jc w:val="center"/>
        <w:rPr>
          <w:rFonts w:ascii="Times New Roman" w:hAnsi="Times New Roman" w:cs="Times New Roman"/>
        </w:rPr>
      </w:pPr>
      <w:r w:rsidRPr="006F51CE">
        <w:rPr>
          <w:rFonts w:ascii="Times New Roman" w:hAnsi="Times New Roman"/>
          <w:caps/>
          <w:sz w:val="28"/>
        </w:rPr>
        <w:t xml:space="preserve"> «ЕМЕЛЬЯНОВСКИЙ ДОРОЖНО-СТРОИТЕЛЬНЫЙ ТЕХНИКУМ»</w:t>
      </w: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spacing w:after="0"/>
        <w:rPr>
          <w:rFonts w:ascii="Times New Roman" w:hAnsi="Times New Roman" w:cs="Times New Roman"/>
        </w:rPr>
      </w:pPr>
    </w:p>
    <w:p w:rsidR="00775FE3" w:rsidRPr="00C2248C" w:rsidRDefault="00775FE3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775FE3" w:rsidRPr="00C2248C" w:rsidRDefault="00775FE3" w:rsidP="0077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312E6" w:rsidRDefault="004312E6" w:rsidP="00775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ЕН.02 Экологические основы природопользования</w:t>
      </w:r>
    </w:p>
    <w:p w:rsidR="008C2D5B" w:rsidRPr="008C2D5B" w:rsidRDefault="008C2D5B" w:rsidP="00775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5FE3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8C2D5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образования:</w:t>
      </w:r>
    </w:p>
    <w:p w:rsidR="004312E6" w:rsidRPr="008C2D5B" w:rsidRDefault="004312E6" w:rsidP="00775FE3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</w:pPr>
      <w:r w:rsidRPr="008C2D5B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38.02.01 Экономика и бухгалтерский учет (по отраслям)</w:t>
      </w:r>
    </w:p>
    <w:p w:rsidR="004312E6" w:rsidRPr="008C2D5B" w:rsidRDefault="004312E6" w:rsidP="0077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C2D5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E3" w:rsidRPr="008C2D5B" w:rsidRDefault="00775FE3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E6" w:rsidRPr="008C2D5B" w:rsidRDefault="004312E6" w:rsidP="00775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D5B">
        <w:rPr>
          <w:rFonts w:ascii="Times New Roman" w:hAnsi="Times New Roman" w:cs="Times New Roman"/>
          <w:sz w:val="28"/>
          <w:szCs w:val="28"/>
        </w:rPr>
        <w:t>п. Березовка 2018 г.</w:t>
      </w:r>
    </w:p>
    <w:p w:rsidR="00775FE3" w:rsidRDefault="00273563" w:rsidP="008C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75FE3" w:rsidRDefault="00775F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312E6" w:rsidRPr="008C2D5B" w:rsidRDefault="004312E6" w:rsidP="0077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</w:t>
      </w:r>
      <w:r w:rsidRPr="008C2D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Экологические основы</w:t>
      </w:r>
      <w:r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D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природопользования</w:t>
      </w:r>
      <w:r w:rsidRPr="008C2D5B">
        <w:rPr>
          <w:rFonts w:ascii="Times New Roman" w:eastAsia="Times New Roman" w:hAnsi="Times New Roman" w:cs="Times New Roman"/>
          <w:sz w:val="28"/>
          <w:szCs w:val="28"/>
        </w:rPr>
        <w:t>» является частью общеобразовательной подготовки студентов в учреждениях среднего профессионального образования (далее – СПО),  составлена с учетом примерной программы общеобразовательной учебной дисциплины «</w:t>
      </w:r>
      <w:r w:rsidRPr="008C2D5B">
        <w:rPr>
          <w:rFonts w:ascii="Times New Roman" w:hAnsi="Times New Roman" w:cs="Times New Roman"/>
          <w:sz w:val="28"/>
          <w:szCs w:val="28"/>
        </w:rPr>
        <w:t>Экология</w:t>
      </w:r>
      <w:r w:rsidRPr="008C2D5B">
        <w:rPr>
          <w:rFonts w:ascii="Times New Roman" w:eastAsia="Times New Roman" w:hAnsi="Times New Roman" w:cs="Times New Roman"/>
          <w:sz w:val="28"/>
          <w:szCs w:val="28"/>
        </w:rPr>
        <w:t>» для профессиональных образовательных организаций рекомендованной ФГАУ «Федеральный институт развития образования».  Протокол  №3 от 21.07.2015г., регистрационный номер рецензии 387 от 23.07.2015г.</w:t>
      </w:r>
    </w:p>
    <w:p w:rsidR="00764677" w:rsidRPr="008C2D5B" w:rsidRDefault="00764677" w:rsidP="00431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2E6" w:rsidRPr="008C2D5B" w:rsidRDefault="004312E6" w:rsidP="00431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677" w:rsidRPr="008C2D5B" w:rsidRDefault="00764677" w:rsidP="0076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764677" w:rsidRPr="008C2D5B" w:rsidRDefault="00764677" w:rsidP="0076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677" w:rsidRPr="008C2D5B" w:rsidRDefault="00764677" w:rsidP="0076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64677" w:rsidRPr="008C2D5B" w:rsidRDefault="00764677" w:rsidP="0076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677" w:rsidRPr="008C2D5B" w:rsidRDefault="00764677" w:rsidP="0076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764677" w:rsidRPr="008C2D5B" w:rsidRDefault="00764677" w:rsidP="0076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77" w:rsidRPr="008C2D5B" w:rsidRDefault="00764677" w:rsidP="0076467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77" w:rsidRPr="008C2D5B" w:rsidRDefault="00764677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4677" w:rsidRPr="008C2D5B" w:rsidRDefault="00764677" w:rsidP="0076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764677" w:rsidRPr="008C2D5B" w:rsidTr="007C0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764677" w:rsidRPr="008C2D5B" w:rsidTr="007C0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pStyle w:val="msonormalbullet2gifbullet1gif"/>
              <w:rPr>
                <w:sz w:val="28"/>
                <w:szCs w:val="28"/>
                <w:lang w:eastAsia="en-US"/>
              </w:rPr>
            </w:pPr>
            <w:r w:rsidRPr="008C2D5B">
              <w:rPr>
                <w:sz w:val="28"/>
                <w:szCs w:val="28"/>
                <w:lang w:eastAsia="en-US"/>
              </w:rPr>
              <w:t>Паспорт программы учебной дисциплины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532A69" w:rsidP="00532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 </w:t>
            </w:r>
            <w:r w:rsidR="0027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4 - 6</w:t>
            </w:r>
          </w:p>
        </w:tc>
      </w:tr>
      <w:tr w:rsidR="00764677" w:rsidRPr="008C2D5B" w:rsidTr="007C0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pStyle w:val="msonormalbullet2gifbullet2gifbullet1gif"/>
              <w:rPr>
                <w:sz w:val="28"/>
                <w:szCs w:val="28"/>
                <w:lang w:eastAsia="en-US"/>
              </w:rPr>
            </w:pPr>
            <w:r w:rsidRPr="008C2D5B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532A69" w:rsidP="00532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 </w:t>
            </w:r>
            <w:r w:rsidR="0027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7 - 15</w:t>
            </w:r>
          </w:p>
        </w:tc>
      </w:tr>
      <w:tr w:rsidR="00764677" w:rsidRPr="008C2D5B" w:rsidTr="007C0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pStyle w:val="msonormalbullet2gifbullet2gifbullet3gif"/>
              <w:rPr>
                <w:sz w:val="28"/>
                <w:szCs w:val="28"/>
                <w:lang w:eastAsia="en-US"/>
              </w:rPr>
            </w:pPr>
            <w:r w:rsidRPr="008C2D5B">
              <w:rPr>
                <w:sz w:val="28"/>
                <w:szCs w:val="28"/>
                <w:lang w:eastAsia="en-US"/>
              </w:rPr>
              <w:t>Условия реализации учебной дисциплин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532A69" w:rsidP="00532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 </w:t>
            </w:r>
            <w:r w:rsidR="0027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16 - 18</w:t>
            </w:r>
          </w:p>
        </w:tc>
      </w:tr>
      <w:tr w:rsidR="00764677" w:rsidRPr="008C2D5B" w:rsidTr="007C0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764677" w:rsidP="007C0770">
            <w:pPr>
              <w:pStyle w:val="msonormalbullet2gifbullet2gifbullet3gif"/>
              <w:rPr>
                <w:sz w:val="28"/>
                <w:szCs w:val="28"/>
                <w:lang w:eastAsia="en-US"/>
              </w:rPr>
            </w:pPr>
            <w:r w:rsidRPr="008C2D5B">
              <w:rPr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77" w:rsidRPr="008C2D5B" w:rsidRDefault="00532A69" w:rsidP="00532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 </w:t>
            </w:r>
            <w:r w:rsidR="0027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19 - 21</w:t>
            </w:r>
          </w:p>
        </w:tc>
      </w:tr>
    </w:tbl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8C2D5B" w:rsidRDefault="008C2D5B" w:rsidP="00764677">
      <w:pPr>
        <w:rPr>
          <w:rFonts w:ascii="Times New Roman" w:hAnsi="Times New Roman" w:cs="Times New Roman"/>
          <w:b/>
          <w:sz w:val="28"/>
          <w:szCs w:val="28"/>
        </w:rPr>
      </w:pPr>
    </w:p>
    <w:p w:rsidR="00775FE3" w:rsidRDefault="00775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4677" w:rsidRPr="008C2D5B" w:rsidRDefault="00764677" w:rsidP="0077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764677" w:rsidRPr="008C2D5B" w:rsidRDefault="00764677" w:rsidP="00775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ЕН.02 Экологические основы природопользования</w:t>
      </w:r>
    </w:p>
    <w:p w:rsidR="00775FE3" w:rsidRDefault="00775FE3" w:rsidP="00775FE3">
      <w:pPr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64677" w:rsidRPr="008C2D5B" w:rsidRDefault="00764677" w:rsidP="00775FE3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>1.1. Область применения примерной программы</w:t>
      </w:r>
    </w:p>
    <w:p w:rsidR="00764677" w:rsidRPr="008C2D5B" w:rsidRDefault="00764677" w:rsidP="00775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C2D5B" w:rsidRDefault="008C2D5B" w:rsidP="00775FE3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764677" w:rsidRPr="008C2D5B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77" w:rsidRPr="008C2D5B">
        <w:rPr>
          <w:rFonts w:ascii="Times New Roman" w:hAnsi="Times New Roman" w:cs="Times New Roman"/>
          <w:sz w:val="28"/>
          <w:szCs w:val="28"/>
        </w:rPr>
        <w:t>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  <w:r w:rsidR="007C0770" w:rsidRPr="008C2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73563" w:rsidRDefault="007C0770" w:rsidP="00775FE3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="002735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4677" w:rsidRPr="00273563" w:rsidRDefault="00273563" w:rsidP="00775FE3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770" w:rsidRPr="008C2D5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«Экология»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  <w:r w:rsidR="00764677" w:rsidRPr="008C2D5B">
        <w:rPr>
          <w:rFonts w:ascii="Times New Roman" w:hAnsi="Times New Roman" w:cs="Times New Roman"/>
          <w:sz w:val="28"/>
          <w:szCs w:val="28"/>
        </w:rPr>
        <w:t>в сфере подготовки рабочих кадров и ДПО Минобрнауки России от 17.03.2015 № 06-259).</w:t>
      </w:r>
    </w:p>
    <w:p w:rsidR="00764677" w:rsidRPr="008C2D5B" w:rsidRDefault="00764677" w:rsidP="00775FE3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32A69" w:rsidRPr="00000E5B" w:rsidRDefault="00467CD0" w:rsidP="0077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1C7" w:rsidRPr="00467CD0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учебной дисциплины</w:t>
      </w:r>
      <w:r w:rsidRPr="00467CD0">
        <w:rPr>
          <w:rFonts w:ascii="Times New Roman" w:hAnsi="Times New Roman" w:cs="Times New Roman"/>
          <w:sz w:val="28"/>
          <w:szCs w:val="28"/>
        </w:rPr>
        <w:t xml:space="preserve"> «</w:t>
      </w:r>
      <w:r w:rsidR="00C801C7" w:rsidRPr="00467CD0">
        <w:rPr>
          <w:rFonts w:ascii="Times New Roman" w:hAnsi="Times New Roman" w:cs="Times New Roman"/>
          <w:sz w:val="28"/>
          <w:szCs w:val="28"/>
        </w:rPr>
        <w:t>Экология</w:t>
      </w:r>
      <w:r w:rsidRPr="00467CD0">
        <w:rPr>
          <w:rFonts w:ascii="Times New Roman" w:hAnsi="Times New Roman" w:cs="Times New Roman"/>
          <w:sz w:val="28"/>
          <w:szCs w:val="28"/>
        </w:rPr>
        <w:t xml:space="preserve">» </w:t>
      </w:r>
      <w:r w:rsidR="00C801C7" w:rsidRPr="00467CD0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результатов: </w:t>
      </w:r>
      <w:r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32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A69" w:rsidRDefault="00C801C7" w:rsidP="00775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0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467CD0">
        <w:rPr>
          <w:rFonts w:ascii="Times New Roman" w:hAnsi="Times New Roman" w:cs="Times New Roman"/>
          <w:sz w:val="28"/>
          <w:szCs w:val="28"/>
        </w:rPr>
        <w:t xml:space="preserve">: 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 1.</w:t>
      </w:r>
      <w:r w:rsidR="00000E5B">
        <w:rPr>
          <w:rFonts w:ascii="Times New Roman" w:hAnsi="Times New Roman" w:cs="Times New Roman"/>
          <w:sz w:val="28"/>
          <w:szCs w:val="28"/>
        </w:rPr>
        <w:t xml:space="preserve"> У</w:t>
      </w:r>
      <w:r w:rsidRPr="00467CD0">
        <w:rPr>
          <w:rFonts w:ascii="Times New Roman" w:hAnsi="Times New Roman" w:cs="Times New Roman"/>
          <w:sz w:val="28"/>
          <w:szCs w:val="28"/>
        </w:rPr>
        <w:t xml:space="preserve">стойчивый интерес к истории и достижениям в области экологии; 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0E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 2.</w:t>
      </w:r>
      <w:r w:rsidR="00000E5B">
        <w:rPr>
          <w:rFonts w:ascii="Times New Roman" w:hAnsi="Times New Roman" w:cs="Times New Roman"/>
          <w:sz w:val="28"/>
          <w:szCs w:val="28"/>
        </w:rPr>
        <w:t xml:space="preserve">  Г</w:t>
      </w:r>
      <w:r w:rsidRPr="00467CD0">
        <w:rPr>
          <w:rFonts w:ascii="Times New Roman" w:hAnsi="Times New Roman" w:cs="Times New Roman"/>
          <w:sz w:val="28"/>
          <w:szCs w:val="28"/>
        </w:rPr>
        <w:t xml:space="preserve">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</w:t>
      </w:r>
      <w:r w:rsidR="0000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3.</w:t>
      </w:r>
      <w:r w:rsidR="00000E5B">
        <w:rPr>
          <w:rFonts w:ascii="Times New Roman" w:hAnsi="Times New Roman" w:cs="Times New Roman"/>
          <w:sz w:val="28"/>
          <w:szCs w:val="28"/>
        </w:rPr>
        <w:t xml:space="preserve"> О</w:t>
      </w:r>
      <w:r w:rsidRPr="00467CD0">
        <w:rPr>
          <w:rFonts w:ascii="Times New Roman" w:hAnsi="Times New Roman" w:cs="Times New Roman"/>
          <w:sz w:val="28"/>
          <w:szCs w:val="28"/>
        </w:rPr>
        <w:t xml:space="preserve">бъективное осознание значимости компетенций в области экологии для человека и общества, умение; 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</w:t>
      </w:r>
      <w:r w:rsidR="0000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4</w:t>
      </w:r>
      <w:r w:rsidR="00000E5B">
        <w:rPr>
          <w:rFonts w:ascii="Times New Roman" w:hAnsi="Times New Roman" w:cs="Times New Roman"/>
          <w:sz w:val="28"/>
          <w:szCs w:val="28"/>
        </w:rPr>
        <w:t>.  У</w:t>
      </w:r>
      <w:r w:rsidRPr="00467CD0">
        <w:rPr>
          <w:rFonts w:ascii="Times New Roman" w:hAnsi="Times New Roman" w:cs="Times New Roman"/>
          <w:sz w:val="28"/>
          <w:szCs w:val="28"/>
        </w:rPr>
        <w:t>мения проанализировать техногенные последствия для окружающей среды, бытовой и производственной деятельности человека;</w:t>
      </w:r>
      <w:r w:rsidR="00467CD0" w:rsidRP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67CD0">
        <w:rPr>
          <w:rFonts w:ascii="Times New Roman" w:hAnsi="Times New Roman" w:cs="Times New Roman"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 5.</w:t>
      </w:r>
      <w:r w:rsidR="00000E5B">
        <w:rPr>
          <w:rFonts w:ascii="Times New Roman" w:hAnsi="Times New Roman" w:cs="Times New Roman"/>
          <w:sz w:val="28"/>
          <w:szCs w:val="28"/>
        </w:rPr>
        <w:t xml:space="preserve"> Г</w:t>
      </w:r>
      <w:r w:rsidRPr="00467CD0">
        <w:rPr>
          <w:rFonts w:ascii="Times New Roman" w:hAnsi="Times New Roman" w:cs="Times New Roman"/>
          <w:sz w:val="28"/>
          <w:szCs w:val="28"/>
        </w:rPr>
        <w:t>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67CD0">
        <w:rPr>
          <w:rFonts w:ascii="Times New Roman" w:hAnsi="Times New Roman" w:cs="Times New Roman"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 6.</w:t>
      </w:r>
      <w:r w:rsidR="00000E5B">
        <w:rPr>
          <w:rFonts w:ascii="Times New Roman" w:hAnsi="Times New Roman" w:cs="Times New Roman"/>
          <w:sz w:val="28"/>
          <w:szCs w:val="28"/>
        </w:rPr>
        <w:t xml:space="preserve"> У</w:t>
      </w:r>
      <w:r w:rsidRPr="00467CD0">
        <w:rPr>
          <w:rFonts w:ascii="Times New Roman" w:hAnsi="Times New Roman" w:cs="Times New Roman"/>
          <w:sz w:val="28"/>
          <w:szCs w:val="28"/>
        </w:rPr>
        <w:t xml:space="preserve">мение управлять своей познавательной деятельностью, проводить </w:t>
      </w:r>
      <w:r w:rsidRPr="00467CD0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самооценку уровня собственного интеллектуального развития;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Л 7.</w:t>
      </w:r>
      <w:r w:rsidR="00000E5B">
        <w:rPr>
          <w:rFonts w:ascii="Times New Roman" w:hAnsi="Times New Roman" w:cs="Times New Roman"/>
          <w:sz w:val="28"/>
          <w:szCs w:val="28"/>
        </w:rPr>
        <w:t xml:space="preserve"> У</w:t>
      </w:r>
      <w:r w:rsidRPr="00467CD0">
        <w:rPr>
          <w:rFonts w:ascii="Times New Roman" w:hAnsi="Times New Roman" w:cs="Times New Roman"/>
          <w:sz w:val="28"/>
          <w:szCs w:val="28"/>
        </w:rPr>
        <w:t xml:space="preserve">мение выстраивать конструктивные взаимоотношения в команде по решению общих задач в области экологии;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32A69" w:rsidRDefault="00C801C7" w:rsidP="00775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D0">
        <w:rPr>
          <w:rFonts w:ascii="Times New Roman" w:hAnsi="Times New Roman" w:cs="Times New Roman"/>
          <w:b/>
          <w:sz w:val="28"/>
          <w:szCs w:val="28"/>
        </w:rPr>
        <w:t xml:space="preserve">метапредметных: </w:t>
      </w:r>
      <w:r w:rsidR="00467CD0" w:rsidRPr="00467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67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67CD0" w:rsidRPr="0046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М 1.</w:t>
      </w:r>
      <w:r w:rsidR="00000E5B">
        <w:rPr>
          <w:rFonts w:ascii="Times New Roman" w:hAnsi="Times New Roman" w:cs="Times New Roman"/>
          <w:sz w:val="28"/>
          <w:szCs w:val="28"/>
        </w:rPr>
        <w:t xml:space="preserve">  О</w:t>
      </w:r>
      <w:r w:rsidRPr="00467CD0">
        <w:rPr>
          <w:rFonts w:ascii="Times New Roman" w:hAnsi="Times New Roman" w:cs="Times New Roman"/>
          <w:sz w:val="28"/>
          <w:szCs w:val="28"/>
        </w:rPr>
        <w:t>владение умениями и навыками различных видов познавательной деятельности для изучения различных сторон окружающей среды ;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0E5B">
        <w:rPr>
          <w:rFonts w:ascii="Times New Roman" w:hAnsi="Times New Roman" w:cs="Times New Roman"/>
          <w:sz w:val="28"/>
          <w:szCs w:val="28"/>
        </w:rPr>
        <w:t xml:space="preserve">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М 2.</w:t>
      </w:r>
      <w:r w:rsidR="00000E5B">
        <w:rPr>
          <w:rFonts w:ascii="Times New Roman" w:hAnsi="Times New Roman" w:cs="Times New Roman"/>
          <w:sz w:val="28"/>
          <w:szCs w:val="28"/>
        </w:rPr>
        <w:t xml:space="preserve">  П</w:t>
      </w:r>
      <w:r w:rsidRPr="00467CD0">
        <w:rPr>
          <w:rFonts w:ascii="Times New Roman" w:hAnsi="Times New Roman" w:cs="Times New Roman"/>
          <w:sz w:val="28"/>
          <w:szCs w:val="28"/>
        </w:rPr>
        <w:t xml:space="preserve">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М 3.</w:t>
      </w:r>
      <w:r w:rsidR="00000E5B">
        <w:rPr>
          <w:rFonts w:ascii="Times New Roman" w:hAnsi="Times New Roman" w:cs="Times New Roman"/>
          <w:sz w:val="28"/>
          <w:szCs w:val="28"/>
        </w:rPr>
        <w:t xml:space="preserve"> У</w:t>
      </w:r>
      <w:r w:rsidRPr="00467CD0">
        <w:rPr>
          <w:rFonts w:ascii="Times New Roman" w:hAnsi="Times New Roman" w:cs="Times New Roman"/>
          <w:sz w:val="28"/>
          <w:szCs w:val="28"/>
        </w:rPr>
        <w:t>мение определять цели и задачи деятельности, выбирать средства их достижения на практике;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М 4</w:t>
      </w:r>
      <w:r w:rsidR="00000E5B">
        <w:rPr>
          <w:rFonts w:ascii="Times New Roman" w:hAnsi="Times New Roman" w:cs="Times New Roman"/>
          <w:sz w:val="28"/>
          <w:szCs w:val="28"/>
        </w:rPr>
        <w:t>. У</w:t>
      </w:r>
      <w:r w:rsidRPr="00467CD0">
        <w:rPr>
          <w:rFonts w:ascii="Times New Roman" w:hAnsi="Times New Roman" w:cs="Times New Roman"/>
          <w:sz w:val="28"/>
          <w:szCs w:val="28"/>
        </w:rPr>
        <w:t xml:space="preserve">мение использовать различные источники для получения сведений экологической направленности и оценивать еѐ достоверность для достижения поставленных целей и задач;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75FE3" w:rsidRDefault="00C801C7" w:rsidP="00775FE3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67CD0">
        <w:rPr>
          <w:rFonts w:ascii="Times New Roman" w:hAnsi="Times New Roman" w:cs="Times New Roman"/>
          <w:b/>
          <w:sz w:val="28"/>
          <w:szCs w:val="28"/>
        </w:rPr>
        <w:t xml:space="preserve">предметных: </w:t>
      </w:r>
      <w:r w:rsidR="00467CD0" w:rsidRPr="00467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67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7CD0" w:rsidRPr="00467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E5B" w:rsidRPr="00000E5B">
        <w:rPr>
          <w:rFonts w:ascii="Times New Roman" w:hAnsi="Times New Roman" w:cs="Times New Roman"/>
          <w:b/>
          <w:sz w:val="28"/>
          <w:szCs w:val="28"/>
        </w:rPr>
        <w:t>П 1.</w:t>
      </w:r>
      <w:r w:rsidR="00000E5B">
        <w:rPr>
          <w:rFonts w:ascii="Times New Roman" w:hAnsi="Times New Roman" w:cs="Times New Roman"/>
          <w:sz w:val="28"/>
          <w:szCs w:val="28"/>
        </w:rPr>
        <w:t xml:space="preserve"> С</w:t>
      </w:r>
      <w:r w:rsidRPr="00467CD0">
        <w:rPr>
          <w:rFonts w:ascii="Times New Roman" w:hAnsi="Times New Roman" w:cs="Times New Roman"/>
          <w:sz w:val="28"/>
          <w:szCs w:val="28"/>
        </w:rPr>
        <w:t>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7CD0">
        <w:rPr>
          <w:rFonts w:ascii="Times New Roman" w:hAnsi="Times New Roman" w:cs="Times New Roman"/>
          <w:sz w:val="28"/>
          <w:szCs w:val="28"/>
        </w:rPr>
        <w:t xml:space="preserve"> </w:t>
      </w:r>
      <w:r w:rsidR="00000E5B" w:rsidRPr="00841134">
        <w:rPr>
          <w:rFonts w:ascii="Times New Roman" w:hAnsi="Times New Roman" w:cs="Times New Roman"/>
          <w:b/>
          <w:sz w:val="28"/>
          <w:szCs w:val="28"/>
        </w:rPr>
        <w:t>П 2.</w:t>
      </w:r>
      <w:r w:rsidR="00841134">
        <w:rPr>
          <w:rFonts w:ascii="Times New Roman" w:hAnsi="Times New Roman" w:cs="Times New Roman"/>
          <w:sz w:val="28"/>
          <w:szCs w:val="28"/>
        </w:rPr>
        <w:t xml:space="preserve">  </w:t>
      </w:r>
      <w:r w:rsidR="00000E5B">
        <w:rPr>
          <w:rFonts w:ascii="Times New Roman" w:hAnsi="Times New Roman" w:cs="Times New Roman"/>
          <w:sz w:val="28"/>
          <w:szCs w:val="28"/>
        </w:rPr>
        <w:t>С</w:t>
      </w:r>
      <w:r w:rsidRPr="00467CD0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1134" w:rsidRDefault="00841134" w:rsidP="00775FE3">
      <w:pPr>
        <w:pStyle w:val="10"/>
        <w:shd w:val="clear" w:color="auto" w:fill="auto"/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b/>
          <w:sz w:val="28"/>
          <w:szCs w:val="28"/>
        </w:rPr>
        <w:t>П 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801C7" w:rsidRPr="00467CD0">
        <w:rPr>
          <w:rFonts w:ascii="Times New Roman" w:hAnsi="Times New Roman" w:cs="Times New Roman"/>
          <w:sz w:val="28"/>
          <w:szCs w:val="28"/>
        </w:rPr>
        <w:t xml:space="preserve">ладение умениями применять экологические знания в жизненных </w:t>
      </w:r>
      <w:r w:rsidR="00C801C7" w:rsidRPr="00841134">
        <w:rPr>
          <w:rFonts w:ascii="Times New Roman" w:hAnsi="Times New Roman" w:cs="Times New Roman"/>
          <w:sz w:val="28"/>
          <w:szCs w:val="28"/>
        </w:rPr>
        <w:t>ситуациях, связанных с выполнением типичных социальных ролей</w:t>
      </w:r>
      <w:r w:rsidR="00C801C7" w:rsidRPr="00841134">
        <w:rPr>
          <w:rFonts w:ascii="Times New Roman" w:hAnsi="Times New Roman" w:cs="Times New Roman"/>
          <w:b/>
          <w:sz w:val="28"/>
          <w:szCs w:val="28"/>
        </w:rPr>
        <w:t>;</w:t>
      </w:r>
      <w:r w:rsidR="00C801C7" w:rsidRPr="00467CD0">
        <w:rPr>
          <w:rFonts w:ascii="Times New Roman" w:hAnsi="Times New Roman" w:cs="Times New Roman"/>
          <w:sz w:val="28"/>
          <w:szCs w:val="28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41134">
        <w:rPr>
          <w:rFonts w:ascii="Times New Roman" w:hAnsi="Times New Roman" w:cs="Times New Roman"/>
          <w:b/>
          <w:sz w:val="28"/>
          <w:szCs w:val="28"/>
        </w:rPr>
        <w:t>П 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801C7" w:rsidRPr="00467CD0">
        <w:rPr>
          <w:rFonts w:ascii="Times New Roman" w:hAnsi="Times New Roman" w:cs="Times New Roman"/>
          <w:sz w:val="28"/>
          <w:szCs w:val="28"/>
        </w:rPr>
        <w:t xml:space="preserve">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41134">
        <w:rPr>
          <w:rFonts w:ascii="Times New Roman" w:hAnsi="Times New Roman" w:cs="Times New Roman"/>
          <w:b/>
          <w:sz w:val="28"/>
          <w:szCs w:val="28"/>
        </w:rPr>
        <w:t>П 5.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01C7" w:rsidRPr="00467CD0">
        <w:rPr>
          <w:rFonts w:ascii="Times New Roman" w:hAnsi="Times New Roman" w:cs="Times New Roman"/>
          <w:sz w:val="28"/>
          <w:szCs w:val="28"/>
        </w:rPr>
        <w:t>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  <w:r w:rsidR="0046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801C7" w:rsidRPr="00467CD0">
        <w:rPr>
          <w:rFonts w:ascii="Times New Roman" w:hAnsi="Times New Roman" w:cs="Times New Roman"/>
          <w:sz w:val="28"/>
          <w:szCs w:val="28"/>
        </w:rPr>
        <w:t xml:space="preserve"> </w:t>
      </w:r>
      <w:r w:rsidRPr="00841134">
        <w:rPr>
          <w:rFonts w:ascii="Times New Roman" w:hAnsi="Times New Roman" w:cs="Times New Roman"/>
          <w:b/>
          <w:sz w:val="28"/>
          <w:szCs w:val="28"/>
        </w:rPr>
        <w:t>П 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01C7" w:rsidRPr="00467CD0">
        <w:rPr>
          <w:rFonts w:ascii="Times New Roman" w:hAnsi="Times New Roman" w:cs="Times New Roman"/>
          <w:sz w:val="28"/>
          <w:szCs w:val="28"/>
        </w:rPr>
        <w:t>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</w:t>
      </w:r>
      <w:r w:rsidR="00532A69">
        <w:rPr>
          <w:rFonts w:ascii="Times New Roman" w:hAnsi="Times New Roman" w:cs="Times New Roman"/>
          <w:sz w:val="28"/>
          <w:szCs w:val="28"/>
        </w:rPr>
        <w:t>логической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00E5B" w:rsidRPr="00000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841134" w:rsidRDefault="00841134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0E5B">
        <w:rPr>
          <w:rFonts w:ascii="Times New Roman" w:eastAsia="Calibri" w:hAnsi="Times New Roman" w:cs="Times New Roman"/>
          <w:sz w:val="28"/>
          <w:szCs w:val="28"/>
        </w:rPr>
        <w:t>Выпускник, освоивший  ППКРС (программу подготовки квалифицированных рабочих и служащих) СПО (среднего профессионального образования) должен обладать:</w:t>
      </w:r>
      <w:r w:rsidR="00000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A57CE" w:rsidRDefault="00000E5B" w:rsidP="002A57CE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Общими компетенциями,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включающими в себя способность: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. Организовывать собственную деятельность, исходя из цели и способов ее достижения, определенных руководителем.                                                          </w:t>
      </w:r>
    </w:p>
    <w:p w:rsidR="002A57CE" w:rsidRDefault="00000E5B" w:rsidP="002A57CE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</w:t>
      </w:r>
    </w:p>
    <w:p w:rsidR="00841134" w:rsidRDefault="00000E5B" w:rsidP="002A57CE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4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ОК 5</w:t>
      </w:r>
      <w:r>
        <w:rPr>
          <w:rFonts w:ascii="Times New Roman" w:hAnsi="Times New Roman" w:cs="Times New Roman"/>
          <w:sz w:val="28"/>
          <w:szCs w:val="28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</w:t>
      </w:r>
      <w:r w:rsidR="008411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7CE" w:rsidRDefault="002A57CE" w:rsidP="002A57CE">
      <w:pPr>
        <w:pStyle w:val="10"/>
        <w:shd w:val="clear" w:color="auto" w:fill="auto"/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</w:p>
    <w:p w:rsidR="00841134" w:rsidRDefault="0064177E" w:rsidP="002A57CE">
      <w:pPr>
        <w:pStyle w:val="10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8"/>
          <w:szCs w:val="28"/>
        </w:rPr>
      </w:pPr>
      <w:r w:rsidRPr="008C2D5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2A57CE" w:rsidRDefault="002A57CE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57CE" w:rsidRDefault="002A57CE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2A57CE" w:rsidRPr="00F86A9B" w:rsidTr="009E05E8">
        <w:tc>
          <w:tcPr>
            <w:tcW w:w="1133" w:type="dxa"/>
          </w:tcPr>
          <w:p w:rsidR="002A57CE" w:rsidRPr="00F86A9B" w:rsidRDefault="002A57CE" w:rsidP="009E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A57CE" w:rsidRPr="00F86A9B" w:rsidRDefault="002A57CE" w:rsidP="009E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2A57CE" w:rsidRPr="00F86A9B" w:rsidTr="009E05E8">
        <w:trPr>
          <w:trHeight w:val="330"/>
        </w:trPr>
        <w:tc>
          <w:tcPr>
            <w:tcW w:w="1133" w:type="dxa"/>
            <w:vMerge w:val="restart"/>
          </w:tcPr>
          <w:p w:rsidR="002A57CE" w:rsidRPr="00F86A9B" w:rsidRDefault="002A57CE" w:rsidP="009E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2A57CE" w:rsidRPr="00F86A9B" w:rsidTr="009E05E8">
        <w:trPr>
          <w:trHeight w:val="960"/>
        </w:trPr>
        <w:tc>
          <w:tcPr>
            <w:tcW w:w="1133" w:type="dxa"/>
            <w:vMerge/>
          </w:tcPr>
          <w:p w:rsidR="002A57CE" w:rsidRPr="00F86A9B" w:rsidRDefault="002A57CE" w:rsidP="009E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2A57CE" w:rsidRPr="00FA34D8" w:rsidRDefault="002A57CE" w:rsidP="009E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A57CE" w:rsidRPr="00F86A9B" w:rsidTr="009E05E8">
        <w:trPr>
          <w:trHeight w:val="501"/>
        </w:trPr>
        <w:tc>
          <w:tcPr>
            <w:tcW w:w="1133" w:type="dxa"/>
          </w:tcPr>
          <w:p w:rsidR="002A57CE" w:rsidRPr="00F86A9B" w:rsidRDefault="002A57CE" w:rsidP="009E0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6A9B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1 семестр</w:t>
            </w:r>
          </w:p>
        </w:tc>
        <w:tc>
          <w:tcPr>
            <w:tcW w:w="1135" w:type="dxa"/>
          </w:tcPr>
          <w:p w:rsidR="002A57CE" w:rsidRPr="00F86A9B" w:rsidRDefault="002A57CE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9" w:type="dxa"/>
          </w:tcPr>
          <w:p w:rsidR="002A57CE" w:rsidRPr="00F86A9B" w:rsidRDefault="002A57CE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2A57CE" w:rsidRPr="00B53AC4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</w:tcPr>
          <w:p w:rsidR="002A57CE" w:rsidRPr="00B53AC4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57CE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2A57CE" w:rsidRPr="00F86A9B" w:rsidRDefault="002A57CE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5E8" w:rsidRPr="005E4245" w:rsidTr="009E05E8">
        <w:tc>
          <w:tcPr>
            <w:tcW w:w="1133" w:type="dxa"/>
          </w:tcPr>
          <w:p w:rsidR="009E05E8" w:rsidRPr="005E4245" w:rsidRDefault="009E05E8" w:rsidP="009E05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9" w:type="dxa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9E05E8" w:rsidRPr="00B53AC4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</w:tcPr>
          <w:p w:rsidR="009E05E8" w:rsidRPr="00B53AC4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5E8" w:rsidRPr="00F86A9B" w:rsidTr="009E05E8">
        <w:tc>
          <w:tcPr>
            <w:tcW w:w="1133" w:type="dxa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1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9E05E8" w:rsidRPr="00F86A9B" w:rsidRDefault="009E05E8" w:rsidP="009E05E8">
            <w:pPr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2A57CE" w:rsidRDefault="002A57CE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57CE" w:rsidRDefault="002A57CE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57CE" w:rsidRDefault="002A57CE" w:rsidP="00775FE3">
      <w:pPr>
        <w:pStyle w:val="10"/>
        <w:shd w:val="clear" w:color="auto" w:fill="auto"/>
        <w:spacing w:after="0" w:line="240" w:lineRule="auto"/>
        <w:ind w:right="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00E5B" w:rsidRDefault="00273563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000E5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5B" w:rsidRDefault="00000E5B" w:rsidP="0053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7E" w:rsidRPr="008C2D5B" w:rsidRDefault="0064177E" w:rsidP="0053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2.Структура и содержание учебной дисциплины </w:t>
      </w:r>
      <w:r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ЕН.02 Экологические основы природопользования</w:t>
      </w:r>
    </w:p>
    <w:p w:rsidR="0064177E" w:rsidRPr="008C2D5B" w:rsidRDefault="0064177E" w:rsidP="00532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7E" w:rsidRDefault="0064177E" w:rsidP="009E05E8">
      <w:pPr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b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9E05E8" w:rsidRPr="00537687" w:rsidTr="009E05E8">
        <w:trPr>
          <w:trHeight w:val="848"/>
        </w:trPr>
        <w:tc>
          <w:tcPr>
            <w:tcW w:w="4677" w:type="dxa"/>
            <w:vAlign w:val="center"/>
          </w:tcPr>
          <w:p w:rsidR="009E05E8" w:rsidRPr="00537687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9E05E8" w:rsidRPr="00537687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9E05E8" w:rsidRPr="00537687" w:rsidTr="009E05E8">
        <w:trPr>
          <w:trHeight w:val="285"/>
        </w:trPr>
        <w:tc>
          <w:tcPr>
            <w:tcW w:w="4677" w:type="dxa"/>
            <w:vAlign w:val="center"/>
          </w:tcPr>
          <w:p w:rsidR="009E05E8" w:rsidRPr="009A3E44" w:rsidRDefault="009E05E8" w:rsidP="009E05E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9E05E8" w:rsidRPr="00537687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36</w:t>
            </w:r>
          </w:p>
        </w:tc>
      </w:tr>
      <w:tr w:rsidR="009E05E8" w:rsidRPr="00537687" w:rsidTr="009E05E8">
        <w:tc>
          <w:tcPr>
            <w:tcW w:w="8613" w:type="dxa"/>
            <w:gridSpan w:val="2"/>
          </w:tcPr>
          <w:p w:rsidR="009E05E8" w:rsidRPr="00537687" w:rsidRDefault="009E05E8" w:rsidP="009E05E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E05E8" w:rsidRPr="00E2352D" w:rsidTr="009E05E8">
        <w:tc>
          <w:tcPr>
            <w:tcW w:w="4677" w:type="dxa"/>
            <w:vAlign w:val="center"/>
          </w:tcPr>
          <w:p w:rsidR="009E05E8" w:rsidRPr="009A3E44" w:rsidRDefault="009E05E8" w:rsidP="009E05E8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9E05E8" w:rsidRPr="00E2352D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9E05E8" w:rsidRPr="00E2352D" w:rsidTr="009E05E8">
        <w:tc>
          <w:tcPr>
            <w:tcW w:w="4677" w:type="dxa"/>
          </w:tcPr>
          <w:p w:rsidR="009E05E8" w:rsidRPr="00E2352D" w:rsidRDefault="009E05E8" w:rsidP="009E05E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9E05E8" w:rsidRPr="00E2352D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9E05E8" w:rsidRPr="00537687" w:rsidTr="009E05E8">
        <w:tc>
          <w:tcPr>
            <w:tcW w:w="4677" w:type="dxa"/>
            <w:vAlign w:val="center"/>
          </w:tcPr>
          <w:p w:rsidR="009E05E8" w:rsidRPr="009A3E44" w:rsidRDefault="009E05E8" w:rsidP="009E05E8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9E05E8" w:rsidRPr="00E2352D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9E05E8" w:rsidRPr="00537687" w:rsidTr="009E05E8">
        <w:tc>
          <w:tcPr>
            <w:tcW w:w="4677" w:type="dxa"/>
            <w:vAlign w:val="center"/>
          </w:tcPr>
          <w:p w:rsidR="009E05E8" w:rsidRPr="009A3E44" w:rsidRDefault="009E05E8" w:rsidP="009E05E8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9E05E8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9E05E8" w:rsidRPr="00537687" w:rsidTr="009E05E8">
        <w:tc>
          <w:tcPr>
            <w:tcW w:w="4677" w:type="dxa"/>
          </w:tcPr>
          <w:p w:rsidR="009E05E8" w:rsidRPr="00885AF6" w:rsidRDefault="009E05E8" w:rsidP="009E05E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9E05E8" w:rsidRPr="00DD3C01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E05E8" w:rsidRPr="00537687" w:rsidTr="009E05E8">
        <w:tc>
          <w:tcPr>
            <w:tcW w:w="4677" w:type="dxa"/>
          </w:tcPr>
          <w:p w:rsidR="009E05E8" w:rsidRPr="00537687" w:rsidRDefault="009E05E8" w:rsidP="009E05E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9E05E8" w:rsidRPr="00BD02BB" w:rsidRDefault="009E05E8" w:rsidP="009E0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9E05E8" w:rsidRDefault="009E05E8" w:rsidP="009E05E8">
      <w:pPr>
        <w:rPr>
          <w:rFonts w:ascii="Times New Roman" w:hAnsi="Times New Roman" w:cs="Times New Roman"/>
          <w:b/>
          <w:sz w:val="28"/>
          <w:szCs w:val="28"/>
        </w:rPr>
      </w:pPr>
    </w:p>
    <w:p w:rsidR="009E05E8" w:rsidRDefault="009E05E8" w:rsidP="009E05E8">
      <w:pPr>
        <w:rPr>
          <w:rFonts w:ascii="Times New Roman" w:hAnsi="Times New Roman" w:cs="Times New Roman"/>
          <w:b/>
          <w:sz w:val="28"/>
          <w:szCs w:val="28"/>
        </w:rPr>
      </w:pPr>
    </w:p>
    <w:p w:rsidR="009E05E8" w:rsidRPr="008C2D5B" w:rsidRDefault="009E05E8" w:rsidP="009E05E8">
      <w:pPr>
        <w:rPr>
          <w:rFonts w:ascii="Times New Roman" w:hAnsi="Times New Roman" w:cs="Times New Roman"/>
          <w:b/>
          <w:sz w:val="28"/>
          <w:szCs w:val="28"/>
        </w:rPr>
      </w:pPr>
    </w:p>
    <w:p w:rsidR="0064177E" w:rsidRPr="008C2D5B" w:rsidRDefault="0064177E" w:rsidP="0064177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64177E" w:rsidRPr="008C2D5B" w:rsidSect="00775FE3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7C0770" w:rsidRPr="008C2D5B" w:rsidRDefault="007C0770" w:rsidP="0027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ЕН.02 Экологические основы природопользования</w:t>
      </w:r>
    </w:p>
    <w:p w:rsidR="007C0770" w:rsidRPr="008C2D5B" w:rsidRDefault="007C0770" w:rsidP="002735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709"/>
        <w:gridCol w:w="709"/>
        <w:gridCol w:w="708"/>
        <w:gridCol w:w="995"/>
        <w:gridCol w:w="566"/>
        <w:gridCol w:w="711"/>
        <w:gridCol w:w="1559"/>
        <w:gridCol w:w="991"/>
        <w:gridCol w:w="707"/>
      </w:tblGrid>
      <w:tr w:rsidR="004058C0" w:rsidRPr="00CD29BA" w:rsidTr="001F4D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№ 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Pr="00CD29BA" w:rsidRDefault="004058C0" w:rsidP="00CD2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8C0" w:rsidRPr="00CD29BA" w:rsidRDefault="004058C0" w:rsidP="00CD2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Учебная нагрузка  (час)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8C0" w:rsidRPr="00CD29BA" w:rsidRDefault="004058C0" w:rsidP="004058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C0" w:rsidRPr="00CD29BA" w:rsidRDefault="004058C0" w:rsidP="00CD2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формирующих компетенций</w:t>
            </w:r>
          </w:p>
        </w:tc>
      </w:tr>
      <w:tr w:rsidR="004058C0" w:rsidRPr="00CD29BA" w:rsidTr="001F4DE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8C0" w:rsidRPr="00CD29BA" w:rsidRDefault="004058C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Обязательная аудитория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C0" w:rsidRPr="00CD29BA" w:rsidTr="001F4DE1">
        <w:trPr>
          <w:cantSplit/>
          <w:trHeight w:val="36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8C0" w:rsidRPr="00CD29BA" w:rsidRDefault="004058C0" w:rsidP="00202B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D29BA">
              <w:rPr>
                <w:rFonts w:ascii="Times New Roman" w:hAnsi="Times New Roman" w:cs="Times New Roman"/>
              </w:rPr>
              <w:t>абораторные и практические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416D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 (проекты)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8C0" w:rsidRPr="00CD29BA" w:rsidRDefault="004058C0" w:rsidP="00416D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Pr="00CD29BA" w:rsidRDefault="004058C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416DA1" w:rsidRPr="00CD29BA" w:rsidTr="001F4D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1F4DE1">
        <w:trPr>
          <w:trHeight w:val="15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1F4DE1">
        <w:trPr>
          <w:trHeight w:val="28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2 курс. 1 семестр 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1F4DE1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1F4D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</w:rPr>
              <w:t>1 -2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A026BF">
        <w:trPr>
          <w:trHeight w:val="33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</w:rPr>
              <w:t>Раздел 1. Экология как научная 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Общая экология.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Среда обитания и факторы среды. Общие закономерности действия факторов среды на организм. Популяция. Экосистема. Биосфера</w:t>
            </w:r>
            <w:r w:rsidRPr="00CD29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Социальная экология.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Предмет изучения социальной экологии. Среда, окружающая человека, ее специфика и состояние. Демография и проблемы экологии. Природные ресурсы, используемые человеком. Понятие «загрязнение среды».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Прикладная экология.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CD29BA">
              <w:rPr>
                <w:rFonts w:ascii="Times New Roman" w:hAnsi="Times New Roman" w:cs="Times New Roman"/>
              </w:rPr>
              <w:lastRenderedPageBreak/>
              <w:t>Возможные способы решения глобальных экологических проблем.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1F4DE1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2. Среда обитания человека и экологическая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A026BF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Среда обитания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Окружающая человека среда и ее компоненты. Естественная и искусственная среды обитания человека. Социальная среда. Основные экологические требования к компонентам окружающей человека среды. Контроль за качеством воздуха, воды, продуктов 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A026BF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Городская среда.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 xml:space="preserve"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 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 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 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 xml:space="preserve"> </w:t>
            </w: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A026BF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Сельская среда.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1" w:rsidRPr="00CD29BA" w:rsidRDefault="00416DA1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 xml:space="preserve">Особенности среды обитания человека в условиях сельской местности. Сельское хозяйство и его экологические проблемы. Пути решения экологических проблем сельского хозяйства.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930" w:rsidRPr="00CD29BA" w:rsidTr="002A759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3. Концепция устойчивого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57930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A026BF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</w:t>
            </w:r>
            <w:r w:rsidR="00D57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Возникновение концепции устойчивого развития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D29BA">
              <w:rPr>
                <w:rFonts w:ascii="Times New Roman" w:hAnsi="Times New Roman" w:cs="Times New Roman"/>
              </w:rPr>
              <w:t>Знание основных положений концепции устойчивого развития и причин ее возникновения. Умение формировать собственную позицию по отношению к сведениям, касающимся понятия «устойчивое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57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Устойчивость и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человеческого развития по отношению к окружающей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D57930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4. Охрана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DE5CFE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Природоохранная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окружающей местности и предлагать возможные пути снижения антропогенного воздействия на природу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A1" w:rsidRPr="00CD29BA" w:rsidTr="00DE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DE5CFE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6C4B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Природные ресурсы и их охрана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1" w:rsidRPr="00CD29BA" w:rsidRDefault="00416DA1" w:rsidP="00202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CFE" w:rsidRPr="00CD29BA" w:rsidTr="00267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E" w:rsidRPr="00CD29BA" w:rsidRDefault="00DE5CFE" w:rsidP="00DE5C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З1,З2,У2,У4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CFE" w:rsidRPr="00CD29BA" w:rsidTr="001F4DE1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29BA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 xml:space="preserve">Окружающая человека среда и ее компоненты: различные взгляды на одну проблему.                                       </w:t>
            </w:r>
          </w:p>
          <w:p w:rsidR="00DE5CFE" w:rsidRPr="00CD29BA" w:rsidRDefault="00DE5CFE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Основные экологические приоритеты современного мира.                                                             Особо неблагоприятные в экологическом отношении территории России: возможные способы решения проблем.                                          Особо охраняемые природные территории и их значение в охране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4</w:t>
            </w: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У6.ПО2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CFE" w:rsidRPr="00CD29BA" w:rsidTr="000B1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9BA">
              <w:rPr>
                <w:rFonts w:ascii="Times New Roman" w:hAnsi="Times New Roman"/>
              </w:rPr>
              <w:t>У7,У2,У1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E" w:rsidRPr="00CD29BA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0770" w:rsidRPr="008C2D5B" w:rsidRDefault="007C0770" w:rsidP="00273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C0770" w:rsidRPr="008C2D5B" w:rsidSect="00775FE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BA0F4E" w:rsidRPr="008C2D5B" w:rsidRDefault="00BA0F4E" w:rsidP="00532A6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BA0F4E" w:rsidRPr="008C2D5B" w:rsidRDefault="00BA0F4E" w:rsidP="00BA0F4E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5B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64677" w:rsidRPr="008C2D5B" w:rsidRDefault="005114B4" w:rsidP="00542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 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8"/>
          <w:szCs w:val="28"/>
        </w:rPr>
        <w:t>к уровню подготовки обучающихся</w:t>
      </w:r>
      <w:r w:rsidR="00BA0F4E" w:rsidRPr="008C2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 В кабинете должно быть мультимедийное 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«Экология» входят: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 • наглядные пособия (комплекты учебных таблиц, плакатов, портретов выдающихся ученых, модели, муляжи объектов, составляющих экологическую систему и др.);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 • информационно-коммуникационные средства;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 • комплект технической документации, в том числе паспорта на средства обучения, инструкции по их использованию и технике безопасности;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A0F4E" w:rsidRPr="008C2D5B">
        <w:rPr>
          <w:rFonts w:ascii="Times New Roman" w:hAnsi="Times New Roman" w:cs="Times New Roman"/>
          <w:sz w:val="28"/>
          <w:szCs w:val="28"/>
        </w:rPr>
        <w:t xml:space="preserve">• библиотечный фонд. </w:t>
      </w:r>
    </w:p>
    <w:p w:rsidR="00BA0F4E" w:rsidRPr="008C2D5B" w:rsidRDefault="00BA0F4E" w:rsidP="0054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/>
          <w:bCs/>
          <w:sz w:val="28"/>
          <w:szCs w:val="28"/>
        </w:rPr>
        <w:t>3.2 Контрольно-измерительные материалы:</w:t>
      </w:r>
    </w:p>
    <w:p w:rsidR="00BA0F4E" w:rsidRPr="008C2D5B" w:rsidRDefault="00BA0F4E" w:rsidP="0054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Cs/>
          <w:sz w:val="28"/>
          <w:szCs w:val="28"/>
        </w:rPr>
        <w:t>-контрольные вопросы</w:t>
      </w:r>
    </w:p>
    <w:p w:rsidR="00BA0F4E" w:rsidRPr="008C2D5B" w:rsidRDefault="00BA0F4E" w:rsidP="0054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Cs/>
          <w:sz w:val="28"/>
          <w:szCs w:val="28"/>
        </w:rPr>
        <w:t>-тесты</w:t>
      </w:r>
    </w:p>
    <w:p w:rsidR="00BA0F4E" w:rsidRPr="008C2D5B" w:rsidRDefault="00BA0F4E" w:rsidP="0054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D5B">
        <w:rPr>
          <w:rFonts w:ascii="Times New Roman" w:eastAsia="Times New Roman" w:hAnsi="Times New Roman" w:cs="Times New Roman"/>
          <w:bCs/>
          <w:sz w:val="28"/>
          <w:szCs w:val="28"/>
        </w:rPr>
        <w:t>-промежуточная итоговая аттестация (дифференцированный зачет)</w:t>
      </w:r>
    </w:p>
    <w:p w:rsidR="00BA0F4E" w:rsidRPr="008C2D5B" w:rsidRDefault="00532A69" w:rsidP="00542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0F4E" w:rsidRPr="008C2D5B">
        <w:rPr>
          <w:rFonts w:ascii="Times New Roman" w:hAnsi="Times New Roman" w:cs="Times New Roman"/>
          <w:b/>
          <w:sz w:val="28"/>
          <w:szCs w:val="28"/>
        </w:rPr>
        <w:t>3.3. Информационное обеспечение обучения</w:t>
      </w:r>
    </w:p>
    <w:p w:rsidR="00BA0F4E" w:rsidRPr="008C2D5B" w:rsidRDefault="00BA0F4E" w:rsidP="0054274C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C2D5B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5114B4" w:rsidRDefault="00BA0F4E" w:rsidP="00542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B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Pr="008C2D5B">
        <w:rPr>
          <w:rFonts w:ascii="Times New Roman" w:hAnsi="Times New Roman" w:cs="Times New Roman"/>
          <w:sz w:val="28"/>
          <w:szCs w:val="28"/>
        </w:rPr>
        <w:t xml:space="preserve">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114B4" w:rsidRDefault="00BA0F4E" w:rsidP="00542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B4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Pr="008C2D5B">
        <w:rPr>
          <w:rFonts w:ascii="Times New Roman" w:hAnsi="Times New Roman" w:cs="Times New Roman"/>
          <w:sz w:val="28"/>
          <w:szCs w:val="28"/>
        </w:rPr>
        <w:t xml:space="preserve">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Валова В.Д. Экология. — М., 2012.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Константинов В.М., Челидзе Ю.Б. Экологические основы природопользования. — М., 2014.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Марфенин Н.Н. </w:t>
      </w:r>
      <w:r w:rsidRPr="008C2D5B">
        <w:rPr>
          <w:rFonts w:ascii="Times New Roman" w:hAnsi="Times New Roman" w:cs="Times New Roman"/>
          <w:sz w:val="28"/>
          <w:szCs w:val="28"/>
        </w:rPr>
        <w:lastRenderedPageBreak/>
        <w:t xml:space="preserve">Экология и концепция устойчивого развития. — М., 2013. Миркин Б.М., Наумова Л.Г., Суматохин С.В. Экология (базовый уровень). 10 — 11 классы. — М., 2014.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Основы экологического мониторинга. — Краснодар, 2012. Пивоваров Ю.П., Королик В.В., Подунова Л.Г. Экология и гигиена человека: учебник для студ. учреждений сред. проф. образования. — М., 2014.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Тупикин Е.И. Общая биология с основами экологии и природоохранной деятельности: учебник для студ. учреждений сред. проф. образования. — М., 2014.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>Чернова Н.М., Галушин В.М., Константинов В.М. Экология (базовый уровень). 10— 11 классы. — М., 2014.</w:t>
      </w:r>
      <w:r w:rsidR="00511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F4E" w:rsidRPr="008C2D5B" w:rsidRDefault="00BA0F4E" w:rsidP="00542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B4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8C2D5B">
        <w:rPr>
          <w:rFonts w:ascii="Times New Roman" w:hAnsi="Times New Roman" w:cs="Times New Roman"/>
          <w:sz w:val="28"/>
          <w:szCs w:val="28"/>
        </w:rPr>
        <w:t xml:space="preserve">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>Марфенин Н.Н. Руководство по преподаванию экологии в рамках концепции устойчивого развития. — М., 2012.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 </w:t>
      </w:r>
      <w:r w:rsidRPr="005114B4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8C2D5B">
        <w:rPr>
          <w:rFonts w:ascii="Times New Roman" w:hAnsi="Times New Roman" w:cs="Times New Roman"/>
          <w:sz w:val="28"/>
          <w:szCs w:val="28"/>
        </w:rPr>
        <w:t xml:space="preserve">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www.ecologysite.ru (Каталог экологических сайтов).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 xml:space="preserve">www.ecoculture.ru (Сайт экологического просвещения). </w:t>
      </w:r>
      <w:r w:rsidR="005114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C2D5B">
        <w:rPr>
          <w:rFonts w:ascii="Times New Roman" w:hAnsi="Times New Roman" w:cs="Times New Roman"/>
          <w:sz w:val="28"/>
          <w:szCs w:val="28"/>
        </w:rPr>
        <w:t>www. ecocommunity. ru (Информационный сайт, освещающий проблемы экологии Рос</w:t>
      </w:r>
      <w:r w:rsidR="005114B4">
        <w:rPr>
          <w:rFonts w:ascii="Times New Roman" w:hAnsi="Times New Roman" w:cs="Times New Roman"/>
          <w:sz w:val="28"/>
          <w:szCs w:val="28"/>
        </w:rPr>
        <w:t>сии.</w:t>
      </w:r>
    </w:p>
    <w:p w:rsidR="005114B4" w:rsidRDefault="005114B4" w:rsidP="00BA0F4E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5114B4" w:rsidRDefault="005114B4" w:rsidP="00BA0F4E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5114B4" w:rsidRDefault="005114B4" w:rsidP="00BA0F4E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5114B4" w:rsidRDefault="005114B4" w:rsidP="00BA0F4E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BA0F4E" w:rsidRDefault="00BA0F4E" w:rsidP="00273563">
      <w:pPr>
        <w:widowControl w:val="0"/>
        <w:autoSpaceDE w:val="0"/>
        <w:autoSpaceDN w:val="0"/>
        <w:adjustRightInd w:val="0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D5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  <w:r w:rsidR="00273563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C2D5B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273563" w:rsidRPr="0027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73563" w:rsidRPr="008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Экологические основы природопользования</w:t>
      </w:r>
      <w:r w:rsidR="0027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01C7" w:rsidRDefault="00C801C7" w:rsidP="00C801C7">
      <w:pPr>
        <w:shd w:val="clear" w:color="auto" w:fill="FFFFFF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Контроль и оценка результатов освоения учебной дисциплины «</w:t>
      </w:r>
      <w:r w:rsidRPr="00C80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 тестирования, а также выполнения обучающимися индивидуальных заданий, проектов, исследований.</w:t>
      </w:r>
    </w:p>
    <w:p w:rsidR="00C801C7" w:rsidRPr="00C801C7" w:rsidRDefault="00C801C7" w:rsidP="00C801C7">
      <w:pPr>
        <w:shd w:val="clear" w:color="auto" w:fill="FFFFFF"/>
        <w:spacing w:after="0" w:line="240" w:lineRule="auto"/>
        <w:rPr>
          <w:rStyle w:val="editsection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1"/>
        <w:gridCol w:w="4298"/>
        <w:gridCol w:w="3212"/>
      </w:tblGrid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298" w:type="dxa"/>
          </w:tcPr>
          <w:p w:rsidR="00FF2703" w:rsidRPr="00C801C7" w:rsidRDefault="00FF2703" w:rsidP="00BA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студентов (на уровне учебных действий) </w:t>
            </w:r>
          </w:p>
        </w:tc>
        <w:tc>
          <w:tcPr>
            <w:tcW w:w="3212" w:type="dxa"/>
          </w:tcPr>
          <w:p w:rsidR="00FF2703" w:rsidRPr="00C801C7" w:rsidRDefault="00FF2703" w:rsidP="00BA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  <w:r w:rsidRPr="00C8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801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 Демонстрация значения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3212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6359" w:type="dxa"/>
            <w:gridSpan w:val="2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  <w:tc>
          <w:tcPr>
            <w:tcW w:w="3212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человека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6359" w:type="dxa"/>
            <w:gridSpan w:val="2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  <w:tc>
          <w:tcPr>
            <w:tcW w:w="3212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 Знание основных экологических требований к компонентам окружающей человека среды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характеристиками городской квартиры как основного экотопа современного человека. </w:t>
            </w:r>
            <w:r w:rsidRPr="00C8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экологические параметры современного человеческого жилища. 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 опросы, тесты, письменные проверочные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среда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обитания человека в условиях сельской местности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6359" w:type="dxa"/>
            <w:gridSpan w:val="2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  <w:tc>
          <w:tcPr>
            <w:tcW w:w="3212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 Умение формировать собственную позицию по отношению к сведениям, касающимся понятия «устойчивое развитие»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человеческого развития по отношению к окружающей среде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6359" w:type="dxa"/>
            <w:gridSpan w:val="2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  <w:tc>
          <w:tcPr>
            <w:tcW w:w="3212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окружающей местности и предлагать возможные пути снижения антропогенного воздействия на природу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03" w:rsidRPr="008C2D5B" w:rsidTr="00FF2703">
        <w:tc>
          <w:tcPr>
            <w:tcW w:w="2061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4298" w:type="dxa"/>
          </w:tcPr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C7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</w:tc>
        <w:tc>
          <w:tcPr>
            <w:tcW w:w="3212" w:type="dxa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 опросы, тесты, письменные проверочные работы.</w:t>
            </w:r>
          </w:p>
          <w:p w:rsidR="00FF2703" w:rsidRPr="00C801C7" w:rsidRDefault="00FF2703" w:rsidP="006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C7" w:rsidRPr="008C2D5B" w:rsidTr="00467CD0">
        <w:tc>
          <w:tcPr>
            <w:tcW w:w="9571" w:type="dxa"/>
            <w:gridSpan w:val="3"/>
          </w:tcPr>
          <w:p w:rsidR="00C801C7" w:rsidRDefault="00C801C7" w:rsidP="00C8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</w:tr>
    </w:tbl>
    <w:p w:rsidR="00C801C7" w:rsidRDefault="00C801C7" w:rsidP="00C801C7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685"/>
      </w:tblGrid>
      <w:tr w:rsidR="00C801C7" w:rsidRPr="00E825C3" w:rsidTr="00467C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spacing w:after="0"/>
              <w:ind w:left="60" w:right="80" w:firstLine="8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8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spacing w:after="0"/>
              <w:ind w:left="60" w:right="80" w:firstLine="10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8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spacing w:after="0"/>
              <w:ind w:left="60" w:right="80" w:firstLine="10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82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801C7" w:rsidRPr="00E825C3" w:rsidTr="00467C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/>
                <w:b/>
                <w:sz w:val="24"/>
                <w:szCs w:val="24"/>
              </w:rPr>
              <w:t>OK 1</w:t>
            </w:r>
            <w:r w:rsidRPr="00E825C3">
              <w:rPr>
                <w:rFonts w:ascii="Times New Roman" w:eastAsia="Times New Roman" w:hAnsi="Times New Roman"/>
                <w:sz w:val="24"/>
                <w:szCs w:val="24"/>
              </w:rPr>
              <w:t xml:space="preserve">. Понимать сущность и </w:t>
            </w:r>
            <w:r w:rsidRPr="00E82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социальную значимость будущей профессии, проявлять к ней устойчивый интерес.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-наличие положительных отзывов от мастера 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производственного обучения;</w:t>
            </w:r>
          </w:p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C801C7" w:rsidRPr="00E825C3" w:rsidRDefault="00C801C7" w:rsidP="00467CD0">
            <w:pPr>
              <w:widowControl w:val="0"/>
              <w:tabs>
                <w:tab w:val="left" w:pos="1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возможностей и </w:t>
            </w:r>
            <w:r w:rsidRPr="00E8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проявляемого интереса к изучению материала</w:t>
            </w:r>
          </w:p>
        </w:tc>
      </w:tr>
      <w:tr w:rsidR="00C801C7" w:rsidRPr="00E825C3" w:rsidTr="00467CD0">
        <w:trPr>
          <w:trHeight w:val="2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2.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-правильность выбора и применение способов решения профессиональных задач</w:t>
            </w:r>
          </w:p>
          <w:p w:rsidR="00C801C7" w:rsidRPr="00E825C3" w:rsidRDefault="00C801C7" w:rsidP="00467CD0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C3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C801C7" w:rsidRPr="00E825C3" w:rsidTr="00467C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E825C3" w:rsidRDefault="00C801C7" w:rsidP="004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C801C7" w:rsidRPr="00E825C3" w:rsidRDefault="00C801C7" w:rsidP="0046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C801C7" w:rsidRPr="00E825C3" w:rsidRDefault="00C801C7" w:rsidP="00467CD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кспертная оценка выполнения практических работ.</w:t>
            </w:r>
          </w:p>
        </w:tc>
      </w:tr>
      <w:tr w:rsidR="00C801C7" w:rsidRPr="00E825C3" w:rsidTr="00467CD0">
        <w:trPr>
          <w:trHeight w:val="1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C801C7" w:rsidRPr="00E825C3" w:rsidRDefault="00C801C7" w:rsidP="0046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C801C7" w:rsidRPr="00E825C3" w:rsidRDefault="00C801C7" w:rsidP="00467CD0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различных источников; включая электронные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C801C7" w:rsidRPr="00E825C3" w:rsidTr="00467C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E825C3" w:rsidRDefault="00C801C7" w:rsidP="004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C801C7" w:rsidRPr="00E825C3" w:rsidRDefault="00C801C7" w:rsidP="0046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C801C7" w:rsidRPr="00E825C3" w:rsidRDefault="00C801C7" w:rsidP="00467CD0">
            <w:pPr>
              <w:widowControl w:val="0"/>
              <w:tabs>
                <w:tab w:val="left" w:pos="130"/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C801C7" w:rsidRPr="00E825C3" w:rsidTr="00467C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E825C3" w:rsidRDefault="00C801C7" w:rsidP="00467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6.</w:t>
            </w:r>
            <w:r w:rsidRPr="00E8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  <w:p w:rsidR="00C801C7" w:rsidRPr="00E825C3" w:rsidRDefault="00C801C7" w:rsidP="0046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hAnsi="Times New Roman" w:cs="Times New Roman"/>
                <w:sz w:val="24"/>
                <w:szCs w:val="24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C7" w:rsidRPr="00E825C3" w:rsidRDefault="00C801C7" w:rsidP="0046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3"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общения</w:t>
            </w:r>
          </w:p>
        </w:tc>
      </w:tr>
    </w:tbl>
    <w:p w:rsidR="00BA0F4E" w:rsidRPr="008C2D5B" w:rsidRDefault="00BA0F4E" w:rsidP="0064177E">
      <w:pPr>
        <w:rPr>
          <w:rFonts w:ascii="Times New Roman" w:hAnsi="Times New Roman" w:cs="Times New Roman"/>
          <w:sz w:val="24"/>
          <w:szCs w:val="24"/>
        </w:rPr>
      </w:pPr>
    </w:p>
    <w:sectPr w:rsidR="00BA0F4E" w:rsidRPr="008C2D5B" w:rsidSect="00775FE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1" w:rsidRDefault="007B5A91" w:rsidP="00532A69">
      <w:pPr>
        <w:spacing w:after="0" w:line="240" w:lineRule="auto"/>
      </w:pPr>
      <w:r>
        <w:separator/>
      </w:r>
    </w:p>
  </w:endnote>
  <w:endnote w:type="continuationSeparator" w:id="0">
    <w:p w:rsidR="007B5A91" w:rsidRDefault="007B5A91" w:rsidP="005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476659"/>
      <w:docPartObj>
        <w:docPartGallery w:val="Page Numbers (Bottom of Page)"/>
        <w:docPartUnique/>
      </w:docPartObj>
    </w:sdtPr>
    <w:sdtContent>
      <w:p w:rsidR="009E05E8" w:rsidRDefault="009E05E8">
        <w:pPr>
          <w:pStyle w:val="a9"/>
          <w:jc w:val="right"/>
        </w:pPr>
        <w:r w:rsidRPr="00775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74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75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E05E8" w:rsidRDefault="009E05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1" w:rsidRDefault="007B5A91" w:rsidP="00532A69">
      <w:pPr>
        <w:spacing w:after="0" w:line="240" w:lineRule="auto"/>
      </w:pPr>
      <w:r>
        <w:separator/>
      </w:r>
    </w:p>
  </w:footnote>
  <w:footnote w:type="continuationSeparator" w:id="0">
    <w:p w:rsidR="007B5A91" w:rsidRDefault="007B5A91" w:rsidP="0053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3E0"/>
    <w:multiLevelType w:val="multilevel"/>
    <w:tmpl w:val="CAF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087"/>
    <w:multiLevelType w:val="multilevel"/>
    <w:tmpl w:val="64A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72D7A"/>
    <w:multiLevelType w:val="multilevel"/>
    <w:tmpl w:val="A18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2E6"/>
    <w:rsid w:val="00000E5B"/>
    <w:rsid w:val="00061FE5"/>
    <w:rsid w:val="0019518C"/>
    <w:rsid w:val="00196411"/>
    <w:rsid w:val="001B1713"/>
    <w:rsid w:val="001E0D82"/>
    <w:rsid w:val="001F4DE1"/>
    <w:rsid w:val="00202BAC"/>
    <w:rsid w:val="00273563"/>
    <w:rsid w:val="002A57CE"/>
    <w:rsid w:val="002F6CCD"/>
    <w:rsid w:val="00303D61"/>
    <w:rsid w:val="004058C0"/>
    <w:rsid w:val="00416DA1"/>
    <w:rsid w:val="004312E6"/>
    <w:rsid w:val="00467CD0"/>
    <w:rsid w:val="005114B4"/>
    <w:rsid w:val="00532A69"/>
    <w:rsid w:val="0054274C"/>
    <w:rsid w:val="00626C4B"/>
    <w:rsid w:val="0064177E"/>
    <w:rsid w:val="00764677"/>
    <w:rsid w:val="00775FE3"/>
    <w:rsid w:val="007B5A91"/>
    <w:rsid w:val="007C0770"/>
    <w:rsid w:val="00802077"/>
    <w:rsid w:val="00841134"/>
    <w:rsid w:val="008C2D5B"/>
    <w:rsid w:val="009B05D7"/>
    <w:rsid w:val="009E05E8"/>
    <w:rsid w:val="00A026BF"/>
    <w:rsid w:val="00B46466"/>
    <w:rsid w:val="00BA0F4E"/>
    <w:rsid w:val="00C801C7"/>
    <w:rsid w:val="00CD29BA"/>
    <w:rsid w:val="00D57930"/>
    <w:rsid w:val="00D60DAF"/>
    <w:rsid w:val="00DE5CFE"/>
    <w:rsid w:val="00F33B92"/>
    <w:rsid w:val="00F969D1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BB6E"/>
  <w15:docId w15:val="{547EA7D3-2703-404F-BBD3-3E5BA37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semiHidden/>
    <w:rsid w:val="007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7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7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4177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77E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17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0770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7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C0770"/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C0770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unhideWhenUsed/>
    <w:rsid w:val="007C07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сновной текст_"/>
    <w:link w:val="5"/>
    <w:semiHidden/>
    <w:locked/>
    <w:rsid w:val="007C07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semiHidden/>
    <w:rsid w:val="007C077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ditsection">
    <w:name w:val="editsection"/>
    <w:basedOn w:val="a0"/>
    <w:rsid w:val="007C0770"/>
  </w:style>
  <w:style w:type="character" w:customStyle="1" w:styleId="apple-style-span">
    <w:name w:val="apple-style-span"/>
    <w:basedOn w:val="a0"/>
    <w:rsid w:val="007C0770"/>
  </w:style>
  <w:style w:type="table" w:customStyle="1" w:styleId="1">
    <w:name w:val="Сетка таблицы1"/>
    <w:basedOn w:val="a1"/>
    <w:uiPriority w:val="59"/>
    <w:rsid w:val="007C077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A0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сновной текст1"/>
    <w:basedOn w:val="a"/>
    <w:rsid w:val="00000E5B"/>
    <w:pPr>
      <w:shd w:val="clear" w:color="auto" w:fill="FFFFFF"/>
      <w:spacing w:after="540" w:line="317" w:lineRule="exact"/>
      <w:jc w:val="both"/>
    </w:pPr>
    <w:rPr>
      <w:rFonts w:ascii="Palatino Linotype" w:eastAsia="Palatino Linotype" w:hAnsi="Palatino Linotype" w:cs="Palatino Linotype"/>
      <w:color w:val="00000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54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6B36-2466-46BB-B10A-6D2FA62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2021-02-16T10:16:00Z</cp:lastPrinted>
  <dcterms:created xsi:type="dcterms:W3CDTF">2018-12-12T04:54:00Z</dcterms:created>
  <dcterms:modified xsi:type="dcterms:W3CDTF">2021-02-16T10:16:00Z</dcterms:modified>
</cp:coreProperties>
</file>