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EEF7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8"/>
          <w:szCs w:val="28"/>
        </w:rPr>
      </w:pPr>
      <w:r w:rsidRPr="002A4D55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14:paraId="486D58E4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8"/>
          <w:szCs w:val="28"/>
        </w:rPr>
      </w:pPr>
      <w:r w:rsidRPr="002A4D55">
        <w:rPr>
          <w:rFonts w:ascii="Times New Roman" w:hAnsi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25F7F088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3D352BF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D1A2BD9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0110219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78A1987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8021C78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40B1990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8E0676E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13ECB0B2" w14:textId="50731E54" w:rsidR="003C3778" w:rsidRPr="002A4D55" w:rsidRDefault="00BB274A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002A5">
        <w:rPr>
          <w:rFonts w:ascii="Times New Roman" w:hAnsi="Times New Roman"/>
          <w:b/>
          <w:sz w:val="28"/>
          <w:szCs w:val="28"/>
        </w:rPr>
        <w:t>ДИСЦИПЛИНЫ</w:t>
      </w:r>
    </w:p>
    <w:p w14:paraId="7A4345F2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ДОП.11 Конструктор карьеры</w:t>
      </w:r>
    </w:p>
    <w:p w14:paraId="01DF5858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A4D55">
        <w:rPr>
          <w:rFonts w:ascii="Times New Roman" w:hAnsi="Times New Roman"/>
          <w:sz w:val="28"/>
          <w:szCs w:val="28"/>
        </w:rPr>
        <w:t>(индекс, наименование учебного предмета/</w:t>
      </w:r>
      <w:r w:rsidRPr="00BB274A">
        <w:rPr>
          <w:rFonts w:ascii="Times New Roman" w:hAnsi="Times New Roman"/>
          <w:sz w:val="28"/>
          <w:szCs w:val="28"/>
          <w:u w:val="single"/>
        </w:rPr>
        <w:t>дисциплины</w:t>
      </w:r>
      <w:r w:rsidRPr="002A4D55">
        <w:rPr>
          <w:rFonts w:ascii="Times New Roman" w:hAnsi="Times New Roman"/>
          <w:sz w:val="28"/>
          <w:szCs w:val="28"/>
        </w:rPr>
        <w:t>/профессионального модуля/практики)</w:t>
      </w:r>
    </w:p>
    <w:p w14:paraId="704CCC28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D411078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421B8C3" w14:textId="77777777" w:rsidR="003C3778" w:rsidRPr="002A4D55" w:rsidRDefault="003C3778" w:rsidP="003F744E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по специальности/профессии среднего профессионального образования:</w:t>
      </w:r>
    </w:p>
    <w:p w14:paraId="2CBA03A2" w14:textId="77777777" w:rsidR="003C3778" w:rsidRPr="002A4D55" w:rsidRDefault="003C3778" w:rsidP="003F74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A4D55">
        <w:rPr>
          <w:rFonts w:ascii="Times New Roman" w:hAnsi="Times New Roman"/>
          <w:b/>
          <w:color w:val="000000"/>
          <w:sz w:val="28"/>
          <w:szCs w:val="28"/>
          <w:u w:val="single"/>
        </w:rPr>
        <w:t>35.01.27 Мастер сельскохозяйственного производства</w:t>
      </w:r>
    </w:p>
    <w:p w14:paraId="772A1BD0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A4D55">
        <w:rPr>
          <w:rFonts w:ascii="Times New Roman" w:hAnsi="Times New Roman"/>
          <w:sz w:val="28"/>
          <w:szCs w:val="28"/>
        </w:rPr>
        <w:t>(код и наименование специальности/</w:t>
      </w:r>
      <w:r w:rsidRPr="00BB274A">
        <w:rPr>
          <w:rFonts w:ascii="Times New Roman" w:hAnsi="Times New Roman"/>
          <w:sz w:val="28"/>
          <w:szCs w:val="28"/>
          <w:u w:val="single"/>
        </w:rPr>
        <w:t>профессии</w:t>
      </w:r>
      <w:r w:rsidRPr="002A4D55">
        <w:rPr>
          <w:rFonts w:ascii="Times New Roman" w:hAnsi="Times New Roman"/>
          <w:sz w:val="28"/>
          <w:szCs w:val="28"/>
        </w:rPr>
        <w:t>)</w:t>
      </w:r>
    </w:p>
    <w:p w14:paraId="257A0315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mallCaps/>
          <w:sz w:val="28"/>
          <w:szCs w:val="28"/>
        </w:rPr>
      </w:pPr>
    </w:p>
    <w:p w14:paraId="54D514AB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mallCaps/>
          <w:sz w:val="28"/>
          <w:szCs w:val="28"/>
        </w:rPr>
      </w:pPr>
    </w:p>
    <w:p w14:paraId="0D86CE5F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07A7DBB8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4DA4E714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4A41BDCF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571B9C58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5949B642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7BE1D717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22059ABF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4C0E61EF" w14:textId="77777777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5ECFF1C7" w14:textId="71A2591D" w:rsidR="003C3778" w:rsidRPr="002A4D55" w:rsidRDefault="003C3778" w:rsidP="003F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2A4D55">
        <w:rPr>
          <w:rFonts w:ascii="Times New Roman" w:hAnsi="Times New Roman"/>
          <w:bCs/>
          <w:sz w:val="28"/>
          <w:szCs w:val="28"/>
        </w:rPr>
        <w:t>пгт Березовка</w:t>
      </w:r>
    </w:p>
    <w:p w14:paraId="6A7B44F8" w14:textId="1A62795C" w:rsidR="003C3778" w:rsidRPr="002A4D55" w:rsidRDefault="003C3778" w:rsidP="00DA0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D55">
        <w:rPr>
          <w:rFonts w:ascii="Times New Roman" w:hAnsi="Times New Roman"/>
          <w:bCs/>
          <w:sz w:val="28"/>
          <w:szCs w:val="28"/>
        </w:rPr>
        <w:lastRenderedPageBreak/>
        <w:t xml:space="preserve">Рабочая программа по </w:t>
      </w:r>
      <w:r w:rsidR="00BB274A">
        <w:rPr>
          <w:rFonts w:ascii="Times New Roman" w:hAnsi="Times New Roman"/>
          <w:bCs/>
          <w:sz w:val="28"/>
          <w:szCs w:val="28"/>
        </w:rPr>
        <w:t>дисциплине</w:t>
      </w:r>
      <w:r w:rsidRPr="002A4D55">
        <w:rPr>
          <w:rFonts w:ascii="Times New Roman" w:hAnsi="Times New Roman"/>
          <w:bCs/>
          <w:sz w:val="28"/>
          <w:szCs w:val="28"/>
        </w:rPr>
        <w:t xml:space="preserve"> </w:t>
      </w:r>
      <w:r w:rsidRPr="002A4D55">
        <w:rPr>
          <w:rFonts w:ascii="Times New Roman" w:hAnsi="Times New Roman"/>
          <w:sz w:val="28"/>
          <w:szCs w:val="28"/>
        </w:rPr>
        <w:t xml:space="preserve">ДОП.11 Конструктор карьеры </w:t>
      </w:r>
      <w:r w:rsidRPr="002A4D55">
        <w:rPr>
          <w:rFonts w:ascii="Times New Roman" w:hAnsi="Times New Roman"/>
          <w:color w:val="000000"/>
          <w:sz w:val="28"/>
          <w:szCs w:val="28"/>
        </w:rPr>
        <w:t>по</w:t>
      </w:r>
      <w:r w:rsidRPr="002A4D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A4D55">
        <w:rPr>
          <w:rFonts w:ascii="Times New Roman" w:hAnsi="Times New Roman"/>
          <w:sz w:val="28"/>
          <w:szCs w:val="28"/>
        </w:rPr>
        <w:t xml:space="preserve"> профессии  </w:t>
      </w:r>
      <w:r w:rsidRPr="002A4D55">
        <w:rPr>
          <w:rFonts w:ascii="Times New Roman" w:hAnsi="Times New Roman"/>
          <w:color w:val="000000"/>
          <w:sz w:val="28"/>
          <w:szCs w:val="28"/>
        </w:rPr>
        <w:t>35.01.27 Мастер сельскохозяйственного производства</w:t>
      </w:r>
      <w:r w:rsidRPr="002A4D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A4D55">
        <w:rPr>
          <w:rFonts w:ascii="Times New Roman" w:hAnsi="Times New Roman"/>
          <w:color w:val="000000"/>
          <w:sz w:val="28"/>
          <w:szCs w:val="28"/>
        </w:rPr>
        <w:t>разработана в соответствии с ФГОС СОО, утвержденным приказом Министерства просвещения Российской Федерации от 17.05.2012 № 413, ФОП СОО, утверждённой приказом Министерства просвещения Российской Федерации от 18.05.2023 № 371, ФГОС СПО по профессии 35.01.27 Мастер сельскохозяйственного производства, утвержденным приказом Министерства просвещения Российской Федерации от 24.05.2022 № 355, с учетом типовой программы профессионального обучения по программе профессиональной подготовки по профессии рабочего "Тракторист-машинист сельскохозяйственного производства (колесные машины категории "C" с двигателем мощностью от 25,7 кВт до 110,3 кВт (трактор)" и Типовой программы профессионального обучения по программе профессиональной подготовки по профессии рабочего "Тракторист-машинист сельскохозяйственного производства (гусеничные машины категории "E" с двигателем мощностью свыше 25,7 кВт (трактор)", утверждённых приказом Министерства сельского хозяйства Российской Федерации от 25.07.2022 № 465</w:t>
      </w:r>
    </w:p>
    <w:p w14:paraId="1611CA98" w14:textId="77777777" w:rsidR="003C3778" w:rsidRPr="002A4D55" w:rsidRDefault="003C3778" w:rsidP="00DA075B">
      <w:pPr>
        <w:pStyle w:val="a6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395DD4B" w14:textId="77777777" w:rsidR="003C3778" w:rsidRPr="002A4D55" w:rsidRDefault="003C3778" w:rsidP="00DA07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757694D" w14:textId="77777777" w:rsidR="003C3778" w:rsidRPr="002A4D55" w:rsidRDefault="003C3778" w:rsidP="00DA07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F6F8DC2" w14:textId="77777777" w:rsidR="003C3778" w:rsidRPr="002A4D55" w:rsidRDefault="003C3778" w:rsidP="00DA07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4D55">
        <w:rPr>
          <w:rFonts w:ascii="Times New Roman" w:hAnsi="Times New Roman"/>
          <w:bCs/>
          <w:color w:val="000000"/>
          <w:sz w:val="28"/>
          <w:szCs w:val="28"/>
        </w:rPr>
        <w:t>Организация разработчик:</w:t>
      </w:r>
    </w:p>
    <w:p w14:paraId="159E1CB4" w14:textId="77777777" w:rsidR="003C3778" w:rsidRPr="002A4D55" w:rsidRDefault="003C3778" w:rsidP="00DA07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4D55">
        <w:rPr>
          <w:rFonts w:ascii="Times New Roman" w:hAnsi="Times New Roman"/>
          <w:bCs/>
          <w:color w:val="000000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6DBFD4F8" w14:textId="77777777" w:rsidR="003C3778" w:rsidRPr="002A4D55" w:rsidRDefault="003C3778" w:rsidP="00DA075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35A150B" w14:textId="77777777" w:rsidR="003C3778" w:rsidRPr="002A4D55" w:rsidRDefault="003C3778" w:rsidP="00DA075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Разработчики: </w:t>
      </w:r>
    </w:p>
    <w:p w14:paraId="61E63703" w14:textId="77777777" w:rsidR="003C3778" w:rsidRPr="002A4D55" w:rsidRDefault="003C3778" w:rsidP="00DA07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Лелаус Екатерина Федоровна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57D95D35" w14:textId="77777777" w:rsidR="003C3778" w:rsidRPr="002A4D55" w:rsidRDefault="009B5430" w:rsidP="00DA07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Соболевская Наталья Михайловна </w:t>
      </w:r>
      <w:r w:rsidR="003C3778" w:rsidRPr="002A4D55">
        <w:rPr>
          <w:rFonts w:ascii="Times New Roman" w:hAnsi="Times New Roman"/>
          <w:color w:val="000000"/>
          <w:sz w:val="28"/>
          <w:szCs w:val="28"/>
        </w:rPr>
        <w:t>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48D9A267" w14:textId="77777777" w:rsidR="003C3778" w:rsidRPr="002A4D55" w:rsidRDefault="003C3778" w:rsidP="00DA075B">
      <w:pPr>
        <w:widowControl w:val="0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14:paraId="603835B0" w14:textId="77777777" w:rsidR="003C3778" w:rsidRPr="002A4D55" w:rsidRDefault="003C3778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67708CD5" w14:textId="77777777" w:rsidR="002A4D55" w:rsidRPr="002A4D55" w:rsidRDefault="002A4D55" w:rsidP="00DA075B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3D7B6CC" w14:textId="77777777" w:rsidR="002A4D55" w:rsidRPr="002A4D55" w:rsidRDefault="002A4D55" w:rsidP="00DA075B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58C8DC5" w14:textId="77777777" w:rsidR="002A4D55" w:rsidRPr="002A4D55" w:rsidRDefault="002A4D55" w:rsidP="00DA075B">
      <w:pPr>
        <w:jc w:val="both"/>
        <w:rPr>
          <w:rFonts w:ascii="Times New Roman" w:hAnsi="Times New Roman"/>
          <w:bCs/>
          <w:sz w:val="28"/>
          <w:szCs w:val="28"/>
        </w:rPr>
      </w:pPr>
    </w:p>
    <w:p w14:paraId="5C279A5A" w14:textId="77777777" w:rsidR="002A4D55" w:rsidRPr="002A4D55" w:rsidRDefault="002A4D55" w:rsidP="00DA075B">
      <w:pPr>
        <w:jc w:val="both"/>
        <w:rPr>
          <w:rFonts w:ascii="Times New Roman" w:hAnsi="Times New Roman"/>
          <w:bCs/>
          <w:sz w:val="28"/>
          <w:szCs w:val="28"/>
        </w:rPr>
      </w:pPr>
    </w:p>
    <w:p w14:paraId="76595C16" w14:textId="77777777" w:rsidR="002A4D55" w:rsidRDefault="002A4D55" w:rsidP="00DA075B">
      <w:pPr>
        <w:jc w:val="both"/>
        <w:rPr>
          <w:rFonts w:ascii="Times New Roman" w:hAnsi="Times New Roman"/>
          <w:bCs/>
          <w:sz w:val="28"/>
          <w:szCs w:val="28"/>
        </w:rPr>
      </w:pPr>
    </w:p>
    <w:p w14:paraId="5D2EBFB0" w14:textId="77777777" w:rsidR="003F744E" w:rsidRPr="002A4D55" w:rsidRDefault="003F744E" w:rsidP="00DA075B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57C9AFA" w14:textId="4ED66F59" w:rsidR="00E9757C" w:rsidRPr="002A4D55" w:rsidRDefault="007362A9" w:rsidP="00BB274A">
      <w:pPr>
        <w:jc w:val="center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3"/>
        <w:gridCol w:w="1251"/>
      </w:tblGrid>
      <w:tr w:rsidR="00E9757C" w:rsidRPr="002A5633" w14:paraId="68F53EB1" w14:textId="77777777" w:rsidTr="002A5633">
        <w:tc>
          <w:tcPr>
            <w:tcW w:w="9180" w:type="dxa"/>
            <w:shd w:val="clear" w:color="auto" w:fill="auto"/>
          </w:tcPr>
          <w:p w14:paraId="78525311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0949A2BF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стр.</w:t>
            </w:r>
          </w:p>
        </w:tc>
      </w:tr>
      <w:tr w:rsidR="00E9757C" w:rsidRPr="002A5633" w14:paraId="551D542D" w14:textId="77777777" w:rsidTr="002A5633">
        <w:tc>
          <w:tcPr>
            <w:tcW w:w="9180" w:type="dxa"/>
            <w:shd w:val="clear" w:color="auto" w:fill="auto"/>
          </w:tcPr>
          <w:p w14:paraId="23730D2E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Hlk126867611"/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 xml:space="preserve">Раздел 1 Общая характеристика рабочей программы учебного предмета/ </w:t>
            </w:r>
            <w:r w:rsidRPr="00BB274A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дисциплины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/профессионального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0FCD6160" w14:textId="77777777" w:rsidR="00E9757C" w:rsidRPr="002A5633" w:rsidRDefault="003F744E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bookmarkEnd w:id="0"/>
      <w:tr w:rsidR="00E9757C" w:rsidRPr="002A5633" w14:paraId="78539E96" w14:textId="77777777" w:rsidTr="002A5633">
        <w:tc>
          <w:tcPr>
            <w:tcW w:w="9180" w:type="dxa"/>
            <w:shd w:val="clear" w:color="auto" w:fill="auto"/>
          </w:tcPr>
          <w:p w14:paraId="613313F1" w14:textId="79831062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1.1 Место учебного предмета/</w:t>
            </w:r>
            <w:r w:rsidR="00BB274A" w:rsidRPr="00BB274A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дисциплины</w:t>
            </w:r>
            <w:r w:rsidR="00BB274A" w:rsidRPr="002A563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/профессионального модуля/ практики в структуре ОПОП СПО</w:t>
            </w:r>
          </w:p>
        </w:tc>
        <w:tc>
          <w:tcPr>
            <w:tcW w:w="1384" w:type="dxa"/>
            <w:shd w:val="clear" w:color="auto" w:fill="auto"/>
          </w:tcPr>
          <w:p w14:paraId="7F90FD55" w14:textId="77777777" w:rsidR="00E9757C" w:rsidRPr="002A5633" w:rsidRDefault="003F744E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E9757C" w:rsidRPr="002A5633" w14:paraId="0D58D780" w14:textId="77777777" w:rsidTr="002A5633">
        <w:tc>
          <w:tcPr>
            <w:tcW w:w="9180" w:type="dxa"/>
            <w:shd w:val="clear" w:color="auto" w:fill="auto"/>
          </w:tcPr>
          <w:p w14:paraId="3AF7D24F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 xml:space="preserve">1.2 Цель и планируемые результаты освоения учебного предмета/ </w:t>
            </w:r>
            <w:r w:rsidRPr="00BB274A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дисциплин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ы/профессионального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504BF73E" w14:textId="77777777" w:rsidR="00E9757C" w:rsidRPr="002A5633" w:rsidRDefault="003F744E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E9757C" w:rsidRPr="002A5633" w14:paraId="22C45B21" w14:textId="77777777" w:rsidTr="002A5633">
        <w:tc>
          <w:tcPr>
            <w:tcW w:w="9180" w:type="dxa"/>
            <w:shd w:val="clear" w:color="auto" w:fill="auto"/>
          </w:tcPr>
          <w:p w14:paraId="244FF20A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" w:name="_Hlk127026316"/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1.3</w:t>
            </w:r>
            <w:r w:rsidRPr="002A5633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оличество часов, отводимое на освоение учебного предмета/ дисциплины/профессионального модуля/ практики</w:t>
            </w:r>
            <w:bookmarkEnd w:id="1"/>
          </w:p>
        </w:tc>
        <w:tc>
          <w:tcPr>
            <w:tcW w:w="1384" w:type="dxa"/>
            <w:shd w:val="clear" w:color="auto" w:fill="auto"/>
          </w:tcPr>
          <w:p w14:paraId="2A052760" w14:textId="77777777" w:rsidR="00E9757C" w:rsidRPr="002A5633" w:rsidRDefault="003F744E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E9757C" w:rsidRPr="002A5633" w14:paraId="5ACA981C" w14:textId="77777777" w:rsidTr="002A5633">
        <w:tc>
          <w:tcPr>
            <w:tcW w:w="9180" w:type="dxa"/>
            <w:shd w:val="clear" w:color="auto" w:fill="auto"/>
          </w:tcPr>
          <w:p w14:paraId="61E8BEE1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Раздел 2 Структура и содержание</w:t>
            </w:r>
            <w:r w:rsidRPr="002A5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учебного предмета/ дисциплины/ 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38EF98ED" w14:textId="77777777" w:rsidR="00E9757C" w:rsidRPr="002A5633" w:rsidRDefault="003F744E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E9757C" w:rsidRPr="002A5633" w14:paraId="15BABF2C" w14:textId="77777777" w:rsidTr="002A5633">
        <w:tc>
          <w:tcPr>
            <w:tcW w:w="9180" w:type="dxa"/>
            <w:shd w:val="clear" w:color="auto" w:fill="auto"/>
          </w:tcPr>
          <w:p w14:paraId="293A461C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2.1 Объём учебного предмета/дисциплины/профессионального модуля/практики и виды учебной работы</w:t>
            </w:r>
          </w:p>
        </w:tc>
        <w:tc>
          <w:tcPr>
            <w:tcW w:w="1384" w:type="dxa"/>
            <w:shd w:val="clear" w:color="auto" w:fill="auto"/>
          </w:tcPr>
          <w:p w14:paraId="3BA07524" w14:textId="77777777" w:rsidR="00E9757C" w:rsidRPr="002A5633" w:rsidRDefault="00D22E38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E9757C" w:rsidRPr="002A5633" w14:paraId="3A78712A" w14:textId="77777777" w:rsidTr="002A5633">
        <w:tc>
          <w:tcPr>
            <w:tcW w:w="9180" w:type="dxa"/>
            <w:shd w:val="clear" w:color="auto" w:fill="auto"/>
          </w:tcPr>
          <w:p w14:paraId="3844AD56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2.2 Тематический план и содержание</w:t>
            </w:r>
            <w:r w:rsidRPr="002A5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учебного предмета/ дисциплины/профессионального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3DBA987B" w14:textId="77777777" w:rsidR="00E9757C" w:rsidRPr="002A5633" w:rsidRDefault="00D22E38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E9757C" w:rsidRPr="002A5633" w14:paraId="314634A7" w14:textId="77777777" w:rsidTr="002A5633">
        <w:tc>
          <w:tcPr>
            <w:tcW w:w="9180" w:type="dxa"/>
            <w:shd w:val="clear" w:color="auto" w:fill="auto"/>
          </w:tcPr>
          <w:p w14:paraId="399A20DD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2" w:name="_Hlk127022712"/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Раздел 3 Условия реализации</w:t>
            </w:r>
            <w:r w:rsidRPr="002A5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учебного предмета/дисциплины/ 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68EB987F" w14:textId="77777777" w:rsidR="00E9757C" w:rsidRPr="002A5633" w:rsidRDefault="00D22E38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</w:tr>
      <w:tr w:rsidR="00E9757C" w:rsidRPr="002A5633" w14:paraId="480495BE" w14:textId="77777777" w:rsidTr="002A5633">
        <w:tc>
          <w:tcPr>
            <w:tcW w:w="9180" w:type="dxa"/>
            <w:shd w:val="clear" w:color="auto" w:fill="auto"/>
          </w:tcPr>
          <w:p w14:paraId="6D5EAF73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3.1 Материально-техническое обеспечение реализации учебного предмета/</w:t>
            </w:r>
            <w:r w:rsidRPr="00BB274A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дисциплины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/ 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647DC53D" w14:textId="77777777" w:rsidR="00E9757C" w:rsidRPr="002A5633" w:rsidRDefault="00D22E38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</w:tr>
      <w:tr w:rsidR="00E9757C" w:rsidRPr="002A5633" w14:paraId="53D038EC" w14:textId="77777777" w:rsidTr="002A5633">
        <w:tc>
          <w:tcPr>
            <w:tcW w:w="9180" w:type="dxa"/>
            <w:shd w:val="clear" w:color="auto" w:fill="auto"/>
          </w:tcPr>
          <w:p w14:paraId="72F17908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3" w:name="_Hlk127128075"/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3.2 Информационное обеспечение реализации</w:t>
            </w:r>
            <w:r w:rsidRPr="002A5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учебного предмета/</w:t>
            </w:r>
            <w:r w:rsidRPr="00BB274A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дисциплины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/ 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34BD0E09" w14:textId="77777777" w:rsidR="00E9757C" w:rsidRPr="002A5633" w:rsidRDefault="00D22E38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</w:tr>
      <w:tr w:rsidR="00E9757C" w:rsidRPr="002A5633" w14:paraId="7C0CDD6C" w14:textId="77777777" w:rsidTr="002A5633">
        <w:tc>
          <w:tcPr>
            <w:tcW w:w="9180" w:type="dxa"/>
            <w:shd w:val="clear" w:color="auto" w:fill="auto"/>
          </w:tcPr>
          <w:p w14:paraId="7624A4C6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3.2.1 Основные печатные и электронные издания</w:t>
            </w:r>
          </w:p>
        </w:tc>
        <w:tc>
          <w:tcPr>
            <w:tcW w:w="1384" w:type="dxa"/>
            <w:shd w:val="clear" w:color="auto" w:fill="auto"/>
          </w:tcPr>
          <w:p w14:paraId="76D24779" w14:textId="77777777" w:rsidR="00E9757C" w:rsidRPr="002A5633" w:rsidRDefault="00D22E38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E9757C" w:rsidRPr="002A5633" w14:paraId="7A306494" w14:textId="77777777" w:rsidTr="002A5633">
        <w:tc>
          <w:tcPr>
            <w:tcW w:w="9180" w:type="dxa"/>
            <w:shd w:val="clear" w:color="auto" w:fill="auto"/>
          </w:tcPr>
          <w:p w14:paraId="14976ACD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3.2.2 Дополнительные источники</w:t>
            </w:r>
          </w:p>
        </w:tc>
        <w:tc>
          <w:tcPr>
            <w:tcW w:w="1384" w:type="dxa"/>
            <w:shd w:val="clear" w:color="auto" w:fill="auto"/>
          </w:tcPr>
          <w:p w14:paraId="0FE909FA" w14:textId="77777777" w:rsidR="00E9757C" w:rsidRPr="002A5633" w:rsidRDefault="00D22E38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E9757C" w:rsidRPr="002A5633" w14:paraId="0418DAF7" w14:textId="77777777" w:rsidTr="002A5633">
        <w:tc>
          <w:tcPr>
            <w:tcW w:w="9180" w:type="dxa"/>
            <w:shd w:val="clear" w:color="auto" w:fill="auto"/>
          </w:tcPr>
          <w:p w14:paraId="2D8F7AC7" w14:textId="77777777" w:rsidR="00E9757C" w:rsidRPr="002A5633" w:rsidRDefault="00E9757C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4" w:name="_Hlk127129835"/>
            <w:bookmarkEnd w:id="2"/>
            <w:bookmarkEnd w:id="3"/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Раздел 4 Контроль и оценка результатов освоения</w:t>
            </w:r>
            <w:r w:rsidRPr="002A5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учебного предмета/ дисциплины/профессионального модуля/практики</w:t>
            </w:r>
            <w:bookmarkEnd w:id="4"/>
          </w:p>
        </w:tc>
        <w:tc>
          <w:tcPr>
            <w:tcW w:w="1384" w:type="dxa"/>
            <w:shd w:val="clear" w:color="auto" w:fill="auto"/>
          </w:tcPr>
          <w:p w14:paraId="7465E541" w14:textId="77777777" w:rsidR="00E9757C" w:rsidRPr="002A5633" w:rsidRDefault="00D22E38" w:rsidP="002A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</w:tbl>
    <w:p w14:paraId="4894DC05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11C97EB1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7A0DFBBA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057F0DF4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7646F505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1B32C78A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061DC364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3EDD8707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5391FE1E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22CEB84A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6F80BE3B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390EC4FC" w14:textId="77777777" w:rsidR="00E9757C" w:rsidRPr="002A4D55" w:rsidRDefault="00E9757C" w:rsidP="00DA075B">
      <w:pPr>
        <w:jc w:val="both"/>
        <w:rPr>
          <w:rFonts w:ascii="Times New Roman" w:hAnsi="Times New Roman"/>
          <w:bCs/>
          <w:sz w:val="28"/>
          <w:szCs w:val="28"/>
        </w:rPr>
      </w:pPr>
    </w:p>
    <w:p w14:paraId="06A7D297" w14:textId="77777777" w:rsidR="00E9757C" w:rsidRPr="002A4D55" w:rsidRDefault="00E9757C" w:rsidP="00DA0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lastRenderedPageBreak/>
        <w:t xml:space="preserve">Раздел 1 Общая характеристика рабочей программы учебного предмета/ </w:t>
      </w:r>
      <w:r w:rsidRPr="004E5066">
        <w:rPr>
          <w:rFonts w:ascii="Times New Roman" w:hAnsi="Times New Roman"/>
          <w:b/>
          <w:sz w:val="28"/>
          <w:szCs w:val="28"/>
          <w:u w:val="single"/>
        </w:rPr>
        <w:t>дисциплины</w:t>
      </w:r>
      <w:r w:rsidRPr="002A4D55">
        <w:rPr>
          <w:rFonts w:ascii="Times New Roman" w:hAnsi="Times New Roman"/>
          <w:b/>
          <w:sz w:val="28"/>
          <w:szCs w:val="28"/>
        </w:rPr>
        <w:t>/профессионального модуля/практики</w:t>
      </w:r>
    </w:p>
    <w:p w14:paraId="6F469291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1.1 Место учебного предмета/</w:t>
      </w:r>
      <w:r w:rsidRPr="004E5066">
        <w:rPr>
          <w:rFonts w:ascii="Times New Roman" w:hAnsi="Times New Roman"/>
          <w:b/>
          <w:sz w:val="28"/>
          <w:szCs w:val="28"/>
          <w:u w:val="single"/>
        </w:rPr>
        <w:t>дисциплины</w:t>
      </w:r>
      <w:r w:rsidRPr="002A4D55">
        <w:rPr>
          <w:rFonts w:ascii="Times New Roman" w:hAnsi="Times New Roman"/>
          <w:b/>
          <w:sz w:val="28"/>
          <w:szCs w:val="28"/>
        </w:rPr>
        <w:t>/профессионального модуля/практики в структуре ОПОП СПО, межпредметные связи</w:t>
      </w:r>
    </w:p>
    <w:p w14:paraId="0171A8DC" w14:textId="3A6E5FCA" w:rsidR="007362A9" w:rsidRPr="002A4D55" w:rsidRDefault="007362A9" w:rsidP="00DA075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Дисциплина </w:t>
      </w:r>
      <w:r w:rsidR="004D340F" w:rsidRPr="002A4D55">
        <w:rPr>
          <w:rFonts w:ascii="Times New Roman" w:hAnsi="Times New Roman"/>
          <w:sz w:val="28"/>
          <w:szCs w:val="28"/>
        </w:rPr>
        <w:t>ДОП.1</w:t>
      </w:r>
      <w:r w:rsidR="004E5066">
        <w:rPr>
          <w:rFonts w:ascii="Times New Roman" w:hAnsi="Times New Roman"/>
          <w:sz w:val="28"/>
          <w:szCs w:val="28"/>
        </w:rPr>
        <w:t>1</w:t>
      </w:r>
      <w:r w:rsidR="004D340F" w:rsidRPr="002A4D55">
        <w:rPr>
          <w:rFonts w:ascii="Times New Roman" w:hAnsi="Times New Roman"/>
          <w:sz w:val="28"/>
          <w:szCs w:val="28"/>
        </w:rPr>
        <w:t xml:space="preserve"> </w:t>
      </w:r>
      <w:r w:rsidR="004D340F" w:rsidRPr="002A4D55">
        <w:rPr>
          <w:rFonts w:ascii="Times New Roman" w:hAnsi="Times New Roman"/>
          <w:bCs/>
          <w:sz w:val="28"/>
          <w:szCs w:val="28"/>
        </w:rPr>
        <w:t>Конструктор карьеры</w:t>
      </w:r>
      <w:r w:rsidR="004D340F" w:rsidRPr="002A4D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4D55">
        <w:rPr>
          <w:rFonts w:ascii="Times New Roman" w:hAnsi="Times New Roman"/>
          <w:color w:val="000000"/>
          <w:sz w:val="28"/>
          <w:szCs w:val="28"/>
        </w:rPr>
        <w:t>является общепрофессиональной дисциплиной</w:t>
      </w:r>
      <w:r w:rsidRPr="002A4D55">
        <w:rPr>
          <w:rFonts w:ascii="Times New Roman" w:hAnsi="Times New Roman"/>
          <w:sz w:val="28"/>
          <w:szCs w:val="28"/>
        </w:rPr>
        <w:t xml:space="preserve"> </w:t>
      </w:r>
      <w:r w:rsidRPr="002A4D55">
        <w:rPr>
          <w:rFonts w:ascii="Times New Roman" w:hAnsi="Times New Roman"/>
          <w:color w:val="000000"/>
          <w:sz w:val="28"/>
          <w:szCs w:val="28"/>
        </w:rPr>
        <w:t>образовательной программы в соответствии с ФГОС СПО по профессии 35.01.27 Мастер сельскохозяйственного производства.</w:t>
      </w:r>
      <w:r w:rsidR="004D340F" w:rsidRPr="002A4D55">
        <w:rPr>
          <w:rFonts w:ascii="Times New Roman" w:hAnsi="Times New Roman"/>
          <w:color w:val="000000"/>
          <w:sz w:val="28"/>
          <w:szCs w:val="28"/>
        </w:rPr>
        <w:t xml:space="preserve"> Дисциплина введена за счет часов вариативной части учебной нагрузки обучающихся и включает в себя вновь введенные знания, умения и </w:t>
      </w:r>
      <w:r w:rsidR="004D340F" w:rsidRPr="00F002A5">
        <w:rPr>
          <w:rFonts w:ascii="Times New Roman" w:hAnsi="Times New Roman"/>
          <w:sz w:val="28"/>
          <w:szCs w:val="28"/>
        </w:rPr>
        <w:t xml:space="preserve">дополнительные профессиональные компетенции, согласованные с работодателем. </w:t>
      </w:r>
      <w:r w:rsidRPr="00F002A5">
        <w:rPr>
          <w:rFonts w:ascii="Times New Roman" w:hAnsi="Times New Roman"/>
          <w:sz w:val="28"/>
          <w:szCs w:val="28"/>
        </w:rPr>
        <w:t xml:space="preserve">Особое значение дисциплина </w:t>
      </w:r>
      <w:r w:rsidRPr="002A4D55">
        <w:rPr>
          <w:rFonts w:ascii="Times New Roman" w:hAnsi="Times New Roman"/>
          <w:color w:val="000000"/>
          <w:sz w:val="28"/>
          <w:szCs w:val="28"/>
        </w:rPr>
        <w:t>имеет при формировани</w:t>
      </w:r>
      <w:r w:rsidR="00213736" w:rsidRPr="002A4D55">
        <w:rPr>
          <w:rFonts w:ascii="Times New Roman" w:hAnsi="Times New Roman"/>
          <w:color w:val="000000"/>
          <w:sz w:val="28"/>
          <w:szCs w:val="28"/>
        </w:rPr>
        <w:t>и и развитии ОК 01, ОК 02, ОК 03</w:t>
      </w:r>
      <w:r w:rsidRPr="002A4D55">
        <w:rPr>
          <w:rFonts w:ascii="Times New Roman" w:hAnsi="Times New Roman"/>
          <w:color w:val="000000"/>
          <w:sz w:val="28"/>
          <w:szCs w:val="28"/>
        </w:rPr>
        <w:t>.</w:t>
      </w:r>
      <w:r w:rsidR="00213736" w:rsidRPr="002A4D55">
        <w:rPr>
          <w:rFonts w:ascii="Times New Roman" w:hAnsi="Times New Roman"/>
          <w:color w:val="000000"/>
          <w:sz w:val="28"/>
          <w:szCs w:val="28"/>
        </w:rPr>
        <w:t xml:space="preserve"> ОК 04, ОК 05, ОК 06. ОК 09.</w:t>
      </w:r>
      <w:r w:rsidR="00213736" w:rsidRPr="002A4D55">
        <w:rPr>
          <w:rFonts w:ascii="Times New Roman" w:hAnsi="Times New Roman"/>
          <w:color w:val="000000"/>
          <w:position w:val="-1"/>
          <w:sz w:val="28"/>
          <w:szCs w:val="28"/>
        </w:rPr>
        <w:t xml:space="preserve"> </w:t>
      </w:r>
      <w:r w:rsidR="004D340F" w:rsidRPr="002A4D55">
        <w:rPr>
          <w:rFonts w:ascii="Times New Roman" w:hAnsi="Times New Roman"/>
          <w:color w:val="000000"/>
          <w:position w:val="-1"/>
          <w:sz w:val="28"/>
          <w:szCs w:val="28"/>
        </w:rPr>
        <w:t xml:space="preserve"> </w:t>
      </w:r>
    </w:p>
    <w:p w14:paraId="0067ADDB" w14:textId="77777777" w:rsidR="004D340F" w:rsidRPr="00695769" w:rsidRDefault="007362A9" w:rsidP="00DA0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2A4D55">
        <w:rPr>
          <w:rFonts w:ascii="Times New Roman" w:hAnsi="Times New Roman"/>
          <w:sz w:val="28"/>
          <w:szCs w:val="28"/>
          <w:lang w:eastAsia="en-US"/>
        </w:rPr>
        <w:t>Таблица 1-</w:t>
      </w:r>
      <w:r w:rsidRPr="00695769">
        <w:rPr>
          <w:rFonts w:ascii="Times New Roman" w:hAnsi="Times New Roman"/>
          <w:sz w:val="28"/>
          <w:szCs w:val="28"/>
          <w:u w:val="single"/>
          <w:lang w:eastAsia="en-US"/>
        </w:rPr>
        <w:t xml:space="preserve">Общие </w:t>
      </w:r>
      <w:r w:rsidRPr="002A4D55">
        <w:rPr>
          <w:rFonts w:ascii="Times New Roman" w:hAnsi="Times New Roman"/>
          <w:sz w:val="28"/>
          <w:szCs w:val="28"/>
          <w:lang w:eastAsia="en-US"/>
        </w:rPr>
        <w:t xml:space="preserve">и профессиональные </w:t>
      </w:r>
      <w:r w:rsidRPr="00695769">
        <w:rPr>
          <w:rFonts w:ascii="Times New Roman" w:hAnsi="Times New Roman"/>
          <w:sz w:val="28"/>
          <w:szCs w:val="28"/>
          <w:u w:val="single"/>
          <w:lang w:eastAsia="en-US"/>
        </w:rPr>
        <w:t>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4D340F" w:rsidRPr="002A5633" w14:paraId="2D72258D" w14:textId="77777777" w:rsidTr="002A5633">
        <w:tc>
          <w:tcPr>
            <w:tcW w:w="9571" w:type="dxa"/>
            <w:gridSpan w:val="2"/>
            <w:shd w:val="clear" w:color="auto" w:fill="auto"/>
          </w:tcPr>
          <w:p w14:paraId="24856B4D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Общие компетенции</w:t>
            </w:r>
          </w:p>
        </w:tc>
      </w:tr>
      <w:tr w:rsidR="004D340F" w:rsidRPr="002A5633" w14:paraId="5E48A2D6" w14:textId="77777777" w:rsidTr="002A5633">
        <w:tc>
          <w:tcPr>
            <w:tcW w:w="1101" w:type="dxa"/>
            <w:shd w:val="clear" w:color="auto" w:fill="auto"/>
          </w:tcPr>
          <w:p w14:paraId="0F17659F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 01.</w:t>
            </w:r>
          </w:p>
        </w:tc>
        <w:tc>
          <w:tcPr>
            <w:tcW w:w="8470" w:type="dxa"/>
            <w:shd w:val="clear" w:color="auto" w:fill="auto"/>
          </w:tcPr>
          <w:p w14:paraId="0FA23E9C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D340F" w:rsidRPr="002A5633" w14:paraId="39EC45DD" w14:textId="77777777" w:rsidTr="002A5633">
        <w:tc>
          <w:tcPr>
            <w:tcW w:w="1101" w:type="dxa"/>
            <w:shd w:val="clear" w:color="auto" w:fill="auto"/>
          </w:tcPr>
          <w:p w14:paraId="239BE67A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 02.</w:t>
            </w:r>
          </w:p>
        </w:tc>
        <w:tc>
          <w:tcPr>
            <w:tcW w:w="8470" w:type="dxa"/>
            <w:shd w:val="clear" w:color="auto" w:fill="auto"/>
          </w:tcPr>
          <w:p w14:paraId="2EE59E07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D340F" w:rsidRPr="002A5633" w14:paraId="014E07E1" w14:textId="77777777" w:rsidTr="002A5633">
        <w:tc>
          <w:tcPr>
            <w:tcW w:w="1101" w:type="dxa"/>
            <w:shd w:val="clear" w:color="auto" w:fill="auto"/>
          </w:tcPr>
          <w:p w14:paraId="38410887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 03.</w:t>
            </w:r>
          </w:p>
        </w:tc>
        <w:tc>
          <w:tcPr>
            <w:tcW w:w="8470" w:type="dxa"/>
            <w:shd w:val="clear" w:color="auto" w:fill="auto"/>
          </w:tcPr>
          <w:p w14:paraId="31F0E355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D340F" w:rsidRPr="002A5633" w14:paraId="44D2DBE1" w14:textId="77777777" w:rsidTr="002A5633">
        <w:tc>
          <w:tcPr>
            <w:tcW w:w="1101" w:type="dxa"/>
            <w:shd w:val="clear" w:color="auto" w:fill="auto"/>
          </w:tcPr>
          <w:p w14:paraId="2990E79B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 04.</w:t>
            </w:r>
          </w:p>
        </w:tc>
        <w:tc>
          <w:tcPr>
            <w:tcW w:w="8470" w:type="dxa"/>
            <w:shd w:val="clear" w:color="auto" w:fill="auto"/>
          </w:tcPr>
          <w:p w14:paraId="3711E6DF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4D340F" w:rsidRPr="002A5633" w14:paraId="7AFC3558" w14:textId="77777777" w:rsidTr="002A5633">
        <w:tc>
          <w:tcPr>
            <w:tcW w:w="1101" w:type="dxa"/>
            <w:shd w:val="clear" w:color="auto" w:fill="auto"/>
          </w:tcPr>
          <w:p w14:paraId="684A273E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 05.</w:t>
            </w:r>
          </w:p>
        </w:tc>
        <w:tc>
          <w:tcPr>
            <w:tcW w:w="8470" w:type="dxa"/>
            <w:shd w:val="clear" w:color="auto" w:fill="auto"/>
          </w:tcPr>
          <w:p w14:paraId="7FD073ED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D340F" w:rsidRPr="002A5633" w14:paraId="1A9DC459" w14:textId="77777777" w:rsidTr="002A5633">
        <w:tc>
          <w:tcPr>
            <w:tcW w:w="1101" w:type="dxa"/>
            <w:shd w:val="clear" w:color="auto" w:fill="auto"/>
          </w:tcPr>
          <w:p w14:paraId="389760B0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 06.</w:t>
            </w:r>
          </w:p>
        </w:tc>
        <w:tc>
          <w:tcPr>
            <w:tcW w:w="8470" w:type="dxa"/>
            <w:shd w:val="clear" w:color="auto" w:fill="auto"/>
          </w:tcPr>
          <w:p w14:paraId="2265132F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D340F" w:rsidRPr="002A5633" w14:paraId="5F5362B1" w14:textId="77777777" w:rsidTr="002A5633">
        <w:tc>
          <w:tcPr>
            <w:tcW w:w="1101" w:type="dxa"/>
            <w:shd w:val="clear" w:color="auto" w:fill="auto"/>
          </w:tcPr>
          <w:p w14:paraId="31824EBE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 09.</w:t>
            </w:r>
          </w:p>
        </w:tc>
        <w:tc>
          <w:tcPr>
            <w:tcW w:w="8470" w:type="dxa"/>
            <w:shd w:val="clear" w:color="auto" w:fill="auto"/>
          </w:tcPr>
          <w:p w14:paraId="6F13A2A4" w14:textId="77777777" w:rsidR="004D340F" w:rsidRPr="002A5633" w:rsidRDefault="004D340F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1CFDF68C" w14:textId="77777777" w:rsidR="007362A9" w:rsidRPr="002A4D55" w:rsidRDefault="007362A9" w:rsidP="00DA075B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5E80EF5" w14:textId="77777777" w:rsidR="007362A9" w:rsidRPr="002A4D55" w:rsidRDefault="007362A9" w:rsidP="00DA075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4D55">
        <w:rPr>
          <w:rFonts w:ascii="Times New Roman" w:hAnsi="Times New Roman"/>
          <w:sz w:val="28"/>
          <w:szCs w:val="28"/>
          <w:lang w:eastAsia="en-US"/>
        </w:rPr>
        <w:t>Таблица 2-Личностные и метапредметные результаты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8375"/>
      </w:tblGrid>
      <w:tr w:rsidR="007362A9" w:rsidRPr="002A5633" w14:paraId="0FEC3493" w14:textId="77777777" w:rsidTr="00320149">
        <w:trPr>
          <w:trHeight w:val="358"/>
        </w:trPr>
        <w:tc>
          <w:tcPr>
            <w:tcW w:w="5000" w:type="pct"/>
            <w:gridSpan w:val="2"/>
            <w:vAlign w:val="center"/>
          </w:tcPr>
          <w:p w14:paraId="4292AC63" w14:textId="77777777" w:rsidR="007362A9" w:rsidRPr="002A5633" w:rsidRDefault="007362A9" w:rsidP="00DA075B">
            <w:pPr>
              <w:widowControl w:val="0"/>
              <w:suppressAutoHyphens/>
              <w:spacing w:after="0" w:line="240" w:lineRule="auto"/>
              <w:ind w:right="-109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Личностные результаты по ФГОС СОО</w:t>
            </w:r>
          </w:p>
        </w:tc>
      </w:tr>
      <w:tr w:rsidR="007362A9" w:rsidRPr="002A5633" w14:paraId="6CADAE7F" w14:textId="77777777" w:rsidTr="00320149">
        <w:trPr>
          <w:trHeight w:val="250"/>
        </w:trPr>
        <w:tc>
          <w:tcPr>
            <w:tcW w:w="656" w:type="pct"/>
            <w:vAlign w:val="center"/>
          </w:tcPr>
          <w:p w14:paraId="73A9A060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8.</w:t>
            </w:r>
          </w:p>
        </w:tc>
        <w:tc>
          <w:tcPr>
            <w:tcW w:w="4344" w:type="pct"/>
          </w:tcPr>
          <w:p w14:paraId="4D7A6CD3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7362A9" w:rsidRPr="002A5633" w14:paraId="4E9AE195" w14:textId="77777777" w:rsidTr="00320149">
        <w:trPr>
          <w:trHeight w:val="250"/>
        </w:trPr>
        <w:tc>
          <w:tcPr>
            <w:tcW w:w="656" w:type="pct"/>
            <w:vAlign w:val="center"/>
          </w:tcPr>
          <w:p w14:paraId="5E0C21CA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9.</w:t>
            </w:r>
          </w:p>
        </w:tc>
        <w:tc>
          <w:tcPr>
            <w:tcW w:w="4344" w:type="pct"/>
          </w:tcPr>
          <w:p w14:paraId="127932B4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Готовность и способность к образованию, в том числе самообразованию, на протяжении всей жизни; сознательное </w:t>
            </w: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7362A9" w:rsidRPr="002A5633" w14:paraId="2FABAAEF" w14:textId="77777777" w:rsidTr="00320149">
        <w:trPr>
          <w:trHeight w:val="250"/>
        </w:trPr>
        <w:tc>
          <w:tcPr>
            <w:tcW w:w="656" w:type="pct"/>
          </w:tcPr>
          <w:p w14:paraId="26CCE1D4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ЛР 13.</w:t>
            </w:r>
          </w:p>
        </w:tc>
        <w:tc>
          <w:tcPr>
            <w:tcW w:w="4344" w:type="pct"/>
          </w:tcPr>
          <w:p w14:paraId="1D004D8C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7362A9" w:rsidRPr="002A5633" w14:paraId="7173BA03" w14:textId="77777777" w:rsidTr="00320149">
        <w:trPr>
          <w:trHeight w:val="250"/>
        </w:trPr>
        <w:tc>
          <w:tcPr>
            <w:tcW w:w="5000" w:type="pct"/>
            <w:gridSpan w:val="2"/>
          </w:tcPr>
          <w:p w14:paraId="67C959B4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Личностные результаты реализации программы воспитания,</w:t>
            </w:r>
          </w:p>
          <w:p w14:paraId="32834826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определенные отраслевыми требованиями к деловым качествам личности</w:t>
            </w:r>
          </w:p>
        </w:tc>
      </w:tr>
      <w:tr w:rsidR="007362A9" w:rsidRPr="002A5633" w14:paraId="57212701" w14:textId="77777777" w:rsidTr="00320149">
        <w:trPr>
          <w:trHeight w:val="250"/>
        </w:trPr>
        <w:tc>
          <w:tcPr>
            <w:tcW w:w="656" w:type="pct"/>
          </w:tcPr>
          <w:p w14:paraId="7FB3E79E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16.</w:t>
            </w:r>
          </w:p>
        </w:tc>
        <w:tc>
          <w:tcPr>
            <w:tcW w:w="4344" w:type="pct"/>
          </w:tcPr>
          <w:p w14:paraId="33C99335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      </w:r>
          </w:p>
        </w:tc>
      </w:tr>
      <w:tr w:rsidR="007362A9" w:rsidRPr="002A5633" w14:paraId="7A9F980E" w14:textId="77777777" w:rsidTr="00320149">
        <w:trPr>
          <w:trHeight w:val="250"/>
        </w:trPr>
        <w:tc>
          <w:tcPr>
            <w:tcW w:w="656" w:type="pct"/>
          </w:tcPr>
          <w:p w14:paraId="2DE22788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17.</w:t>
            </w:r>
          </w:p>
        </w:tc>
        <w:tc>
          <w:tcPr>
            <w:tcW w:w="4344" w:type="pct"/>
          </w:tcPr>
          <w:p w14:paraId="581361E6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7362A9" w:rsidRPr="002A5633" w14:paraId="2540359A" w14:textId="77777777" w:rsidTr="00320149">
        <w:trPr>
          <w:trHeight w:val="250"/>
        </w:trPr>
        <w:tc>
          <w:tcPr>
            <w:tcW w:w="656" w:type="pct"/>
          </w:tcPr>
          <w:p w14:paraId="579959AE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18.</w:t>
            </w:r>
          </w:p>
        </w:tc>
        <w:tc>
          <w:tcPr>
            <w:tcW w:w="4344" w:type="pct"/>
          </w:tcPr>
          <w:p w14:paraId="31124725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7362A9" w:rsidRPr="002A5633" w14:paraId="4BA8AB67" w14:textId="77777777" w:rsidTr="00320149">
        <w:trPr>
          <w:trHeight w:val="250"/>
        </w:trPr>
        <w:tc>
          <w:tcPr>
            <w:tcW w:w="5000" w:type="pct"/>
            <w:gridSpan w:val="2"/>
          </w:tcPr>
          <w:p w14:paraId="2B5522A6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Личностные результаты реализации программы воспитания,</w:t>
            </w:r>
          </w:p>
          <w:p w14:paraId="7C1EFBA4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определенные субъектом Российской Федерации</w:t>
            </w:r>
          </w:p>
        </w:tc>
      </w:tr>
      <w:tr w:rsidR="007362A9" w:rsidRPr="002A5633" w14:paraId="7CC1F421" w14:textId="77777777" w:rsidTr="00320149">
        <w:trPr>
          <w:trHeight w:val="250"/>
        </w:trPr>
        <w:tc>
          <w:tcPr>
            <w:tcW w:w="656" w:type="pct"/>
          </w:tcPr>
          <w:p w14:paraId="20C46CC1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19.</w:t>
            </w:r>
          </w:p>
        </w:tc>
        <w:tc>
          <w:tcPr>
            <w:tcW w:w="4344" w:type="pct"/>
          </w:tcPr>
          <w:p w14:paraId="2A8CF5E4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Уважающий обычаи и традиции народов Красноярского края</w:t>
            </w:r>
          </w:p>
        </w:tc>
      </w:tr>
      <w:tr w:rsidR="007362A9" w:rsidRPr="002A5633" w14:paraId="0694A07F" w14:textId="77777777" w:rsidTr="00320149">
        <w:trPr>
          <w:trHeight w:val="250"/>
        </w:trPr>
        <w:tc>
          <w:tcPr>
            <w:tcW w:w="5000" w:type="pct"/>
            <w:gridSpan w:val="2"/>
          </w:tcPr>
          <w:p w14:paraId="37BFA10E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Личностные результаты реализации программы воспитания,</w:t>
            </w:r>
          </w:p>
          <w:p w14:paraId="4D9274B8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определенные ключевыми работодателями</w:t>
            </w:r>
          </w:p>
        </w:tc>
      </w:tr>
      <w:tr w:rsidR="007362A9" w:rsidRPr="002A5633" w14:paraId="343FE1CE" w14:textId="77777777" w:rsidTr="00320149">
        <w:trPr>
          <w:trHeight w:val="250"/>
        </w:trPr>
        <w:tc>
          <w:tcPr>
            <w:tcW w:w="656" w:type="pct"/>
          </w:tcPr>
          <w:p w14:paraId="0EDDDFF6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20.</w:t>
            </w:r>
          </w:p>
        </w:tc>
        <w:tc>
          <w:tcPr>
            <w:tcW w:w="4344" w:type="pct"/>
          </w:tcPr>
          <w:p w14:paraId="70E5A034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Открытость к текущим и перспективным изменениям в мире профессий </w:t>
            </w:r>
          </w:p>
        </w:tc>
      </w:tr>
      <w:tr w:rsidR="007362A9" w:rsidRPr="002A5633" w14:paraId="052F23D2" w14:textId="77777777" w:rsidTr="00320149">
        <w:trPr>
          <w:trHeight w:val="250"/>
        </w:trPr>
        <w:tc>
          <w:tcPr>
            <w:tcW w:w="656" w:type="pct"/>
          </w:tcPr>
          <w:p w14:paraId="11C65981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21.</w:t>
            </w:r>
          </w:p>
        </w:tc>
        <w:tc>
          <w:tcPr>
            <w:tcW w:w="4344" w:type="pct"/>
          </w:tcPr>
          <w:p w14:paraId="01647026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Умение реализовать лидерские качества на производстве</w:t>
            </w:r>
          </w:p>
        </w:tc>
      </w:tr>
      <w:tr w:rsidR="007362A9" w:rsidRPr="002A5633" w14:paraId="249EBB9A" w14:textId="77777777" w:rsidTr="00320149">
        <w:trPr>
          <w:trHeight w:val="250"/>
        </w:trPr>
        <w:tc>
          <w:tcPr>
            <w:tcW w:w="656" w:type="pct"/>
          </w:tcPr>
          <w:p w14:paraId="7C7DE3BD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22.</w:t>
            </w:r>
          </w:p>
        </w:tc>
        <w:tc>
          <w:tcPr>
            <w:tcW w:w="4344" w:type="pct"/>
          </w:tcPr>
          <w:p w14:paraId="0496B4B2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Готовность к профессиональной конкуренции и адекватной реакции на конструктивную критику</w:t>
            </w:r>
          </w:p>
        </w:tc>
      </w:tr>
      <w:tr w:rsidR="007362A9" w:rsidRPr="002A5633" w14:paraId="78337942" w14:textId="77777777" w:rsidTr="00320149">
        <w:trPr>
          <w:trHeight w:val="250"/>
        </w:trPr>
        <w:tc>
          <w:tcPr>
            <w:tcW w:w="5000" w:type="pct"/>
            <w:gridSpan w:val="2"/>
          </w:tcPr>
          <w:p w14:paraId="788FB97D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Личностные результаты реализации программы воспитания,</w:t>
            </w:r>
          </w:p>
          <w:p w14:paraId="3CCBF99B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определенные субъектами образовательного процесса</w:t>
            </w:r>
          </w:p>
        </w:tc>
      </w:tr>
      <w:tr w:rsidR="007362A9" w:rsidRPr="002A5633" w14:paraId="0979EE1A" w14:textId="77777777" w:rsidTr="00320149">
        <w:trPr>
          <w:trHeight w:val="250"/>
        </w:trPr>
        <w:tc>
          <w:tcPr>
            <w:tcW w:w="656" w:type="pct"/>
          </w:tcPr>
          <w:p w14:paraId="69BFE3E4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23.</w:t>
            </w:r>
          </w:p>
        </w:tc>
        <w:tc>
          <w:tcPr>
            <w:tcW w:w="4344" w:type="pct"/>
          </w:tcPr>
          <w:p w14:paraId="0196990B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Готовность к исполнению разнообразных социальных ролей, востребованных бизнесом, обществом и государством</w:t>
            </w:r>
          </w:p>
        </w:tc>
      </w:tr>
      <w:tr w:rsidR="007362A9" w:rsidRPr="002A5633" w14:paraId="6D8718EC" w14:textId="77777777" w:rsidTr="00320149">
        <w:trPr>
          <w:trHeight w:val="250"/>
        </w:trPr>
        <w:tc>
          <w:tcPr>
            <w:tcW w:w="5000" w:type="pct"/>
            <w:gridSpan w:val="2"/>
          </w:tcPr>
          <w:p w14:paraId="25B00A47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Метапредметные результаты </w:t>
            </w:r>
          </w:p>
        </w:tc>
      </w:tr>
      <w:tr w:rsidR="007362A9" w:rsidRPr="002A5633" w14:paraId="4DE3AF7F" w14:textId="77777777" w:rsidTr="00320149">
        <w:trPr>
          <w:trHeight w:val="250"/>
        </w:trPr>
        <w:tc>
          <w:tcPr>
            <w:tcW w:w="656" w:type="pct"/>
          </w:tcPr>
          <w:p w14:paraId="72D41718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01.</w:t>
            </w:r>
          </w:p>
        </w:tc>
        <w:tc>
          <w:tcPr>
            <w:tcW w:w="4344" w:type="pct"/>
          </w:tcPr>
          <w:p w14:paraId="4D86F7F7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</w:t>
            </w:r>
          </w:p>
        </w:tc>
      </w:tr>
      <w:tr w:rsidR="007362A9" w:rsidRPr="002A5633" w14:paraId="345F2480" w14:textId="77777777" w:rsidTr="00320149">
        <w:trPr>
          <w:trHeight w:val="250"/>
        </w:trPr>
        <w:tc>
          <w:tcPr>
            <w:tcW w:w="656" w:type="pct"/>
          </w:tcPr>
          <w:p w14:paraId="32D08323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02.</w:t>
            </w:r>
          </w:p>
        </w:tc>
        <w:tc>
          <w:tcPr>
            <w:tcW w:w="4344" w:type="pct"/>
          </w:tcPr>
          <w:p w14:paraId="0443B40E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</w:t>
            </w:r>
          </w:p>
        </w:tc>
      </w:tr>
      <w:tr w:rsidR="007362A9" w:rsidRPr="002A5633" w14:paraId="6DAB3DC4" w14:textId="77777777" w:rsidTr="00320149">
        <w:trPr>
          <w:trHeight w:val="250"/>
        </w:trPr>
        <w:tc>
          <w:tcPr>
            <w:tcW w:w="656" w:type="pct"/>
          </w:tcPr>
          <w:p w14:paraId="41080ACE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03.</w:t>
            </w:r>
          </w:p>
        </w:tc>
        <w:tc>
          <w:tcPr>
            <w:tcW w:w="4344" w:type="pct"/>
          </w:tcPr>
          <w:p w14:paraId="6C93658A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Владение навыками познавательной, учебно-исследовательской и </w:t>
            </w: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7362A9" w:rsidRPr="002A5633" w14:paraId="21A03734" w14:textId="77777777" w:rsidTr="00320149">
        <w:trPr>
          <w:trHeight w:val="250"/>
        </w:trPr>
        <w:tc>
          <w:tcPr>
            <w:tcW w:w="656" w:type="pct"/>
          </w:tcPr>
          <w:p w14:paraId="5D6D71ED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МР 04.</w:t>
            </w:r>
          </w:p>
        </w:tc>
        <w:tc>
          <w:tcPr>
            <w:tcW w:w="4344" w:type="pct"/>
          </w:tcPr>
          <w:p w14:paraId="4AB87653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7362A9" w:rsidRPr="002A5633" w14:paraId="196A0CBA" w14:textId="77777777" w:rsidTr="00320149">
        <w:trPr>
          <w:trHeight w:val="250"/>
        </w:trPr>
        <w:tc>
          <w:tcPr>
            <w:tcW w:w="656" w:type="pct"/>
          </w:tcPr>
          <w:p w14:paraId="1A7292B2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05.</w:t>
            </w:r>
          </w:p>
        </w:tc>
        <w:tc>
          <w:tcPr>
            <w:tcW w:w="4344" w:type="pct"/>
          </w:tcPr>
          <w:p w14:paraId="3872711C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</w:t>
            </w:r>
          </w:p>
        </w:tc>
      </w:tr>
      <w:tr w:rsidR="007362A9" w:rsidRPr="002A5633" w14:paraId="5D5FAF67" w14:textId="77777777" w:rsidTr="00320149">
        <w:trPr>
          <w:trHeight w:val="250"/>
        </w:trPr>
        <w:tc>
          <w:tcPr>
            <w:tcW w:w="656" w:type="pct"/>
          </w:tcPr>
          <w:p w14:paraId="1476EEF9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06.</w:t>
            </w:r>
          </w:p>
        </w:tc>
        <w:tc>
          <w:tcPr>
            <w:tcW w:w="4344" w:type="pct"/>
          </w:tcPr>
          <w:p w14:paraId="31BA9129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Умение определять назначение и функции различных социальных институтов</w:t>
            </w:r>
          </w:p>
        </w:tc>
      </w:tr>
      <w:tr w:rsidR="007362A9" w:rsidRPr="002A5633" w14:paraId="64C5D035" w14:textId="77777777" w:rsidTr="00320149">
        <w:trPr>
          <w:trHeight w:val="250"/>
        </w:trPr>
        <w:tc>
          <w:tcPr>
            <w:tcW w:w="656" w:type="pct"/>
          </w:tcPr>
          <w:p w14:paraId="3AD8F6A2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07.</w:t>
            </w:r>
          </w:p>
        </w:tc>
        <w:tc>
          <w:tcPr>
            <w:tcW w:w="4344" w:type="pct"/>
          </w:tcPr>
          <w:p w14:paraId="307A7421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7362A9" w:rsidRPr="002A5633" w14:paraId="1D58552D" w14:textId="77777777" w:rsidTr="00320149">
        <w:trPr>
          <w:trHeight w:val="250"/>
        </w:trPr>
        <w:tc>
          <w:tcPr>
            <w:tcW w:w="656" w:type="pct"/>
          </w:tcPr>
          <w:p w14:paraId="13D16044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08.</w:t>
            </w:r>
          </w:p>
        </w:tc>
        <w:tc>
          <w:tcPr>
            <w:tcW w:w="4344" w:type="pct"/>
          </w:tcPr>
          <w:p w14:paraId="6266D077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Владение языковыми средствами – умение ясно, логично и точно излагать свою точку зрения, использовать адекватные языковые средств </w:t>
            </w:r>
          </w:p>
        </w:tc>
      </w:tr>
      <w:tr w:rsidR="007362A9" w:rsidRPr="002A5633" w14:paraId="7AF2F2C4" w14:textId="77777777" w:rsidTr="00320149">
        <w:trPr>
          <w:trHeight w:val="250"/>
        </w:trPr>
        <w:tc>
          <w:tcPr>
            <w:tcW w:w="656" w:type="pct"/>
          </w:tcPr>
          <w:p w14:paraId="60C8610F" w14:textId="77777777" w:rsidR="007362A9" w:rsidRPr="002A5633" w:rsidRDefault="007362A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МР. 09.</w:t>
            </w:r>
          </w:p>
        </w:tc>
        <w:tc>
          <w:tcPr>
            <w:tcW w:w="4344" w:type="pct"/>
          </w:tcPr>
          <w:p w14:paraId="024061C2" w14:textId="77777777" w:rsidR="007362A9" w:rsidRPr="002A5633" w:rsidRDefault="007362A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</w:tbl>
    <w:p w14:paraId="55583840" w14:textId="77777777" w:rsidR="007362A9" w:rsidRPr="002A4D55" w:rsidRDefault="007362A9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472C126" w14:textId="77777777" w:rsidR="007362A9" w:rsidRPr="004E5066" w:rsidRDefault="007362A9" w:rsidP="00DA075B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При разработке учтены межпредметные связи </w:t>
      </w:r>
      <w:r w:rsidRPr="00DA075B">
        <w:rPr>
          <w:rFonts w:ascii="Times New Roman" w:hAnsi="Times New Roman"/>
          <w:color w:val="000000"/>
          <w:sz w:val="28"/>
          <w:szCs w:val="28"/>
        </w:rPr>
        <w:t>с учебными предметами и дисциплинами:</w:t>
      </w:r>
    </w:p>
    <w:p w14:paraId="146B9286" w14:textId="21EE5742" w:rsidR="007362A9" w:rsidRPr="002A4D55" w:rsidRDefault="007362A9" w:rsidP="00DA075B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Профессионального </w:t>
      </w:r>
      <w:r w:rsidR="00213736" w:rsidRPr="002A4D55">
        <w:rPr>
          <w:rFonts w:ascii="Times New Roman" w:hAnsi="Times New Roman"/>
          <w:color w:val="000000"/>
          <w:sz w:val="28"/>
          <w:szCs w:val="28"/>
        </w:rPr>
        <w:t>цикла: ПМ 02.</w:t>
      </w:r>
    </w:p>
    <w:p w14:paraId="7DE0EB8D" w14:textId="77777777" w:rsidR="007362A9" w:rsidRPr="002A4D55" w:rsidRDefault="007362A9" w:rsidP="00DA0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- Общеобразовательного цикла: ОБД.04 Информатика</w:t>
      </w:r>
      <w:r w:rsidRPr="002A4D55">
        <w:rPr>
          <w:rFonts w:ascii="Times New Roman" w:hAnsi="Times New Roman"/>
          <w:sz w:val="28"/>
          <w:szCs w:val="28"/>
        </w:rPr>
        <w:t xml:space="preserve"> (Тема 1.2. Подходы к измерению информации, Тема 1.4. Кодирование информации. Системы счисления,</w:t>
      </w:r>
      <w:r w:rsidRPr="002A4D55">
        <w:rPr>
          <w:rFonts w:ascii="Times New Roman" w:hAnsi="Times New Roman"/>
          <w:color w:val="000000"/>
          <w:sz w:val="28"/>
          <w:szCs w:val="28"/>
        </w:rPr>
        <w:t xml:space="preserve"> Тема 3.7. Технологии обработки информации в электронных таблицах,</w:t>
      </w:r>
      <w:r w:rsidRPr="002A4D55">
        <w:rPr>
          <w:rFonts w:ascii="Times New Roman" w:hAnsi="Times New Roman"/>
          <w:sz w:val="28"/>
          <w:szCs w:val="28"/>
        </w:rPr>
        <w:t xml:space="preserve"> Прикладной модуль 4: Основы 3D моделирования</w:t>
      </w:r>
      <w:r w:rsidR="000271C5">
        <w:rPr>
          <w:rFonts w:ascii="Times New Roman" w:hAnsi="Times New Roman"/>
          <w:sz w:val="28"/>
          <w:szCs w:val="28"/>
        </w:rPr>
        <w:t>)</w:t>
      </w:r>
      <w:r w:rsidRPr="002A4D55">
        <w:rPr>
          <w:rFonts w:ascii="Times New Roman" w:hAnsi="Times New Roman"/>
          <w:sz w:val="28"/>
          <w:szCs w:val="28"/>
        </w:rPr>
        <w:t xml:space="preserve">; </w:t>
      </w:r>
    </w:p>
    <w:p w14:paraId="38B98E5D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1974F4A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1.2 Цель и планируемые результаты освоения учебного предмета, дисциплины, профессионального модуля и практики</w:t>
      </w:r>
    </w:p>
    <w:p w14:paraId="64C9AAFD" w14:textId="77777777" w:rsidR="00C87426" w:rsidRPr="002A4D55" w:rsidRDefault="00C87426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Цель освоения дисциплины «Конструктор карьеры» - формирование готовности планировать и реализовывать собственное профессиональное и личностное развитие.  </w:t>
      </w:r>
    </w:p>
    <w:p w14:paraId="27B19556" w14:textId="77777777" w:rsidR="00C87426" w:rsidRPr="002A4D55" w:rsidRDefault="00C87426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Программа направлена на развитие компетенции:</w:t>
      </w:r>
    </w:p>
    <w:p w14:paraId="62BACD85" w14:textId="1C967D61" w:rsidR="00C87426" w:rsidRPr="002A4D55" w:rsidRDefault="00C87426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Планировать и реализовывать собственное профессиональное и личностное развитие. </w:t>
      </w:r>
    </w:p>
    <w:p w14:paraId="336B59E2" w14:textId="77777777" w:rsidR="00C87426" w:rsidRPr="002A4D55" w:rsidRDefault="00C87426" w:rsidP="00980150">
      <w:pPr>
        <w:spacing w:after="14" w:line="267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В результате освоения дисциплины студент должен знать: </w:t>
      </w:r>
    </w:p>
    <w:p w14:paraId="38640287" w14:textId="77777777" w:rsidR="00C87426" w:rsidRPr="002A4D55" w:rsidRDefault="00BF6C33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lastRenderedPageBreak/>
        <w:t>З</w:t>
      </w:r>
      <w:r w:rsidR="007362A9" w:rsidRPr="002A4D55">
        <w:rPr>
          <w:rFonts w:ascii="Times New Roman" w:hAnsi="Times New Roman"/>
          <w:color w:val="000000"/>
          <w:sz w:val="28"/>
          <w:szCs w:val="28"/>
        </w:rPr>
        <w:t>1 суть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и смысл понятий «профессия», «специальность», «квалификация»; «рынок труда», «цифровая экономика», «национальная система квалификаций», «независимая оценка квалификаций», «профессиональная карьера»; </w:t>
      </w:r>
    </w:p>
    <w:p w14:paraId="6FC1BD32" w14:textId="77777777" w:rsidR="00C87426" w:rsidRPr="002A4D55" w:rsidRDefault="00BF6C33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З2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структуру профессиональных стандартов и действующих квалификационных справочников ЕТКС и ЕКС; − классификацию рынка труда и перспективы развития отраслевого и регионального рынка труда; </w:t>
      </w:r>
    </w:p>
    <w:p w14:paraId="7684244B" w14:textId="77777777" w:rsidR="00C87426" w:rsidRPr="002A4D55" w:rsidRDefault="00BF6C33" w:rsidP="00980150">
      <w:pPr>
        <w:spacing w:after="14" w:line="267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З3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способы поиска работы;  </w:t>
      </w:r>
    </w:p>
    <w:p w14:paraId="46713846" w14:textId="77777777" w:rsidR="00C87426" w:rsidRPr="002A4D55" w:rsidRDefault="00BF6C33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З4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функции, виды, модели, этапы, способы планирования профессиональной карьеры; </w:t>
      </w:r>
    </w:p>
    <w:p w14:paraId="0088A5FB" w14:textId="77777777" w:rsidR="00C87426" w:rsidRPr="002A4D55" w:rsidRDefault="007362A9" w:rsidP="003F744E">
      <w:pPr>
        <w:spacing w:after="14" w:line="26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З5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структуру индивидуального плана карьерного развития; </w:t>
      </w:r>
    </w:p>
    <w:p w14:paraId="15544BC7" w14:textId="77777777" w:rsidR="00C87426" w:rsidRPr="002A4D55" w:rsidRDefault="007362A9" w:rsidP="003F744E">
      <w:pPr>
        <w:spacing w:after="14" w:line="267" w:lineRule="auto"/>
        <w:ind w:right="31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36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структуру, виды, алгоритм составления портфолио карьерного продвижения; − возможные траектории профессионального развития и самообразования. </w:t>
      </w:r>
    </w:p>
    <w:p w14:paraId="5DEBD09B" w14:textId="77777777" w:rsidR="00C87426" w:rsidRPr="002A4D55" w:rsidRDefault="00C87426" w:rsidP="00980150">
      <w:pPr>
        <w:spacing w:after="14" w:line="267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В результате освоения дисциплины студент должен уметь: </w:t>
      </w:r>
    </w:p>
    <w:p w14:paraId="3AAEC24F" w14:textId="77777777" w:rsidR="00C87426" w:rsidRPr="002A4D55" w:rsidRDefault="007362A9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У1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оценивать современную ситуацию на отраслевом и региональном рынке труда, и учитывать её при проектировании индивидуального плана карьерного развития; </w:t>
      </w:r>
    </w:p>
    <w:p w14:paraId="5D611362" w14:textId="77777777" w:rsidR="00C87426" w:rsidRPr="002A4D55" w:rsidRDefault="007362A9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У2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применять ресурсы национальной системы квалификаций для проектирования профессионального развития и самообразования; </w:t>
      </w:r>
    </w:p>
    <w:p w14:paraId="703189C4" w14:textId="77777777" w:rsidR="00C87426" w:rsidRPr="002A4D55" w:rsidRDefault="007362A9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У3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ранжировать и применять наиболее действенные способы поиска вакансий на рынке труда; </w:t>
      </w:r>
    </w:p>
    <w:p w14:paraId="377F0503" w14:textId="77777777" w:rsidR="00C87426" w:rsidRPr="002A4D55" w:rsidRDefault="007362A9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У4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применять механизмы национальной системы квалификаций для подтверждения уровня квалификации; − применять методы планирования карьеры при разработке индивидуального плана карьерного развития;  </w:t>
      </w:r>
    </w:p>
    <w:p w14:paraId="1EF011A5" w14:textId="77777777" w:rsidR="00C87426" w:rsidRDefault="007362A9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У5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формировать портфолио карьерного продвижения, отслеживать свой «цифровой след». </w:t>
      </w:r>
    </w:p>
    <w:p w14:paraId="7AE19A57" w14:textId="77777777" w:rsidR="00980150" w:rsidRPr="002A4D55" w:rsidRDefault="00980150" w:rsidP="00980150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EAECAC" w14:textId="77777777" w:rsidR="00320149" w:rsidRPr="002A4D55" w:rsidRDefault="00320149" w:rsidP="00DA075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5" w:name="_Hlk93676521"/>
      <w:r w:rsidRPr="002A4D55">
        <w:rPr>
          <w:rFonts w:ascii="Times New Roman" w:hAnsi="Times New Roman"/>
          <w:sz w:val="28"/>
          <w:szCs w:val="28"/>
          <w:lang w:eastAsia="en-US"/>
        </w:rPr>
        <w:t>Таблица 3-Знания, умения при формировании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170"/>
        <w:gridCol w:w="4754"/>
      </w:tblGrid>
      <w:tr w:rsidR="00320149" w:rsidRPr="002A5633" w14:paraId="283E8B5D" w14:textId="77777777" w:rsidTr="002A5633">
        <w:tc>
          <w:tcPr>
            <w:tcW w:w="1565" w:type="dxa"/>
            <w:shd w:val="clear" w:color="auto" w:fill="auto"/>
          </w:tcPr>
          <w:bookmarkEnd w:id="5"/>
          <w:p w14:paraId="3E866012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Код компетенции</w:t>
            </w:r>
          </w:p>
        </w:tc>
        <w:tc>
          <w:tcPr>
            <w:tcW w:w="3179" w:type="dxa"/>
            <w:shd w:val="clear" w:color="auto" w:fill="auto"/>
          </w:tcPr>
          <w:p w14:paraId="4420675C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компетенции</w:t>
            </w:r>
          </w:p>
        </w:tc>
        <w:tc>
          <w:tcPr>
            <w:tcW w:w="4829" w:type="dxa"/>
            <w:shd w:val="clear" w:color="auto" w:fill="auto"/>
          </w:tcPr>
          <w:p w14:paraId="2A29FF94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Знания, умения</w:t>
            </w:r>
          </w:p>
        </w:tc>
      </w:tr>
      <w:tr w:rsidR="00320149" w:rsidRPr="002A5633" w14:paraId="75D9CCA4" w14:textId="77777777" w:rsidTr="002A5633"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7523EA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ОК 01</w:t>
            </w:r>
          </w:p>
        </w:tc>
        <w:tc>
          <w:tcPr>
            <w:tcW w:w="3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EF732A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220414" w14:textId="77777777" w:rsidR="00320149" w:rsidRPr="002A5633" w:rsidRDefault="00320149" w:rsidP="002A563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  <w:lang w:eastAsia="en-US"/>
              </w:rPr>
              <w:t xml:space="preserve">Умения: </w:t>
            </w:r>
          </w:p>
          <w:p w14:paraId="0F033A60" w14:textId="77777777" w:rsidR="00320149" w:rsidRPr="002A5633" w:rsidRDefault="00320149" w:rsidP="002A563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  <w:lang w:eastAsia="en-US"/>
              </w:rPr>
              <w:t>1.</w:t>
            </w: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распознавать задачу и/или проблему в профессиональном и/или социальном контексте; </w:t>
            </w:r>
          </w:p>
          <w:p w14:paraId="09E336D1" w14:textId="77777777" w:rsidR="00320149" w:rsidRPr="002A5633" w:rsidRDefault="00320149" w:rsidP="002A563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2.анализировать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14:paraId="6CBA9D68" w14:textId="77777777" w:rsidR="00320149" w:rsidRPr="002A5633" w:rsidRDefault="00320149" w:rsidP="002A563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составлять план действия; </w:t>
            </w: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lastRenderedPageBreak/>
              <w:t>определять необходимые ресурсы;</w:t>
            </w:r>
          </w:p>
          <w:p w14:paraId="4E35826F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320149" w:rsidRPr="002A5633" w14:paraId="32AB7A3A" w14:textId="77777777" w:rsidTr="002A5633">
        <w:tc>
          <w:tcPr>
            <w:tcW w:w="1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8C9422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1BAD34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056FE" w14:textId="77777777" w:rsidR="00320149" w:rsidRPr="002A5633" w:rsidRDefault="00320149" w:rsidP="002A563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  <w:lang w:eastAsia="en-US"/>
              </w:rPr>
              <w:t xml:space="preserve">Знания: </w:t>
            </w: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5AA62377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320149" w:rsidRPr="002A5633" w14:paraId="073BCD49" w14:textId="77777777" w:rsidTr="002A5633"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7CCF6B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ОК 02</w:t>
            </w:r>
          </w:p>
        </w:tc>
        <w:tc>
          <w:tcPr>
            <w:tcW w:w="3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2E3F99" w14:textId="77777777" w:rsidR="00320149" w:rsidRPr="002A5633" w:rsidRDefault="00320149" w:rsidP="002A5633">
            <w:pPr>
              <w:keepNext/>
              <w:keepLines/>
              <w:widowControl w:val="0"/>
              <w:tabs>
                <w:tab w:val="left" w:pos="283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2B4A90A6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9BEF64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  <w:lang w:eastAsia="en-US"/>
              </w:rPr>
              <w:t xml:space="preserve">Умения: </w:t>
            </w: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</w:tc>
      </w:tr>
      <w:tr w:rsidR="00320149" w:rsidRPr="002A5633" w14:paraId="46CF37A9" w14:textId="77777777" w:rsidTr="002A5633">
        <w:tc>
          <w:tcPr>
            <w:tcW w:w="1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3F29F6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397DF0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A1232C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  <w:lang w:eastAsia="en-US"/>
              </w:rPr>
              <w:t xml:space="preserve">Знания: </w:t>
            </w: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номенклатура информационных источников, применяемых в профессиональной деятельности; приемы </w:t>
            </w: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lastRenderedPageBreak/>
              <w:t>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  <w:tr w:rsidR="00320149" w:rsidRPr="002A5633" w14:paraId="5EA173D1" w14:textId="77777777" w:rsidTr="002A5633"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971EB8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lastRenderedPageBreak/>
              <w:t>ОК 03</w:t>
            </w:r>
          </w:p>
        </w:tc>
        <w:tc>
          <w:tcPr>
            <w:tcW w:w="3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8247E5" w14:textId="77777777" w:rsidR="00320149" w:rsidRPr="002A5633" w:rsidRDefault="00320149" w:rsidP="002A5633">
            <w:pPr>
              <w:keepNext/>
              <w:keepLines/>
              <w:widowControl w:val="0"/>
              <w:tabs>
                <w:tab w:val="left" w:pos="283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14:paraId="270CE7DF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281B06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  <w:lang w:eastAsia="en-US"/>
              </w:rPr>
              <w:t xml:space="preserve">Умения: </w:t>
            </w: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320149" w:rsidRPr="002A5633" w14:paraId="57D97193" w14:textId="77777777" w:rsidTr="002A5633">
        <w:tc>
          <w:tcPr>
            <w:tcW w:w="1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E5136E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27627D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FA353E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  <w:lang w:eastAsia="en-US"/>
              </w:rPr>
              <w:t xml:space="preserve">Знания: </w:t>
            </w:r>
            <w:r w:rsidRPr="002A5633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320149" w:rsidRPr="002A5633" w14:paraId="1B219BD9" w14:textId="77777777" w:rsidTr="002A5633"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E6FD60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ОК 04</w:t>
            </w:r>
          </w:p>
        </w:tc>
        <w:tc>
          <w:tcPr>
            <w:tcW w:w="3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933812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DAEF77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position w:val="-1"/>
                <w:sz w:val="28"/>
                <w:szCs w:val="28"/>
                <w:lang w:eastAsia="en-US"/>
              </w:rPr>
              <w:t xml:space="preserve">Умения: 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 xml:space="preserve">организовывать работу коллектива и команды; взаимодействовать с коллегами, руководством, клиентами в ходе 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lastRenderedPageBreak/>
              <w:t>профессиональной деятельности</w:t>
            </w:r>
          </w:p>
        </w:tc>
      </w:tr>
      <w:tr w:rsidR="00320149" w:rsidRPr="002A5633" w14:paraId="25690446" w14:textId="77777777" w:rsidTr="002A5633">
        <w:tc>
          <w:tcPr>
            <w:tcW w:w="1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6491B8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374164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D49BC8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position w:val="-1"/>
                <w:sz w:val="28"/>
                <w:szCs w:val="28"/>
                <w:lang w:eastAsia="en-US"/>
              </w:rPr>
              <w:t xml:space="preserve">Знания: 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320149" w:rsidRPr="002A5633" w14:paraId="35FAA679" w14:textId="77777777" w:rsidTr="002A5633"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D5C93F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ОК 05</w:t>
            </w:r>
          </w:p>
        </w:tc>
        <w:tc>
          <w:tcPr>
            <w:tcW w:w="3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64B3B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D0EC01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position w:val="-1"/>
                <w:sz w:val="28"/>
                <w:szCs w:val="28"/>
                <w:lang w:eastAsia="en-US"/>
              </w:rPr>
              <w:t>Умения: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320149" w:rsidRPr="002A5633" w14:paraId="120FC804" w14:textId="77777777" w:rsidTr="002A5633">
        <w:tc>
          <w:tcPr>
            <w:tcW w:w="1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D14E11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ACC169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84ADE4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position w:val="-1"/>
                <w:sz w:val="28"/>
                <w:szCs w:val="28"/>
                <w:lang w:eastAsia="en-US"/>
              </w:rPr>
              <w:t xml:space="preserve">Знания: 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320149" w:rsidRPr="002A5633" w14:paraId="58C509AA" w14:textId="77777777" w:rsidTr="002A5633"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79002C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ОК 06</w:t>
            </w:r>
          </w:p>
        </w:tc>
        <w:tc>
          <w:tcPr>
            <w:tcW w:w="3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084CBB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749D59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position w:val="-1"/>
                <w:sz w:val="28"/>
                <w:szCs w:val="28"/>
                <w:lang w:eastAsia="en-US"/>
              </w:rPr>
              <w:t>Умения: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 xml:space="preserve"> описывать значимость своей профессии</w:t>
            </w:r>
            <w:r w:rsidRPr="002A5633">
              <w:rPr>
                <w:rFonts w:ascii="Times New Roman" w:hAnsi="Times New Roman"/>
                <w:i/>
                <w:iCs/>
                <w:position w:val="-1"/>
                <w:sz w:val="28"/>
                <w:szCs w:val="28"/>
                <w:lang w:eastAsia="en-US"/>
              </w:rPr>
              <w:t>; применять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 xml:space="preserve"> стандарты антикоррупционного поведения</w:t>
            </w:r>
          </w:p>
        </w:tc>
      </w:tr>
      <w:tr w:rsidR="00320149" w:rsidRPr="002A5633" w14:paraId="1C94800F" w14:textId="77777777" w:rsidTr="002A5633">
        <w:tc>
          <w:tcPr>
            <w:tcW w:w="1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10B0A7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55ADBE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F718E8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position w:val="-1"/>
                <w:sz w:val="28"/>
                <w:szCs w:val="28"/>
                <w:lang w:eastAsia="en-US"/>
              </w:rPr>
              <w:t xml:space="preserve">Знания: 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стандарты антикоррупционного поведения и последствия его нарушения</w:t>
            </w:r>
          </w:p>
          <w:p w14:paraId="64834FAD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20149" w:rsidRPr="002A5633" w14:paraId="73E8F9BF" w14:textId="77777777" w:rsidTr="002A5633"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017B9F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ОК 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030C5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8BBD47" w14:textId="77777777" w:rsidR="00320149" w:rsidRPr="002A5633" w:rsidRDefault="00320149" w:rsidP="002A5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position w:val="-1"/>
                <w:sz w:val="28"/>
                <w:szCs w:val="28"/>
                <w:lang w:eastAsia="en-US"/>
              </w:rPr>
              <w:t xml:space="preserve">Умения: 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</w:t>
            </w:r>
            <w:r w:rsidRPr="002A5633">
              <w:rPr>
                <w:rFonts w:ascii="Times New Roman" w:hAnsi="Times New Roman"/>
                <w:position w:val="-1"/>
                <w:sz w:val="28"/>
                <w:szCs w:val="28"/>
                <w:lang w:eastAsia="en-US"/>
              </w:rPr>
              <w:lastRenderedPageBreak/>
              <w:t>темы</w:t>
            </w:r>
          </w:p>
        </w:tc>
      </w:tr>
    </w:tbl>
    <w:p w14:paraId="4BC213FD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F85B7A2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7E2C32D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1.3 Количество часов, отводимое на освоение учебного предмета/ дисциплины/профессионального модуля/ практики</w:t>
      </w:r>
    </w:p>
    <w:p w14:paraId="516682F8" w14:textId="77777777" w:rsidR="00DC026D" w:rsidRPr="002A4D55" w:rsidRDefault="00DC026D" w:rsidP="00DA075B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4D55">
        <w:rPr>
          <w:rFonts w:ascii="Times New Roman" w:hAnsi="Times New Roman"/>
          <w:sz w:val="28"/>
          <w:szCs w:val="28"/>
          <w:lang w:eastAsia="en-US"/>
        </w:rPr>
        <w:t>- по учебному предмету/</w:t>
      </w:r>
      <w:r w:rsidRPr="002A4D55">
        <w:rPr>
          <w:rFonts w:ascii="Times New Roman" w:hAnsi="Times New Roman"/>
          <w:sz w:val="28"/>
          <w:szCs w:val="28"/>
          <w:u w:val="single"/>
          <w:lang w:eastAsia="en-US"/>
        </w:rPr>
        <w:t>дисциплине</w:t>
      </w:r>
      <w:r w:rsidRPr="002A4D55">
        <w:rPr>
          <w:rFonts w:ascii="Times New Roman" w:hAnsi="Times New Roman"/>
          <w:sz w:val="28"/>
          <w:szCs w:val="28"/>
          <w:lang w:eastAsia="en-US"/>
        </w:rPr>
        <w:t>:</w:t>
      </w:r>
    </w:p>
    <w:p w14:paraId="64BB340A" w14:textId="77777777" w:rsidR="00DC026D" w:rsidRPr="002A4D55" w:rsidRDefault="00DC026D" w:rsidP="00DA075B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4D55">
        <w:rPr>
          <w:rFonts w:ascii="Times New Roman" w:hAnsi="Times New Roman"/>
          <w:sz w:val="28"/>
          <w:szCs w:val="28"/>
          <w:lang w:eastAsia="en-US"/>
        </w:rPr>
        <w:t>Всего часов –38 в том числе:</w:t>
      </w:r>
    </w:p>
    <w:p w14:paraId="7CC85C90" w14:textId="77777777" w:rsidR="00DC026D" w:rsidRPr="002A4D55" w:rsidRDefault="00DC026D" w:rsidP="00DA075B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DC026D" w:rsidRPr="002A4D55" w:rsidSect="00BD5795">
          <w:footerReference w:type="default" r:id="rId7"/>
          <w:pgSz w:w="11909" w:h="16838"/>
          <w:pgMar w:top="851" w:right="851" w:bottom="851" w:left="1560" w:header="0" w:footer="6" w:gutter="0"/>
          <w:cols w:space="720"/>
          <w:noEndnote/>
          <w:titlePg/>
          <w:docGrid w:linePitch="360"/>
        </w:sectPr>
      </w:pPr>
      <w:r w:rsidRPr="002A4D55">
        <w:rPr>
          <w:rFonts w:ascii="Times New Roman" w:hAnsi="Times New Roman"/>
          <w:sz w:val="28"/>
          <w:szCs w:val="28"/>
          <w:lang w:eastAsia="en-US"/>
        </w:rPr>
        <w:t>2 курс 4 семестр – 38</w:t>
      </w:r>
    </w:p>
    <w:p w14:paraId="2D9406F6" w14:textId="77777777" w:rsidR="00E9757C" w:rsidRPr="002A4D55" w:rsidRDefault="00E9757C" w:rsidP="00DA075B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lastRenderedPageBreak/>
        <w:t>Раздел 2 Структура и содержание учебного предмета</w:t>
      </w:r>
      <w:r w:rsidRPr="002A4D55">
        <w:rPr>
          <w:rFonts w:ascii="Times New Roman" w:hAnsi="Times New Roman"/>
          <w:b/>
          <w:sz w:val="28"/>
          <w:szCs w:val="28"/>
          <w:u w:val="single"/>
        </w:rPr>
        <w:t>/дисциплины</w:t>
      </w:r>
      <w:r w:rsidRPr="002A4D55">
        <w:rPr>
          <w:rFonts w:ascii="Times New Roman" w:hAnsi="Times New Roman"/>
          <w:b/>
          <w:sz w:val="28"/>
          <w:szCs w:val="28"/>
        </w:rPr>
        <w:t>/профессионального модуля/ практи</w:t>
      </w:r>
      <w:r w:rsidR="00B517D1">
        <w:rPr>
          <w:rFonts w:ascii="Times New Roman" w:hAnsi="Times New Roman"/>
          <w:b/>
          <w:sz w:val="28"/>
          <w:szCs w:val="28"/>
        </w:rPr>
        <w:t>ки и виды учебной работы  ДОП.11</w:t>
      </w:r>
      <w:r w:rsidRPr="002A4D55">
        <w:rPr>
          <w:rFonts w:ascii="Times New Roman" w:hAnsi="Times New Roman"/>
          <w:b/>
          <w:sz w:val="28"/>
          <w:szCs w:val="28"/>
        </w:rPr>
        <w:t xml:space="preserve"> </w:t>
      </w:r>
      <w:r w:rsidRPr="002A4D55">
        <w:rPr>
          <w:rFonts w:ascii="Times New Roman" w:hAnsi="Times New Roman"/>
          <w:b/>
          <w:bCs/>
          <w:sz w:val="28"/>
          <w:szCs w:val="28"/>
        </w:rPr>
        <w:t>Конструктор карьеры</w:t>
      </w:r>
    </w:p>
    <w:p w14:paraId="22DBCE94" w14:textId="77777777" w:rsidR="00E9757C" w:rsidRPr="002A4D55" w:rsidRDefault="00E9757C" w:rsidP="00DA075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 xml:space="preserve">2.1 </w:t>
      </w:r>
      <w:bookmarkStart w:id="6" w:name="_Hlk127007025"/>
      <w:r w:rsidRPr="002A4D55">
        <w:rPr>
          <w:rFonts w:ascii="Times New Roman" w:hAnsi="Times New Roman"/>
          <w:b/>
          <w:sz w:val="28"/>
          <w:szCs w:val="28"/>
        </w:rPr>
        <w:t xml:space="preserve">Объём </w:t>
      </w:r>
      <w:bookmarkStart w:id="7" w:name="_Hlk127006977"/>
      <w:r w:rsidRPr="002A4D55">
        <w:rPr>
          <w:rFonts w:ascii="Times New Roman" w:hAnsi="Times New Roman"/>
          <w:b/>
          <w:sz w:val="28"/>
          <w:szCs w:val="28"/>
        </w:rPr>
        <w:t>учебного предмета/</w:t>
      </w:r>
      <w:r w:rsidRPr="002A4D55">
        <w:rPr>
          <w:rFonts w:ascii="Times New Roman" w:hAnsi="Times New Roman"/>
          <w:b/>
          <w:sz w:val="28"/>
          <w:szCs w:val="28"/>
          <w:u w:val="single"/>
        </w:rPr>
        <w:t>дисциплины</w:t>
      </w:r>
      <w:bookmarkEnd w:id="6"/>
      <w:r w:rsidRPr="002A4D55">
        <w:rPr>
          <w:rFonts w:ascii="Times New Roman" w:hAnsi="Times New Roman"/>
          <w:b/>
          <w:sz w:val="28"/>
          <w:szCs w:val="28"/>
          <w:u w:val="single"/>
        </w:rPr>
        <w:t>/</w:t>
      </w:r>
      <w:r w:rsidRPr="002A4D55">
        <w:rPr>
          <w:rFonts w:ascii="Times New Roman" w:hAnsi="Times New Roman"/>
          <w:b/>
          <w:sz w:val="28"/>
          <w:szCs w:val="28"/>
        </w:rPr>
        <w:t>профессионального модуля/ практики и виды учебной работы</w:t>
      </w:r>
      <w:bookmarkStart w:id="8" w:name="_Hlk127013777"/>
      <w:bookmarkEnd w:id="7"/>
    </w:p>
    <w:p w14:paraId="6590DAFB" w14:textId="77777777" w:rsidR="00E9757C" w:rsidRPr="002A4D55" w:rsidRDefault="00E9757C" w:rsidP="00DA075B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ДОП.1</w:t>
      </w:r>
      <w:r w:rsidR="00B517D1">
        <w:rPr>
          <w:rFonts w:ascii="Times New Roman" w:hAnsi="Times New Roman"/>
          <w:b/>
          <w:sz w:val="28"/>
          <w:szCs w:val="28"/>
        </w:rPr>
        <w:t>1</w:t>
      </w:r>
      <w:r w:rsidRPr="002A4D55">
        <w:rPr>
          <w:rFonts w:ascii="Times New Roman" w:hAnsi="Times New Roman"/>
          <w:b/>
          <w:sz w:val="28"/>
          <w:szCs w:val="28"/>
        </w:rPr>
        <w:t xml:space="preserve"> </w:t>
      </w:r>
      <w:r w:rsidRPr="002A4D55">
        <w:rPr>
          <w:rFonts w:ascii="Times New Roman" w:hAnsi="Times New Roman"/>
          <w:b/>
          <w:bCs/>
          <w:sz w:val="28"/>
          <w:szCs w:val="28"/>
        </w:rPr>
        <w:t>Конструктор карьеры</w:t>
      </w:r>
    </w:p>
    <w:bookmarkEnd w:id="8"/>
    <w:p w14:paraId="012DB983" w14:textId="3C9CD17A" w:rsidR="00E9757C" w:rsidRPr="002A4D55" w:rsidRDefault="00E9757C" w:rsidP="00DA075B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3893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135"/>
        <w:gridCol w:w="1418"/>
        <w:gridCol w:w="1417"/>
        <w:gridCol w:w="1276"/>
        <w:gridCol w:w="1417"/>
        <w:gridCol w:w="1419"/>
        <w:gridCol w:w="1276"/>
      </w:tblGrid>
      <w:tr w:rsidR="00E9757C" w:rsidRPr="002A5633" w14:paraId="75A530C9" w14:textId="77777777" w:rsidTr="00320149">
        <w:trPr>
          <w:trHeight w:val="460"/>
        </w:trPr>
        <w:tc>
          <w:tcPr>
            <w:tcW w:w="4535" w:type="dxa"/>
            <w:vMerge w:val="restart"/>
            <w:vAlign w:val="center"/>
          </w:tcPr>
          <w:p w14:paraId="52328066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9" w:name="_Hlk127009755"/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B087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Объем образовательной программы учебного предмета/</w:t>
            </w:r>
            <w:r w:rsidRPr="004E506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дисциплины</w:t>
            </w: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E506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по очной</w:t>
            </w: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/заочной форме обучения, час.</w:t>
            </w:r>
          </w:p>
        </w:tc>
      </w:tr>
      <w:tr w:rsidR="00E9757C" w:rsidRPr="002A5633" w14:paraId="6AD91740" w14:textId="77777777" w:rsidTr="00320149">
        <w:trPr>
          <w:trHeight w:val="233"/>
        </w:trPr>
        <w:tc>
          <w:tcPr>
            <w:tcW w:w="4535" w:type="dxa"/>
            <w:vMerge/>
          </w:tcPr>
          <w:p w14:paraId="5D4D9810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04CF8033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gridSpan w:val="2"/>
          </w:tcPr>
          <w:p w14:paraId="2775C499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1 курс</w:t>
            </w:r>
          </w:p>
        </w:tc>
        <w:tc>
          <w:tcPr>
            <w:tcW w:w="2693" w:type="dxa"/>
            <w:gridSpan w:val="2"/>
          </w:tcPr>
          <w:p w14:paraId="6C03F187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2 курс</w:t>
            </w:r>
          </w:p>
        </w:tc>
        <w:tc>
          <w:tcPr>
            <w:tcW w:w="2695" w:type="dxa"/>
            <w:gridSpan w:val="2"/>
          </w:tcPr>
          <w:p w14:paraId="6E55C0FA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3 курс</w:t>
            </w:r>
          </w:p>
        </w:tc>
      </w:tr>
      <w:tr w:rsidR="00E9757C" w:rsidRPr="002A5633" w14:paraId="49FDABC1" w14:textId="77777777" w:rsidTr="00320149">
        <w:trPr>
          <w:trHeight w:val="340"/>
        </w:trPr>
        <w:tc>
          <w:tcPr>
            <w:tcW w:w="4535" w:type="dxa"/>
            <w:vMerge/>
          </w:tcPr>
          <w:p w14:paraId="255DE9C3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1EDDACE4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3E7282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1 семестр</w:t>
            </w:r>
          </w:p>
        </w:tc>
        <w:tc>
          <w:tcPr>
            <w:tcW w:w="1417" w:type="dxa"/>
          </w:tcPr>
          <w:p w14:paraId="2BBBAA3D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276" w:type="dxa"/>
          </w:tcPr>
          <w:p w14:paraId="597EA4CD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3 семестр</w:t>
            </w:r>
          </w:p>
        </w:tc>
        <w:tc>
          <w:tcPr>
            <w:tcW w:w="1417" w:type="dxa"/>
          </w:tcPr>
          <w:p w14:paraId="6A85209D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4 семестр</w:t>
            </w:r>
          </w:p>
        </w:tc>
        <w:tc>
          <w:tcPr>
            <w:tcW w:w="1419" w:type="dxa"/>
          </w:tcPr>
          <w:p w14:paraId="10412691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5 семестр</w:t>
            </w:r>
          </w:p>
        </w:tc>
        <w:tc>
          <w:tcPr>
            <w:tcW w:w="1276" w:type="dxa"/>
          </w:tcPr>
          <w:p w14:paraId="2E7141FF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6 семестр</w:t>
            </w:r>
          </w:p>
        </w:tc>
      </w:tr>
      <w:tr w:rsidR="00E9757C" w:rsidRPr="002A5633" w14:paraId="6EFB1A4F" w14:textId="77777777" w:rsidTr="00320149">
        <w:trPr>
          <w:trHeight w:val="340"/>
        </w:trPr>
        <w:tc>
          <w:tcPr>
            <w:tcW w:w="4535" w:type="dxa"/>
          </w:tcPr>
          <w:p w14:paraId="23B2D5F8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14:paraId="1EC7502E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F5BBA51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5D07ABD0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A57241B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4C10D59B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14:paraId="3CDF852F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60528CC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E9757C" w:rsidRPr="002A5633" w14:paraId="39E91333" w14:textId="77777777" w:rsidTr="00320149">
        <w:trPr>
          <w:trHeight w:val="340"/>
        </w:trPr>
        <w:tc>
          <w:tcPr>
            <w:tcW w:w="4535" w:type="dxa"/>
          </w:tcPr>
          <w:p w14:paraId="322D40BC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Объем образовательной программы учебного предмета/ дисциплины</w:t>
            </w:r>
          </w:p>
        </w:tc>
        <w:tc>
          <w:tcPr>
            <w:tcW w:w="1135" w:type="dxa"/>
          </w:tcPr>
          <w:p w14:paraId="0D1945D7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14:paraId="1D98FEE8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177CDCB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1EB179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8B48CD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419" w:type="dxa"/>
          </w:tcPr>
          <w:p w14:paraId="7A748BC7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23510C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9757C" w:rsidRPr="002A5633" w14:paraId="735C9CFB" w14:textId="77777777" w:rsidTr="00320149">
        <w:tc>
          <w:tcPr>
            <w:tcW w:w="4535" w:type="dxa"/>
          </w:tcPr>
          <w:p w14:paraId="3D925D33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из него: практическая подготовка</w:t>
            </w:r>
          </w:p>
        </w:tc>
        <w:tc>
          <w:tcPr>
            <w:tcW w:w="1135" w:type="dxa"/>
          </w:tcPr>
          <w:p w14:paraId="330E46EB" w14:textId="77777777" w:rsidR="00E9757C" w:rsidRPr="002A5633" w:rsidRDefault="006343E0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45C37399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368055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E62F39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AE5860" w14:textId="77777777" w:rsidR="00E9757C" w:rsidRPr="002A5633" w:rsidRDefault="006343E0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9" w:type="dxa"/>
          </w:tcPr>
          <w:p w14:paraId="4B813D55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1AB348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9757C" w:rsidRPr="002A5633" w14:paraId="0A88B2C9" w14:textId="77777777" w:rsidTr="00320149">
        <w:tc>
          <w:tcPr>
            <w:tcW w:w="4535" w:type="dxa"/>
          </w:tcPr>
          <w:p w14:paraId="42FF427E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 </w:t>
            </w:r>
            <w:r w:rsidRPr="002A5633">
              <w:rPr>
                <w:rFonts w:ascii="Times New Roman" w:hAnsi="Times New Roman"/>
                <w:sz w:val="28"/>
                <w:szCs w:val="28"/>
              </w:rPr>
              <w:t>(из объёма ОП УП/Д)</w:t>
            </w: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5" w:type="dxa"/>
          </w:tcPr>
          <w:p w14:paraId="55A6B89C" w14:textId="77777777" w:rsidR="00E9757C" w:rsidRPr="002A5633" w:rsidRDefault="006343E0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14:paraId="78051488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F199C4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A4F7DA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C54594" w14:textId="77777777" w:rsidR="00E9757C" w:rsidRPr="002A5633" w:rsidRDefault="006343E0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419" w:type="dxa"/>
          </w:tcPr>
          <w:p w14:paraId="220B2160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0C14DA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9757C" w:rsidRPr="002A5633" w14:paraId="5D90840B" w14:textId="77777777" w:rsidTr="00320149">
        <w:tc>
          <w:tcPr>
            <w:tcW w:w="4535" w:type="dxa"/>
          </w:tcPr>
          <w:p w14:paraId="393F765A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135" w:type="dxa"/>
          </w:tcPr>
          <w:p w14:paraId="52AC306A" w14:textId="77777777" w:rsidR="00E9757C" w:rsidRPr="002A5633" w:rsidRDefault="006343E0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14:paraId="32CA248E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E93175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1B0F21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200C41" w14:textId="77777777" w:rsidR="00E9757C" w:rsidRPr="002A5633" w:rsidRDefault="006343E0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19" w:type="dxa"/>
          </w:tcPr>
          <w:p w14:paraId="4D82D3FC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0B3F84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9757C" w:rsidRPr="002A5633" w14:paraId="45EAB70B" w14:textId="77777777" w:rsidTr="00320149">
        <w:tc>
          <w:tcPr>
            <w:tcW w:w="4535" w:type="dxa"/>
          </w:tcPr>
          <w:p w14:paraId="0C2672B7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135" w:type="dxa"/>
          </w:tcPr>
          <w:p w14:paraId="3A0B8C5B" w14:textId="77777777" w:rsidR="00E9757C" w:rsidRPr="002A5633" w:rsidRDefault="006343E0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68144989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55FBBC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A75BE0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7C6E87" w14:textId="77777777" w:rsidR="00E9757C" w:rsidRPr="002A5633" w:rsidRDefault="006343E0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9" w:type="dxa"/>
          </w:tcPr>
          <w:p w14:paraId="19A8F5D4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EB961E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9757C" w:rsidRPr="002A5633" w14:paraId="61C5E954" w14:textId="77777777" w:rsidTr="00320149">
        <w:tc>
          <w:tcPr>
            <w:tcW w:w="4535" w:type="dxa"/>
          </w:tcPr>
          <w:p w14:paraId="587CF90A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Курсовая работа (если предусмотрена)</w:t>
            </w:r>
          </w:p>
        </w:tc>
        <w:tc>
          <w:tcPr>
            <w:tcW w:w="1135" w:type="dxa"/>
          </w:tcPr>
          <w:p w14:paraId="4D6ACF85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A807D2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40C958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792ECD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E0555A7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14:paraId="7DB39FB6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030439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9757C" w:rsidRPr="002A5633" w14:paraId="15EA83D3" w14:textId="77777777" w:rsidTr="00320149">
        <w:tc>
          <w:tcPr>
            <w:tcW w:w="4535" w:type="dxa"/>
          </w:tcPr>
          <w:p w14:paraId="009527A4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1135" w:type="dxa"/>
          </w:tcPr>
          <w:p w14:paraId="751E762C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A86DA6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833B77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8D2CFB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03707A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14:paraId="46FEC340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953A4E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9757C" w:rsidRPr="002A5633" w14:paraId="050BB825" w14:textId="77777777" w:rsidTr="00320149">
        <w:tc>
          <w:tcPr>
            <w:tcW w:w="4535" w:type="dxa"/>
          </w:tcPr>
          <w:p w14:paraId="60D0060C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6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Самостоятельная работа обучающегося </w:t>
            </w:r>
          </w:p>
        </w:tc>
        <w:tc>
          <w:tcPr>
            <w:tcW w:w="1135" w:type="dxa"/>
          </w:tcPr>
          <w:p w14:paraId="2784F6BE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FA9E95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A27F83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2A613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CA9E671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14:paraId="0CFA5818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12386D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9757C" w:rsidRPr="002A5633" w14:paraId="776EE90C" w14:textId="77777777" w:rsidTr="00320149">
        <w:tc>
          <w:tcPr>
            <w:tcW w:w="4535" w:type="dxa"/>
          </w:tcPr>
          <w:p w14:paraId="2DA41160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633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5633">
              <w:rPr>
                <w:rFonts w:ascii="Times New Roman" w:hAnsi="Times New Roman"/>
                <w:sz w:val="28"/>
                <w:szCs w:val="28"/>
              </w:rPr>
              <w:t>(форма, часы)</w:t>
            </w:r>
          </w:p>
        </w:tc>
        <w:tc>
          <w:tcPr>
            <w:tcW w:w="1135" w:type="dxa"/>
          </w:tcPr>
          <w:p w14:paraId="0A3B509E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906E7B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EB172F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E5503F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44697C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14:paraId="0B8FA9C5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709773" w14:textId="77777777" w:rsidR="00E9757C" w:rsidRPr="002A5633" w:rsidRDefault="00E9757C" w:rsidP="00DA07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bookmarkEnd w:id="9"/>
    </w:tbl>
    <w:p w14:paraId="74EF5C21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/>
          <w:b/>
          <w:sz w:val="28"/>
          <w:szCs w:val="28"/>
        </w:rPr>
      </w:pPr>
    </w:p>
    <w:p w14:paraId="1DAE580D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2.2 Тематический план и содержание учебного предмета/</w:t>
      </w:r>
      <w:r w:rsidRPr="002A4D55">
        <w:rPr>
          <w:rFonts w:ascii="Times New Roman" w:hAnsi="Times New Roman"/>
          <w:b/>
          <w:sz w:val="28"/>
          <w:szCs w:val="28"/>
          <w:u w:val="single"/>
        </w:rPr>
        <w:t>дисциплины/</w:t>
      </w:r>
      <w:r w:rsidRPr="002A4D55">
        <w:rPr>
          <w:rFonts w:ascii="Times New Roman" w:hAnsi="Times New Roman"/>
          <w:b/>
          <w:sz w:val="28"/>
          <w:szCs w:val="28"/>
        </w:rPr>
        <w:t xml:space="preserve"> профессионального модуля/практики </w:t>
      </w:r>
      <w:r w:rsidRPr="002A4D55">
        <w:rPr>
          <w:rFonts w:ascii="Times New Roman" w:hAnsi="Times New Roman"/>
          <w:bCs/>
          <w:sz w:val="28"/>
          <w:szCs w:val="28"/>
        </w:rPr>
        <w:t>(индекс, наименование)</w:t>
      </w:r>
      <w:r w:rsidRPr="002A4D55">
        <w:rPr>
          <w:rFonts w:ascii="Times New Roman" w:hAnsi="Times New Roman"/>
          <w:sz w:val="28"/>
          <w:szCs w:val="28"/>
        </w:rPr>
        <w:t xml:space="preserve"> </w:t>
      </w:r>
      <w:r w:rsidR="00B517D1">
        <w:rPr>
          <w:rFonts w:ascii="Times New Roman" w:hAnsi="Times New Roman"/>
          <w:b/>
          <w:sz w:val="28"/>
          <w:szCs w:val="28"/>
        </w:rPr>
        <w:t>ДОП.11</w:t>
      </w:r>
      <w:r w:rsidRPr="002A4D55">
        <w:rPr>
          <w:rFonts w:ascii="Times New Roman" w:hAnsi="Times New Roman"/>
          <w:b/>
          <w:sz w:val="28"/>
          <w:szCs w:val="28"/>
        </w:rPr>
        <w:t xml:space="preserve"> </w:t>
      </w:r>
      <w:r w:rsidRPr="002A4D55">
        <w:rPr>
          <w:rFonts w:ascii="Times New Roman" w:hAnsi="Times New Roman"/>
          <w:b/>
          <w:bCs/>
          <w:sz w:val="28"/>
          <w:szCs w:val="28"/>
        </w:rPr>
        <w:t>Конструктор карьеры</w:t>
      </w:r>
    </w:p>
    <w:tbl>
      <w:tblPr>
        <w:tblW w:w="522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926"/>
        <w:gridCol w:w="4394"/>
        <w:gridCol w:w="1131"/>
        <w:gridCol w:w="851"/>
        <w:gridCol w:w="993"/>
        <w:gridCol w:w="1277"/>
        <w:gridCol w:w="871"/>
        <w:gridCol w:w="709"/>
        <w:gridCol w:w="835"/>
        <w:gridCol w:w="716"/>
        <w:gridCol w:w="680"/>
        <w:gridCol w:w="666"/>
        <w:gridCol w:w="676"/>
      </w:tblGrid>
      <w:tr w:rsidR="00E9757C" w:rsidRPr="002A5633" w14:paraId="26DE3FB9" w14:textId="77777777" w:rsidTr="00F002A5">
        <w:trPr>
          <w:gridAfter w:val="1"/>
          <w:wAfter w:w="205" w:type="pct"/>
          <w:cantSplit/>
          <w:trHeight w:val="1473"/>
        </w:trPr>
        <w:tc>
          <w:tcPr>
            <w:tcW w:w="233" w:type="pct"/>
            <w:vMerge w:val="restart"/>
            <w:textDirection w:val="btLr"/>
            <w:vAlign w:val="center"/>
          </w:tcPr>
          <w:p w14:paraId="484AA32F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584" w:type="pct"/>
            <w:vMerge w:val="restart"/>
            <w:vAlign w:val="center"/>
          </w:tcPr>
          <w:p w14:paraId="726313D1" w14:textId="77777777" w:rsidR="00E9757C" w:rsidRPr="002A5633" w:rsidRDefault="00E9757C" w:rsidP="00DA075B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32" w:type="pct"/>
            <w:vMerge w:val="restart"/>
            <w:vAlign w:val="center"/>
          </w:tcPr>
          <w:p w14:paraId="5DFC3FA5" w14:textId="77777777" w:rsidR="00E9757C" w:rsidRPr="002A5633" w:rsidRDefault="00E9757C" w:rsidP="00DA075B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43" w:type="pct"/>
            <w:vMerge w:val="restart"/>
            <w:textDirection w:val="btLr"/>
          </w:tcPr>
          <w:p w14:paraId="31228D8F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Объем образовательной программы учебного предмета/дисциплины всего, по очной/заочной форме обучения, час..</w:t>
            </w:r>
          </w:p>
        </w:tc>
        <w:tc>
          <w:tcPr>
            <w:tcW w:w="258" w:type="pct"/>
            <w:vMerge w:val="restart"/>
            <w:textDirection w:val="btLr"/>
          </w:tcPr>
          <w:p w14:paraId="159D8104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в т.ч. практическая подготовка по очной/заочной форме обучения, час..</w:t>
            </w:r>
          </w:p>
        </w:tc>
        <w:tc>
          <w:tcPr>
            <w:tcW w:w="1420" w:type="pct"/>
            <w:gridSpan w:val="5"/>
            <w:vAlign w:val="center"/>
          </w:tcPr>
          <w:p w14:paraId="566B36AA" w14:textId="77777777" w:rsidR="00E9757C" w:rsidRPr="002A5633" w:rsidRDefault="00E9757C" w:rsidP="00DA075B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Объем образовательной программы учебного предмета/дисциплины по очной/заочной форме обучения, час.</w:t>
            </w:r>
          </w:p>
        </w:tc>
        <w:tc>
          <w:tcPr>
            <w:tcW w:w="217" w:type="pct"/>
            <w:vMerge w:val="restart"/>
            <w:textDirection w:val="btLr"/>
            <w:vAlign w:val="center"/>
          </w:tcPr>
          <w:p w14:paraId="6A1D0B25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 xml:space="preserve">Результаты освоения учебного предмета, дисциплины (У, З, Н, ЛР, ПР, МР) </w:t>
            </w:r>
          </w:p>
        </w:tc>
        <w:tc>
          <w:tcPr>
            <w:tcW w:w="408" w:type="pct"/>
            <w:gridSpan w:val="2"/>
            <w:vAlign w:val="center"/>
          </w:tcPr>
          <w:p w14:paraId="77418027" w14:textId="77777777" w:rsidR="00E9757C" w:rsidRPr="002A5633" w:rsidRDefault="00E9757C" w:rsidP="00DA075B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Коды формируемых компетенций</w:t>
            </w:r>
          </w:p>
        </w:tc>
      </w:tr>
      <w:tr w:rsidR="00E9757C" w:rsidRPr="002A5633" w14:paraId="71BE99DE" w14:textId="77777777" w:rsidTr="007E575A">
        <w:trPr>
          <w:gridAfter w:val="1"/>
          <w:wAfter w:w="205" w:type="pct"/>
          <w:cantSplit/>
          <w:trHeight w:val="4002"/>
        </w:trPr>
        <w:tc>
          <w:tcPr>
            <w:tcW w:w="233" w:type="pct"/>
            <w:vMerge/>
            <w:textDirection w:val="btLr"/>
            <w:vAlign w:val="center"/>
          </w:tcPr>
          <w:p w14:paraId="373F50E2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14:paraId="130EBC2E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pct"/>
            <w:vMerge/>
          </w:tcPr>
          <w:p w14:paraId="3755EE87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extDirection w:val="btLr"/>
          </w:tcPr>
          <w:p w14:paraId="76AC8542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extDirection w:val="btLr"/>
          </w:tcPr>
          <w:p w14:paraId="53813B79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extDirection w:val="btLr"/>
            <w:vAlign w:val="center"/>
          </w:tcPr>
          <w:p w14:paraId="1FD36C99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Теоретические занятия по очной/заочной форме обучения, час.</w:t>
            </w:r>
          </w:p>
        </w:tc>
        <w:tc>
          <w:tcPr>
            <w:tcW w:w="387" w:type="pct"/>
            <w:textDirection w:val="btLr"/>
            <w:vAlign w:val="center"/>
          </w:tcPr>
          <w:p w14:paraId="0CF9E2AE" w14:textId="77777777" w:rsidR="00E9757C" w:rsidRPr="002A5633" w:rsidRDefault="00E9757C" w:rsidP="00DA075B">
            <w:pPr>
              <w:tabs>
                <w:tab w:val="left" w:pos="1635"/>
              </w:tabs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Лабораторные и практические занятия по очной/заочной форме обучения, час.</w:t>
            </w:r>
          </w:p>
        </w:tc>
        <w:tc>
          <w:tcPr>
            <w:tcW w:w="264" w:type="pct"/>
            <w:textDirection w:val="btLr"/>
            <w:vAlign w:val="center"/>
          </w:tcPr>
          <w:p w14:paraId="6979F06B" w14:textId="77777777" w:rsidR="00E9757C" w:rsidRPr="002A5633" w:rsidRDefault="00E9757C" w:rsidP="00DA075B">
            <w:pPr>
              <w:tabs>
                <w:tab w:val="left" w:pos="1635"/>
              </w:tabs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Курсовая работа (проект) по очной/заочной форме обучения, час.</w:t>
            </w:r>
          </w:p>
        </w:tc>
        <w:tc>
          <w:tcPr>
            <w:tcW w:w="215" w:type="pct"/>
            <w:textDirection w:val="btLr"/>
            <w:vAlign w:val="center"/>
          </w:tcPr>
          <w:p w14:paraId="06093674" w14:textId="77777777" w:rsidR="00E9757C" w:rsidRPr="002A5633" w:rsidRDefault="00E9757C" w:rsidP="00DA075B">
            <w:pPr>
              <w:tabs>
                <w:tab w:val="left" w:pos="1635"/>
              </w:tabs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Консультации по очной/заочной форме обучения, час.</w:t>
            </w:r>
          </w:p>
        </w:tc>
        <w:tc>
          <w:tcPr>
            <w:tcW w:w="253" w:type="pct"/>
            <w:textDirection w:val="btLr"/>
            <w:vAlign w:val="center"/>
          </w:tcPr>
          <w:p w14:paraId="2A7AC41A" w14:textId="77777777" w:rsidR="00E9757C" w:rsidRPr="002A5633" w:rsidRDefault="00E9757C" w:rsidP="00DA075B">
            <w:pPr>
              <w:tabs>
                <w:tab w:val="left" w:pos="1635"/>
              </w:tabs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Самостоятельная работа по очной/заочной форме обучения, час.</w:t>
            </w:r>
          </w:p>
        </w:tc>
        <w:tc>
          <w:tcPr>
            <w:tcW w:w="217" w:type="pct"/>
            <w:vMerge/>
          </w:tcPr>
          <w:p w14:paraId="42C1E99E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vAlign w:val="center"/>
          </w:tcPr>
          <w:p w14:paraId="242C39E0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202" w:type="pct"/>
            <w:vAlign w:val="center"/>
          </w:tcPr>
          <w:p w14:paraId="4FB51A4B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E9757C" w:rsidRPr="002A5633" w14:paraId="4E7CAC99" w14:textId="77777777" w:rsidTr="007E575A">
        <w:trPr>
          <w:gridAfter w:val="1"/>
          <w:wAfter w:w="205" w:type="pct"/>
          <w:trHeight w:val="417"/>
        </w:trPr>
        <w:tc>
          <w:tcPr>
            <w:tcW w:w="233" w:type="pct"/>
          </w:tcPr>
          <w:p w14:paraId="3821C5B2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14:paraId="02AA14CF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pct"/>
          </w:tcPr>
          <w:p w14:paraId="51ED0631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</w:tcPr>
          <w:p w14:paraId="0D135A1A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3A7448D3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" w:type="pct"/>
          </w:tcPr>
          <w:p w14:paraId="1A1A9508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" w:type="pct"/>
          </w:tcPr>
          <w:p w14:paraId="08D4073C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" w:type="pct"/>
          </w:tcPr>
          <w:p w14:paraId="49264C88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" w:type="pct"/>
          </w:tcPr>
          <w:p w14:paraId="5D52DF09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" w:type="pct"/>
          </w:tcPr>
          <w:p w14:paraId="4F43501C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7" w:type="pct"/>
          </w:tcPr>
          <w:p w14:paraId="646514F7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</w:tcPr>
          <w:p w14:paraId="14E23CEC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2" w:type="pct"/>
          </w:tcPr>
          <w:p w14:paraId="4647E082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9757C" w:rsidRPr="002A5633" w14:paraId="0C8FBDD9" w14:textId="77777777" w:rsidTr="00F002A5">
        <w:trPr>
          <w:gridAfter w:val="1"/>
          <w:wAfter w:w="205" w:type="pct"/>
        </w:trPr>
        <w:tc>
          <w:tcPr>
            <w:tcW w:w="2149" w:type="pct"/>
            <w:gridSpan w:val="3"/>
          </w:tcPr>
          <w:p w14:paraId="1FF64D77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343" w:type="pct"/>
          </w:tcPr>
          <w:p w14:paraId="47068694" w14:textId="77777777" w:rsidR="00E9757C" w:rsidRPr="002A5633" w:rsidRDefault="00C87426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8" w:type="pct"/>
          </w:tcPr>
          <w:p w14:paraId="6065A605" w14:textId="77777777" w:rsidR="00E9757C" w:rsidRPr="002A5633" w:rsidRDefault="00C87426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1" w:type="pct"/>
          </w:tcPr>
          <w:p w14:paraId="369EE7E2" w14:textId="77777777" w:rsidR="00E9757C" w:rsidRPr="002A5633" w:rsidRDefault="00C87426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7" w:type="pct"/>
          </w:tcPr>
          <w:p w14:paraId="09328952" w14:textId="77777777" w:rsidR="00E9757C" w:rsidRPr="002A5633" w:rsidRDefault="00C87426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4" w:type="pct"/>
          </w:tcPr>
          <w:p w14:paraId="72CAB573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659FF27D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44268D09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15FD7421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375CD202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7EF15D28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7C" w:rsidRPr="002A5633" w14:paraId="36CEFC5B" w14:textId="77777777" w:rsidTr="00F002A5">
        <w:trPr>
          <w:gridAfter w:val="1"/>
          <w:wAfter w:w="205" w:type="pct"/>
        </w:trPr>
        <w:tc>
          <w:tcPr>
            <w:tcW w:w="2149" w:type="pct"/>
            <w:gridSpan w:val="3"/>
            <w:shd w:val="clear" w:color="auto" w:fill="D9D9D9"/>
          </w:tcPr>
          <w:p w14:paraId="0172DA1E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Курс</w:t>
            </w:r>
            <w:r w:rsidR="00A611A5" w:rsidRPr="002A56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второй</w:t>
            </w:r>
            <w:r w:rsidRPr="002A5633">
              <w:rPr>
                <w:rFonts w:ascii="Times New Roman" w:hAnsi="Times New Roman"/>
                <w:b/>
                <w:bCs/>
                <w:sz w:val="24"/>
                <w:szCs w:val="24"/>
              </w:rPr>
              <w:t>, семестр</w:t>
            </w:r>
            <w:r w:rsidR="00DC026D" w:rsidRPr="002A56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четвертый </w:t>
            </w:r>
            <w:r w:rsidRPr="002A56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всего часов:</w:t>
            </w:r>
          </w:p>
        </w:tc>
        <w:tc>
          <w:tcPr>
            <w:tcW w:w="343" w:type="pct"/>
            <w:shd w:val="clear" w:color="auto" w:fill="D9D9D9"/>
          </w:tcPr>
          <w:p w14:paraId="2E2671CA" w14:textId="77777777" w:rsidR="00E9757C" w:rsidRPr="002A5633" w:rsidRDefault="00C87426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8" w:type="pct"/>
            <w:shd w:val="clear" w:color="auto" w:fill="D9D9D9"/>
          </w:tcPr>
          <w:p w14:paraId="13E81167" w14:textId="77777777" w:rsidR="00E9757C" w:rsidRPr="002A5633" w:rsidRDefault="00C87426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1" w:type="pct"/>
            <w:shd w:val="clear" w:color="auto" w:fill="D9D9D9"/>
          </w:tcPr>
          <w:p w14:paraId="48F0522E" w14:textId="77777777" w:rsidR="00E9757C" w:rsidRPr="002A5633" w:rsidRDefault="00C87426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7" w:type="pct"/>
            <w:shd w:val="clear" w:color="auto" w:fill="D9D9D9"/>
          </w:tcPr>
          <w:p w14:paraId="468D81EB" w14:textId="77777777" w:rsidR="00E9757C" w:rsidRPr="002A5633" w:rsidRDefault="00C87426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4" w:type="pct"/>
            <w:shd w:val="clear" w:color="auto" w:fill="D9D9D9"/>
          </w:tcPr>
          <w:p w14:paraId="3DBDF661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D9D9D9"/>
          </w:tcPr>
          <w:p w14:paraId="3BA1B131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D9D9D9"/>
          </w:tcPr>
          <w:p w14:paraId="4517895B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D9D9D9"/>
          </w:tcPr>
          <w:p w14:paraId="32FD38C2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D9D9D9"/>
          </w:tcPr>
          <w:p w14:paraId="37773601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D9D9D9"/>
          </w:tcPr>
          <w:p w14:paraId="735FA1CC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7C" w:rsidRPr="002A5633" w14:paraId="61D31FF1" w14:textId="77777777" w:rsidTr="00F002A5">
        <w:trPr>
          <w:gridAfter w:val="1"/>
          <w:wAfter w:w="205" w:type="pct"/>
        </w:trPr>
        <w:tc>
          <w:tcPr>
            <w:tcW w:w="2149" w:type="pct"/>
            <w:gridSpan w:val="3"/>
          </w:tcPr>
          <w:p w14:paraId="3DB4029B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 xml:space="preserve"> Раздел 1. Современный рынок труда. Востребованные профессии и квалификации</w:t>
            </w:r>
          </w:p>
        </w:tc>
        <w:tc>
          <w:tcPr>
            <w:tcW w:w="343" w:type="pct"/>
          </w:tcPr>
          <w:p w14:paraId="3DD4BC17" w14:textId="77777777" w:rsidR="00E9757C" w:rsidRPr="002A5633" w:rsidRDefault="00947E94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" w:type="pct"/>
          </w:tcPr>
          <w:p w14:paraId="254098A5" w14:textId="77777777" w:rsidR="00E9757C" w:rsidRPr="002A5633" w:rsidRDefault="00947E94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1" w:type="pct"/>
          </w:tcPr>
          <w:p w14:paraId="3A2CC710" w14:textId="77777777" w:rsidR="00E9757C" w:rsidRPr="002A5633" w:rsidRDefault="00947E94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7" w:type="pct"/>
          </w:tcPr>
          <w:p w14:paraId="62DD7179" w14:textId="77777777" w:rsidR="00E9757C" w:rsidRPr="002A5633" w:rsidRDefault="00947E94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</w:tcPr>
          <w:p w14:paraId="645725CB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7E51B9BB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204F24BC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1741060F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3492250C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65A40EA8" w14:textId="77777777" w:rsidR="00E9757C" w:rsidRPr="002A5633" w:rsidRDefault="00E9757C" w:rsidP="00DA075B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34C5B3F7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7B7D4361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84" w:type="pct"/>
          </w:tcPr>
          <w:p w14:paraId="0F8ED07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 xml:space="preserve"> Современный рынок труда.</w:t>
            </w:r>
          </w:p>
        </w:tc>
        <w:tc>
          <w:tcPr>
            <w:tcW w:w="1332" w:type="pct"/>
          </w:tcPr>
          <w:p w14:paraId="74E0DC6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Терминология (понятийный аппарат) сферы труда и системы профессионального образования: «профессия», «вид профессиональной деятельности», «специальность», «квалификация». Описание осваиваемой специальности и квалификации в профессиональных стандартах и федеральных государственных образовательных стандартах.</w:t>
            </w:r>
          </w:p>
        </w:tc>
        <w:tc>
          <w:tcPr>
            <w:tcW w:w="343" w:type="pct"/>
          </w:tcPr>
          <w:p w14:paraId="7174D7A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2A80FE8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31B2309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14:paraId="1BFE70F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0B3F727E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1C18144E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62CFC79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1145A27E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З1,</w:t>
            </w:r>
            <w:r>
              <w:rPr>
                <w:rFonts w:ascii="Times New Roman" w:hAnsi="Times New Roman"/>
                <w:sz w:val="24"/>
                <w:szCs w:val="24"/>
              </w:rPr>
              <w:t>З2.</w:t>
            </w:r>
          </w:p>
          <w:p w14:paraId="37777A1D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94892B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ЛР9</w:t>
            </w:r>
          </w:p>
          <w:p w14:paraId="58287166" w14:textId="465F2045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МР1</w:t>
            </w:r>
          </w:p>
        </w:tc>
        <w:tc>
          <w:tcPr>
            <w:tcW w:w="206" w:type="pct"/>
          </w:tcPr>
          <w:p w14:paraId="229340D4" w14:textId="3FB89E32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ОК 1-6</w:t>
            </w:r>
          </w:p>
        </w:tc>
        <w:tc>
          <w:tcPr>
            <w:tcW w:w="202" w:type="pct"/>
          </w:tcPr>
          <w:p w14:paraId="062AD8A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66E2053D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1F95E0E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84" w:type="pct"/>
          </w:tcPr>
          <w:p w14:paraId="53E1AD0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 xml:space="preserve"> Тема 1.1 Востребованные профессии и квалификации</w:t>
            </w:r>
          </w:p>
        </w:tc>
        <w:tc>
          <w:tcPr>
            <w:tcW w:w="1332" w:type="pct"/>
          </w:tcPr>
          <w:p w14:paraId="13B888DE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Информационные ресурсы национальной системы квалификаций: Справочник профессий, реестр независимой оценки квалификаций, реестр профессиональных стандартов, конструктор квалификаций. Общая характеристика национальной системы квалификаций (НСК) России.</w:t>
            </w:r>
          </w:p>
        </w:tc>
        <w:tc>
          <w:tcPr>
            <w:tcW w:w="343" w:type="pct"/>
          </w:tcPr>
          <w:p w14:paraId="29676885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7F216EC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40A4F9C1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14:paraId="140E3303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7FC7C20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2D6B220B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0205CCF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2899AC79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З1,</w:t>
            </w:r>
            <w:r>
              <w:rPr>
                <w:rFonts w:ascii="Times New Roman" w:hAnsi="Times New Roman"/>
                <w:sz w:val="24"/>
                <w:szCs w:val="24"/>
              </w:rPr>
              <w:t>З2.</w:t>
            </w:r>
          </w:p>
          <w:p w14:paraId="2A7A5C4D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33AE3F" w14:textId="77777777" w:rsidR="007E575A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ЛР9</w:t>
            </w:r>
          </w:p>
          <w:p w14:paraId="60B06A2C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14:paraId="33944EA9" w14:textId="6AE5F82B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МР1</w:t>
            </w:r>
          </w:p>
        </w:tc>
        <w:tc>
          <w:tcPr>
            <w:tcW w:w="206" w:type="pct"/>
          </w:tcPr>
          <w:p w14:paraId="5B9A6EB4" w14:textId="0EC4C234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ОК 1-6</w:t>
            </w:r>
          </w:p>
        </w:tc>
        <w:tc>
          <w:tcPr>
            <w:tcW w:w="202" w:type="pct"/>
          </w:tcPr>
          <w:p w14:paraId="4E95E0E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37BD8E06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07EFD0A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84" w:type="pct"/>
          </w:tcPr>
          <w:p w14:paraId="162441D4" w14:textId="77777777" w:rsidR="007E575A" w:rsidRPr="002A5633" w:rsidRDefault="007E575A" w:rsidP="007E575A">
            <w:pPr>
              <w:spacing w:after="19"/>
              <w:ind w:left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№1  </w:t>
            </w:r>
          </w:p>
          <w:p w14:paraId="07FE2D7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pct"/>
          </w:tcPr>
          <w:p w14:paraId="3D232B1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«Сравнительно-сопоставительная характеристика требований к квалификации выпускника ФГОС СПО и требований к квалификации на рынке труда в соответствии с профессиональными стандартами (на примере по профессии Мастер </w:t>
            </w:r>
            <w:r w:rsidRPr="002A56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сельскохозяйственного производства)».</w:t>
            </w:r>
          </w:p>
        </w:tc>
        <w:tc>
          <w:tcPr>
            <w:tcW w:w="343" w:type="pct"/>
          </w:tcPr>
          <w:p w14:paraId="0937CFD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" w:type="pct"/>
          </w:tcPr>
          <w:p w14:paraId="3D2C57F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14:paraId="6936C2A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74D604B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14:paraId="517FB2F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2B01FA3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05E8B7D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2D5B027C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З1,</w:t>
            </w:r>
            <w:r>
              <w:rPr>
                <w:rFonts w:ascii="Times New Roman" w:hAnsi="Times New Roman"/>
                <w:sz w:val="24"/>
                <w:szCs w:val="24"/>
              </w:rPr>
              <w:t>З2.</w:t>
            </w:r>
          </w:p>
          <w:p w14:paraId="177B0E5D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E2CBEA" w14:textId="77777777" w:rsidR="007E575A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ЛР9</w:t>
            </w:r>
          </w:p>
          <w:p w14:paraId="25B5D0D0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14:paraId="4BE1A539" w14:textId="4B187841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МР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6" w:type="pct"/>
          </w:tcPr>
          <w:p w14:paraId="2A8C47B0" w14:textId="5C48FE4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ОК 1-6</w:t>
            </w:r>
          </w:p>
        </w:tc>
        <w:tc>
          <w:tcPr>
            <w:tcW w:w="202" w:type="pct"/>
          </w:tcPr>
          <w:p w14:paraId="62A6E57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0680BE21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7DFE51D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84" w:type="pct"/>
          </w:tcPr>
          <w:p w14:paraId="2095D6B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Тема 1.2 Современное состояние и тенденции развития рынка труда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9E13" w14:textId="77777777" w:rsidR="007E575A" w:rsidRPr="002A5633" w:rsidRDefault="007E575A" w:rsidP="007E575A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Рынок труда: основные понятия, элементы, функции. Классификация рынка труда. Спрос и предложение на рынке труда.</w:t>
            </w: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</w:tcPr>
          <w:p w14:paraId="68CC0615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761242E5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359D414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14:paraId="6CDE24D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213778F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6827515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4768AC15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774FBFBC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З3</w:t>
            </w:r>
            <w:r w:rsidRPr="0026335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97B7640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У3</w:t>
            </w:r>
          </w:p>
          <w:p w14:paraId="20743EE8" w14:textId="77777777" w:rsidR="007E575A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  <w:p w14:paraId="269E12F7" w14:textId="77777777" w:rsidR="007E575A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ЛР17</w:t>
            </w:r>
          </w:p>
          <w:p w14:paraId="194A488D" w14:textId="77777777" w:rsidR="007E575A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  <w:p w14:paraId="51CE1340" w14:textId="77777777" w:rsidR="007E575A" w:rsidRPr="00263358" w:rsidRDefault="007E575A" w:rsidP="007E5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20-22</w:t>
            </w:r>
          </w:p>
          <w:p w14:paraId="159E78EC" w14:textId="69C569C5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МР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06" w:type="pct"/>
          </w:tcPr>
          <w:p w14:paraId="7B91C0A9" w14:textId="68E25020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ОК 1-6</w:t>
            </w:r>
          </w:p>
        </w:tc>
        <w:tc>
          <w:tcPr>
            <w:tcW w:w="202" w:type="pct"/>
          </w:tcPr>
          <w:p w14:paraId="219905D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55EBCDBE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140AA8F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84" w:type="pct"/>
          </w:tcPr>
          <w:p w14:paraId="7801EA2B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Тема1.2</w:t>
            </w:r>
          </w:p>
          <w:p w14:paraId="7C8161E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Современное состояние и тенденции развития рынка труда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363D" w14:textId="77777777" w:rsidR="007E575A" w:rsidRPr="002A5633" w:rsidRDefault="007E575A" w:rsidP="007E575A">
            <w:pPr>
              <w:spacing w:after="0"/>
              <w:ind w:left="108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 xml:space="preserve">Программа социально-экономического развития региона. Построение карты инновационных проектов региона. Выявление и ранжирование востребованных профессий. Сравнительный анализ потребности в кадрах в отрасли на общероссийском и региональном рынках труда (работа с сайтами): Справочник профессий </w:t>
            </w:r>
            <w:hyperlink r:id="rId8">
              <w:r w:rsidRPr="002A5633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http://spravochnik.rosmintrud.ru/professions</w:t>
              </w:r>
            </w:hyperlink>
            <w:hyperlink r:id="rId9">
              <w:r w:rsidRPr="002A5633">
                <w:rPr>
                  <w:rFonts w:ascii="Times New Roman" w:hAnsi="Times New Roman"/>
                  <w:sz w:val="24"/>
                  <w:szCs w:val="24"/>
                </w:rPr>
                <w:t>;</w:t>
              </w:r>
            </w:hyperlink>
            <w:r w:rsidRPr="002A5633">
              <w:rPr>
                <w:rFonts w:ascii="Times New Roman" w:hAnsi="Times New Roman"/>
                <w:sz w:val="24"/>
                <w:szCs w:val="24"/>
              </w:rPr>
              <w:t xml:space="preserve"> Работа в России   </w:t>
            </w:r>
            <w:hyperlink r:id="rId10">
              <w:r w:rsidRPr="002A5633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https://trudvsem.ru</w:t>
              </w:r>
            </w:hyperlink>
            <w:hyperlink r:id="rId11">
              <w:r w:rsidRPr="002A5633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r w:rsidRPr="002A5633">
              <w:rPr>
                <w:rFonts w:ascii="Times New Roman" w:hAnsi="Times New Roman"/>
                <w:sz w:val="24"/>
                <w:szCs w:val="24"/>
              </w:rPr>
              <w:t xml:space="preserve"> Способы поиска работы, в том числе с использованием сети Интернет. </w:t>
            </w:r>
          </w:p>
        </w:tc>
        <w:tc>
          <w:tcPr>
            <w:tcW w:w="343" w:type="pct"/>
          </w:tcPr>
          <w:p w14:paraId="3FAB68C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2DDE562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459B1BA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14:paraId="6A80FCE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71733A4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6C909CF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02E3DAC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4D28DBE7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З1, З2,</w:t>
            </w:r>
          </w:p>
          <w:p w14:paraId="3389058F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7A4BB1D1" w14:textId="2AA71438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ЛР20-23</w:t>
            </w:r>
          </w:p>
        </w:tc>
        <w:tc>
          <w:tcPr>
            <w:tcW w:w="206" w:type="pct"/>
          </w:tcPr>
          <w:p w14:paraId="5A42EA25" w14:textId="77777777" w:rsidR="007E575A" w:rsidRDefault="007E575A" w:rsidP="007E575A">
            <w:pPr>
              <w:tabs>
                <w:tab w:val="left" w:pos="163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358">
              <w:rPr>
                <w:rFonts w:ascii="Times New Roman" w:hAnsi="Times New Roman"/>
                <w:sz w:val="24"/>
                <w:szCs w:val="24"/>
              </w:rPr>
              <w:t>ОК 1-6</w:t>
            </w:r>
          </w:p>
          <w:p w14:paraId="44F1965D" w14:textId="541D6B2D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202" w:type="pct"/>
          </w:tcPr>
          <w:p w14:paraId="03224CE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76843B56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5240DDD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11- 12</w:t>
            </w:r>
          </w:p>
        </w:tc>
        <w:tc>
          <w:tcPr>
            <w:tcW w:w="584" w:type="pct"/>
          </w:tcPr>
          <w:p w14:paraId="1D8BA6ED" w14:textId="77777777" w:rsidR="007E575A" w:rsidRPr="002A5633" w:rsidRDefault="007E575A" w:rsidP="007E575A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№2  </w:t>
            </w:r>
          </w:p>
          <w:p w14:paraId="118F847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0C04" w14:textId="4C605602" w:rsidR="007E575A" w:rsidRPr="002A5633" w:rsidRDefault="007E575A" w:rsidP="007E575A">
            <w:pPr>
              <w:spacing w:after="0"/>
              <w:ind w:left="108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 xml:space="preserve">«Общероссийский и региональный рынок труда: особенности спроса и предложения по </w:t>
            </w:r>
            <w:r w:rsidR="005E3E11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Pr="002A563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43" w:type="pct"/>
          </w:tcPr>
          <w:p w14:paraId="26AEBFE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1905FC6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14:paraId="15B1E22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643EA67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14:paraId="5286414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03835D9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61AB56E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07A5801B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З1, З2,.</w:t>
            </w:r>
          </w:p>
          <w:p w14:paraId="73304EB7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0531DA53" w14:textId="77777777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64916609" w14:textId="468F57AB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</w:t>
            </w:r>
          </w:p>
        </w:tc>
        <w:tc>
          <w:tcPr>
            <w:tcW w:w="202" w:type="pct"/>
          </w:tcPr>
          <w:p w14:paraId="390456D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30C5AFCD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49E54C2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lastRenderedPageBreak/>
              <w:t>13- 14</w:t>
            </w:r>
          </w:p>
        </w:tc>
        <w:tc>
          <w:tcPr>
            <w:tcW w:w="584" w:type="pct"/>
          </w:tcPr>
          <w:p w14:paraId="7CA73C05" w14:textId="77777777" w:rsidR="007E575A" w:rsidRPr="002A5633" w:rsidRDefault="007E575A" w:rsidP="007E575A">
            <w:pPr>
              <w:spacing w:after="19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№3  </w:t>
            </w:r>
          </w:p>
          <w:p w14:paraId="36B6937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00D6" w14:textId="77777777" w:rsidR="007E575A" w:rsidRPr="002A5633" w:rsidRDefault="007E575A" w:rsidP="007E575A">
            <w:pPr>
              <w:spacing w:after="0"/>
              <w:ind w:left="108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«Выявление и ранжирование способов поиска вакансий на рынке труда»</w:t>
            </w:r>
          </w:p>
        </w:tc>
        <w:tc>
          <w:tcPr>
            <w:tcW w:w="343" w:type="pct"/>
          </w:tcPr>
          <w:p w14:paraId="4683E0B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4C50B78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14:paraId="4F9E8BB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1062D01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14:paraId="39D699D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78D8948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27C6436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042309CD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З1, З2,.</w:t>
            </w:r>
          </w:p>
          <w:p w14:paraId="4F3BA64F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7C1489C6" w14:textId="77777777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3AF67C72" w14:textId="36942632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</w:t>
            </w:r>
          </w:p>
        </w:tc>
        <w:tc>
          <w:tcPr>
            <w:tcW w:w="202" w:type="pct"/>
          </w:tcPr>
          <w:p w14:paraId="1D1103A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0D5652C1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2AF623A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15- 16</w:t>
            </w:r>
          </w:p>
        </w:tc>
        <w:tc>
          <w:tcPr>
            <w:tcW w:w="584" w:type="pct"/>
          </w:tcPr>
          <w:p w14:paraId="3FC3029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CF18" w14:textId="380559B2" w:rsidR="007E575A" w:rsidRPr="002A5633" w:rsidRDefault="007E575A" w:rsidP="007E575A">
            <w:pPr>
              <w:spacing w:after="0"/>
              <w:ind w:left="108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Выявление</w:t>
            </w:r>
            <w:r w:rsidRPr="002A5633">
              <w:rPr>
                <w:rFonts w:ascii="Times New Roman" w:hAnsi="Times New Roman"/>
                <w:sz w:val="24"/>
                <w:szCs w:val="24"/>
              </w:rPr>
              <w:t xml:space="preserve"> компетенций цифровой экономики по отрасли, определение требований к </w:t>
            </w:r>
            <w:r w:rsidR="005E3E11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Pr="002A56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3" w:type="pct"/>
          </w:tcPr>
          <w:p w14:paraId="328391B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7C7972E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14:paraId="5A39802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6AF529A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14:paraId="5A4C10A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3327FC5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20083A0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6C8A0B8D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З1, З2,.</w:t>
            </w:r>
          </w:p>
          <w:p w14:paraId="06EA13B1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76A6B64B" w14:textId="5D021D54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ЛР23</w:t>
            </w:r>
          </w:p>
        </w:tc>
        <w:tc>
          <w:tcPr>
            <w:tcW w:w="206" w:type="pct"/>
          </w:tcPr>
          <w:p w14:paraId="74AC4B56" w14:textId="75852D25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</w:t>
            </w:r>
          </w:p>
        </w:tc>
        <w:tc>
          <w:tcPr>
            <w:tcW w:w="202" w:type="pct"/>
          </w:tcPr>
          <w:p w14:paraId="10D3184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4293D099" w14:textId="1121EE2A" w:rsidTr="00F002A5">
        <w:tc>
          <w:tcPr>
            <w:tcW w:w="2149" w:type="pct"/>
            <w:gridSpan w:val="3"/>
          </w:tcPr>
          <w:p w14:paraId="43B1611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Раздел 2 Проектирование профессиональной карьеры</w:t>
            </w:r>
          </w:p>
        </w:tc>
        <w:tc>
          <w:tcPr>
            <w:tcW w:w="343" w:type="pct"/>
          </w:tcPr>
          <w:p w14:paraId="06E7C625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58" w:type="pct"/>
          </w:tcPr>
          <w:p w14:paraId="04A931CB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01" w:type="pct"/>
          </w:tcPr>
          <w:p w14:paraId="69E7DCA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87" w:type="pct"/>
          </w:tcPr>
          <w:p w14:paraId="7F08334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4" w:type="pct"/>
          </w:tcPr>
          <w:p w14:paraId="78A4115E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</w:tcPr>
          <w:p w14:paraId="493B369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7FAAFB6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5D7C6EFF" w14:textId="77777777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09BB03C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668CCCA5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5DBA6F56" w14:textId="77777777" w:rsidR="007E575A" w:rsidRPr="002A5633" w:rsidRDefault="007E575A" w:rsidP="007E575A">
            <w:pPr>
              <w:spacing w:after="0" w:line="240" w:lineRule="auto"/>
            </w:pPr>
          </w:p>
        </w:tc>
      </w:tr>
      <w:tr w:rsidR="007E575A" w:rsidRPr="002A5633" w14:paraId="1F65584F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3BB664A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17- 18</w:t>
            </w:r>
          </w:p>
        </w:tc>
        <w:tc>
          <w:tcPr>
            <w:tcW w:w="584" w:type="pct"/>
          </w:tcPr>
          <w:p w14:paraId="5F416504" w14:textId="404EC71F" w:rsidR="007E575A" w:rsidRPr="002A5633" w:rsidRDefault="007E575A" w:rsidP="007E575A">
            <w:pPr>
              <w:spacing w:after="43" w:line="23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 Профессиональная карьера, методы </w:t>
            </w:r>
          </w:p>
          <w:p w14:paraId="6ACD2351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планирования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C499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 xml:space="preserve">Профессиональная карьера: понятие, функции, виды, модели. Этапы профессионального и карьерного развития. Карьерограмма как инструмент управления карьерой. Способы планирования профессиональной карьеры. Методы планирования карьеры. </w:t>
            </w:r>
          </w:p>
        </w:tc>
        <w:tc>
          <w:tcPr>
            <w:tcW w:w="343" w:type="pct"/>
          </w:tcPr>
          <w:p w14:paraId="16130A4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737D564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2A64970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14:paraId="70028CEE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2CE578CE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7A58318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2470045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544E2B47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З3,34, З5, З6.</w:t>
            </w:r>
          </w:p>
          <w:p w14:paraId="55DF385B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78628B56" w14:textId="6F81D4AC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ЛР23</w:t>
            </w:r>
          </w:p>
        </w:tc>
        <w:tc>
          <w:tcPr>
            <w:tcW w:w="206" w:type="pct"/>
          </w:tcPr>
          <w:p w14:paraId="7788625E" w14:textId="47B945DD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1-6, 9</w:t>
            </w:r>
          </w:p>
        </w:tc>
        <w:tc>
          <w:tcPr>
            <w:tcW w:w="202" w:type="pct"/>
          </w:tcPr>
          <w:p w14:paraId="4632A15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501274AD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0DF99B4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19- 20</w:t>
            </w:r>
          </w:p>
        </w:tc>
        <w:tc>
          <w:tcPr>
            <w:tcW w:w="584" w:type="pct"/>
          </w:tcPr>
          <w:p w14:paraId="3BC6BEB2" w14:textId="77777777" w:rsidR="007E575A" w:rsidRPr="002A5633" w:rsidRDefault="007E575A" w:rsidP="007E575A">
            <w:pPr>
              <w:spacing w:after="43" w:line="23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 Профессиональная карьера, методы </w:t>
            </w:r>
          </w:p>
          <w:p w14:paraId="528E8C9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планирования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E268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 xml:space="preserve">Портфолио карьерного продвижения (бумажный и/или электронный вариант). Структура портфолио. Алгоритм его составления с учетом запроса работодателей и перспектив развития отрасли. Цифровой след и его влияние на карьеру специалиста. </w:t>
            </w:r>
          </w:p>
        </w:tc>
        <w:tc>
          <w:tcPr>
            <w:tcW w:w="343" w:type="pct"/>
          </w:tcPr>
          <w:p w14:paraId="2D01850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2E5A1253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507DC26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14:paraId="0397075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540150F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518D2FE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3073DF5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29BA035B" w14:textId="77777777" w:rsidR="007E575A" w:rsidRDefault="007E575A" w:rsidP="007E575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З3,34, З5, З6.</w:t>
            </w:r>
          </w:p>
          <w:p w14:paraId="601F8C41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684C5423" w14:textId="35547D6B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ЛР23</w:t>
            </w:r>
          </w:p>
        </w:tc>
        <w:tc>
          <w:tcPr>
            <w:tcW w:w="206" w:type="pct"/>
          </w:tcPr>
          <w:p w14:paraId="5344B7C1" w14:textId="4080DA69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1-6, 9</w:t>
            </w:r>
          </w:p>
        </w:tc>
        <w:tc>
          <w:tcPr>
            <w:tcW w:w="202" w:type="pct"/>
          </w:tcPr>
          <w:p w14:paraId="0E4A3651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47BAFEEF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6F12F3F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21- 22</w:t>
            </w:r>
          </w:p>
        </w:tc>
        <w:tc>
          <w:tcPr>
            <w:tcW w:w="584" w:type="pct"/>
          </w:tcPr>
          <w:p w14:paraId="4526A393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№5 </w:t>
            </w:r>
          </w:p>
          <w:p w14:paraId="765E0BA7" w14:textId="77777777" w:rsidR="007E575A" w:rsidRPr="002A5633" w:rsidRDefault="007E575A" w:rsidP="007E575A">
            <w:pPr>
              <w:spacing w:after="43" w:line="23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E9ED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«Самооценка». Анализ собственных возможностей, умений, навыков, уровня </w:t>
            </w:r>
            <w:r w:rsidRPr="002A563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квалификации с учетом актуальных требований рынка труда и оценочных средств независимой оценки квалификаций</w:t>
            </w:r>
          </w:p>
        </w:tc>
        <w:tc>
          <w:tcPr>
            <w:tcW w:w="343" w:type="pct"/>
          </w:tcPr>
          <w:p w14:paraId="2BA7DE13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" w:type="pct"/>
          </w:tcPr>
          <w:p w14:paraId="61FF427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14:paraId="18A6891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47E6A68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14:paraId="768F5B1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74A6573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2C6D05D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2A47C7D6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З1, З2, З3,34</w:t>
            </w:r>
            <w:r>
              <w:rPr>
                <w:rFonts w:ascii="Times New Roman" w:hAnsi="Times New Roman"/>
              </w:rPr>
              <w:lastRenderedPageBreak/>
              <w:t>, З5, З6.</w:t>
            </w:r>
          </w:p>
          <w:p w14:paraId="1ECA207B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6D85E4BE" w14:textId="4B4CC9F4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ЛР23</w:t>
            </w:r>
          </w:p>
        </w:tc>
        <w:tc>
          <w:tcPr>
            <w:tcW w:w="206" w:type="pct"/>
          </w:tcPr>
          <w:p w14:paraId="44A52C7B" w14:textId="16A348B2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1-6, </w:t>
            </w:r>
            <w:r w:rsidRPr="00A973C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2" w:type="pct"/>
          </w:tcPr>
          <w:p w14:paraId="0FA8546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79B95F85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6BD2F8E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23- 24</w:t>
            </w:r>
          </w:p>
        </w:tc>
        <w:tc>
          <w:tcPr>
            <w:tcW w:w="584" w:type="pct"/>
          </w:tcPr>
          <w:p w14:paraId="17A3AD35" w14:textId="77777777" w:rsidR="007E575A" w:rsidRPr="002A5633" w:rsidRDefault="007E575A" w:rsidP="007E575A">
            <w:pPr>
              <w:spacing w:after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№6 </w:t>
            </w:r>
          </w:p>
          <w:p w14:paraId="7D388452" w14:textId="77777777" w:rsidR="007E575A" w:rsidRPr="002A5633" w:rsidRDefault="007E575A" w:rsidP="007E575A">
            <w:pPr>
              <w:spacing w:after="43" w:line="23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3539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Деловая игра</w:t>
            </w: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5633">
              <w:rPr>
                <w:rFonts w:ascii="Times New Roman" w:hAnsi="Times New Roman"/>
                <w:sz w:val="24"/>
                <w:szCs w:val="24"/>
              </w:rPr>
              <w:t xml:space="preserve">«Модельный профессиональный экзамен: освоение алгоритма действий соискателя». </w:t>
            </w: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</w:tcPr>
          <w:p w14:paraId="39BBBA3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71E419E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14:paraId="56C2ED7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0F1DB95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14:paraId="025C0BC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203CD4F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58C200D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1128A37E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З1, З2, З3,34, З5, З6.</w:t>
            </w:r>
          </w:p>
          <w:p w14:paraId="5F14CF8B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25A7EA90" w14:textId="3C6AFF3B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ЛР23</w:t>
            </w:r>
          </w:p>
        </w:tc>
        <w:tc>
          <w:tcPr>
            <w:tcW w:w="206" w:type="pct"/>
          </w:tcPr>
          <w:p w14:paraId="35DE6CB5" w14:textId="5B0501C5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1-6, 9</w:t>
            </w:r>
          </w:p>
        </w:tc>
        <w:tc>
          <w:tcPr>
            <w:tcW w:w="202" w:type="pct"/>
          </w:tcPr>
          <w:p w14:paraId="30FD1FC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70A7A6ED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57927B0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25- 26</w:t>
            </w:r>
          </w:p>
        </w:tc>
        <w:tc>
          <w:tcPr>
            <w:tcW w:w="584" w:type="pct"/>
          </w:tcPr>
          <w:p w14:paraId="2986DCB7" w14:textId="77777777" w:rsidR="007E575A" w:rsidRPr="002A5633" w:rsidRDefault="007E575A" w:rsidP="007E575A">
            <w:pPr>
              <w:spacing w:after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  <w:r w:rsidRPr="002A5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CE2728" w14:textId="77777777" w:rsidR="007E575A" w:rsidRPr="002A5633" w:rsidRDefault="007E575A" w:rsidP="007E575A">
            <w:pPr>
              <w:spacing w:after="43" w:line="23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F8BB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«Формирование портфолио карьерного продвижения. Оценка цифрового следа»</w:t>
            </w:r>
          </w:p>
        </w:tc>
        <w:tc>
          <w:tcPr>
            <w:tcW w:w="343" w:type="pct"/>
          </w:tcPr>
          <w:p w14:paraId="4612F78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60AF98F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14:paraId="4B8D07A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7C6BD1DB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14:paraId="4F5EBB3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0041F69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7D9DDA1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6A21D32E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З1, З2, З3,34, З5, З6.</w:t>
            </w:r>
          </w:p>
          <w:p w14:paraId="2EAF8C24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2BC593E2" w14:textId="1FA0014B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ЛР23</w:t>
            </w:r>
          </w:p>
        </w:tc>
        <w:tc>
          <w:tcPr>
            <w:tcW w:w="206" w:type="pct"/>
          </w:tcPr>
          <w:p w14:paraId="55C70504" w14:textId="38ACB7C8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1-6, 9</w:t>
            </w:r>
          </w:p>
        </w:tc>
        <w:tc>
          <w:tcPr>
            <w:tcW w:w="202" w:type="pct"/>
          </w:tcPr>
          <w:p w14:paraId="4F1841F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76DCD13E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6ABBB82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27- 28</w:t>
            </w:r>
          </w:p>
        </w:tc>
        <w:tc>
          <w:tcPr>
            <w:tcW w:w="584" w:type="pct"/>
          </w:tcPr>
          <w:p w14:paraId="3E9472EE" w14:textId="77777777" w:rsidR="007E575A" w:rsidRPr="002A5633" w:rsidRDefault="007E575A" w:rsidP="007E575A">
            <w:pPr>
              <w:spacing w:after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  <w:r w:rsidRPr="002A5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09E83B" w14:textId="77777777" w:rsidR="007E575A" w:rsidRPr="002A5633" w:rsidRDefault="007E575A" w:rsidP="007E575A">
            <w:pPr>
              <w:spacing w:after="43" w:line="23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FC1E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 xml:space="preserve"> «Формирование портфолио карьерного продвижения. Оценка цифрового следа»</w:t>
            </w:r>
          </w:p>
        </w:tc>
        <w:tc>
          <w:tcPr>
            <w:tcW w:w="343" w:type="pct"/>
          </w:tcPr>
          <w:p w14:paraId="7ABAFF2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72DCAAA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14:paraId="168CB1C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2E8BD2D1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14:paraId="45235B0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7867800B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35A80CC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551334D8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З1, З2, З3,34, З5, З6.</w:t>
            </w:r>
          </w:p>
          <w:p w14:paraId="5CDF1D5B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0AFFD00B" w14:textId="7676128F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ЛР23</w:t>
            </w:r>
          </w:p>
        </w:tc>
        <w:tc>
          <w:tcPr>
            <w:tcW w:w="206" w:type="pct"/>
          </w:tcPr>
          <w:p w14:paraId="12DCF8FC" w14:textId="2BEFE40F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lastRenderedPageBreak/>
              <w:t>ОК 1-6, 9</w:t>
            </w:r>
          </w:p>
        </w:tc>
        <w:tc>
          <w:tcPr>
            <w:tcW w:w="202" w:type="pct"/>
          </w:tcPr>
          <w:p w14:paraId="42489DD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0579B47A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10542CF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29- 30</w:t>
            </w:r>
          </w:p>
        </w:tc>
        <w:tc>
          <w:tcPr>
            <w:tcW w:w="584" w:type="pct"/>
          </w:tcPr>
          <w:p w14:paraId="084CBEF2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  <w:r w:rsidRPr="002A5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45EF88" w14:textId="77777777" w:rsidR="007E575A" w:rsidRPr="002A5633" w:rsidRDefault="007E575A" w:rsidP="007E575A">
            <w:pPr>
              <w:spacing w:after="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EEED" w14:textId="77777777" w:rsidR="007E575A" w:rsidRPr="002A5633" w:rsidRDefault="007E575A" w:rsidP="007E575A">
            <w:pPr>
              <w:spacing w:after="2" w:line="277" w:lineRule="auto"/>
              <w:ind w:righ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 xml:space="preserve"> «Определение параметров и способа развития карьеры. Определение целей профессионального развития»</w:t>
            </w:r>
          </w:p>
          <w:p w14:paraId="6494CE9E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3BC7700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6D223E5E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14:paraId="55BF9D53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330358B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14:paraId="226E221E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761FABFE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381619F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2D0CDB3B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З1, З2, З3,34, З5, З6.</w:t>
            </w:r>
          </w:p>
          <w:p w14:paraId="614340B8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42EF321C" w14:textId="77777777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6D622F0A" w14:textId="41F62D2E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1-6, 9</w:t>
            </w:r>
          </w:p>
        </w:tc>
        <w:tc>
          <w:tcPr>
            <w:tcW w:w="202" w:type="pct"/>
          </w:tcPr>
          <w:p w14:paraId="6AB38EC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7985B1F6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290D5EA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31- 32</w:t>
            </w:r>
          </w:p>
        </w:tc>
        <w:tc>
          <w:tcPr>
            <w:tcW w:w="584" w:type="pct"/>
          </w:tcPr>
          <w:p w14:paraId="00F5C8BA" w14:textId="77777777" w:rsidR="007E575A" w:rsidRPr="002A5633" w:rsidRDefault="007E575A" w:rsidP="007E575A">
            <w:pPr>
              <w:spacing w:after="43" w:line="23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 Профессиональная карьера, методы </w:t>
            </w:r>
          </w:p>
          <w:p w14:paraId="70222BA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планирования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C78B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 xml:space="preserve">Порядок приема на работу. Понятие, содержание и подписание трудового договора. Основные права и обязанности работника и работодателя при приеме на работу. Особенности прохождения испытательного срока. Процедура увольнения. Причины увольнения. Правовые аспекты увольнения с работы. Основные положения ТК РФ </w:t>
            </w:r>
          </w:p>
        </w:tc>
        <w:tc>
          <w:tcPr>
            <w:tcW w:w="343" w:type="pct"/>
          </w:tcPr>
          <w:p w14:paraId="21DE0553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5D7F153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6F5DFDE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14:paraId="03E26AB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202512F3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4954C2A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53BC5A5B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1C300E43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З5,</w:t>
            </w:r>
          </w:p>
          <w:p w14:paraId="7A9FDDED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З6.</w:t>
            </w:r>
          </w:p>
          <w:p w14:paraId="6211D923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У5</w:t>
            </w:r>
          </w:p>
          <w:p w14:paraId="7BE33F27" w14:textId="61C40049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ЛР23</w:t>
            </w:r>
          </w:p>
        </w:tc>
        <w:tc>
          <w:tcPr>
            <w:tcW w:w="206" w:type="pct"/>
          </w:tcPr>
          <w:p w14:paraId="57FAC329" w14:textId="72C1500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1-6, 9</w:t>
            </w:r>
          </w:p>
        </w:tc>
        <w:tc>
          <w:tcPr>
            <w:tcW w:w="202" w:type="pct"/>
          </w:tcPr>
          <w:p w14:paraId="4A1DEFC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67423122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19091B7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33- 34</w:t>
            </w:r>
          </w:p>
        </w:tc>
        <w:tc>
          <w:tcPr>
            <w:tcW w:w="584" w:type="pct"/>
          </w:tcPr>
          <w:p w14:paraId="0D6E4EEA" w14:textId="77777777" w:rsidR="007E575A" w:rsidRPr="002A5633" w:rsidRDefault="007E575A" w:rsidP="007E575A">
            <w:pPr>
              <w:spacing w:after="43" w:line="23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 Профессиональная карьера, методы </w:t>
            </w:r>
          </w:p>
          <w:p w14:paraId="5BD6157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планирования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4162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 xml:space="preserve">Адаптация: сущность, проблемы, виды, время адаптации. Степень адаптации сотрудников к трудовой деятельности, в том числе в нестандартных ситуациях. Структура процесса адаптации молодых специалистов к работе на предприятии. </w:t>
            </w:r>
          </w:p>
        </w:tc>
        <w:tc>
          <w:tcPr>
            <w:tcW w:w="343" w:type="pct"/>
          </w:tcPr>
          <w:p w14:paraId="54932D8F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2D47A27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302F7436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14:paraId="278A0712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753E1401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69925BB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2ED5E80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7D282210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З5,</w:t>
            </w:r>
          </w:p>
          <w:p w14:paraId="07AFB408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З6.</w:t>
            </w:r>
          </w:p>
          <w:p w14:paraId="7A9A3FE4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У5</w:t>
            </w:r>
          </w:p>
          <w:p w14:paraId="5F333F3D" w14:textId="0A91F562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ЛР23</w:t>
            </w:r>
          </w:p>
        </w:tc>
        <w:tc>
          <w:tcPr>
            <w:tcW w:w="206" w:type="pct"/>
          </w:tcPr>
          <w:p w14:paraId="4C0DFA2D" w14:textId="5E5D22DE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1-6, 9</w:t>
            </w:r>
          </w:p>
        </w:tc>
        <w:tc>
          <w:tcPr>
            <w:tcW w:w="202" w:type="pct"/>
          </w:tcPr>
          <w:p w14:paraId="4F43633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11DFA106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7163E4B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584" w:type="pct"/>
          </w:tcPr>
          <w:p w14:paraId="204AABAF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  <w:r w:rsidRPr="002A5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A912A4" w14:textId="77777777" w:rsidR="007E575A" w:rsidRPr="002A5633" w:rsidRDefault="007E575A" w:rsidP="007E575A">
            <w:pPr>
              <w:spacing w:after="43" w:line="23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1503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525C029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2EDCF171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14:paraId="6D273C90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154B4937" w14:textId="2939D8B7" w:rsidR="007E575A" w:rsidRPr="002A5633" w:rsidRDefault="005E3E11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14:paraId="044481D9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53362484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5F23CF1E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360F82D4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З5,</w:t>
            </w:r>
          </w:p>
          <w:p w14:paraId="0C1AD33D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З6.</w:t>
            </w:r>
          </w:p>
          <w:p w14:paraId="7C2684ED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У5</w:t>
            </w:r>
          </w:p>
          <w:p w14:paraId="7BCD92B4" w14:textId="6CC67A05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ЛР23</w:t>
            </w:r>
          </w:p>
        </w:tc>
        <w:tc>
          <w:tcPr>
            <w:tcW w:w="206" w:type="pct"/>
          </w:tcPr>
          <w:p w14:paraId="1881F74F" w14:textId="6F461DA1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1-6, 9</w:t>
            </w:r>
          </w:p>
        </w:tc>
        <w:tc>
          <w:tcPr>
            <w:tcW w:w="202" w:type="pct"/>
          </w:tcPr>
          <w:p w14:paraId="4CF9452D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5A" w:rsidRPr="002A5633" w14:paraId="6C1F55E3" w14:textId="77777777" w:rsidTr="007E575A">
        <w:trPr>
          <w:gridAfter w:val="1"/>
          <w:wAfter w:w="205" w:type="pct"/>
        </w:trPr>
        <w:tc>
          <w:tcPr>
            <w:tcW w:w="233" w:type="pct"/>
          </w:tcPr>
          <w:p w14:paraId="4B311635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lastRenderedPageBreak/>
              <w:t>37- 38</w:t>
            </w:r>
          </w:p>
        </w:tc>
        <w:tc>
          <w:tcPr>
            <w:tcW w:w="584" w:type="pct"/>
          </w:tcPr>
          <w:p w14:paraId="352DBD7B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E370" w14:textId="77777777" w:rsidR="007E575A" w:rsidRPr="002A5633" w:rsidRDefault="007E575A" w:rsidP="007E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семинар Собеседование с работодателем</w:t>
            </w:r>
          </w:p>
        </w:tc>
        <w:tc>
          <w:tcPr>
            <w:tcW w:w="343" w:type="pct"/>
          </w:tcPr>
          <w:p w14:paraId="20840BAB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04C059A5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623BBD18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14:paraId="28D23DBA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2496D3A7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4942614B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129B59DC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6FEBA56B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З1, З2, З3,34, З5, З6.</w:t>
            </w:r>
          </w:p>
          <w:p w14:paraId="3E35E47F" w14:textId="77777777" w:rsidR="007E575A" w:rsidRDefault="007E575A" w:rsidP="007E5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У1-У5</w:t>
            </w:r>
          </w:p>
          <w:p w14:paraId="6CD2F7B4" w14:textId="348BA1E5" w:rsidR="007E575A" w:rsidRPr="002A5633" w:rsidRDefault="007E575A" w:rsidP="007E57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ЛР23</w:t>
            </w:r>
          </w:p>
        </w:tc>
        <w:tc>
          <w:tcPr>
            <w:tcW w:w="206" w:type="pct"/>
          </w:tcPr>
          <w:p w14:paraId="7475A9BA" w14:textId="72AF2576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3CB">
              <w:rPr>
                <w:rFonts w:ascii="Times New Roman" w:hAnsi="Times New Roman"/>
                <w:sz w:val="24"/>
                <w:szCs w:val="24"/>
              </w:rPr>
              <w:t>ОК 1-6, 9</w:t>
            </w:r>
          </w:p>
        </w:tc>
        <w:tc>
          <w:tcPr>
            <w:tcW w:w="202" w:type="pct"/>
          </w:tcPr>
          <w:p w14:paraId="60FD2FCB" w14:textId="77777777" w:rsidR="007E575A" w:rsidRPr="002A5633" w:rsidRDefault="007E575A" w:rsidP="007E575A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2EC8D3" w14:textId="77777777" w:rsidR="00E9757C" w:rsidRPr="002A4D55" w:rsidRDefault="00E9757C" w:rsidP="00DA075B">
      <w:pPr>
        <w:jc w:val="both"/>
        <w:rPr>
          <w:rFonts w:ascii="Times New Roman" w:hAnsi="Times New Roman"/>
          <w:sz w:val="28"/>
          <w:szCs w:val="28"/>
        </w:rPr>
      </w:pPr>
    </w:p>
    <w:p w14:paraId="62DAF4BB" w14:textId="77777777" w:rsidR="00E9757C" w:rsidRPr="002A4D55" w:rsidRDefault="00E9757C" w:rsidP="00DA075B">
      <w:pPr>
        <w:tabs>
          <w:tab w:val="left" w:pos="2250"/>
        </w:tabs>
        <w:jc w:val="both"/>
        <w:rPr>
          <w:rFonts w:ascii="Times New Roman" w:hAnsi="Times New Roman"/>
          <w:sz w:val="28"/>
          <w:szCs w:val="28"/>
        </w:rPr>
      </w:pPr>
      <w:r w:rsidRPr="002A4D55">
        <w:rPr>
          <w:rFonts w:ascii="Times New Roman" w:hAnsi="Times New Roman"/>
          <w:sz w:val="28"/>
          <w:szCs w:val="28"/>
        </w:rPr>
        <w:tab/>
      </w:r>
    </w:p>
    <w:p w14:paraId="04EB9EFA" w14:textId="77777777" w:rsidR="00E9757C" w:rsidRPr="002A4D55" w:rsidRDefault="00E9757C" w:rsidP="00DA075B">
      <w:pPr>
        <w:tabs>
          <w:tab w:val="left" w:pos="2250"/>
        </w:tabs>
        <w:jc w:val="both"/>
        <w:rPr>
          <w:rFonts w:ascii="Times New Roman" w:hAnsi="Times New Roman"/>
          <w:sz w:val="28"/>
          <w:szCs w:val="28"/>
        </w:rPr>
        <w:sectPr w:rsidR="00E9757C" w:rsidRPr="002A4D55" w:rsidSect="00BD5795">
          <w:footerReference w:type="default" r:id="rId12"/>
          <w:pgSz w:w="16838" w:h="11909" w:orient="landscape"/>
          <w:pgMar w:top="851" w:right="567" w:bottom="709" w:left="709" w:header="0" w:footer="6" w:gutter="0"/>
          <w:cols w:space="720"/>
          <w:noEndnote/>
          <w:docGrid w:linePitch="360"/>
        </w:sectPr>
      </w:pPr>
      <w:r w:rsidRPr="002A4D55">
        <w:rPr>
          <w:rFonts w:ascii="Times New Roman" w:hAnsi="Times New Roman"/>
          <w:sz w:val="28"/>
          <w:szCs w:val="28"/>
        </w:rPr>
        <w:tab/>
      </w:r>
    </w:p>
    <w:p w14:paraId="5E3E85A8" w14:textId="77777777" w:rsidR="00E9757C" w:rsidRPr="005E3E11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10" w:name="_Hlk127027487"/>
      <w:r w:rsidRPr="002A4D55">
        <w:rPr>
          <w:rFonts w:ascii="Times New Roman" w:hAnsi="Times New Roman"/>
          <w:b/>
          <w:sz w:val="28"/>
          <w:szCs w:val="28"/>
        </w:rPr>
        <w:lastRenderedPageBreak/>
        <w:t>Раздел 3 Условия реализации учебного предмета/</w:t>
      </w:r>
      <w:r w:rsidRPr="005E3E11">
        <w:rPr>
          <w:rFonts w:ascii="Times New Roman" w:hAnsi="Times New Roman"/>
          <w:b/>
          <w:sz w:val="28"/>
          <w:szCs w:val="28"/>
          <w:u w:val="single"/>
        </w:rPr>
        <w:t>дисциплины/ профессионального модуля/практики</w:t>
      </w:r>
    </w:p>
    <w:p w14:paraId="1F9A57A6" w14:textId="77777777" w:rsidR="00C87426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3.1 Материально-техническое обеспечение реализации учебного предмета/</w:t>
      </w:r>
      <w:r w:rsidRPr="005E3E11">
        <w:rPr>
          <w:rFonts w:ascii="Times New Roman" w:hAnsi="Times New Roman"/>
          <w:b/>
          <w:sz w:val="28"/>
          <w:szCs w:val="28"/>
          <w:u w:val="single"/>
        </w:rPr>
        <w:t>дисциплины</w:t>
      </w:r>
      <w:r w:rsidRPr="002A4D55">
        <w:rPr>
          <w:rFonts w:ascii="Times New Roman" w:hAnsi="Times New Roman"/>
          <w:b/>
          <w:sz w:val="28"/>
          <w:szCs w:val="28"/>
        </w:rPr>
        <w:t>/ профессионального модуля/практики</w:t>
      </w:r>
    </w:p>
    <w:p w14:paraId="7F213811" w14:textId="7088523F" w:rsidR="00C87426" w:rsidRPr="002A4D55" w:rsidRDefault="00C87426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Для реализации рабочей программы учебной дисциплины предусмотрено специальное помещение: учебная аудитория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контроля, а также для самостоятельной работы, оснащенная оборудованием, техническими средствами обучения и материалами.  </w:t>
      </w:r>
    </w:p>
    <w:p w14:paraId="3870F04B" w14:textId="77777777" w:rsidR="00C87426" w:rsidRPr="002A4D55" w:rsidRDefault="00C87426" w:rsidP="00DA075B">
      <w:pPr>
        <w:spacing w:after="14" w:line="267" w:lineRule="auto"/>
        <w:ind w:left="693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Оборудование кабинета:  </w:t>
      </w:r>
    </w:p>
    <w:p w14:paraId="5FBF3A7F" w14:textId="77777777" w:rsidR="00C87426" w:rsidRPr="002A4D55" w:rsidRDefault="00C87426" w:rsidP="00DA075B">
      <w:pPr>
        <w:numPr>
          <w:ilvl w:val="0"/>
          <w:numId w:val="1"/>
        </w:numPr>
        <w:spacing w:after="14" w:line="267" w:lineRule="auto"/>
        <w:ind w:right="3" w:hanging="13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рабочие места по количеству обучающихся; </w:t>
      </w:r>
    </w:p>
    <w:p w14:paraId="4633FE64" w14:textId="77777777" w:rsidR="00C87426" w:rsidRPr="002A4D55" w:rsidRDefault="00C87426" w:rsidP="00DA075B">
      <w:pPr>
        <w:numPr>
          <w:ilvl w:val="0"/>
          <w:numId w:val="1"/>
        </w:numPr>
        <w:spacing w:after="14" w:line="267" w:lineRule="auto"/>
        <w:ind w:right="3" w:hanging="13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рабочее место преподавателя; </w:t>
      </w:r>
    </w:p>
    <w:p w14:paraId="53B31D84" w14:textId="77777777" w:rsidR="00C87426" w:rsidRPr="002A4D55" w:rsidRDefault="00C87426" w:rsidP="00DA075B">
      <w:pPr>
        <w:numPr>
          <w:ilvl w:val="0"/>
          <w:numId w:val="1"/>
        </w:numPr>
        <w:spacing w:after="14" w:line="267" w:lineRule="auto"/>
        <w:ind w:right="3" w:hanging="13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комплект учебно-методической документации; </w:t>
      </w:r>
    </w:p>
    <w:p w14:paraId="19802CF8" w14:textId="77777777" w:rsidR="00C87426" w:rsidRPr="002A4D55" w:rsidRDefault="00C87426" w:rsidP="00DA075B">
      <w:pPr>
        <w:numPr>
          <w:ilvl w:val="0"/>
          <w:numId w:val="1"/>
        </w:numPr>
        <w:spacing w:after="14" w:line="267" w:lineRule="auto"/>
        <w:ind w:right="3" w:hanging="13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технические средства обучения (проектор, экран) </w:t>
      </w:r>
    </w:p>
    <w:p w14:paraId="6549DBAA" w14:textId="77777777" w:rsidR="00C87426" w:rsidRPr="002A4D55" w:rsidRDefault="00C87426" w:rsidP="00DA075B">
      <w:pPr>
        <w:numPr>
          <w:ilvl w:val="0"/>
          <w:numId w:val="1"/>
        </w:numPr>
        <w:spacing w:after="14" w:line="267" w:lineRule="auto"/>
        <w:ind w:right="3" w:hanging="139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компьютеры с выходом в Интернет по количеству обучающихся. </w:t>
      </w:r>
    </w:p>
    <w:p w14:paraId="5D7D0417" w14:textId="77777777" w:rsidR="00C87426" w:rsidRPr="002A4D55" w:rsidRDefault="00C87426" w:rsidP="00DA075B">
      <w:pPr>
        <w:spacing w:after="14" w:line="267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Помещения для самостоятельной работы обучающихся оснащены компьютерной техникой с подключением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 </w:t>
      </w:r>
    </w:p>
    <w:p w14:paraId="2012BF73" w14:textId="77777777" w:rsidR="00C87426" w:rsidRPr="002A4D55" w:rsidRDefault="00E9757C" w:rsidP="00DA075B">
      <w:pPr>
        <w:spacing w:after="14" w:line="267" w:lineRule="auto"/>
        <w:ind w:left="358" w:firstLine="358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3.2 Информационное обеспечение реализации учебного предмета/</w:t>
      </w:r>
      <w:r w:rsidRPr="00695769">
        <w:rPr>
          <w:rFonts w:ascii="Times New Roman" w:hAnsi="Times New Roman"/>
          <w:b/>
          <w:sz w:val="28"/>
          <w:szCs w:val="28"/>
          <w:u w:val="single"/>
        </w:rPr>
        <w:t>дисциплины</w:t>
      </w:r>
      <w:r w:rsidRPr="002A4D55">
        <w:rPr>
          <w:rFonts w:ascii="Times New Roman" w:hAnsi="Times New Roman"/>
          <w:b/>
          <w:sz w:val="28"/>
          <w:szCs w:val="28"/>
        </w:rPr>
        <w:t>/ профессионального модуля/практики</w:t>
      </w:r>
      <w:r w:rsidR="00C87426" w:rsidRPr="002A4D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A475122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3.2.1 Основные печатные и электронные издания</w:t>
      </w:r>
    </w:p>
    <w:p w14:paraId="6D003B39" w14:textId="77777777" w:rsidR="00C87426" w:rsidRPr="002A4D55" w:rsidRDefault="00C87426" w:rsidP="00DA075B">
      <w:pPr>
        <w:spacing w:after="14" w:line="267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1. Елисеева, Л.Я. Педагогика и психология планирования карьеры [Электронный ресурс] : учебное пособие для среднего профессионального образования / Л. Я. Елисеева. </w:t>
      </w:r>
    </w:p>
    <w:p w14:paraId="3CECEA8D" w14:textId="77777777" w:rsidR="00C87426" w:rsidRPr="002A4D55" w:rsidRDefault="00C87426" w:rsidP="00DA075B">
      <w:pPr>
        <w:spacing w:after="14" w:line="267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– 2-е изд. – Москва: Издательство Юрайт, 2023. – 242с. – Режим доступа:</w:t>
      </w:r>
      <w:hyperlink r:id="rId13">
        <w:r w:rsidRPr="002A4D5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  <w:hyperlink r:id="rId14">
        <w:r w:rsidRPr="002A4D55">
          <w:rPr>
            <w:rFonts w:ascii="Times New Roman" w:hAnsi="Times New Roman"/>
            <w:color w:val="0563C1"/>
            <w:sz w:val="28"/>
            <w:szCs w:val="28"/>
            <w:u w:val="single" w:color="0563C1"/>
          </w:rPr>
          <w:t>https://urait.ru/bcode/518395</w:t>
        </w:r>
      </w:hyperlink>
      <w:hyperlink r:id="rId15">
        <w:r w:rsidRPr="002A4D5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</w:p>
    <w:p w14:paraId="67EEEBFA" w14:textId="77777777" w:rsidR="00C87426" w:rsidRPr="002A4D55" w:rsidRDefault="00C87426" w:rsidP="00DA075B">
      <w:pPr>
        <w:numPr>
          <w:ilvl w:val="0"/>
          <w:numId w:val="2"/>
        </w:numPr>
        <w:spacing w:after="14" w:line="267" w:lineRule="auto"/>
        <w:ind w:right="3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Пряжников, Н. С. Организация и методика производственного обучения [Электронный ресурс]: профориентология : учебное пособие для среднего профессионального образования / Н. С. Пряжников. – Москва : Издательство Юрайт, 2023. – 405 с. – Режим доступа:</w:t>
      </w:r>
      <w:hyperlink r:id="rId16">
        <w:r w:rsidRPr="002A4D5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  <w:hyperlink r:id="rId17">
        <w:r w:rsidRPr="002A4D55">
          <w:rPr>
            <w:rFonts w:ascii="Times New Roman" w:hAnsi="Times New Roman"/>
            <w:color w:val="0563C1"/>
            <w:sz w:val="28"/>
            <w:szCs w:val="28"/>
            <w:u w:val="single" w:color="0563C1"/>
          </w:rPr>
          <w:t>https://urait.ru/bcode/518529</w:t>
        </w:r>
      </w:hyperlink>
      <w:hyperlink r:id="rId18">
        <w:r w:rsidRPr="002A4D5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</w:p>
    <w:p w14:paraId="53DFBDF8" w14:textId="77777777" w:rsidR="00C87426" w:rsidRPr="002A4D55" w:rsidRDefault="00C87426" w:rsidP="00DA075B">
      <w:pPr>
        <w:numPr>
          <w:ilvl w:val="0"/>
          <w:numId w:val="2"/>
        </w:numPr>
        <w:spacing w:after="14" w:line="267" w:lineRule="auto"/>
        <w:ind w:right="3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lastRenderedPageBreak/>
        <w:t>Семенова, Л. М. Управление персоналом. Имиджбилдинг на рынке труда [Электронный ресурс] : учебник и практикум для среднего профессионального образования / Л. М. Семенова. – Москва : Издательство Юрайт, 2023. – 243 с. – Режим доступа:</w:t>
      </w:r>
      <w:hyperlink r:id="rId19">
        <w:r w:rsidRPr="002A4D5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  <w:hyperlink r:id="rId20">
        <w:r w:rsidRPr="002A4D55">
          <w:rPr>
            <w:rFonts w:ascii="Times New Roman" w:hAnsi="Times New Roman"/>
            <w:color w:val="0563C1"/>
            <w:sz w:val="28"/>
            <w:szCs w:val="28"/>
            <w:u w:val="single" w:color="0563C1"/>
          </w:rPr>
          <w:t>https://urait.ru/bcode/520138</w:t>
        </w:r>
      </w:hyperlink>
      <w:hyperlink r:id="rId21">
        <w:r w:rsidRPr="002A4D5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</w:p>
    <w:p w14:paraId="4987BF5D" w14:textId="77777777" w:rsidR="00C87426" w:rsidRPr="002A4D55" w:rsidRDefault="00C87426" w:rsidP="00DA075B">
      <w:pPr>
        <w:numPr>
          <w:ilvl w:val="0"/>
          <w:numId w:val="2"/>
        </w:numPr>
        <w:spacing w:after="14" w:line="267" w:lineRule="auto"/>
        <w:ind w:right="3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>Управление персоналом [Электронный ресурс] : учебник и практикум для среднего профессионального образования / О. А. Лапшова [и др.] ; под общей редакцией О. А. Лапшовой. – Москва: Издательство Юрайт, 2023. – 406 с. – (Режим доступа:</w:t>
      </w:r>
      <w:hyperlink r:id="rId22">
        <w:r w:rsidRPr="002A4D5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  <w:hyperlink r:id="rId23">
        <w:r w:rsidRPr="002A4D55">
          <w:rPr>
            <w:rFonts w:ascii="Times New Roman" w:hAnsi="Times New Roman"/>
            <w:color w:val="0563C1"/>
            <w:sz w:val="28"/>
            <w:szCs w:val="28"/>
            <w:u w:val="single" w:color="0563C1"/>
          </w:rPr>
          <w:t>https://urait.ru/bcode/513394</w:t>
        </w:r>
      </w:hyperlink>
      <w:hyperlink r:id="rId24">
        <w:r w:rsidRPr="002A4D5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</w:p>
    <w:p w14:paraId="77C53EAE" w14:textId="77777777" w:rsidR="00E9757C" w:rsidRPr="002A4D55" w:rsidRDefault="00C87426" w:rsidP="00DA075B">
      <w:pPr>
        <w:numPr>
          <w:ilvl w:val="0"/>
          <w:numId w:val="2"/>
        </w:numPr>
        <w:spacing w:after="14" w:line="267" w:lineRule="auto"/>
        <w:ind w:right="3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4D55">
        <w:rPr>
          <w:rFonts w:ascii="Times New Roman" w:hAnsi="Times New Roman"/>
          <w:color w:val="000000"/>
          <w:sz w:val="28"/>
          <w:szCs w:val="28"/>
        </w:rPr>
        <w:t xml:space="preserve">Хребина С.В. Развитие личностной готовности студентов к построению успешной карьеры [Электронный ресурс] : учебное пособие / Хребина С.В., Юндин Р.Н.  — Москва : КноРус, 2017. – 299 с.  </w:t>
      </w:r>
    </w:p>
    <w:p w14:paraId="650288A1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t>3.2.2 Дополнительные источники</w:t>
      </w:r>
      <w:bookmarkEnd w:id="10"/>
    </w:p>
    <w:p w14:paraId="2D40663A" w14:textId="77777777" w:rsidR="00C87426" w:rsidRPr="002A4D55" w:rsidRDefault="00C87426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4D55">
        <w:rPr>
          <w:rFonts w:ascii="Times New Roman" w:hAnsi="Times New Roman"/>
          <w:bCs/>
          <w:sz w:val="28"/>
          <w:szCs w:val="28"/>
        </w:rPr>
        <w:t>1.</w:t>
      </w:r>
      <w:r w:rsidRPr="002A4D55">
        <w:rPr>
          <w:rFonts w:ascii="Times New Roman" w:hAnsi="Times New Roman"/>
          <w:bCs/>
          <w:sz w:val="28"/>
          <w:szCs w:val="28"/>
        </w:rPr>
        <w:tab/>
        <w:t xml:space="preserve">Основы предпринимательства : учеб. пособие для высш. учеб. заведений / М. М. Баранников. - 4-е изд., перераб. и доп. - Ростов-на-Дону : Феникс, 2001. - 512 с.  </w:t>
      </w:r>
    </w:p>
    <w:p w14:paraId="1A9E7B77" w14:textId="77777777" w:rsidR="00E9757C" w:rsidRPr="002A4D55" w:rsidRDefault="00C87426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4D55">
        <w:rPr>
          <w:rFonts w:ascii="Times New Roman" w:hAnsi="Times New Roman"/>
          <w:bCs/>
          <w:sz w:val="28"/>
          <w:szCs w:val="28"/>
        </w:rPr>
        <w:t>Основы экономики и управления: учебное пособие для студ. проф. учеб. заведений / Т.Ф. Басова, В.И. Иванов, Н.Н. Кожевников и др.; под ред. Н.Н. Кожевникова. – 4-е  изд., стер. – Москва: Издательскй центр «Академия», 2007. – 272</w:t>
      </w:r>
    </w:p>
    <w:p w14:paraId="4CF34724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BFD11C9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6A02077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80A43E7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CDBEA7A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BBF4A4C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49228BE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631C069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DAF6F9B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E598A10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C127249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AB738B3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2073797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9EC92C4" w14:textId="77777777" w:rsidR="00E9757C" w:rsidRPr="002A4D55" w:rsidRDefault="00E9757C" w:rsidP="00DA07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4D55">
        <w:rPr>
          <w:rFonts w:ascii="Times New Roman" w:hAnsi="Times New Roman"/>
          <w:b/>
          <w:sz w:val="28"/>
          <w:szCs w:val="28"/>
        </w:rPr>
        <w:lastRenderedPageBreak/>
        <w:t xml:space="preserve">Раздел 4 Контроль и оценка результатов освоения учебного предмета/ </w:t>
      </w:r>
      <w:r w:rsidRPr="002A4D55">
        <w:rPr>
          <w:rFonts w:ascii="Times New Roman" w:hAnsi="Times New Roman"/>
          <w:b/>
          <w:sz w:val="28"/>
          <w:szCs w:val="28"/>
          <w:u w:val="single"/>
        </w:rPr>
        <w:t>дисциплины</w:t>
      </w:r>
      <w:r w:rsidRPr="002A4D55">
        <w:rPr>
          <w:rFonts w:ascii="Times New Roman" w:hAnsi="Times New Roman"/>
          <w:b/>
          <w:sz w:val="28"/>
          <w:szCs w:val="28"/>
        </w:rPr>
        <w:t>/профессионального модуля/практики</w:t>
      </w:r>
    </w:p>
    <w:p w14:paraId="13C74D29" w14:textId="77777777" w:rsidR="00E9757C" w:rsidRPr="00DB32A1" w:rsidRDefault="00DC026D" w:rsidP="00DA07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32A1">
        <w:rPr>
          <w:rFonts w:ascii="Times New Roman" w:hAnsi="Times New Roman"/>
          <w:sz w:val="28"/>
          <w:szCs w:val="28"/>
        </w:rPr>
        <w:t>По учебной</w:t>
      </w:r>
      <w:r w:rsidR="00E9757C" w:rsidRPr="00DB32A1">
        <w:rPr>
          <w:rFonts w:ascii="Times New Roman" w:hAnsi="Times New Roman"/>
          <w:sz w:val="28"/>
          <w:szCs w:val="28"/>
        </w:rPr>
        <w:t xml:space="preserve"> </w:t>
      </w:r>
      <w:r w:rsidR="008132BE" w:rsidRPr="00DB32A1">
        <w:rPr>
          <w:rFonts w:ascii="Times New Roman" w:hAnsi="Times New Roman"/>
          <w:sz w:val="28"/>
          <w:szCs w:val="28"/>
        </w:rPr>
        <w:t>дисциплин</w:t>
      </w:r>
      <w:r w:rsidRPr="00DB32A1">
        <w:rPr>
          <w:rFonts w:ascii="Times New Roman" w:hAnsi="Times New Roman"/>
          <w:sz w:val="28"/>
          <w:szCs w:val="28"/>
        </w:rPr>
        <w:t>е</w:t>
      </w:r>
      <w:r w:rsidR="00E9757C" w:rsidRPr="00DB32A1">
        <w:rPr>
          <w:rFonts w:ascii="Times New Roman" w:hAnsi="Times New Roman"/>
          <w:sz w:val="28"/>
          <w:szCs w:val="28"/>
        </w:rPr>
        <w:t>:</w:t>
      </w:r>
    </w:p>
    <w:tbl>
      <w:tblPr>
        <w:tblStyle w:val="TableGrid1"/>
        <w:tblW w:w="9856" w:type="dxa"/>
        <w:tblInd w:w="-250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119"/>
        <w:gridCol w:w="3170"/>
        <w:gridCol w:w="2567"/>
      </w:tblGrid>
      <w:tr w:rsidR="00F002A5" w:rsidRPr="00F002A5" w14:paraId="008C83CB" w14:textId="77777777" w:rsidTr="00B03219">
        <w:trPr>
          <w:trHeight w:val="286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CB9F" w14:textId="77777777" w:rsidR="00F002A5" w:rsidRPr="00F002A5" w:rsidRDefault="00F002A5" w:rsidP="00F002A5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Результаты обучения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6C9A" w14:textId="77777777" w:rsidR="00F002A5" w:rsidRPr="00F002A5" w:rsidRDefault="00F002A5" w:rsidP="00F002A5">
            <w:pPr>
              <w:spacing w:after="0" w:line="240" w:lineRule="auto"/>
              <w:ind w:right="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b/>
                <w:color w:val="000000"/>
                <w:sz w:val="24"/>
              </w:rPr>
              <w:t xml:space="preserve">Критерии оценки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219E" w14:textId="77777777" w:rsidR="00F002A5" w:rsidRPr="00F002A5" w:rsidRDefault="00F002A5" w:rsidP="00F002A5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b/>
                <w:color w:val="000000"/>
                <w:sz w:val="24"/>
              </w:rPr>
              <w:t xml:space="preserve">Методы оценки </w:t>
            </w:r>
          </w:p>
        </w:tc>
      </w:tr>
      <w:tr w:rsidR="00F002A5" w:rsidRPr="00F002A5" w14:paraId="5454FF65" w14:textId="77777777" w:rsidTr="00B03219">
        <w:trPr>
          <w:trHeight w:val="286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AA9C" w14:textId="77777777" w:rsidR="00F002A5" w:rsidRPr="00F002A5" w:rsidRDefault="00F002A5" w:rsidP="00F002A5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EE6D" w14:textId="77777777" w:rsidR="00F002A5" w:rsidRPr="00F002A5" w:rsidRDefault="00F002A5" w:rsidP="00F002A5">
            <w:pPr>
              <w:spacing w:after="0" w:line="240" w:lineRule="auto"/>
              <w:ind w:right="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A313" w14:textId="77777777" w:rsidR="00F002A5" w:rsidRPr="00F002A5" w:rsidRDefault="00F002A5" w:rsidP="00F002A5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F002A5" w:rsidRPr="00F002A5" w14:paraId="0605B675" w14:textId="77777777" w:rsidTr="00B03219">
        <w:trPr>
          <w:trHeight w:val="286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AA52" w14:textId="77777777" w:rsidR="00F002A5" w:rsidRPr="00F002A5" w:rsidRDefault="00F002A5" w:rsidP="00F002A5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b/>
                <w:color w:val="000000"/>
                <w:sz w:val="24"/>
              </w:rPr>
              <w:t xml:space="preserve">Умения: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E374" w14:textId="77777777" w:rsidR="00F002A5" w:rsidRPr="00F002A5" w:rsidRDefault="00F002A5" w:rsidP="00F002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C6EA" w14:textId="77777777" w:rsidR="00F002A5" w:rsidRPr="00F002A5" w:rsidRDefault="00F002A5" w:rsidP="00F002A5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002A5" w:rsidRPr="00F002A5" w14:paraId="522D47B8" w14:textId="77777777" w:rsidTr="00B03219">
        <w:trPr>
          <w:trHeight w:val="1677"/>
        </w:trPr>
        <w:tc>
          <w:tcPr>
            <w:tcW w:w="4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569DE" w14:textId="77777777" w:rsidR="00F002A5" w:rsidRPr="00F002A5" w:rsidRDefault="00F002A5" w:rsidP="00F002A5">
            <w:pPr>
              <w:spacing w:after="0" w:line="244" w:lineRule="auto"/>
              <w:ind w:left="2" w:right="25" w:firstLine="276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Оценивать современную ситуацию на отраслевом и региональном рынке труда, и учитывать её при проектировании индивидуального плана карьерного развития; применять ресурсы </w:t>
            </w:r>
          </w:p>
          <w:p w14:paraId="302B2871" w14:textId="77777777" w:rsidR="00F002A5" w:rsidRPr="00F002A5" w:rsidRDefault="00F002A5" w:rsidP="00F002A5">
            <w:pPr>
              <w:spacing w:after="0" w:line="246" w:lineRule="auto"/>
              <w:ind w:left="2" w:right="4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национальной системы квалификаций для проектирования профессионального развития и самообразования; ранжировать и применять </w:t>
            </w:r>
          </w:p>
          <w:p w14:paraId="02BB32C6" w14:textId="77777777" w:rsidR="00F002A5" w:rsidRPr="00F002A5" w:rsidRDefault="00F002A5" w:rsidP="00F002A5">
            <w:pPr>
              <w:spacing w:after="0" w:line="251" w:lineRule="auto"/>
              <w:ind w:left="2" w:right="112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наиболее действенные способы поиска вакансий на рынке труда; применять механизмы </w:t>
            </w:r>
          </w:p>
          <w:p w14:paraId="6297807D" w14:textId="77777777" w:rsidR="00F002A5" w:rsidRPr="00F002A5" w:rsidRDefault="00F002A5" w:rsidP="00F002A5">
            <w:pPr>
              <w:spacing w:after="0" w:line="248" w:lineRule="auto"/>
              <w:ind w:left="2" w:right="34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национальной системы квалификаций для подтверждения уровня квалификации; применять методы </w:t>
            </w:r>
          </w:p>
          <w:p w14:paraId="69291BD8" w14:textId="77777777" w:rsidR="00F002A5" w:rsidRPr="00F002A5" w:rsidRDefault="00F002A5" w:rsidP="00F002A5">
            <w:pPr>
              <w:spacing w:after="0" w:line="252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планирования карьеры при разработке индивидуального плана карьерного развития; формировать портфолио </w:t>
            </w:r>
          </w:p>
          <w:p w14:paraId="691E158B" w14:textId="77777777" w:rsidR="00F002A5" w:rsidRPr="00F002A5" w:rsidRDefault="00F002A5" w:rsidP="00F002A5">
            <w:pPr>
              <w:spacing w:after="46" w:line="238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карьерного продвижения, отслеживать свой «цифровой след».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D5ACD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>(отлично)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- умение выделять главные положения в изученном материале, на основании фактов и</w:t>
            </w:r>
          </w:p>
          <w:p w14:paraId="61013420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примеров обобщать, делать выводы, устанавливать межпредметные и внутрипредметные</w:t>
            </w:r>
          </w:p>
          <w:p w14:paraId="06399EAC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связи, творчески применяет полученные знания в незнакомой ситуации.</w:t>
            </w:r>
          </w:p>
          <w:p w14:paraId="6B88E74D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Отсутствие ошибок и недочётов при воспроизведении изученного материала, при устных</w:t>
            </w:r>
          </w:p>
          <w:p w14:paraId="7E1E655D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ответах устранение отдельных неточностей с помощью дополнительных вопросов учителя.</w:t>
            </w:r>
          </w:p>
          <w:p w14:paraId="6F238C4E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>(хорошо)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 - умение выделять главные положения в изученном материале, на основании фактов и примеров обобщать, делать выводы, устанавливать  внутрипредметные связи.</w:t>
            </w:r>
          </w:p>
          <w:p w14:paraId="41CA7F5A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Незначительные (негрубые) ошибки и недочёты при воспроизведении изученного материала.</w:t>
            </w:r>
          </w:p>
          <w:p w14:paraId="108472A5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 xml:space="preserve">3(удовлетворительно) 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- умение работать на уровне воспроизведения, затруднения при ответах на 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lastRenderedPageBreak/>
              <w:t>видоизменённые вопросы.</w:t>
            </w:r>
          </w:p>
          <w:p w14:paraId="442EDA57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Наличие грубой ошибки, нескольких негрубых при воспроизведении изученного материала.</w:t>
            </w:r>
          </w:p>
          <w:p w14:paraId="547B1080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>2 (не удовлетворительно)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- отсутствие умений работать на уровне воспроизведения, затруднения при ответах на</w:t>
            </w:r>
          </w:p>
          <w:p w14:paraId="1034D0A0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стандартные вопросы.</w:t>
            </w:r>
          </w:p>
          <w:p w14:paraId="55344099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Наличие нескольких грубых ошибок, большого числа негрубых при воспроизведении</w:t>
            </w:r>
          </w:p>
          <w:p w14:paraId="509F0972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изученного материала.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3A286B" w14:textId="77777777" w:rsidR="00F002A5" w:rsidRPr="00F002A5" w:rsidRDefault="00F002A5" w:rsidP="00F002A5">
            <w:pPr>
              <w:spacing w:after="0" w:line="240" w:lineRule="auto"/>
              <w:ind w:left="2" w:right="66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индивидуальный опрос; фронтальный опрос; </w:t>
            </w:r>
          </w:p>
        </w:tc>
      </w:tr>
      <w:tr w:rsidR="00F002A5" w:rsidRPr="00F002A5" w14:paraId="7BB1D36E" w14:textId="77777777" w:rsidTr="00B03219">
        <w:trPr>
          <w:trHeight w:val="1290"/>
        </w:trPr>
        <w:tc>
          <w:tcPr>
            <w:tcW w:w="4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53630" w14:textId="77777777" w:rsidR="00F002A5" w:rsidRPr="00F002A5" w:rsidRDefault="00F002A5" w:rsidP="00F002A5">
            <w:pPr>
              <w:spacing w:after="0" w:line="244" w:lineRule="auto"/>
              <w:ind w:left="2" w:right="25" w:firstLine="27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9738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90 - 100 % правильных ответов – 5 (отлично)  </w:t>
            </w:r>
          </w:p>
          <w:p w14:paraId="666219A1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80 - 89 % правильных ответов – 4 (хорошо)  </w:t>
            </w:r>
          </w:p>
          <w:p w14:paraId="5C7E30F8" w14:textId="77777777" w:rsidR="00F002A5" w:rsidRPr="00F002A5" w:rsidRDefault="00F002A5" w:rsidP="00F002A5">
            <w:pPr>
              <w:spacing w:after="0" w:line="277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70 - 79% правильных ответов – </w:t>
            </w:r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 xml:space="preserve">3 (удовлетворительно) 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менее 70% правильных ответов – </w:t>
            </w:r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>2 (не удовлетворительно)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811E" w14:textId="77777777" w:rsidR="00F002A5" w:rsidRPr="00F002A5" w:rsidRDefault="00F002A5" w:rsidP="00F002A5">
            <w:pPr>
              <w:spacing w:after="0" w:line="240" w:lineRule="auto"/>
              <w:ind w:left="2" w:right="66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тестирование;</w:t>
            </w:r>
          </w:p>
          <w:p w14:paraId="034B52BD" w14:textId="77777777" w:rsidR="00F002A5" w:rsidRPr="00F002A5" w:rsidRDefault="00F002A5" w:rsidP="00F002A5">
            <w:pPr>
              <w:spacing w:after="0" w:line="240" w:lineRule="auto"/>
              <w:ind w:left="2" w:right="66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практические задания,</w:t>
            </w:r>
          </w:p>
        </w:tc>
      </w:tr>
      <w:tr w:rsidR="00F002A5" w:rsidRPr="00F002A5" w14:paraId="7DF32F7A" w14:textId="77777777" w:rsidTr="00B03219">
        <w:trPr>
          <w:trHeight w:val="1290"/>
        </w:trPr>
        <w:tc>
          <w:tcPr>
            <w:tcW w:w="4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1AB2" w14:textId="77777777" w:rsidR="00F002A5" w:rsidRPr="00F002A5" w:rsidRDefault="00F002A5" w:rsidP="00F002A5">
            <w:pPr>
              <w:spacing w:after="0" w:line="244" w:lineRule="auto"/>
              <w:ind w:left="2" w:right="25" w:firstLine="27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19A0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>(отлично)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 - содержание доклада</w:t>
            </w:r>
          </w:p>
          <w:p w14:paraId="70ADC572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соответствует</w:t>
            </w:r>
          </w:p>
          <w:p w14:paraId="557C9AB4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заявленной теме и в</w:t>
            </w:r>
          </w:p>
          <w:p w14:paraId="2847C1A3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полной мере её</w:t>
            </w:r>
          </w:p>
          <w:p w14:paraId="63DC4050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раскрывает; </w:t>
            </w:r>
          </w:p>
          <w:p w14:paraId="139C1C73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>(хорошо)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 - содержание доклада за исключением</w:t>
            </w:r>
          </w:p>
          <w:p w14:paraId="66FC2405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отдельных моментов,</w:t>
            </w:r>
          </w:p>
          <w:p w14:paraId="71FEAF27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соответствует  заявленной теме и в полной мере её раскрывает;</w:t>
            </w:r>
          </w:p>
          <w:p w14:paraId="5292551E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 xml:space="preserve">3(удовлетворительно) 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- содержание доклада </w:t>
            </w:r>
          </w:p>
          <w:p w14:paraId="52D833BE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лишь частично</w:t>
            </w:r>
          </w:p>
          <w:p w14:paraId="4B45E3AD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соответствует</w:t>
            </w:r>
          </w:p>
          <w:p w14:paraId="533C5404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заявленной теме.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F412" w14:textId="77777777" w:rsidR="00F002A5" w:rsidRPr="00F002A5" w:rsidRDefault="00F002A5" w:rsidP="00F002A5">
            <w:pPr>
              <w:spacing w:after="0" w:line="240" w:lineRule="auto"/>
              <w:ind w:left="2" w:right="66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защита рефератов, </w:t>
            </w:r>
          </w:p>
        </w:tc>
      </w:tr>
      <w:tr w:rsidR="00F002A5" w:rsidRPr="00F002A5" w14:paraId="4975D512" w14:textId="77777777" w:rsidTr="00B03219">
        <w:trPr>
          <w:trHeight w:val="1111"/>
        </w:trPr>
        <w:tc>
          <w:tcPr>
            <w:tcW w:w="4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4C76" w14:textId="77777777" w:rsidR="00F002A5" w:rsidRPr="00F002A5" w:rsidRDefault="00F002A5" w:rsidP="00F002A5">
            <w:pPr>
              <w:spacing w:after="0" w:line="244" w:lineRule="auto"/>
              <w:ind w:left="2" w:right="25" w:firstLine="27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2F80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>(отлично)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 - </w:t>
            </w:r>
          </w:p>
          <w:p w14:paraId="0E1DF2E2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на основе представленной</w:t>
            </w:r>
          </w:p>
          <w:p w14:paraId="2DFB701D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</w:p>
          <w:p w14:paraId="2208E23A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lastRenderedPageBreak/>
              <w:t>формируется полное</w:t>
            </w:r>
          </w:p>
          <w:p w14:paraId="49DB8ECE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понимание тематики</w:t>
            </w:r>
          </w:p>
          <w:p w14:paraId="07025679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исследования,</w:t>
            </w:r>
          </w:p>
          <w:p w14:paraId="7FBC0711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раскрыты детали</w:t>
            </w:r>
          </w:p>
          <w:p w14:paraId="6B681055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>(хорошо)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 - на основе</w:t>
            </w:r>
          </w:p>
          <w:p w14:paraId="12478225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представленной</w:t>
            </w:r>
          </w:p>
          <w:p w14:paraId="5C588341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</w:p>
          <w:p w14:paraId="4AB04F32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формируется общее</w:t>
            </w:r>
          </w:p>
          <w:p w14:paraId="68DB114B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понимание тематики</w:t>
            </w:r>
          </w:p>
          <w:p w14:paraId="37336C2C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исследования, но не</w:t>
            </w:r>
          </w:p>
          <w:p w14:paraId="4AC9AC79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ясны детали</w:t>
            </w:r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 xml:space="preserve"> 3(удовлетворительно) 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- из представленной</w:t>
            </w:r>
          </w:p>
          <w:p w14:paraId="35EA8BA7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презентации не совсем понятна тематика исследования, детали не раскрыты.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5C84" w14:textId="77777777" w:rsidR="00F002A5" w:rsidRPr="00F002A5" w:rsidRDefault="00F002A5" w:rsidP="00F002A5">
            <w:pPr>
              <w:spacing w:after="0" w:line="240" w:lineRule="auto"/>
              <w:ind w:left="2" w:right="66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lastRenderedPageBreak/>
              <w:t>защита презентаций</w:t>
            </w:r>
          </w:p>
        </w:tc>
      </w:tr>
      <w:tr w:rsidR="00F002A5" w:rsidRPr="00F002A5" w14:paraId="56F23808" w14:textId="77777777" w:rsidTr="00B03219">
        <w:trPr>
          <w:trHeight w:val="286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F852" w14:textId="77777777" w:rsidR="00F002A5" w:rsidRPr="00F002A5" w:rsidRDefault="00F002A5" w:rsidP="00F002A5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b/>
                <w:color w:val="000000"/>
                <w:sz w:val="24"/>
              </w:rPr>
              <w:t xml:space="preserve">Знания: </w:t>
            </w:r>
          </w:p>
        </w:tc>
      </w:tr>
      <w:tr w:rsidR="00F002A5" w:rsidRPr="00F002A5" w14:paraId="48571B61" w14:textId="77777777" w:rsidTr="00B03219">
        <w:trPr>
          <w:trHeight w:val="288"/>
        </w:trPr>
        <w:tc>
          <w:tcPr>
            <w:tcW w:w="4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5C675F" w14:textId="77777777" w:rsidR="00F002A5" w:rsidRPr="00F002A5" w:rsidRDefault="00F002A5" w:rsidP="00F002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суть и смысл понятий профессия», </w:t>
            </w:r>
          </w:p>
          <w:p w14:paraId="64F66088" w14:textId="77777777" w:rsidR="00F002A5" w:rsidRPr="00F002A5" w:rsidRDefault="00F002A5" w:rsidP="00F002A5">
            <w:pPr>
              <w:spacing w:after="0" w:line="243" w:lineRule="auto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«специальность», «квалификация»; «рынок труда», «цифровая экономика», «национальная система квалификаций», «независимая оценка квалификаций», «профессиональная карьера»; </w:t>
            </w:r>
          </w:p>
          <w:p w14:paraId="5AE22403" w14:textId="77777777" w:rsidR="00F002A5" w:rsidRPr="00F002A5" w:rsidRDefault="00F002A5" w:rsidP="00F002A5">
            <w:pPr>
              <w:spacing w:after="47" w:line="238" w:lineRule="auto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структуру профессиональных стандартов и действующих квалификационных справочников ЕТКС и ЕКС; классификацию рынка труда и перспективы развития отраслевого и </w:t>
            </w:r>
          </w:p>
          <w:p w14:paraId="308C626E" w14:textId="77777777" w:rsidR="00F002A5" w:rsidRPr="00F002A5" w:rsidRDefault="00F002A5" w:rsidP="00F002A5">
            <w:pPr>
              <w:spacing w:after="22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регионального рынка труда; </w:t>
            </w:r>
          </w:p>
          <w:p w14:paraId="14A8D98D" w14:textId="77777777" w:rsidR="00F002A5" w:rsidRPr="00F002A5" w:rsidRDefault="00F002A5" w:rsidP="00F002A5">
            <w:pPr>
              <w:spacing w:after="0" w:line="238" w:lineRule="auto"/>
              <w:ind w:left="13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способы поиска работы; функции, виды, модели, </w:t>
            </w:r>
          </w:p>
          <w:p w14:paraId="2CAEA38E" w14:textId="77777777" w:rsidR="00F002A5" w:rsidRPr="00F002A5" w:rsidRDefault="00F002A5" w:rsidP="00F002A5">
            <w:pPr>
              <w:spacing w:after="46" w:line="238" w:lineRule="auto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этапы, способы планирования </w:t>
            </w:r>
          </w:p>
          <w:p w14:paraId="42C5544E" w14:textId="77777777" w:rsidR="00F002A5" w:rsidRPr="00F002A5" w:rsidRDefault="00F002A5" w:rsidP="00F002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профессиональной карьеры; </w:t>
            </w:r>
          </w:p>
          <w:p w14:paraId="27400662" w14:textId="77777777" w:rsidR="00F002A5" w:rsidRPr="00F002A5" w:rsidRDefault="00F002A5" w:rsidP="00F002A5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структуру </w:t>
            </w:r>
          </w:p>
          <w:p w14:paraId="5E41B378" w14:textId="77777777" w:rsidR="00F002A5" w:rsidRPr="00F002A5" w:rsidRDefault="00F002A5" w:rsidP="00F002A5">
            <w:pPr>
              <w:spacing w:after="0" w:line="278" w:lineRule="auto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индивидуального плана карьерного развития; </w:t>
            </w:r>
          </w:p>
          <w:p w14:paraId="198EE294" w14:textId="77777777" w:rsidR="00F002A5" w:rsidRPr="00F002A5" w:rsidRDefault="00F002A5" w:rsidP="00F002A5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структуру, виды, алгоритм </w:t>
            </w:r>
          </w:p>
          <w:p w14:paraId="19971565" w14:textId="77777777" w:rsidR="00F002A5" w:rsidRPr="00F002A5" w:rsidRDefault="00F002A5" w:rsidP="00F002A5">
            <w:pPr>
              <w:spacing w:after="0" w:line="278" w:lineRule="auto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составления портфолио карьерного продвижения; </w:t>
            </w:r>
          </w:p>
          <w:p w14:paraId="541C7E0F" w14:textId="77777777" w:rsidR="00F002A5" w:rsidRPr="00F002A5" w:rsidRDefault="00F002A5" w:rsidP="00F002A5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возможные траектории </w:t>
            </w:r>
          </w:p>
          <w:p w14:paraId="641CF265" w14:textId="77777777" w:rsidR="00F002A5" w:rsidRPr="00F002A5" w:rsidRDefault="00F002A5" w:rsidP="00F002A5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профессионального развития и самообразования.</w:t>
            </w:r>
          </w:p>
          <w:p w14:paraId="458BEA94" w14:textId="77777777" w:rsidR="00F002A5" w:rsidRPr="00F002A5" w:rsidRDefault="00F002A5" w:rsidP="00F002A5">
            <w:pPr>
              <w:spacing w:after="0" w:line="240" w:lineRule="auto"/>
              <w:ind w:left="13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FA19" w14:textId="77777777" w:rsidR="00F002A5" w:rsidRPr="00F002A5" w:rsidRDefault="00F002A5" w:rsidP="00F002A5">
            <w:pPr>
              <w:spacing w:after="0" w:line="277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90 ÷ 100 % правильных ответов – 5 (отлично) </w:t>
            </w:r>
          </w:p>
          <w:p w14:paraId="24314BC1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233E735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80 ÷ 89 % правильных ответов – 4 (хорошо) </w:t>
            </w:r>
          </w:p>
          <w:p w14:paraId="6C39A9A7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B2E5DDB" w14:textId="77777777" w:rsidR="00F002A5" w:rsidRPr="00F002A5" w:rsidRDefault="00F002A5" w:rsidP="00F002A5">
            <w:pPr>
              <w:spacing w:after="1" w:line="277" w:lineRule="auto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70 ÷ 79% правильных ответов – </w:t>
            </w:r>
          </w:p>
          <w:p w14:paraId="3CD393DE" w14:textId="77777777" w:rsidR="00F002A5" w:rsidRPr="00F002A5" w:rsidRDefault="00F002A5" w:rsidP="00F002A5">
            <w:pPr>
              <w:spacing w:after="0" w:line="240" w:lineRule="auto"/>
              <w:ind w:right="6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 xml:space="preserve">3(удовлетворительно) </w:t>
            </w:r>
          </w:p>
          <w:p w14:paraId="1BDC887D" w14:textId="77777777" w:rsidR="00F002A5" w:rsidRPr="00F002A5" w:rsidRDefault="00F002A5" w:rsidP="00F002A5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</w:p>
          <w:p w14:paraId="766CD8E8" w14:textId="77777777" w:rsidR="00F002A5" w:rsidRPr="00F002A5" w:rsidRDefault="00F002A5" w:rsidP="00F002A5">
            <w:pPr>
              <w:spacing w:after="0" w:line="240" w:lineRule="auto"/>
              <w:ind w:right="58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менее 70% правильных ответов – </w:t>
            </w:r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>2 (не удовлетворительно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30A5" w14:textId="77777777" w:rsidR="00F002A5" w:rsidRPr="00F002A5" w:rsidRDefault="00F002A5" w:rsidP="00F002A5">
            <w:pPr>
              <w:spacing w:after="20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тестовый контроль, самостоятельная работа; практические задания; выполнение индивидуальных </w:t>
            </w:r>
          </w:p>
          <w:p w14:paraId="0FB9073B" w14:textId="77777777" w:rsidR="00F002A5" w:rsidRPr="00F002A5" w:rsidRDefault="00F002A5" w:rsidP="00F002A5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заданий;</w:t>
            </w:r>
          </w:p>
        </w:tc>
      </w:tr>
      <w:tr w:rsidR="00F002A5" w:rsidRPr="00F002A5" w14:paraId="77BC7441" w14:textId="77777777" w:rsidTr="00B03219">
        <w:trPr>
          <w:trHeight w:val="288"/>
        </w:trPr>
        <w:tc>
          <w:tcPr>
            <w:tcW w:w="4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33E0" w14:textId="77777777" w:rsidR="00F002A5" w:rsidRPr="00F002A5" w:rsidRDefault="00F002A5" w:rsidP="00F002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F7D5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>(отлично)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 - принимал участие в решении всех задач; пришли к общему результату;</w:t>
            </w:r>
          </w:p>
          <w:p w14:paraId="34CC8FF4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 w:rsidRPr="00F002A5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(хорошо) – 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>решили не всё задачи, есть разногласия;</w:t>
            </w:r>
          </w:p>
          <w:p w14:paraId="26BB5ADC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i/>
                <w:color w:val="000000"/>
                <w:sz w:val="24"/>
              </w:rPr>
              <w:t xml:space="preserve">3(удовлетворительно) </w:t>
            </w:r>
            <w:r w:rsidRPr="00F002A5">
              <w:rPr>
                <w:rFonts w:ascii="Times New Roman" w:hAnsi="Times New Roman"/>
                <w:color w:val="000000"/>
                <w:sz w:val="24"/>
              </w:rPr>
              <w:t xml:space="preserve"> - нет общего результата, решены менее 40% задач</w:t>
            </w:r>
          </w:p>
          <w:p w14:paraId="7C996DE1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</w:p>
          <w:p w14:paraId="25194747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</w:p>
          <w:p w14:paraId="55D0300E" w14:textId="77777777" w:rsidR="00F002A5" w:rsidRPr="00F002A5" w:rsidRDefault="00F002A5" w:rsidP="00F002A5">
            <w:pPr>
              <w:spacing w:after="0" w:line="240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</w:p>
          <w:p w14:paraId="2ED06AF2" w14:textId="77777777" w:rsidR="00F002A5" w:rsidRPr="00F002A5" w:rsidRDefault="00F002A5" w:rsidP="00F002A5">
            <w:pPr>
              <w:spacing w:after="0" w:line="277" w:lineRule="auto"/>
              <w:ind w:right="35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81EF" w14:textId="77777777" w:rsidR="00F002A5" w:rsidRPr="00F002A5" w:rsidRDefault="00F002A5" w:rsidP="00F002A5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F002A5">
              <w:rPr>
                <w:rFonts w:ascii="Times New Roman" w:hAnsi="Times New Roman"/>
                <w:color w:val="000000"/>
                <w:sz w:val="24"/>
              </w:rPr>
              <w:t>работа в группе;</w:t>
            </w:r>
          </w:p>
        </w:tc>
      </w:tr>
    </w:tbl>
    <w:p w14:paraId="6CD98887" w14:textId="77777777" w:rsidR="00C87426" w:rsidRPr="002A4D55" w:rsidRDefault="00C87426" w:rsidP="00DA075B">
      <w:pPr>
        <w:jc w:val="both"/>
        <w:rPr>
          <w:rFonts w:ascii="Times New Roman" w:hAnsi="Times New Roman"/>
          <w:sz w:val="28"/>
          <w:szCs w:val="28"/>
        </w:rPr>
      </w:pPr>
    </w:p>
    <w:p w14:paraId="705789B1" w14:textId="77777777" w:rsidR="00C87426" w:rsidRPr="002A4D55" w:rsidRDefault="00C87426" w:rsidP="00DA075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6509"/>
        <w:gridCol w:w="2628"/>
      </w:tblGrid>
      <w:tr w:rsidR="00320149" w:rsidRPr="002A5633" w14:paraId="78428256" w14:textId="77777777" w:rsidTr="00320149">
        <w:trPr>
          <w:trHeight w:val="358"/>
        </w:trPr>
        <w:tc>
          <w:tcPr>
            <w:tcW w:w="5000" w:type="pct"/>
            <w:gridSpan w:val="3"/>
            <w:vAlign w:val="center"/>
          </w:tcPr>
          <w:p w14:paraId="694A45CE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Личностные результаты по ФГОС СОО</w:t>
            </w: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Личностные результаты реализации программы воспитания,</w:t>
            </w:r>
          </w:p>
          <w:p w14:paraId="6164EF70" w14:textId="77777777" w:rsidR="00320149" w:rsidRPr="002A5633" w:rsidRDefault="00320149" w:rsidP="00DA075B">
            <w:pPr>
              <w:widowControl w:val="0"/>
              <w:suppressAutoHyphens/>
              <w:spacing w:after="0" w:line="240" w:lineRule="auto"/>
              <w:ind w:right="-109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определенные отраслевыми требованиями к деловым качествам</w:t>
            </w:r>
          </w:p>
        </w:tc>
      </w:tr>
      <w:tr w:rsidR="00320149" w:rsidRPr="002A5633" w14:paraId="03F5D8E8" w14:textId="77777777" w:rsidTr="00320149">
        <w:trPr>
          <w:trHeight w:val="250"/>
        </w:trPr>
        <w:tc>
          <w:tcPr>
            <w:tcW w:w="404" w:type="pct"/>
            <w:vAlign w:val="center"/>
          </w:tcPr>
          <w:p w14:paraId="2A8F179A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74" w:type="pct"/>
          </w:tcPr>
          <w:p w14:paraId="4E893A3F" w14:textId="77777777" w:rsidR="00320149" w:rsidRPr="002A5633" w:rsidRDefault="00320149" w:rsidP="00DA075B">
            <w:pPr>
              <w:ind w:firstLine="3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Личностные/ метапредметные/ предметные результаты</w:t>
            </w:r>
          </w:p>
        </w:tc>
        <w:tc>
          <w:tcPr>
            <w:tcW w:w="1322" w:type="pct"/>
          </w:tcPr>
          <w:p w14:paraId="018C71C9" w14:textId="77777777" w:rsidR="00320149" w:rsidRPr="002A5633" w:rsidRDefault="00320149" w:rsidP="00DA075B">
            <w:pPr>
              <w:ind w:firstLine="3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</w:rPr>
              <w:t>Формы контроля, виды и методы оценки</w:t>
            </w:r>
          </w:p>
        </w:tc>
      </w:tr>
      <w:tr w:rsidR="00320149" w:rsidRPr="002A5633" w14:paraId="31661B85" w14:textId="77777777" w:rsidTr="00320149">
        <w:trPr>
          <w:trHeight w:val="250"/>
        </w:trPr>
        <w:tc>
          <w:tcPr>
            <w:tcW w:w="404" w:type="pct"/>
            <w:vAlign w:val="center"/>
          </w:tcPr>
          <w:p w14:paraId="098EE832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8.</w:t>
            </w:r>
          </w:p>
        </w:tc>
        <w:tc>
          <w:tcPr>
            <w:tcW w:w="3274" w:type="pct"/>
          </w:tcPr>
          <w:p w14:paraId="4A6E6FB5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1322" w:type="pct"/>
          </w:tcPr>
          <w:p w14:paraId="09C04D67" w14:textId="77777777" w:rsidR="00320149" w:rsidRPr="002A5633" w:rsidRDefault="00320149" w:rsidP="00DA075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4FE602CF" w14:textId="77777777" w:rsidTr="00320149">
        <w:trPr>
          <w:trHeight w:val="250"/>
        </w:trPr>
        <w:tc>
          <w:tcPr>
            <w:tcW w:w="404" w:type="pct"/>
            <w:vAlign w:val="center"/>
          </w:tcPr>
          <w:p w14:paraId="353A9283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9.</w:t>
            </w:r>
          </w:p>
        </w:tc>
        <w:tc>
          <w:tcPr>
            <w:tcW w:w="3274" w:type="pct"/>
          </w:tcPr>
          <w:p w14:paraId="23137339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322" w:type="pct"/>
          </w:tcPr>
          <w:p w14:paraId="3C381E0F" w14:textId="77777777" w:rsidR="00320149" w:rsidRPr="002A5633" w:rsidRDefault="00320149" w:rsidP="00DA075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1A980A75" w14:textId="77777777" w:rsidTr="00320149">
        <w:trPr>
          <w:trHeight w:val="250"/>
        </w:trPr>
        <w:tc>
          <w:tcPr>
            <w:tcW w:w="404" w:type="pct"/>
          </w:tcPr>
          <w:p w14:paraId="4606A57A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13.</w:t>
            </w:r>
          </w:p>
        </w:tc>
        <w:tc>
          <w:tcPr>
            <w:tcW w:w="3274" w:type="pct"/>
          </w:tcPr>
          <w:p w14:paraId="080710D7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322" w:type="pct"/>
          </w:tcPr>
          <w:p w14:paraId="121DC194" w14:textId="77777777" w:rsidR="00320149" w:rsidRPr="002A5633" w:rsidRDefault="00320149" w:rsidP="00DA075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2876B3DD" w14:textId="77777777" w:rsidTr="00320149">
        <w:trPr>
          <w:trHeight w:val="250"/>
        </w:trPr>
        <w:tc>
          <w:tcPr>
            <w:tcW w:w="5000" w:type="pct"/>
            <w:gridSpan w:val="3"/>
          </w:tcPr>
          <w:p w14:paraId="55D5ED1D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Личностные результаты реализации программы воспитания,</w:t>
            </w:r>
          </w:p>
          <w:p w14:paraId="0AF65DBC" w14:textId="77777777" w:rsidR="00320149" w:rsidRPr="002A5633" w:rsidRDefault="00320149" w:rsidP="00DA075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определенные отраслевыми требованиями к деловым качествам личности</w:t>
            </w:r>
          </w:p>
        </w:tc>
      </w:tr>
      <w:tr w:rsidR="00320149" w:rsidRPr="002A5633" w14:paraId="47DB24D4" w14:textId="77777777" w:rsidTr="00320149">
        <w:trPr>
          <w:trHeight w:val="250"/>
        </w:trPr>
        <w:tc>
          <w:tcPr>
            <w:tcW w:w="404" w:type="pct"/>
          </w:tcPr>
          <w:p w14:paraId="6CDEF275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16.</w:t>
            </w:r>
          </w:p>
        </w:tc>
        <w:tc>
          <w:tcPr>
            <w:tcW w:w="3274" w:type="pct"/>
          </w:tcPr>
          <w:p w14:paraId="40087627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      </w:r>
          </w:p>
        </w:tc>
        <w:tc>
          <w:tcPr>
            <w:tcW w:w="1322" w:type="pct"/>
          </w:tcPr>
          <w:p w14:paraId="1FA9958E" w14:textId="77777777" w:rsidR="00320149" w:rsidRPr="002A5633" w:rsidRDefault="00320149" w:rsidP="00DA075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040315F0" w14:textId="77777777" w:rsidTr="00320149">
        <w:trPr>
          <w:trHeight w:val="250"/>
        </w:trPr>
        <w:tc>
          <w:tcPr>
            <w:tcW w:w="404" w:type="pct"/>
          </w:tcPr>
          <w:p w14:paraId="3D20B45B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17.</w:t>
            </w:r>
          </w:p>
        </w:tc>
        <w:tc>
          <w:tcPr>
            <w:tcW w:w="3274" w:type="pct"/>
          </w:tcPr>
          <w:p w14:paraId="2AB3CAA5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1322" w:type="pct"/>
          </w:tcPr>
          <w:p w14:paraId="4E71EFA3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5289F0D5" w14:textId="77777777" w:rsidTr="00320149">
        <w:trPr>
          <w:trHeight w:val="250"/>
        </w:trPr>
        <w:tc>
          <w:tcPr>
            <w:tcW w:w="404" w:type="pct"/>
          </w:tcPr>
          <w:p w14:paraId="056D43E0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18.</w:t>
            </w:r>
          </w:p>
        </w:tc>
        <w:tc>
          <w:tcPr>
            <w:tcW w:w="3274" w:type="pct"/>
          </w:tcPr>
          <w:p w14:paraId="4BD197E1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Уважительное отношения, обучающихся к результатам собственного и чужого труда.</w:t>
            </w:r>
          </w:p>
        </w:tc>
        <w:tc>
          <w:tcPr>
            <w:tcW w:w="1322" w:type="pct"/>
          </w:tcPr>
          <w:p w14:paraId="42BC72B9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16E2985A" w14:textId="77777777" w:rsidTr="00320149">
        <w:trPr>
          <w:trHeight w:val="250"/>
        </w:trPr>
        <w:tc>
          <w:tcPr>
            <w:tcW w:w="3678" w:type="pct"/>
            <w:gridSpan w:val="2"/>
          </w:tcPr>
          <w:p w14:paraId="10E8FC1D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Личностные результаты реализации программы воспитания,</w:t>
            </w:r>
          </w:p>
          <w:p w14:paraId="551CAB1E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определенные субъектом Российской Федерации</w:t>
            </w:r>
          </w:p>
        </w:tc>
        <w:tc>
          <w:tcPr>
            <w:tcW w:w="1322" w:type="pct"/>
          </w:tcPr>
          <w:p w14:paraId="47DD7BC9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20149" w:rsidRPr="002A5633" w14:paraId="2E5AB7EE" w14:textId="77777777" w:rsidTr="00320149">
        <w:trPr>
          <w:trHeight w:val="250"/>
        </w:trPr>
        <w:tc>
          <w:tcPr>
            <w:tcW w:w="404" w:type="pct"/>
          </w:tcPr>
          <w:p w14:paraId="0DFB6F5E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19.</w:t>
            </w:r>
          </w:p>
        </w:tc>
        <w:tc>
          <w:tcPr>
            <w:tcW w:w="3274" w:type="pct"/>
          </w:tcPr>
          <w:p w14:paraId="01EC253F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Уважающий обычаи и традиции народов Красноярского края</w:t>
            </w:r>
          </w:p>
        </w:tc>
        <w:tc>
          <w:tcPr>
            <w:tcW w:w="1322" w:type="pct"/>
          </w:tcPr>
          <w:p w14:paraId="5B5D88EC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511A53E2" w14:textId="77777777" w:rsidTr="00320149">
        <w:trPr>
          <w:trHeight w:val="250"/>
        </w:trPr>
        <w:tc>
          <w:tcPr>
            <w:tcW w:w="3678" w:type="pct"/>
            <w:gridSpan w:val="2"/>
          </w:tcPr>
          <w:p w14:paraId="694EE90B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Личностные результаты реализации программы воспитания,</w:t>
            </w:r>
          </w:p>
          <w:p w14:paraId="134F450F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определенные ключевыми работодателями</w:t>
            </w:r>
          </w:p>
        </w:tc>
        <w:tc>
          <w:tcPr>
            <w:tcW w:w="1322" w:type="pct"/>
          </w:tcPr>
          <w:p w14:paraId="6318FFCD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20149" w:rsidRPr="002A5633" w14:paraId="44872382" w14:textId="77777777" w:rsidTr="00320149">
        <w:trPr>
          <w:trHeight w:val="250"/>
        </w:trPr>
        <w:tc>
          <w:tcPr>
            <w:tcW w:w="404" w:type="pct"/>
          </w:tcPr>
          <w:p w14:paraId="7A10DAF7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20.</w:t>
            </w:r>
          </w:p>
        </w:tc>
        <w:tc>
          <w:tcPr>
            <w:tcW w:w="3274" w:type="pct"/>
          </w:tcPr>
          <w:p w14:paraId="73AD3C13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1322" w:type="pct"/>
          </w:tcPr>
          <w:p w14:paraId="57E698F7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686723AD" w14:textId="77777777" w:rsidTr="00320149">
        <w:trPr>
          <w:trHeight w:val="250"/>
        </w:trPr>
        <w:tc>
          <w:tcPr>
            <w:tcW w:w="404" w:type="pct"/>
          </w:tcPr>
          <w:p w14:paraId="0F69FBA9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21.</w:t>
            </w:r>
          </w:p>
        </w:tc>
        <w:tc>
          <w:tcPr>
            <w:tcW w:w="3274" w:type="pct"/>
          </w:tcPr>
          <w:p w14:paraId="6FE8362B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Умение реализовать лидерские качества на производстве</w:t>
            </w:r>
          </w:p>
        </w:tc>
        <w:tc>
          <w:tcPr>
            <w:tcW w:w="1322" w:type="pct"/>
          </w:tcPr>
          <w:p w14:paraId="3A72FD2B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6FB52A60" w14:textId="77777777" w:rsidTr="00320149">
        <w:trPr>
          <w:trHeight w:val="250"/>
        </w:trPr>
        <w:tc>
          <w:tcPr>
            <w:tcW w:w="404" w:type="pct"/>
          </w:tcPr>
          <w:p w14:paraId="57D08182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22.</w:t>
            </w:r>
          </w:p>
        </w:tc>
        <w:tc>
          <w:tcPr>
            <w:tcW w:w="3274" w:type="pct"/>
          </w:tcPr>
          <w:p w14:paraId="75053403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1322" w:type="pct"/>
          </w:tcPr>
          <w:p w14:paraId="63A9447C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3D8013B4" w14:textId="77777777" w:rsidTr="00320149">
        <w:trPr>
          <w:trHeight w:val="250"/>
        </w:trPr>
        <w:tc>
          <w:tcPr>
            <w:tcW w:w="3678" w:type="pct"/>
            <w:gridSpan w:val="2"/>
          </w:tcPr>
          <w:p w14:paraId="1427A335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Личностные результаты реализации программы воспитания,</w:t>
            </w:r>
          </w:p>
          <w:p w14:paraId="4FACE552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определенные субъектами образовательного процесса</w:t>
            </w:r>
          </w:p>
        </w:tc>
        <w:tc>
          <w:tcPr>
            <w:tcW w:w="1322" w:type="pct"/>
          </w:tcPr>
          <w:p w14:paraId="36E6560D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20149" w:rsidRPr="002A5633" w14:paraId="1CC66127" w14:textId="77777777" w:rsidTr="00320149">
        <w:trPr>
          <w:trHeight w:val="250"/>
        </w:trPr>
        <w:tc>
          <w:tcPr>
            <w:tcW w:w="404" w:type="pct"/>
          </w:tcPr>
          <w:p w14:paraId="7580B834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ЛР 23.</w:t>
            </w:r>
          </w:p>
        </w:tc>
        <w:tc>
          <w:tcPr>
            <w:tcW w:w="3274" w:type="pct"/>
          </w:tcPr>
          <w:p w14:paraId="66279E98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Готовность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1322" w:type="pct"/>
          </w:tcPr>
          <w:p w14:paraId="18FC293A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0CCCBB36" w14:textId="77777777" w:rsidTr="00320149">
        <w:trPr>
          <w:trHeight w:val="250"/>
        </w:trPr>
        <w:tc>
          <w:tcPr>
            <w:tcW w:w="3678" w:type="pct"/>
            <w:gridSpan w:val="2"/>
          </w:tcPr>
          <w:p w14:paraId="0189C8CC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Метапредметные результаты </w:t>
            </w:r>
          </w:p>
        </w:tc>
        <w:tc>
          <w:tcPr>
            <w:tcW w:w="1322" w:type="pct"/>
          </w:tcPr>
          <w:p w14:paraId="1DE8F35B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20149" w:rsidRPr="002A5633" w14:paraId="2F7247C2" w14:textId="77777777" w:rsidTr="00320149">
        <w:trPr>
          <w:trHeight w:val="250"/>
        </w:trPr>
        <w:tc>
          <w:tcPr>
            <w:tcW w:w="404" w:type="pct"/>
          </w:tcPr>
          <w:p w14:paraId="2536BABB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01.</w:t>
            </w:r>
          </w:p>
        </w:tc>
        <w:tc>
          <w:tcPr>
            <w:tcW w:w="3274" w:type="pct"/>
          </w:tcPr>
          <w:p w14:paraId="3FA66B4B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</w:t>
            </w:r>
          </w:p>
        </w:tc>
        <w:tc>
          <w:tcPr>
            <w:tcW w:w="1322" w:type="pct"/>
          </w:tcPr>
          <w:p w14:paraId="6E6EE5C9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70284BF0" w14:textId="77777777" w:rsidTr="00320149">
        <w:trPr>
          <w:trHeight w:val="250"/>
        </w:trPr>
        <w:tc>
          <w:tcPr>
            <w:tcW w:w="404" w:type="pct"/>
          </w:tcPr>
          <w:p w14:paraId="4E379B24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02.</w:t>
            </w:r>
          </w:p>
        </w:tc>
        <w:tc>
          <w:tcPr>
            <w:tcW w:w="3274" w:type="pct"/>
          </w:tcPr>
          <w:p w14:paraId="4647A0B9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</w:t>
            </w:r>
          </w:p>
        </w:tc>
        <w:tc>
          <w:tcPr>
            <w:tcW w:w="1322" w:type="pct"/>
          </w:tcPr>
          <w:p w14:paraId="44EDC195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46D4A4DB" w14:textId="77777777" w:rsidTr="00320149">
        <w:trPr>
          <w:trHeight w:val="250"/>
        </w:trPr>
        <w:tc>
          <w:tcPr>
            <w:tcW w:w="404" w:type="pct"/>
          </w:tcPr>
          <w:p w14:paraId="54F63C15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03.</w:t>
            </w:r>
          </w:p>
        </w:tc>
        <w:tc>
          <w:tcPr>
            <w:tcW w:w="3274" w:type="pct"/>
          </w:tcPr>
          <w:p w14:paraId="056BE240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1322" w:type="pct"/>
          </w:tcPr>
          <w:p w14:paraId="16D364F4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46A795EB" w14:textId="77777777" w:rsidTr="00320149">
        <w:trPr>
          <w:trHeight w:val="250"/>
        </w:trPr>
        <w:tc>
          <w:tcPr>
            <w:tcW w:w="404" w:type="pct"/>
          </w:tcPr>
          <w:p w14:paraId="66C53295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04.</w:t>
            </w:r>
          </w:p>
        </w:tc>
        <w:tc>
          <w:tcPr>
            <w:tcW w:w="3274" w:type="pct"/>
          </w:tcPr>
          <w:p w14:paraId="363273D8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</w:t>
            </w: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1322" w:type="pct"/>
          </w:tcPr>
          <w:p w14:paraId="4892E6A8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lastRenderedPageBreak/>
              <w:t>наблюдение</w:t>
            </w:r>
          </w:p>
        </w:tc>
      </w:tr>
      <w:tr w:rsidR="00320149" w:rsidRPr="002A5633" w14:paraId="0C365913" w14:textId="77777777" w:rsidTr="00320149">
        <w:trPr>
          <w:trHeight w:val="250"/>
        </w:trPr>
        <w:tc>
          <w:tcPr>
            <w:tcW w:w="404" w:type="pct"/>
          </w:tcPr>
          <w:p w14:paraId="262F3EE0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05.</w:t>
            </w:r>
          </w:p>
        </w:tc>
        <w:tc>
          <w:tcPr>
            <w:tcW w:w="3274" w:type="pct"/>
          </w:tcPr>
          <w:p w14:paraId="7D8BDD6E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</w:t>
            </w:r>
          </w:p>
        </w:tc>
        <w:tc>
          <w:tcPr>
            <w:tcW w:w="1322" w:type="pct"/>
          </w:tcPr>
          <w:p w14:paraId="79BABECB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6B351CC7" w14:textId="77777777" w:rsidTr="00320149">
        <w:trPr>
          <w:trHeight w:val="250"/>
        </w:trPr>
        <w:tc>
          <w:tcPr>
            <w:tcW w:w="404" w:type="pct"/>
          </w:tcPr>
          <w:p w14:paraId="1C03F3F6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06.</w:t>
            </w:r>
          </w:p>
        </w:tc>
        <w:tc>
          <w:tcPr>
            <w:tcW w:w="3274" w:type="pct"/>
          </w:tcPr>
          <w:p w14:paraId="5EB2F7D6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Умение определять назначение и функции различных социальных институтов</w:t>
            </w:r>
          </w:p>
        </w:tc>
        <w:tc>
          <w:tcPr>
            <w:tcW w:w="1322" w:type="pct"/>
          </w:tcPr>
          <w:p w14:paraId="12DAB3EC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37C7680E" w14:textId="77777777" w:rsidTr="00320149">
        <w:trPr>
          <w:trHeight w:val="250"/>
        </w:trPr>
        <w:tc>
          <w:tcPr>
            <w:tcW w:w="404" w:type="pct"/>
          </w:tcPr>
          <w:p w14:paraId="6F9DF966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07.</w:t>
            </w:r>
          </w:p>
        </w:tc>
        <w:tc>
          <w:tcPr>
            <w:tcW w:w="3274" w:type="pct"/>
          </w:tcPr>
          <w:p w14:paraId="1A75A8AE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1322" w:type="pct"/>
          </w:tcPr>
          <w:p w14:paraId="2ED4E0F8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2D40531D" w14:textId="77777777" w:rsidTr="00320149">
        <w:trPr>
          <w:trHeight w:val="250"/>
        </w:trPr>
        <w:tc>
          <w:tcPr>
            <w:tcW w:w="404" w:type="pct"/>
          </w:tcPr>
          <w:p w14:paraId="77EFB261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 08.</w:t>
            </w:r>
          </w:p>
        </w:tc>
        <w:tc>
          <w:tcPr>
            <w:tcW w:w="3274" w:type="pct"/>
          </w:tcPr>
          <w:p w14:paraId="419B3683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Владение языковыми средствами – умение ясно, логично и точно излагать свою точку зрения, использовать адекватные языковые средств </w:t>
            </w:r>
          </w:p>
        </w:tc>
        <w:tc>
          <w:tcPr>
            <w:tcW w:w="1322" w:type="pct"/>
          </w:tcPr>
          <w:p w14:paraId="7A87226B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0149" w:rsidRPr="002A5633" w14:paraId="30674518" w14:textId="77777777" w:rsidTr="00320149">
        <w:trPr>
          <w:trHeight w:val="250"/>
        </w:trPr>
        <w:tc>
          <w:tcPr>
            <w:tcW w:w="404" w:type="pct"/>
          </w:tcPr>
          <w:p w14:paraId="17C15D46" w14:textId="77777777" w:rsidR="00320149" w:rsidRPr="002A5633" w:rsidRDefault="00320149" w:rsidP="00DA07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МР. 09.</w:t>
            </w:r>
          </w:p>
        </w:tc>
        <w:tc>
          <w:tcPr>
            <w:tcW w:w="3274" w:type="pct"/>
          </w:tcPr>
          <w:p w14:paraId="702402D2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Fonts w:ascii="Times New Roman" w:hAnsi="Times New Roman"/>
                <w:sz w:val="28"/>
                <w:szCs w:val="28"/>
                <w:lang w:eastAsia="en-US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1322" w:type="pct"/>
          </w:tcPr>
          <w:p w14:paraId="308D1B91" w14:textId="77777777" w:rsidR="00320149" w:rsidRPr="002A5633" w:rsidRDefault="00320149" w:rsidP="00DA07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5633">
              <w:rPr>
                <w:rStyle w:val="editsection"/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</w:tbl>
    <w:p w14:paraId="04D28523" w14:textId="77777777" w:rsidR="00320149" w:rsidRPr="002A4D55" w:rsidRDefault="00320149" w:rsidP="00DA075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4A33E8" w14:textId="77777777" w:rsidR="00320149" w:rsidRPr="002A4D55" w:rsidRDefault="00320149" w:rsidP="00DA075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417"/>
        <w:gridCol w:w="1276"/>
        <w:gridCol w:w="2977"/>
      </w:tblGrid>
      <w:tr w:rsidR="006B7801" w:rsidRPr="003F515C" w14:paraId="61F5102C" w14:textId="77777777" w:rsidTr="004521BE">
        <w:tc>
          <w:tcPr>
            <w:tcW w:w="2977" w:type="dxa"/>
          </w:tcPr>
          <w:p w14:paraId="6A8F77EA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</w:rPr>
              <w:t>Общие/ Профессиональные компетенции/Личностные результаты</w:t>
            </w:r>
          </w:p>
        </w:tc>
        <w:tc>
          <w:tcPr>
            <w:tcW w:w="1276" w:type="dxa"/>
          </w:tcPr>
          <w:p w14:paraId="1CF84F23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</w:rPr>
              <w:t>Умения</w:t>
            </w:r>
          </w:p>
        </w:tc>
        <w:tc>
          <w:tcPr>
            <w:tcW w:w="1417" w:type="dxa"/>
          </w:tcPr>
          <w:p w14:paraId="7D00A03E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</w:rPr>
              <w:t>Знания</w:t>
            </w:r>
          </w:p>
        </w:tc>
        <w:tc>
          <w:tcPr>
            <w:tcW w:w="1276" w:type="dxa"/>
          </w:tcPr>
          <w:p w14:paraId="1C106303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</w:rPr>
              <w:t>Навыки</w:t>
            </w:r>
          </w:p>
        </w:tc>
        <w:tc>
          <w:tcPr>
            <w:tcW w:w="2977" w:type="dxa"/>
          </w:tcPr>
          <w:p w14:paraId="3BB32090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</w:rPr>
              <w:t>Формы контроля, виды и методы оценки</w:t>
            </w:r>
          </w:p>
        </w:tc>
      </w:tr>
      <w:tr w:rsidR="006B7801" w:rsidRPr="003F515C" w14:paraId="3519C4FA" w14:textId="77777777" w:rsidTr="004521BE">
        <w:tc>
          <w:tcPr>
            <w:tcW w:w="2977" w:type="dxa"/>
          </w:tcPr>
          <w:p w14:paraId="117A5C5A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ОК 01</w:t>
            </w: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276" w:type="dxa"/>
          </w:tcPr>
          <w:p w14:paraId="1E359F8C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Уок1.01;</w:t>
            </w:r>
          </w:p>
          <w:p w14:paraId="0A366FD7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Уок1.02</w:t>
            </w:r>
          </w:p>
          <w:p w14:paraId="656D4480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Уок1.03;</w:t>
            </w:r>
          </w:p>
          <w:p w14:paraId="2BE9C196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Уок1.04</w:t>
            </w:r>
          </w:p>
          <w:p w14:paraId="41B45E3A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Уок1.05;</w:t>
            </w:r>
          </w:p>
          <w:p w14:paraId="3F8F9C87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Уок1.06 Уок1.07; Уок1.08;</w:t>
            </w:r>
          </w:p>
        </w:tc>
        <w:tc>
          <w:tcPr>
            <w:tcW w:w="1417" w:type="dxa"/>
          </w:tcPr>
          <w:p w14:paraId="0374CF7F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</w:p>
          <w:p w14:paraId="3348F68E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Зок1.01 </w:t>
            </w:r>
          </w:p>
          <w:p w14:paraId="11278100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Зок1.02 Зок1.03 </w:t>
            </w:r>
          </w:p>
          <w:p w14:paraId="338CA78E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Зок1.04 Зок1.05</w:t>
            </w:r>
          </w:p>
          <w:p w14:paraId="3604C229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Зок1.06  </w:t>
            </w:r>
          </w:p>
          <w:p w14:paraId="6F9974FC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14:paraId="6D29DC6F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9FA75F2" w14:textId="77777777" w:rsidR="006B7801" w:rsidRPr="003F515C" w:rsidRDefault="006B7801" w:rsidP="004521B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 xml:space="preserve"> </w:t>
            </w:r>
            <w:r w:rsidRPr="003F515C">
              <w:rPr>
                <w:rFonts w:ascii="Times New Roman" w:hAnsi="Times New Roman"/>
                <w:sz w:val="28"/>
                <w:szCs w:val="28"/>
              </w:rPr>
              <w:t>Текущий контроль:</w:t>
            </w:r>
          </w:p>
          <w:p w14:paraId="188BCD36" w14:textId="77777777" w:rsidR="006B7801" w:rsidRPr="003F515C" w:rsidRDefault="006B7801" w:rsidP="004521B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- выполнение индивидуальных домашних заданий;</w:t>
            </w:r>
          </w:p>
          <w:p w14:paraId="464C53AE" w14:textId="77777777" w:rsidR="006B7801" w:rsidRPr="003F515C" w:rsidRDefault="006B7801" w:rsidP="004521B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- тестирование;</w:t>
            </w:r>
          </w:p>
          <w:p w14:paraId="7933037D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- экспертное оценивание выполнения лабораторно-практических работ</w:t>
            </w:r>
          </w:p>
        </w:tc>
      </w:tr>
      <w:tr w:rsidR="006B7801" w:rsidRPr="003F515C" w14:paraId="0432E17F" w14:textId="77777777" w:rsidTr="004521BE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A67A52" w14:textId="77777777" w:rsidR="006B7801" w:rsidRPr="003F515C" w:rsidRDefault="006B7801" w:rsidP="004521BE">
            <w:pPr>
              <w:keepNext/>
              <w:keepLines/>
              <w:widowControl w:val="0"/>
              <w:tabs>
                <w:tab w:val="left" w:pos="283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lastRenderedPageBreak/>
              <w:t xml:space="preserve"> 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65AF6AE9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A565A8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Уок2.01;</w:t>
            </w:r>
          </w:p>
          <w:p w14:paraId="05399EEC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Уок2.02</w:t>
            </w:r>
          </w:p>
          <w:p w14:paraId="0E9282C1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Уок2.03;</w:t>
            </w:r>
          </w:p>
          <w:p w14:paraId="25AED060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Уок2.04</w:t>
            </w:r>
          </w:p>
          <w:p w14:paraId="3E7CB76F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Уок2.05;</w:t>
            </w:r>
          </w:p>
          <w:p w14:paraId="5195FEE1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Уок2.06 Уок2.07;</w:t>
            </w:r>
          </w:p>
          <w:p w14:paraId="025FEA9D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Уок2.08 Уок2.09;</w:t>
            </w:r>
          </w:p>
        </w:tc>
        <w:tc>
          <w:tcPr>
            <w:tcW w:w="1417" w:type="dxa"/>
          </w:tcPr>
          <w:p w14:paraId="34B83997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Зок2.01 </w:t>
            </w:r>
          </w:p>
          <w:p w14:paraId="1A86244F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Зок2.02 Зок2.03 </w:t>
            </w:r>
          </w:p>
          <w:p w14:paraId="272BBC00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Зок2.04  </w:t>
            </w:r>
          </w:p>
          <w:p w14:paraId="53D8028C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14:paraId="20E697B1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9562B2E" w14:textId="77777777" w:rsidR="006B7801" w:rsidRPr="003F515C" w:rsidRDefault="006B7801" w:rsidP="004521BE">
            <w:pPr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:</w:t>
            </w:r>
          </w:p>
          <w:p w14:paraId="09C3614D" w14:textId="77777777" w:rsidR="006B7801" w:rsidRPr="003F515C" w:rsidRDefault="006B7801" w:rsidP="004521BE">
            <w:pPr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-Оценка результатов поиска необходимой информации</w:t>
            </w:r>
          </w:p>
          <w:p w14:paraId="2778756E" w14:textId="77777777" w:rsidR="006B7801" w:rsidRPr="003F515C" w:rsidRDefault="006B7801" w:rsidP="004521B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-демонстрация навыков использования информационно-коммуникационных технологий в профессиональной деятельности;</w:t>
            </w:r>
          </w:p>
          <w:p w14:paraId="533DC81D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-работа с различными прикладными программами</w:t>
            </w:r>
          </w:p>
        </w:tc>
      </w:tr>
      <w:tr w:rsidR="006B7801" w:rsidRPr="003F515C" w14:paraId="34E71CAB" w14:textId="77777777" w:rsidTr="004521BE">
        <w:trPr>
          <w:trHeight w:val="2997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017A43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t>ОК.03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276" w:type="dxa"/>
          </w:tcPr>
          <w:p w14:paraId="66BC2DDC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Уок3.01;</w:t>
            </w:r>
          </w:p>
          <w:p w14:paraId="5C3842BD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Уок3.02</w:t>
            </w:r>
          </w:p>
          <w:p w14:paraId="75652320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Уок3.03;</w:t>
            </w:r>
          </w:p>
          <w:p w14:paraId="440173FE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Уок3.04</w:t>
            </w:r>
          </w:p>
          <w:p w14:paraId="06CBAA5F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Уок3.05;</w:t>
            </w:r>
          </w:p>
          <w:p w14:paraId="4E53C2D9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Уок3.06;</w:t>
            </w:r>
          </w:p>
          <w:p w14:paraId="7E66CB7B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</w:p>
          <w:p w14:paraId="489926EB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76DB51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Зок03.01 </w:t>
            </w:r>
          </w:p>
          <w:p w14:paraId="08C87305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Зок03.02 Зок03.03 </w:t>
            </w:r>
          </w:p>
          <w:p w14:paraId="0CF129F6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Зок03.04</w:t>
            </w:r>
          </w:p>
          <w:p w14:paraId="1AE37D1D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Зок03.05 Зок03.06 </w:t>
            </w:r>
          </w:p>
          <w:p w14:paraId="24438499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Зок03.07 </w:t>
            </w:r>
          </w:p>
          <w:p w14:paraId="4D42AADD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  </w:t>
            </w:r>
          </w:p>
          <w:p w14:paraId="11A1AC7E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14:paraId="026306D7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C0A07E6" w14:textId="77777777" w:rsidR="006B7801" w:rsidRPr="003F515C" w:rsidRDefault="006B7801" w:rsidP="004521BE">
            <w:pPr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: демонстрация навыков использования высказывания известных профессиональных тем</w:t>
            </w:r>
          </w:p>
          <w:p w14:paraId="17DDD954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801" w:rsidRPr="003F515C" w14:paraId="072B83F7" w14:textId="77777777" w:rsidTr="004521BE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43ABF5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t>ОК 04Эффективно взаимодействовать и работать в коллективе и команде</w:t>
            </w:r>
          </w:p>
        </w:tc>
        <w:tc>
          <w:tcPr>
            <w:tcW w:w="1276" w:type="dxa"/>
          </w:tcPr>
          <w:p w14:paraId="3C2895B2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Уок4.01;</w:t>
            </w:r>
          </w:p>
          <w:p w14:paraId="7C039046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C2B9A1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Зок04.01 </w:t>
            </w:r>
          </w:p>
          <w:p w14:paraId="5C58140D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062A43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99029A1" w14:textId="77777777" w:rsidR="006B7801" w:rsidRPr="003F515C" w:rsidRDefault="006B7801" w:rsidP="004521BE">
            <w:pPr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: демонстрация навыков использования высказывания известных профессиональных тем</w:t>
            </w:r>
          </w:p>
          <w:p w14:paraId="4A99BE6F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801" w:rsidRPr="003F515C" w14:paraId="718EFE97" w14:textId="77777777" w:rsidTr="004521BE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7253D4" w14:textId="77777777" w:rsidR="006B7801" w:rsidRPr="003F515C" w:rsidRDefault="006B7801" w:rsidP="004521BE">
            <w:pPr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ОК 05Осуществлять устную и письменную </w:t>
            </w: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lastRenderedPageBreak/>
              <w:t>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276" w:type="dxa"/>
          </w:tcPr>
          <w:p w14:paraId="5C06AF3A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lastRenderedPageBreak/>
              <w:t>Уок5.01;</w:t>
            </w:r>
          </w:p>
          <w:p w14:paraId="077D1B4A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8CA9D7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lastRenderedPageBreak/>
              <w:t xml:space="preserve">Зок05.01 </w:t>
            </w:r>
          </w:p>
          <w:p w14:paraId="605C93A4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98E20E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6250702" w14:textId="77777777" w:rsidR="006B7801" w:rsidRPr="003F515C" w:rsidRDefault="006B7801" w:rsidP="004521BE">
            <w:pPr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 xml:space="preserve">: демонстрация навыков </w:t>
            </w: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lastRenderedPageBreak/>
              <w:t>использования высказывания известных профессиональных тем</w:t>
            </w:r>
          </w:p>
          <w:p w14:paraId="458A9BFC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801" w:rsidRPr="003F515C" w14:paraId="7A1954D3" w14:textId="77777777" w:rsidTr="004521BE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C9E437" w14:textId="77777777" w:rsidR="006B7801" w:rsidRPr="003F515C" w:rsidRDefault="006B7801" w:rsidP="004521BE">
            <w:pPr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lastRenderedPageBreak/>
      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276" w:type="dxa"/>
          </w:tcPr>
          <w:p w14:paraId="7D44C11B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Уок6.01;</w:t>
            </w:r>
          </w:p>
          <w:p w14:paraId="51B132AD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Уок6.02</w:t>
            </w:r>
          </w:p>
          <w:p w14:paraId="15F1F915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ED531F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Зок06.01 </w:t>
            </w:r>
          </w:p>
          <w:p w14:paraId="719ACAD0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Зок06.02</w:t>
            </w:r>
          </w:p>
        </w:tc>
        <w:tc>
          <w:tcPr>
            <w:tcW w:w="1276" w:type="dxa"/>
          </w:tcPr>
          <w:p w14:paraId="5A6385D2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711B7A9" w14:textId="77777777" w:rsidR="006B7801" w:rsidRPr="003F515C" w:rsidRDefault="006B7801" w:rsidP="004521BE">
            <w:pPr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: демонстрация навыков использования высказывания известных профессиональных тем</w:t>
            </w:r>
          </w:p>
          <w:p w14:paraId="3DBF973A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801" w:rsidRPr="003F515C" w14:paraId="19F9E92D" w14:textId="77777777" w:rsidTr="004521BE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80ACE" w14:textId="77777777" w:rsidR="006B7801" w:rsidRPr="003F515C" w:rsidRDefault="006B7801" w:rsidP="004521BE">
            <w:pPr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1276" w:type="dxa"/>
          </w:tcPr>
          <w:p w14:paraId="532346E5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Уок9.01;</w:t>
            </w:r>
          </w:p>
          <w:p w14:paraId="0B6392AA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Уок9.02</w:t>
            </w:r>
          </w:p>
          <w:p w14:paraId="05FE4493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Уок9.03;</w:t>
            </w:r>
          </w:p>
          <w:p w14:paraId="06997374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Уок9.04</w:t>
            </w:r>
          </w:p>
          <w:p w14:paraId="47EED785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Уок9.05;</w:t>
            </w:r>
          </w:p>
          <w:p w14:paraId="30CEF3DE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E6E4A5E" w14:textId="77777777" w:rsidR="006B7801" w:rsidRPr="003F515C" w:rsidRDefault="006B7801" w:rsidP="004521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27ACE6" w14:textId="77777777" w:rsidR="006B7801" w:rsidRPr="003F515C" w:rsidRDefault="006B7801" w:rsidP="004521B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6520C899" w14:textId="77777777" w:rsidR="006B7801" w:rsidRPr="003F515C" w:rsidRDefault="006B7801" w:rsidP="004521BE">
            <w:pPr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: демонстрация навыков использования высказывания известных профессиональных тем</w:t>
            </w:r>
          </w:p>
          <w:p w14:paraId="35BC75A4" w14:textId="77777777" w:rsidR="006B7801" w:rsidRPr="003F515C" w:rsidRDefault="006B7801" w:rsidP="004521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26D" w:rsidRPr="003F515C" w14:paraId="0C9A2865" w14:textId="77777777" w:rsidTr="00543BA0">
        <w:tc>
          <w:tcPr>
            <w:tcW w:w="2977" w:type="dxa"/>
          </w:tcPr>
          <w:p w14:paraId="08B61ADC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</w:rPr>
              <w:t>Общие/ Профессиональные компетенции/Личностные результаты</w:t>
            </w:r>
          </w:p>
        </w:tc>
        <w:tc>
          <w:tcPr>
            <w:tcW w:w="1276" w:type="dxa"/>
          </w:tcPr>
          <w:p w14:paraId="4D3119A7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</w:rPr>
              <w:t>Умения</w:t>
            </w:r>
          </w:p>
        </w:tc>
        <w:tc>
          <w:tcPr>
            <w:tcW w:w="1417" w:type="dxa"/>
          </w:tcPr>
          <w:p w14:paraId="6FB1EA31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</w:rPr>
              <w:t>Знания</w:t>
            </w:r>
          </w:p>
        </w:tc>
        <w:tc>
          <w:tcPr>
            <w:tcW w:w="1276" w:type="dxa"/>
          </w:tcPr>
          <w:p w14:paraId="1772416E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</w:rPr>
              <w:t>Навыки</w:t>
            </w:r>
          </w:p>
        </w:tc>
        <w:tc>
          <w:tcPr>
            <w:tcW w:w="2977" w:type="dxa"/>
          </w:tcPr>
          <w:p w14:paraId="1544D488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</w:rPr>
              <w:t>Формы контроля, виды и методы оценки</w:t>
            </w:r>
          </w:p>
        </w:tc>
      </w:tr>
      <w:tr w:rsidR="00DC026D" w:rsidRPr="003F515C" w14:paraId="2345BAFB" w14:textId="77777777" w:rsidTr="00543BA0">
        <w:tc>
          <w:tcPr>
            <w:tcW w:w="2977" w:type="dxa"/>
          </w:tcPr>
          <w:p w14:paraId="110C6D02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ОК 01</w:t>
            </w: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276" w:type="dxa"/>
          </w:tcPr>
          <w:p w14:paraId="24BE8FB0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Уок1.01;</w:t>
            </w:r>
          </w:p>
          <w:p w14:paraId="3D9B21FD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Уок1.02</w:t>
            </w:r>
          </w:p>
          <w:p w14:paraId="0373B297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Уок1.03;</w:t>
            </w:r>
          </w:p>
          <w:p w14:paraId="08970FDE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Уок1.04</w:t>
            </w:r>
          </w:p>
          <w:p w14:paraId="2648764A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Уок1.05;</w:t>
            </w:r>
          </w:p>
          <w:p w14:paraId="44EEC907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Уок1.06 Уок1.07;</w:t>
            </w:r>
          </w:p>
        </w:tc>
        <w:tc>
          <w:tcPr>
            <w:tcW w:w="1417" w:type="dxa"/>
          </w:tcPr>
          <w:p w14:paraId="17A2EAB6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</w:p>
          <w:p w14:paraId="60130170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Зок1.01 </w:t>
            </w:r>
          </w:p>
          <w:p w14:paraId="542AFDCD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Зок1.02 Зок1.03 </w:t>
            </w:r>
          </w:p>
          <w:p w14:paraId="105792B1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Зок1.04 Зок1.05 </w:t>
            </w:r>
          </w:p>
          <w:p w14:paraId="0AA35563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14:paraId="370F7C93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682AE36C" w14:textId="77777777" w:rsidR="00DC026D" w:rsidRPr="003F515C" w:rsidRDefault="00DC026D" w:rsidP="00DA075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 xml:space="preserve"> </w:t>
            </w:r>
            <w:r w:rsidRPr="003F515C">
              <w:rPr>
                <w:rFonts w:ascii="Times New Roman" w:hAnsi="Times New Roman"/>
                <w:sz w:val="28"/>
                <w:szCs w:val="28"/>
              </w:rPr>
              <w:t>Текущий контроль:</w:t>
            </w:r>
          </w:p>
          <w:p w14:paraId="5063A623" w14:textId="77777777" w:rsidR="00DC026D" w:rsidRPr="003F515C" w:rsidRDefault="00DC026D" w:rsidP="00DA075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- выполнение индивидуальных домашних заданий;</w:t>
            </w:r>
          </w:p>
          <w:p w14:paraId="19E968E1" w14:textId="77777777" w:rsidR="00DC026D" w:rsidRPr="003F515C" w:rsidRDefault="00DC026D" w:rsidP="00DA075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- тестирование;</w:t>
            </w:r>
          </w:p>
          <w:p w14:paraId="2A694340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- экспертное оценивание выполнения лабораторно-практических работ</w:t>
            </w:r>
          </w:p>
        </w:tc>
      </w:tr>
      <w:tr w:rsidR="00DC026D" w:rsidRPr="003F515C" w14:paraId="66F5E08D" w14:textId="77777777" w:rsidTr="00543BA0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22E2A9" w14:textId="77777777" w:rsidR="00DC026D" w:rsidRPr="003F515C" w:rsidRDefault="00DC026D" w:rsidP="00DA075B">
            <w:pPr>
              <w:keepNext/>
              <w:keepLines/>
              <w:widowControl w:val="0"/>
              <w:tabs>
                <w:tab w:val="left" w:pos="283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665E3F10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A64891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Уок2.01;</w:t>
            </w:r>
          </w:p>
          <w:p w14:paraId="2E3AB0E7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Уок2.02</w:t>
            </w:r>
          </w:p>
          <w:p w14:paraId="1CA159AC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Уок2.03;</w:t>
            </w:r>
          </w:p>
          <w:p w14:paraId="74F9E775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Уок2.04</w:t>
            </w:r>
          </w:p>
          <w:p w14:paraId="32317AC0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Уок2.05;</w:t>
            </w:r>
          </w:p>
          <w:p w14:paraId="2F3EEC58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Уок2.06 Уок2.07;</w:t>
            </w:r>
          </w:p>
          <w:p w14:paraId="1BFDC895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Уок2.08 Уок2.09;</w:t>
            </w:r>
          </w:p>
        </w:tc>
        <w:tc>
          <w:tcPr>
            <w:tcW w:w="1417" w:type="dxa"/>
          </w:tcPr>
          <w:p w14:paraId="7204C315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Зок2.01 </w:t>
            </w:r>
          </w:p>
          <w:p w14:paraId="3BBCFD5B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Зок2.02 Зок2.03 </w:t>
            </w:r>
          </w:p>
          <w:p w14:paraId="5C50684B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Зок2.04  </w:t>
            </w:r>
          </w:p>
          <w:p w14:paraId="13BDF617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14:paraId="799698F5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176EF95" w14:textId="77777777" w:rsidR="00DC026D" w:rsidRPr="003F515C" w:rsidRDefault="00DC026D" w:rsidP="00DA075B">
            <w:pPr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:</w:t>
            </w:r>
          </w:p>
          <w:p w14:paraId="6AD1F547" w14:textId="77777777" w:rsidR="00DC026D" w:rsidRPr="003F515C" w:rsidRDefault="00DC026D" w:rsidP="00DA075B">
            <w:pPr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-Оценка результатов поиска необходимой информации</w:t>
            </w:r>
          </w:p>
          <w:p w14:paraId="13BB8FF2" w14:textId="77777777" w:rsidR="00DC026D" w:rsidRPr="003F515C" w:rsidRDefault="00DC026D" w:rsidP="00DA075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-демонстрация навыков использования информационно-коммуникационных технологий в профессиональной деятельности;</w:t>
            </w:r>
          </w:p>
          <w:p w14:paraId="1D8DE0CD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-работа с различными прикладными программами</w:t>
            </w:r>
          </w:p>
        </w:tc>
      </w:tr>
      <w:tr w:rsidR="00DC026D" w:rsidRPr="003F515C" w14:paraId="043F76B9" w14:textId="77777777" w:rsidTr="00543BA0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B47764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</w:t>
            </w:r>
            <w:r w:rsidRPr="003F515C">
              <w:rPr>
                <w:rFonts w:ascii="Times New Roman" w:hAnsi="Times New Roman"/>
                <w:position w:val="-1"/>
                <w:sz w:val="28"/>
                <w:szCs w:val="28"/>
              </w:rPr>
              <w:lastRenderedPageBreak/>
              <w:t>ситуациях</w:t>
            </w:r>
          </w:p>
        </w:tc>
        <w:tc>
          <w:tcPr>
            <w:tcW w:w="1276" w:type="dxa"/>
          </w:tcPr>
          <w:p w14:paraId="0354D59A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lastRenderedPageBreak/>
              <w:t>Уок7.01;</w:t>
            </w:r>
          </w:p>
          <w:p w14:paraId="6893371B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Уок7.02</w:t>
            </w:r>
          </w:p>
          <w:p w14:paraId="72B6068E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Уок7.03;</w:t>
            </w:r>
          </w:p>
          <w:p w14:paraId="4C266288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Уок7.04</w:t>
            </w:r>
          </w:p>
          <w:p w14:paraId="779ED970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>Уок7.05;</w:t>
            </w:r>
          </w:p>
          <w:p w14:paraId="24089C51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61A85D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Зок07.01 </w:t>
            </w:r>
          </w:p>
          <w:p w14:paraId="3284E8EE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Зок07.02 Зок07.03 </w:t>
            </w:r>
          </w:p>
          <w:p w14:paraId="2FE8B0BA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Зок07.04  </w:t>
            </w:r>
          </w:p>
          <w:p w14:paraId="0CD0A73D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3F515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14:paraId="3BAC9691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719167C" w14:textId="77777777" w:rsidR="00DC026D" w:rsidRPr="003F515C" w:rsidRDefault="00DC026D" w:rsidP="00DA075B">
            <w:pPr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3F515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 w:rsidRPr="003F515C">
              <w:rPr>
                <w:rStyle w:val="editsection"/>
                <w:rFonts w:ascii="Times New Roman" w:hAnsi="Times New Roman"/>
                <w:sz w:val="28"/>
                <w:szCs w:val="28"/>
              </w:rPr>
              <w:t>: демонстрация навыков использования высказывания известных профессиональных тем</w:t>
            </w:r>
          </w:p>
          <w:p w14:paraId="48807CC5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26D" w:rsidRPr="003F515C" w14:paraId="638E5CB9" w14:textId="77777777" w:rsidTr="00543BA0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BA52EE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0C1F05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0EE340" w14:textId="77777777" w:rsidR="00DC026D" w:rsidRPr="003F515C" w:rsidRDefault="00DC026D" w:rsidP="00DA0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30DF52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BF43B28" w14:textId="77777777" w:rsidR="00DC026D" w:rsidRPr="003F515C" w:rsidRDefault="00DC026D" w:rsidP="00DA0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881453" w14:textId="77777777" w:rsidR="00320149" w:rsidRPr="002A4D55" w:rsidRDefault="00320149" w:rsidP="00DA075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20149" w:rsidRPr="002A4D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258E" w14:textId="77777777" w:rsidR="000A275A" w:rsidRDefault="000A275A">
      <w:pPr>
        <w:spacing w:after="0" w:line="240" w:lineRule="auto"/>
      </w:pPr>
      <w:r>
        <w:separator/>
      </w:r>
    </w:p>
  </w:endnote>
  <w:endnote w:type="continuationSeparator" w:id="0">
    <w:p w14:paraId="2E71F62F" w14:textId="77777777" w:rsidR="000A275A" w:rsidRDefault="000A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08A6" w14:textId="77777777" w:rsidR="00DC026D" w:rsidRDefault="00DC026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D22E38">
      <w:rPr>
        <w:noProof/>
      </w:rPr>
      <w:t>3</w:t>
    </w:r>
    <w:r>
      <w:fldChar w:fldCharType="end"/>
    </w:r>
  </w:p>
  <w:p w14:paraId="324AC9EF" w14:textId="77777777" w:rsidR="00DC026D" w:rsidRDefault="00DC026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D0DE" w14:textId="77777777" w:rsidR="00320149" w:rsidRDefault="0032014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D22E38">
      <w:rPr>
        <w:noProof/>
      </w:rPr>
      <w:t>12</w:t>
    </w:r>
    <w:r>
      <w:fldChar w:fldCharType="end"/>
    </w:r>
  </w:p>
  <w:p w14:paraId="5818A9FE" w14:textId="77777777" w:rsidR="00320149" w:rsidRDefault="003201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DEBA" w14:textId="77777777" w:rsidR="000A275A" w:rsidRDefault="000A275A">
      <w:pPr>
        <w:spacing w:after="0" w:line="240" w:lineRule="auto"/>
      </w:pPr>
      <w:r>
        <w:separator/>
      </w:r>
    </w:p>
  </w:footnote>
  <w:footnote w:type="continuationSeparator" w:id="0">
    <w:p w14:paraId="330F3948" w14:textId="77777777" w:rsidR="000A275A" w:rsidRDefault="000A2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C6370"/>
    <w:multiLevelType w:val="hybridMultilevel"/>
    <w:tmpl w:val="1E84FC7A"/>
    <w:lvl w:ilvl="0" w:tplc="783AD9CA">
      <w:start w:val="1"/>
      <w:numFmt w:val="bullet"/>
      <w:lvlText w:val="-"/>
      <w:lvlJc w:val="left"/>
      <w:pPr>
        <w:ind w:left="8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D4EAC1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9F2893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7C8BD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49089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A20FB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F0821A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C3856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402EE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 w15:restartNumberingAfterBreak="0">
    <w:nsid w:val="4A963133"/>
    <w:multiLevelType w:val="hybridMultilevel"/>
    <w:tmpl w:val="59C65AF6"/>
    <w:lvl w:ilvl="0" w:tplc="FCE0B4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32C20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21409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BCA42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DF233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758BA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ACEF1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43ADB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E3E15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52E74153"/>
    <w:multiLevelType w:val="hybridMultilevel"/>
    <w:tmpl w:val="94ECA52E"/>
    <w:lvl w:ilvl="0" w:tplc="805603D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1F413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76EB8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27A48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B2424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5BAA8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AC206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48AE0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96F8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44E"/>
    <w:rsid w:val="000271C5"/>
    <w:rsid w:val="00061656"/>
    <w:rsid w:val="0008475E"/>
    <w:rsid w:val="00097556"/>
    <w:rsid w:val="000A275A"/>
    <w:rsid w:val="000E30C3"/>
    <w:rsid w:val="00125DF0"/>
    <w:rsid w:val="00146D39"/>
    <w:rsid w:val="00204B99"/>
    <w:rsid w:val="00213736"/>
    <w:rsid w:val="00274ABB"/>
    <w:rsid w:val="002A4D55"/>
    <w:rsid w:val="002A5633"/>
    <w:rsid w:val="002E2847"/>
    <w:rsid w:val="002F4342"/>
    <w:rsid w:val="00320149"/>
    <w:rsid w:val="003A0B0A"/>
    <w:rsid w:val="003C3778"/>
    <w:rsid w:val="003F515C"/>
    <w:rsid w:val="003F744E"/>
    <w:rsid w:val="00403442"/>
    <w:rsid w:val="0042143E"/>
    <w:rsid w:val="00430AD0"/>
    <w:rsid w:val="0043593B"/>
    <w:rsid w:val="00446B0E"/>
    <w:rsid w:val="00457DBF"/>
    <w:rsid w:val="00466220"/>
    <w:rsid w:val="0048016D"/>
    <w:rsid w:val="004C2309"/>
    <w:rsid w:val="004D340F"/>
    <w:rsid w:val="004E5066"/>
    <w:rsid w:val="00523FC4"/>
    <w:rsid w:val="00526A64"/>
    <w:rsid w:val="00543BA0"/>
    <w:rsid w:val="00557CD7"/>
    <w:rsid w:val="0056379D"/>
    <w:rsid w:val="0057716F"/>
    <w:rsid w:val="005A3033"/>
    <w:rsid w:val="005E3E11"/>
    <w:rsid w:val="00605ECB"/>
    <w:rsid w:val="006343E0"/>
    <w:rsid w:val="00645EC9"/>
    <w:rsid w:val="00661F01"/>
    <w:rsid w:val="00695769"/>
    <w:rsid w:val="006A4D9C"/>
    <w:rsid w:val="006B7801"/>
    <w:rsid w:val="006B7D88"/>
    <w:rsid w:val="006D1528"/>
    <w:rsid w:val="006E0D3E"/>
    <w:rsid w:val="0073127B"/>
    <w:rsid w:val="007362A9"/>
    <w:rsid w:val="0076057E"/>
    <w:rsid w:val="007D3F4B"/>
    <w:rsid w:val="007E575A"/>
    <w:rsid w:val="008132BE"/>
    <w:rsid w:val="00825610"/>
    <w:rsid w:val="00835B8E"/>
    <w:rsid w:val="008424D4"/>
    <w:rsid w:val="00892260"/>
    <w:rsid w:val="008F231E"/>
    <w:rsid w:val="009316DD"/>
    <w:rsid w:val="00947E94"/>
    <w:rsid w:val="00957F08"/>
    <w:rsid w:val="009602D3"/>
    <w:rsid w:val="00972893"/>
    <w:rsid w:val="00980150"/>
    <w:rsid w:val="00981872"/>
    <w:rsid w:val="00982561"/>
    <w:rsid w:val="009B5430"/>
    <w:rsid w:val="009C2B76"/>
    <w:rsid w:val="009D79A3"/>
    <w:rsid w:val="00A12274"/>
    <w:rsid w:val="00A17646"/>
    <w:rsid w:val="00A611A5"/>
    <w:rsid w:val="00A66F56"/>
    <w:rsid w:val="00A67DBF"/>
    <w:rsid w:val="00A82C89"/>
    <w:rsid w:val="00AB3A10"/>
    <w:rsid w:val="00AD3F83"/>
    <w:rsid w:val="00AD7D46"/>
    <w:rsid w:val="00B517D1"/>
    <w:rsid w:val="00BB274A"/>
    <w:rsid w:val="00BB3F40"/>
    <w:rsid w:val="00BD5795"/>
    <w:rsid w:val="00BF6C33"/>
    <w:rsid w:val="00C440DE"/>
    <w:rsid w:val="00C53D21"/>
    <w:rsid w:val="00C6698C"/>
    <w:rsid w:val="00C74AF4"/>
    <w:rsid w:val="00C87426"/>
    <w:rsid w:val="00CA2191"/>
    <w:rsid w:val="00CA6BF3"/>
    <w:rsid w:val="00D22E38"/>
    <w:rsid w:val="00D240CD"/>
    <w:rsid w:val="00D470C1"/>
    <w:rsid w:val="00D53FE7"/>
    <w:rsid w:val="00D62B80"/>
    <w:rsid w:val="00DA075B"/>
    <w:rsid w:val="00DB32A1"/>
    <w:rsid w:val="00DC026D"/>
    <w:rsid w:val="00DC072E"/>
    <w:rsid w:val="00DC0FB8"/>
    <w:rsid w:val="00DC7304"/>
    <w:rsid w:val="00DE2D07"/>
    <w:rsid w:val="00E00ED8"/>
    <w:rsid w:val="00E530ED"/>
    <w:rsid w:val="00E9757C"/>
    <w:rsid w:val="00EB6143"/>
    <w:rsid w:val="00EE3724"/>
    <w:rsid w:val="00F002A5"/>
    <w:rsid w:val="00F15FC8"/>
    <w:rsid w:val="00F76FCF"/>
    <w:rsid w:val="00F95AAE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C939D"/>
  <w14:defaultImageDpi w14:val="0"/>
  <w15:docId w15:val="{C8E0CBE4-2E48-4857-8395-31C37CA5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57C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uiPriority w:val="99"/>
    <w:unhideWhenUsed/>
    <w:qFormat/>
    <w:rsid w:val="00E9757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4"/>
    <w:uiPriority w:val="99"/>
    <w:locked/>
    <w:rsid w:val="00E9757C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E9757C"/>
    <w:pPr>
      <w:spacing w:after="120" w:line="480" w:lineRule="auto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E9757C"/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E9757C"/>
    <w:rPr>
      <w:sz w:val="22"/>
      <w:szCs w:val="22"/>
    </w:rPr>
  </w:style>
  <w:style w:type="table" w:customStyle="1" w:styleId="21">
    <w:name w:val="Сетка таблицы2"/>
    <w:basedOn w:val="a1"/>
    <w:next w:val="a3"/>
    <w:uiPriority w:val="39"/>
    <w:rsid w:val="007362A9"/>
    <w:pPr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4D340F"/>
    <w:pPr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132B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ditsection">
    <w:name w:val="editsection"/>
    <w:rsid w:val="00320149"/>
  </w:style>
  <w:style w:type="character" w:customStyle="1" w:styleId="1">
    <w:name w:val="Нижний колонтитул Знак1"/>
    <w:uiPriority w:val="99"/>
    <w:semiHidden/>
    <w:locked/>
    <w:rsid w:val="003C3778"/>
    <w:rPr>
      <w:rFonts w:cs="Times New Roman"/>
    </w:rPr>
  </w:style>
  <w:style w:type="table" w:customStyle="1" w:styleId="TableGrid1">
    <w:name w:val="TableGrid1"/>
    <w:rsid w:val="00F002A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avochnik.rosmintrud.ru/professions" TargetMode="External"/><Relationship Id="rId13" Type="http://schemas.openxmlformats.org/officeDocument/2006/relationships/hyperlink" Target="https://urait.ru/bcode/518395" TargetMode="External"/><Relationship Id="rId18" Type="http://schemas.openxmlformats.org/officeDocument/2006/relationships/hyperlink" Target="https://urait.ru/bcode/51852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rait.ru/bcode/520138" TargetMode="Externa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hyperlink" Target="https://urait.ru/bcode/51852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518529" TargetMode="External"/><Relationship Id="rId20" Type="http://schemas.openxmlformats.org/officeDocument/2006/relationships/hyperlink" Target="https://urait.ru/bcode/52013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udvsem.ru/" TargetMode="External"/><Relationship Id="rId24" Type="http://schemas.openxmlformats.org/officeDocument/2006/relationships/hyperlink" Target="https://urait.ru/bcode/5133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8395" TargetMode="External"/><Relationship Id="rId23" Type="http://schemas.openxmlformats.org/officeDocument/2006/relationships/hyperlink" Target="https://urait.ru/bcode/513394" TargetMode="External"/><Relationship Id="rId10" Type="http://schemas.openxmlformats.org/officeDocument/2006/relationships/hyperlink" Target="https://trudvsem.ru/" TargetMode="External"/><Relationship Id="rId19" Type="http://schemas.openxmlformats.org/officeDocument/2006/relationships/hyperlink" Target="https://urait.ru/bcode/520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ravochnik.rosmintrud.ru/professions" TargetMode="External"/><Relationship Id="rId14" Type="http://schemas.openxmlformats.org/officeDocument/2006/relationships/hyperlink" Target="https://urait.ru/bcode/518395" TargetMode="External"/><Relationship Id="rId22" Type="http://schemas.openxmlformats.org/officeDocument/2006/relationships/hyperlink" Target="https://urait.ru/bcode/51339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44;&#1054;&#1055;.11%20&#1050;&#1086;&#1085;&#1089;&#1090;&#1088;&#1091;&#1082;&#1090;&#1086;&#1088;%20&#1082;&#1072;&#1088;&#1100;&#1077;&#1088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ДОП.11 Конструктор карьеры</Template>
  <TotalTime>33</TotalTime>
  <Pages>1</Pages>
  <Words>5963</Words>
  <Characters>33991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39875</CharactersWithSpaces>
  <SharedDoc>false</SharedDoc>
  <HLinks>
    <vt:vector size="96" baseType="variant">
      <vt:variant>
        <vt:i4>393303</vt:i4>
      </vt:variant>
      <vt:variant>
        <vt:i4>45</vt:i4>
      </vt:variant>
      <vt:variant>
        <vt:i4>0</vt:i4>
      </vt:variant>
      <vt:variant>
        <vt:i4>5</vt:i4>
      </vt:variant>
      <vt:variant>
        <vt:lpwstr>https://urait.ru/bcode/513394</vt:lpwstr>
      </vt:variant>
      <vt:variant>
        <vt:lpwstr/>
      </vt:variant>
      <vt:variant>
        <vt:i4>393303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https://urait.ru/bcode/513394</vt:lpwstr>
      </vt:variant>
      <vt:variant>
        <vt:lpwstr/>
      </vt:variant>
      <vt:variant>
        <vt:i4>393303</vt:i4>
      </vt:variant>
      <vt:variant>
        <vt:i4>39</vt:i4>
      </vt:variant>
      <vt:variant>
        <vt:i4>0</vt:i4>
      </vt:variant>
      <vt:variant>
        <vt:i4>5</vt:i4>
      </vt:variant>
      <vt:variant>
        <vt:lpwstr>https://urait.ru/bcode/513394</vt:lpwstr>
      </vt:variant>
      <vt:variant>
        <vt:lpwstr/>
      </vt:variant>
      <vt:variant>
        <vt:i4>983126</vt:i4>
      </vt:variant>
      <vt:variant>
        <vt:i4>36</vt:i4>
      </vt:variant>
      <vt:variant>
        <vt:i4>0</vt:i4>
      </vt:variant>
      <vt:variant>
        <vt:i4>5</vt:i4>
      </vt:variant>
      <vt:variant>
        <vt:lpwstr>https://urait.ru/bcode/520138</vt:lpwstr>
      </vt:variant>
      <vt:variant>
        <vt:lpwstr/>
      </vt:variant>
      <vt:variant>
        <vt:i4>983126</vt:i4>
      </vt:variant>
      <vt:variant>
        <vt:i4>33</vt:i4>
      </vt:variant>
      <vt:variant>
        <vt:i4>0</vt:i4>
      </vt:variant>
      <vt:variant>
        <vt:i4>5</vt:i4>
      </vt:variant>
      <vt:variant>
        <vt:lpwstr>https://urait.ru/bcode/520138</vt:lpwstr>
      </vt:variant>
      <vt:variant>
        <vt:lpwstr/>
      </vt:variant>
      <vt:variant>
        <vt:i4>983126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https://urait.ru/bcode/520138</vt:lpwstr>
      </vt:variant>
      <vt:variant>
        <vt:lpwstr/>
      </vt:variant>
      <vt:variant>
        <vt:i4>393297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https://urait.ru/bcode/518529</vt:lpwstr>
      </vt:variant>
      <vt:variant>
        <vt:lpwstr/>
      </vt:variant>
      <vt:variant>
        <vt:i4>393297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https://urait.ru/bcode/518529</vt:lpwstr>
      </vt:variant>
      <vt:variant>
        <vt:lpwstr/>
      </vt:variant>
      <vt:variant>
        <vt:i4>393297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https://urait.ru/bcode/518529</vt:lpwstr>
      </vt:variant>
      <vt:variant>
        <vt:lpwstr/>
      </vt:variant>
      <vt:variant>
        <vt:i4>852055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https://urait.ru/bcode/518395</vt:lpwstr>
      </vt:variant>
      <vt:variant>
        <vt:lpwstr/>
      </vt:variant>
      <vt:variant>
        <vt:i4>852055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https://urait.ru/bcode/518395</vt:lpwstr>
      </vt:variant>
      <vt:variant>
        <vt:lpwstr/>
      </vt:variant>
      <vt:variant>
        <vt:i4>852055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https://urait.ru/bcode/518395</vt:lpwstr>
      </vt:variant>
      <vt:variant>
        <vt:lpwstr/>
      </vt:variant>
      <vt:variant>
        <vt:i4>4456457</vt:i4>
      </vt:variant>
      <vt:variant>
        <vt:i4>9</vt:i4>
      </vt:variant>
      <vt:variant>
        <vt:i4>0</vt:i4>
      </vt:variant>
      <vt:variant>
        <vt:i4>5</vt:i4>
      </vt:variant>
      <vt:variant>
        <vt:lpwstr>https://trudvsem.ru/</vt:lpwstr>
      </vt:variant>
      <vt:variant>
        <vt:lpwstr/>
      </vt:variant>
      <vt:variant>
        <vt:i4>4456457</vt:i4>
      </vt:variant>
      <vt:variant>
        <vt:i4>6</vt:i4>
      </vt:variant>
      <vt:variant>
        <vt:i4>0</vt:i4>
      </vt:variant>
      <vt:variant>
        <vt:i4>5</vt:i4>
      </vt:variant>
      <vt:variant>
        <vt:lpwstr>https://trudvsem.ru/</vt:lpwstr>
      </vt:variant>
      <vt:variant>
        <vt:lpwstr/>
      </vt:variant>
      <vt:variant>
        <vt:i4>1900575</vt:i4>
      </vt:variant>
      <vt:variant>
        <vt:i4>3</vt:i4>
      </vt:variant>
      <vt:variant>
        <vt:i4>0</vt:i4>
      </vt:variant>
      <vt:variant>
        <vt:i4>5</vt:i4>
      </vt:variant>
      <vt:variant>
        <vt:lpwstr>http://spravochnik.rosmintrud.ru/professions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http://spravochnik.rosmintrud.ru/professions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ЭД-2</dc:creator>
  <cp:lastModifiedBy>BF EDST</cp:lastModifiedBy>
  <cp:revision>9</cp:revision>
  <dcterms:created xsi:type="dcterms:W3CDTF">2024-01-17T06:12:00Z</dcterms:created>
  <dcterms:modified xsi:type="dcterms:W3CDTF">2024-12-10T14:49:00Z</dcterms:modified>
</cp:coreProperties>
</file>