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59" w:rsidRPr="00852852" w:rsidRDefault="00017B59" w:rsidP="00017B5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852852">
        <w:rPr>
          <w:rFonts w:ascii="Times New Roman" w:hAnsi="Times New Roman"/>
          <w:sz w:val="28"/>
          <w:szCs w:val="28"/>
        </w:rPr>
        <w:t>БЕРЁЗОВСКИЙ ФИЛИАЛ</w:t>
      </w:r>
    </w:p>
    <w:p w:rsidR="00017B59" w:rsidRPr="00852852" w:rsidRDefault="00017B59" w:rsidP="00017B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КРАЕВОГО ГОСУДАРСТВЕННОГО АВТОНОМНОГО</w:t>
      </w:r>
    </w:p>
    <w:p w:rsidR="00017B59" w:rsidRPr="00852852" w:rsidRDefault="00017B59" w:rsidP="00017B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ПРОФЕССИОНАЛЬНОГО ОБРАЗОВАТЕЛЬНОГО УЧРЕЖДЕНИЯ</w:t>
      </w:r>
    </w:p>
    <w:p w:rsidR="00F86468" w:rsidRPr="00F86468" w:rsidRDefault="00017B59" w:rsidP="00017B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«ЕМЕЛЬЯНОВСКИЙ ДОРОЖНО-СТРОИТЕЛЬНЫЙ ТЕХНИКУМ»</w:t>
      </w: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6491" w:rsidRPr="00441FD8" w:rsidRDefault="00E6649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1FD8">
        <w:rPr>
          <w:rFonts w:ascii="Times New Roman" w:hAnsi="Times New Roman"/>
          <w:b/>
          <w:sz w:val="26"/>
          <w:szCs w:val="26"/>
        </w:rPr>
        <w:t>РАБОЧАЯ ПРОГРАММА</w:t>
      </w:r>
    </w:p>
    <w:p w:rsidR="00E66491" w:rsidRPr="00441FD8" w:rsidRDefault="001735B3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1FD8">
        <w:rPr>
          <w:rFonts w:ascii="Times New Roman" w:hAnsi="Times New Roman"/>
          <w:b/>
          <w:sz w:val="26"/>
          <w:szCs w:val="26"/>
        </w:rPr>
        <w:t>УЧЕБНОЙ ДИСЦИПЛИНЫ</w:t>
      </w:r>
    </w:p>
    <w:p w:rsidR="00F86468" w:rsidRPr="00441FD8" w:rsidRDefault="009A550E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ОУД. 01 Русский язык</w:t>
      </w:r>
      <w:bookmarkStart w:id="2" w:name="_GoBack"/>
      <w:bookmarkEnd w:id="2"/>
    </w:p>
    <w:p w:rsidR="00F86468" w:rsidRPr="00441FD8" w:rsidRDefault="00F86468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hAnsi="Times New Roman"/>
          <w:sz w:val="26"/>
          <w:szCs w:val="26"/>
        </w:rPr>
        <w:t>в рамах программы подготовки квалифицированных рабочих, служащих</w:t>
      </w:r>
    </w:p>
    <w:p w:rsidR="00F86468" w:rsidRPr="00441FD8" w:rsidRDefault="001735B3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hAnsi="Times New Roman"/>
          <w:sz w:val="26"/>
          <w:szCs w:val="26"/>
        </w:rPr>
        <w:t>по профессии</w:t>
      </w:r>
      <w:r w:rsidR="007B0E90" w:rsidRPr="00441FD8">
        <w:rPr>
          <w:rFonts w:ascii="Times New Roman" w:hAnsi="Times New Roman"/>
          <w:sz w:val="26"/>
          <w:szCs w:val="26"/>
        </w:rPr>
        <w:t xml:space="preserve"> СПО</w:t>
      </w:r>
      <w:r w:rsidR="00F86468" w:rsidRPr="00441FD8">
        <w:rPr>
          <w:rFonts w:ascii="Times New Roman" w:hAnsi="Times New Roman"/>
          <w:sz w:val="26"/>
          <w:szCs w:val="26"/>
        </w:rPr>
        <w:t xml:space="preserve"> </w:t>
      </w:r>
    </w:p>
    <w:p w:rsidR="00F86468" w:rsidRPr="00441FD8" w:rsidRDefault="007B0E90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eastAsia="Times New Roman" w:hAnsi="Times New Roman"/>
          <w:sz w:val="26"/>
          <w:szCs w:val="26"/>
          <w:lang w:eastAsia="ru-RU"/>
        </w:rPr>
        <w:t>35.01.13 Тракторист-машинист сельскохозяйственного производства</w:t>
      </w: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4E25" w:rsidRDefault="002B4E25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4E25" w:rsidRDefault="002B4E25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6491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Берёзовка</w:t>
      </w:r>
      <w:r w:rsidR="00566E74">
        <w:rPr>
          <w:rFonts w:ascii="Times New Roman" w:hAnsi="Times New Roman"/>
          <w:sz w:val="28"/>
          <w:szCs w:val="28"/>
        </w:rPr>
        <w:t xml:space="preserve"> </w:t>
      </w:r>
      <w:r w:rsidR="00E66491" w:rsidRPr="00E66491">
        <w:rPr>
          <w:rFonts w:ascii="Times New Roman" w:hAnsi="Times New Roman"/>
          <w:sz w:val="28"/>
          <w:szCs w:val="28"/>
        </w:rPr>
        <w:t>20</w:t>
      </w:r>
      <w:bookmarkEnd w:id="0"/>
      <w:bookmarkEnd w:id="1"/>
      <w:r w:rsidR="00566E74">
        <w:rPr>
          <w:rFonts w:ascii="Times New Roman" w:hAnsi="Times New Roman"/>
          <w:sz w:val="28"/>
          <w:szCs w:val="28"/>
        </w:rPr>
        <w:t>20</w:t>
      </w:r>
    </w:p>
    <w:p w:rsidR="007B0E90" w:rsidRDefault="007B0E90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Pr="00640D8B" w:rsidRDefault="00566E74" w:rsidP="001735B3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lastRenderedPageBreak/>
        <w:t>Разработана на основе примерной основной образовательной программы среднего общего образования, протокол от 28 июня 2016 г. № 2/16-з</w:t>
      </w:r>
      <w:r w:rsidR="00640D8B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</w:p>
    <w:p w:rsidR="00640D8B" w:rsidRPr="00640D8B" w:rsidRDefault="00566E74" w:rsidP="0017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-Федерального государственного образовательного стандарта среднего профессионального образования по профессии (далее – ФГОС СПО)</w:t>
      </w:r>
      <w:r w:rsidR="0008677E" w:rsidRPr="00640D8B">
        <w:rPr>
          <w:rFonts w:ascii="Times New Roman" w:hAnsi="Times New Roman"/>
          <w:sz w:val="28"/>
          <w:szCs w:val="28"/>
        </w:rPr>
        <w:t xml:space="preserve"> </w:t>
      </w:r>
      <w:r w:rsidR="007B0E90" w:rsidRPr="007B0E90">
        <w:rPr>
          <w:rFonts w:ascii="Times New Roman" w:eastAsia="Times New Roman" w:hAnsi="Times New Roman"/>
          <w:sz w:val="28"/>
          <w:szCs w:val="28"/>
          <w:lang w:eastAsia="ru-RU"/>
        </w:rPr>
        <w:t>35.01.13</w:t>
      </w:r>
      <w:r w:rsidR="007B0E90" w:rsidRPr="007B0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77E" w:rsidRPr="00640D8B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, утвержденного приказом Минобрнауки России от </w:t>
      </w:r>
      <w:r w:rsidR="00DC60D8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2 августа</w:t>
      </w: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</w:t>
      </w:r>
      <w:r w:rsidR="00DC60D8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2013</w:t>
      </w: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г. N</w:t>
      </w:r>
      <w:r w:rsidR="00DC60D8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7</w:t>
      </w:r>
      <w:r w:rsidR="00640D8B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40</w:t>
      </w:r>
      <w:r w:rsidR="00DC60D8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(ред. от 09.04.2015</w:t>
      </w:r>
      <w:r w:rsidR="00640D8B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№390</w:t>
      </w:r>
      <w:r w:rsidR="00DC60D8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)</w:t>
      </w: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</w:p>
    <w:p w:rsidR="00566E74" w:rsidRPr="00640D8B" w:rsidRDefault="00C960D5" w:rsidP="0017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-</w:t>
      </w:r>
      <w:r w:rsidR="00566E74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№5</w:t>
      </w:r>
      <w:r w:rsidR="00582E66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701</w:t>
      </w:r>
      <w:r w:rsidR="00566E74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от </w:t>
      </w:r>
      <w:r w:rsidR="00582E66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02.08.2013</w:t>
      </w:r>
      <w:r w:rsidR="00566E74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, зарегистрированного в Минюсте России 2</w:t>
      </w:r>
      <w:r w:rsidR="00582E66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0.08.2013</w:t>
      </w:r>
      <w:r w:rsidR="00566E74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№</w:t>
      </w:r>
      <w:r w:rsidR="00582E66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29</w:t>
      </w:r>
      <w:r w:rsidR="00640D8B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506</w:t>
      </w:r>
      <w:r w:rsidR="00566E74"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 с учетом:</w:t>
      </w:r>
    </w:p>
    <w:p w:rsidR="00566E74" w:rsidRPr="00640D8B" w:rsidRDefault="00566E74" w:rsidP="001735B3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-Примерной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регистрационный номер рецензии 382 от 23 июля 2015 г. ФГАУ «ФИРО». </w:t>
      </w:r>
    </w:p>
    <w:p w:rsidR="00566E74" w:rsidRPr="00640D8B" w:rsidRDefault="00566E74" w:rsidP="00EE4B88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Организация - разработчик:</w:t>
      </w:r>
    </w:p>
    <w:p w:rsidR="00566E74" w:rsidRPr="00640D8B" w:rsidRDefault="00566E74" w:rsidP="00EE4B88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66E74" w:rsidRPr="00640D8B" w:rsidRDefault="00566E74" w:rsidP="00EE4B88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Разработчики:</w:t>
      </w:r>
    </w:p>
    <w:p w:rsidR="00566E74" w:rsidRPr="00640D8B" w:rsidRDefault="00566E74" w:rsidP="00EE4B88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40D8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Любященко Наталья Владимировна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66E74" w:rsidRPr="00BE46F4" w:rsidRDefault="00566E74" w:rsidP="00EE4B88">
      <w:pPr>
        <w:suppressAutoHyphens/>
        <w:autoSpaceDN w:val="0"/>
        <w:ind w:right="142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566E74" w:rsidRPr="00BE46F4" w:rsidRDefault="00566E74" w:rsidP="00EE4B88">
      <w:pPr>
        <w:suppressAutoHyphens/>
        <w:autoSpaceDN w:val="0"/>
        <w:ind w:right="142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566E74" w:rsidRPr="00BE46F4" w:rsidRDefault="00566E74" w:rsidP="00EE4B88">
      <w:pPr>
        <w:suppressAutoHyphens/>
        <w:autoSpaceDN w:val="0"/>
        <w:ind w:right="142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566E74" w:rsidRPr="00BE46F4" w:rsidRDefault="00566E74" w:rsidP="00EE4B88">
      <w:pPr>
        <w:suppressAutoHyphens/>
        <w:autoSpaceDN w:val="0"/>
        <w:ind w:right="142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566E74" w:rsidRDefault="00566E74" w:rsidP="00EE4B88">
      <w:pPr>
        <w:spacing w:after="0" w:line="240" w:lineRule="auto"/>
        <w:ind w:left="567"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E74" w:rsidRDefault="00566E74" w:rsidP="00EE4B88">
      <w:pPr>
        <w:spacing w:after="0" w:line="240" w:lineRule="auto"/>
        <w:ind w:left="567"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E74" w:rsidRDefault="00566E74" w:rsidP="00EE4B88">
      <w:pPr>
        <w:spacing w:after="0" w:line="240" w:lineRule="auto"/>
        <w:ind w:left="567"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6E74" w:rsidRDefault="00566E74" w:rsidP="00566E74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6491" w:rsidRDefault="00E66491" w:rsidP="00942B08">
      <w:pPr>
        <w:jc w:val="center"/>
        <w:rPr>
          <w:rFonts w:ascii="Times New Roman" w:hAnsi="Times New Roman"/>
          <w:b/>
          <w:sz w:val="26"/>
          <w:szCs w:val="26"/>
        </w:rPr>
      </w:pPr>
      <w:r w:rsidRPr="00942B08">
        <w:rPr>
          <w:rFonts w:ascii="Times New Roman" w:hAnsi="Times New Roman"/>
          <w:b/>
          <w:sz w:val="26"/>
          <w:szCs w:val="26"/>
        </w:rPr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5169752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4C29" w:rsidRPr="000F4C29" w:rsidRDefault="000F4C29" w:rsidP="000F4C29">
          <w:pPr>
            <w:pStyle w:val="af"/>
            <w:spacing w:line="36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0F4C29" w:rsidRPr="00E34C7F" w:rsidRDefault="000F4C29" w:rsidP="00E34C7F">
          <w:pPr>
            <w:pStyle w:val="11"/>
            <w:tabs>
              <w:tab w:val="right" w:leader="dot" w:pos="9346"/>
            </w:tabs>
            <w:spacing w:line="360" w:lineRule="auto"/>
            <w:jc w:val="both"/>
            <w:rPr>
              <w:rFonts w:ascii="Times New Roman" w:hAnsi="Times New Roman"/>
              <w:noProof/>
              <w:sz w:val="26"/>
              <w:szCs w:val="26"/>
            </w:rPr>
          </w:pPr>
          <w:r w:rsidRPr="00E34C7F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E34C7F">
            <w:rPr>
              <w:rFonts w:ascii="Times New Roman" w:hAnsi="Times New Roman"/>
              <w:sz w:val="26"/>
              <w:szCs w:val="26"/>
            </w:rPr>
            <w:instrText xml:space="preserve"> TOC \o "1-3" \h \z \u </w:instrText>
          </w:r>
          <w:r w:rsidRPr="00E34C7F">
            <w:rPr>
              <w:rFonts w:ascii="Times New Roman" w:hAnsi="Times New Roman"/>
              <w:sz w:val="26"/>
              <w:szCs w:val="26"/>
            </w:rPr>
            <w:fldChar w:fldCharType="separate"/>
          </w:r>
          <w:hyperlink w:anchor="_Toc63694553" w:history="1">
            <w:r w:rsidRPr="00E34C7F">
              <w:rPr>
                <w:rStyle w:val="af0"/>
                <w:rFonts w:ascii="Times New Roman" w:hAnsi="Times New Roman"/>
                <w:noProof/>
                <w:sz w:val="26"/>
                <w:szCs w:val="26"/>
              </w:rPr>
              <w:t>1. ПАСПОРТ РАБОЧЕЙ ПРОГРАММЫ УЧЕБНОЙ ДИСЦИПЛИНЫ ОУД.01 Русский язык</w:t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_Toc63694553 \h </w:instrText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9A550E">
              <w:rPr>
                <w:rFonts w:ascii="Times New Roman" w:hAnsi="Times New Roman"/>
                <w:noProof/>
                <w:webHidden/>
                <w:sz w:val="26"/>
                <w:szCs w:val="26"/>
              </w:rPr>
              <w:t>4</w:t>
            </w:r>
            <w:r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F4C29" w:rsidRPr="00E34C7F" w:rsidRDefault="00B65FBB" w:rsidP="00E34C7F">
          <w:pPr>
            <w:pStyle w:val="11"/>
            <w:tabs>
              <w:tab w:val="right" w:leader="dot" w:pos="9346"/>
            </w:tabs>
            <w:spacing w:line="360" w:lineRule="auto"/>
            <w:jc w:val="both"/>
            <w:rPr>
              <w:rFonts w:ascii="Times New Roman" w:hAnsi="Times New Roman"/>
              <w:noProof/>
              <w:sz w:val="26"/>
              <w:szCs w:val="26"/>
            </w:rPr>
          </w:pPr>
          <w:hyperlink w:anchor="_Toc63694554" w:history="1">
            <w:r w:rsidR="000F4C29" w:rsidRPr="00E34C7F">
              <w:rPr>
                <w:rStyle w:val="af0"/>
                <w:rFonts w:ascii="Times New Roman" w:hAnsi="Times New Roman"/>
                <w:noProof/>
                <w:sz w:val="26"/>
                <w:szCs w:val="26"/>
              </w:rPr>
              <w:t>2. СТРУКТУРА И СОДЕРЖАНИЕ УЧЕБНОЙ ДИСЦИПЛИН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_Toc63694554 \h </w:instrTex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9A550E">
              <w:rPr>
                <w:rFonts w:ascii="Times New Roman" w:hAnsi="Times New Roman"/>
                <w:noProof/>
                <w:webHidden/>
                <w:sz w:val="26"/>
                <w:szCs w:val="26"/>
              </w:rPr>
              <w:t>8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F4C29" w:rsidRPr="00E34C7F" w:rsidRDefault="00B65FBB" w:rsidP="00E34C7F">
          <w:pPr>
            <w:pStyle w:val="11"/>
            <w:tabs>
              <w:tab w:val="right" w:leader="dot" w:pos="9346"/>
            </w:tabs>
            <w:spacing w:line="360" w:lineRule="auto"/>
            <w:jc w:val="both"/>
            <w:rPr>
              <w:rFonts w:ascii="Times New Roman" w:hAnsi="Times New Roman"/>
              <w:noProof/>
              <w:sz w:val="26"/>
              <w:szCs w:val="26"/>
            </w:rPr>
          </w:pPr>
          <w:hyperlink w:anchor="_Toc63694555" w:history="1">
            <w:r w:rsidR="000F4C29" w:rsidRPr="00E34C7F">
              <w:rPr>
                <w:rStyle w:val="af0"/>
                <w:rFonts w:ascii="Times New Roman" w:hAnsi="Times New Roman"/>
                <w:noProof/>
                <w:sz w:val="26"/>
                <w:szCs w:val="26"/>
              </w:rPr>
              <w:t>3. УСЛОВИЯ РЕАЛИЗАЦИИ ПРОГРАММЫ ДИСЦИПЛИНЫ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_Toc63694555 \h </w:instrTex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9A550E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22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F4C29" w:rsidRPr="00E34C7F" w:rsidRDefault="00B65FBB" w:rsidP="00E34C7F">
          <w:pPr>
            <w:pStyle w:val="11"/>
            <w:tabs>
              <w:tab w:val="right" w:leader="dot" w:pos="9346"/>
            </w:tabs>
            <w:spacing w:line="360" w:lineRule="auto"/>
            <w:jc w:val="both"/>
            <w:rPr>
              <w:rFonts w:ascii="Times New Roman" w:hAnsi="Times New Roman"/>
              <w:noProof/>
              <w:sz w:val="26"/>
              <w:szCs w:val="26"/>
            </w:rPr>
          </w:pPr>
          <w:hyperlink w:anchor="_Toc63694556" w:history="1">
            <w:r w:rsidR="000F4C29" w:rsidRPr="00E34C7F">
              <w:rPr>
                <w:rStyle w:val="af0"/>
                <w:rFonts w:ascii="Times New Roman" w:hAnsi="Times New Roman"/>
                <w:noProof/>
                <w:sz w:val="26"/>
                <w:szCs w:val="26"/>
              </w:rPr>
              <w:t>4. КОНТРОЛЬ И ОЦЕНКА РЕЗУЛЬТАТОВ ОСВОЕНИЯ УЧЕБНОЙ ДИСЦИПЛИНЫ.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_Toc63694556 \h </w:instrTex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9A550E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23</w:t>
            </w:r>
            <w:r w:rsidR="000F4C29" w:rsidRPr="00E34C7F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F4C29" w:rsidRDefault="000F4C29" w:rsidP="00E34C7F">
          <w:pPr>
            <w:spacing w:line="360" w:lineRule="auto"/>
            <w:jc w:val="both"/>
          </w:pPr>
          <w:r w:rsidRPr="00E34C7F">
            <w:rPr>
              <w:rFonts w:ascii="Times New Roman" w:hAnsi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942B08" w:rsidRPr="00942B08" w:rsidRDefault="00942B08" w:rsidP="00942B08">
      <w:pPr>
        <w:rPr>
          <w:rFonts w:ascii="Times New Roman" w:hAnsi="Times New Roman"/>
          <w:b/>
          <w:sz w:val="26"/>
          <w:szCs w:val="26"/>
        </w:rPr>
      </w:pPr>
    </w:p>
    <w:p w:rsidR="00566E74" w:rsidRPr="00017B59" w:rsidRDefault="00E34C7F" w:rsidP="00017B59">
      <w:pPr>
        <w:pStyle w:val="1"/>
      </w:pPr>
      <w:r w:rsidRPr="00E66491">
        <w:rPr>
          <w:u w:val="single"/>
        </w:rPr>
        <w:br w:type="page"/>
      </w:r>
      <w:bookmarkStart w:id="3" w:name="_Toc63694553"/>
      <w:r w:rsidRPr="00017B59">
        <w:lastRenderedPageBreak/>
        <w:t xml:space="preserve">1. ПАСПОРТ РАБОЧЕЙ ПРОГРАММЫ УЧЕБНОЙ ДИСЦИПЛИНЫ </w:t>
      </w:r>
      <w:r>
        <w:t>ОУД.</w:t>
      </w:r>
      <w:r w:rsidRPr="00017B59">
        <w:t>01 РУССКИЙ ЯЗЫК</w:t>
      </w:r>
      <w:bookmarkEnd w:id="3"/>
    </w:p>
    <w:p w:rsidR="00566E74" w:rsidRPr="00E66491" w:rsidRDefault="00566E74" w:rsidP="00605194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566E74" w:rsidRPr="00BE46F4" w:rsidRDefault="00566E74" w:rsidP="0060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Программа общеобразов</w:t>
      </w:r>
      <w:r w:rsidR="00555578">
        <w:rPr>
          <w:rFonts w:ascii="Times New Roman" w:hAnsi="Times New Roman"/>
          <w:sz w:val="28"/>
          <w:szCs w:val="28"/>
        </w:rPr>
        <w:t>ательной учебной дисциплины ОУД.01</w:t>
      </w:r>
      <w:r>
        <w:rPr>
          <w:rFonts w:ascii="Times New Roman" w:hAnsi="Times New Roman"/>
          <w:sz w:val="28"/>
          <w:szCs w:val="28"/>
        </w:rPr>
        <w:t xml:space="preserve"> Русский язык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рабочих, служащих на основе Федерального государственного образовательного стандарта (ФГОС) для профессии </w:t>
      </w:r>
      <w:r w:rsidR="007B0E90" w:rsidRPr="007B0E90">
        <w:rPr>
          <w:rFonts w:ascii="Times New Roman" w:eastAsia="Times New Roman" w:hAnsi="Times New Roman"/>
          <w:sz w:val="28"/>
          <w:szCs w:val="28"/>
          <w:lang w:eastAsia="ru-RU"/>
        </w:rPr>
        <w:t>35.01.13</w:t>
      </w:r>
      <w:r w:rsidR="007B0E90" w:rsidRPr="007B0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0D5" w:rsidRPr="0008677E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образования и науки РФ от</w:t>
      </w:r>
      <w:r w:rsidR="0069287A">
        <w:rPr>
          <w:rFonts w:ascii="Times New Roman" w:hAnsi="Times New Roman"/>
          <w:sz w:val="28"/>
          <w:szCs w:val="28"/>
        </w:rPr>
        <w:t xml:space="preserve"> 2</w:t>
      </w:r>
      <w:r w:rsidR="0069287A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августа 2013</w:t>
      </w:r>
      <w:r w:rsidRPr="00BE46F4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г. N</w:t>
      </w:r>
      <w:r w:rsidR="0069287A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740</w:t>
      </w: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</w:p>
    <w:p w:rsidR="00566E74" w:rsidRDefault="00566E74" w:rsidP="0060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75B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66491"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Pr="008864F2">
        <w:rPr>
          <w:rFonts w:ascii="Times New Roman" w:hAnsi="Times New Roman"/>
          <w:b/>
          <w:sz w:val="28"/>
          <w:szCs w:val="28"/>
        </w:rPr>
        <w:t>в структуре программы подготовки специалистов среднего звена:</w:t>
      </w:r>
    </w:p>
    <w:p w:rsidR="00582E66" w:rsidRDefault="00566E74" w:rsidP="0058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3EDB">
        <w:rPr>
          <w:rFonts w:ascii="Times New Roman" w:hAnsi="Times New Roman"/>
          <w:sz w:val="28"/>
          <w:szCs w:val="28"/>
        </w:rPr>
        <w:t xml:space="preserve">Учебная дисциплина ОУД.01 Русский язык является учебным предметом обязательной предметной области «Филология»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ППССЗ место учебной дисциплины ОУД.01 Русский язык - в составе общих образовательных учебных дисциплин, обязательных для освоения вне зависимости от профиля профессионального образования, получаемой профессии </w:t>
      </w:r>
      <w:r w:rsidR="007B0E90" w:rsidRPr="007B0E90">
        <w:rPr>
          <w:rFonts w:ascii="Times New Roman" w:eastAsia="Times New Roman" w:hAnsi="Times New Roman"/>
          <w:sz w:val="28"/>
          <w:szCs w:val="28"/>
          <w:lang w:eastAsia="ru-RU"/>
        </w:rPr>
        <w:t>35.01.13</w:t>
      </w:r>
      <w:r w:rsidR="007B0E90" w:rsidRPr="007B0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0D5" w:rsidRPr="0008677E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 w:rsidR="00582E66">
        <w:rPr>
          <w:rFonts w:ascii="Times New Roman" w:hAnsi="Times New Roman"/>
          <w:sz w:val="28"/>
          <w:szCs w:val="28"/>
        </w:rPr>
        <w:t>.</w:t>
      </w:r>
      <w:r w:rsidR="00582E66">
        <w:rPr>
          <w:rFonts w:ascii="Times New Roman" w:hAnsi="Times New Roman"/>
          <w:b/>
          <w:sz w:val="28"/>
          <w:szCs w:val="28"/>
        </w:rPr>
        <w:t xml:space="preserve"> </w:t>
      </w:r>
    </w:p>
    <w:p w:rsidR="00E66491" w:rsidRPr="00E66491" w:rsidRDefault="00450900" w:rsidP="0058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E66491" w:rsidRPr="00E66491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0262BD" w:rsidRPr="000262BD" w:rsidRDefault="000262BD" w:rsidP="007F59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ммы </w:t>
      </w:r>
      <w:r w:rsidR="00555578">
        <w:rPr>
          <w:rFonts w:ascii="Times New Roman" w:eastAsia="Times New Roman" w:hAnsi="Times New Roman"/>
          <w:sz w:val="28"/>
          <w:szCs w:val="28"/>
          <w:lang w:eastAsia="ru-RU"/>
        </w:rPr>
        <w:t>ОУД.</w:t>
      </w:r>
      <w:r w:rsidR="00A21EB2">
        <w:rPr>
          <w:rFonts w:ascii="Times New Roman" w:eastAsia="Times New Roman" w:hAnsi="Times New Roman"/>
          <w:sz w:val="28"/>
          <w:szCs w:val="28"/>
          <w:lang w:eastAsia="ru-RU"/>
        </w:rPr>
        <w:t>01 Русский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на достижение следующих целей:</w:t>
      </w:r>
    </w:p>
    <w:p w:rsidR="000262BD" w:rsidRPr="000262BD" w:rsidRDefault="008F5B9C" w:rsidP="007F5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общеучебных умений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навыков обучаемых: языковых,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речемыслительных, орфографических, пунктуационных, стилистических;</w:t>
      </w:r>
    </w:p>
    <w:p w:rsidR="000262BD" w:rsidRPr="000262BD" w:rsidRDefault="008F5B9C" w:rsidP="007F5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всех видов компетенций (язы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ковой, лингвистической (языковедческой),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коммуникативной, культуроведче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ской);</w:t>
      </w:r>
    </w:p>
    <w:p w:rsidR="000262BD" w:rsidRPr="000262BD" w:rsidRDefault="008F5B9C" w:rsidP="007F5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умений обучающихся ос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мысливать закономерности языка,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правильно, стилистически верно использов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языковые единицы в устной и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письменной речи в разных речевых ситуациях;</w:t>
      </w:r>
    </w:p>
    <w:p w:rsidR="00045DFB" w:rsidRPr="0095746C" w:rsidRDefault="008F5B9C" w:rsidP="007F5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и совершенствование спос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обности и готовности к речевому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взаимодействию и социальной адаптации; гото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вности к трудовой деятельности,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осознанному выбору профессии; навыков </w:t>
      </w:r>
      <w:r w:rsid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самоорганизации и саморазвития; </w:t>
      </w:r>
      <w:r w:rsidR="000262BD" w:rsidRPr="000262BD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умений и навыков.</w:t>
      </w:r>
    </w:p>
    <w:p w:rsidR="000262BD" w:rsidRDefault="00EC49F2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>Освоение содержания учебной дисциплины</w:t>
      </w:r>
      <w:r w:rsidR="00A21EB2">
        <w:rPr>
          <w:rFonts w:ascii="Times New Roman" w:eastAsia="Times New Roman" w:hAnsi="Times New Roman"/>
          <w:sz w:val="28"/>
          <w:szCs w:val="28"/>
          <w:lang w:eastAsia="ru-RU"/>
        </w:rPr>
        <w:t xml:space="preserve"> ОУД 01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EB2">
        <w:rPr>
          <w:rFonts w:ascii="Times New Roman" w:eastAsia="Times New Roman" w:hAnsi="Times New Roman"/>
          <w:sz w:val="28"/>
          <w:szCs w:val="28"/>
          <w:lang w:eastAsia="ru-RU"/>
        </w:rPr>
        <w:t>Русский язык о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достижение студентами следующих результатов: </w:t>
      </w:r>
    </w:p>
    <w:p w:rsidR="004F2A9D" w:rsidRPr="00EF46E3" w:rsidRDefault="004F2A9D" w:rsidP="004F2A9D">
      <w:pPr>
        <w:widowControl w:val="0"/>
        <w:tabs>
          <w:tab w:val="left" w:pos="360"/>
          <w:tab w:val="left" w:pos="3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ЛИЧНОСТНЫХ: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Л1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 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Л2</w:t>
      </w:r>
      <w:r w:rsidRPr="00EF46E3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связи языка и истории, культуры русского и других народов;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Л3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понимание роли родного языка как основы успешной социализации личности;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Л4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 осознание эстетической ценности, потребности сохранить чистоту русского языка как явления национальной культуры;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Л5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 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Л6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Л7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формирование достаточного объема словарного запаса и усвоение грамматических средства для свободного выражения мыслей и чувств в процессе речев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общения; способность к само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оценке на основе наблюдения за собственной речью.</w:t>
      </w:r>
    </w:p>
    <w:p w:rsidR="004F2A9D" w:rsidRPr="00EF46E3" w:rsidRDefault="004F2A9D" w:rsidP="004F2A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МЕТАПРЕДМЕТНЫХ: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М1</w:t>
      </w:r>
      <w:r w:rsidRPr="00EF46E3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 владение всеми видами речевой деятельности: аудированием, чтением (пониманием), говорением, письмом;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М2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М3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М4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 овладение нормами речевого поведения в различных ситуациях межличностного и межкультурного общения;</w:t>
      </w:r>
    </w:p>
    <w:p w:rsidR="004F2A9D" w:rsidRPr="00EF46E3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М5</w:t>
      </w:r>
      <w:r w:rsidRPr="00EF46E3">
        <w:rPr>
          <w:rFonts w:ascii="Times New Roman" w:eastAsia="Times New Roman" w:hAnsi="Times New Roman"/>
          <w:bCs/>
          <w:sz w:val="28"/>
          <w:szCs w:val="28"/>
          <w:lang w:eastAsia="ru-RU"/>
        </w:rPr>
        <w:t> -</w:t>
      </w:r>
      <w:r w:rsidRPr="00EF4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целеустремленность в поисках и принятии решений, сообразительность и интуиция; способность воспринимать красоту и гармонию мира;</w:t>
      </w:r>
    </w:p>
    <w:p w:rsidR="00D571F5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М6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 -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установление причинно-следственные св</w:t>
      </w:r>
      <w:r w:rsidR="00D571F5">
        <w:rPr>
          <w:rFonts w:ascii="Times New Roman" w:eastAsia="Times New Roman" w:hAnsi="Times New Roman"/>
          <w:sz w:val="28"/>
          <w:szCs w:val="28"/>
          <w:lang w:eastAsia="ru-RU"/>
        </w:rPr>
        <w:t>язи в изучаемом круге явлений; </w:t>
      </w:r>
    </w:p>
    <w:p w:rsidR="004F2A9D" w:rsidRPr="00EF46E3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М7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 умение проводить аналогии между изучаемым материалом и собственным опытом;</w:t>
      </w:r>
    </w:p>
    <w:p w:rsidR="004F2A9D" w:rsidRPr="00EF46E3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М8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осуществлять речевой самоконтроль в про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softHyphen/>
        <w:t>цессе учебной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повседневной практике рече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вого общения; 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тексты.</w:t>
      </w:r>
    </w:p>
    <w:p w:rsidR="004F2A9D" w:rsidRPr="00EF46E3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М9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 -</w:t>
      </w:r>
      <w:r w:rsidRPr="00EF46E3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способность анализировать изучаемые объекты с выделением существенных и несущественных признаков;</w:t>
      </w:r>
    </w:p>
    <w:p w:rsidR="004F2A9D" w:rsidRPr="00EF46E3" w:rsidRDefault="004F2A9D" w:rsidP="00D571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М10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умение извле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кать информацию из различных ис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ратурой, в том числе и на электронных носителях.</w:t>
      </w:r>
    </w:p>
    <w:p w:rsidR="004F2A9D" w:rsidRPr="00EF46E3" w:rsidRDefault="004F2A9D" w:rsidP="004F2A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ПРЕДМЕТНЫХ: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П1 -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сформированность понятий о нормах русского литературного языка и применение знаний о них в речевой практике;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П2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П3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навыками самоанализа и самооценки на основе наблюдений за собственной речью; − владение умением анализировать текст с точки зрения наличия в нем явной и скрытой, основной и второстепенной информации; 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П4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П5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представлений об изобразительно-выразительных возможностях русского языка;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П6</w:t>
      </w:r>
      <w:r w:rsidRPr="00EF46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П7 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высказываниях.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П8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воспроизводить в устной и письменной форме прослушанный или прочитанный текст с заданной степенью свёрнутости</w:t>
      </w:r>
    </w:p>
    <w:p w:rsidR="004F2A9D" w:rsidRPr="00EF46E3" w:rsidRDefault="004F2A9D" w:rsidP="00D571F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П9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 -</w:t>
      </w:r>
      <w:r w:rsidRPr="00EF46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владение различными видами монолога и диалога; умение выступать перед аудиторией сверстников с сообщениями</w:t>
      </w:r>
    </w:p>
    <w:p w:rsidR="000262BD" w:rsidRDefault="004F2A9D" w:rsidP="00D571F5">
      <w:pPr>
        <w:tabs>
          <w:tab w:val="left" w:pos="360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П10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46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EF46E3">
        <w:rPr>
          <w:rFonts w:ascii="Times New Roman" w:eastAsia="Times New Roman" w:hAnsi="Times New Roman"/>
          <w:sz w:val="28"/>
          <w:szCs w:val="28"/>
          <w:lang w:eastAsia="ru-RU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</w:t>
      </w:r>
    </w:p>
    <w:p w:rsidR="00045DFB" w:rsidRDefault="000262BD" w:rsidP="00D571F5">
      <w:pPr>
        <w:tabs>
          <w:tab w:val="left" w:pos="360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5DFB" w:rsidRPr="00045DFB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(ОК) компетенциями:</w:t>
      </w:r>
    </w:p>
    <w:p w:rsidR="002A4943" w:rsidRDefault="002A4943" w:rsidP="00D571F5">
      <w:pPr>
        <w:tabs>
          <w:tab w:val="left" w:pos="360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EB2">
        <w:rPr>
          <w:rFonts w:ascii="Times New Roman" w:hAnsi="Times New Roman"/>
          <w:b/>
          <w:sz w:val="28"/>
          <w:szCs w:val="28"/>
        </w:rPr>
        <w:t>ОК 1</w:t>
      </w:r>
      <w:r w:rsidRPr="002A49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5E23">
        <w:rPr>
          <w:rFonts w:ascii="Times New Roman" w:hAnsi="Times New Roman"/>
          <w:sz w:val="28"/>
          <w:szCs w:val="28"/>
          <w:lang w:eastAsia="ar-SA"/>
        </w:rPr>
        <w:t>Понимать сущность и социальную значимость своей будущей профессии, про</w:t>
      </w:r>
      <w:r>
        <w:rPr>
          <w:rFonts w:ascii="Times New Roman" w:hAnsi="Times New Roman"/>
          <w:sz w:val="28"/>
          <w:szCs w:val="28"/>
          <w:lang w:eastAsia="ar-SA"/>
        </w:rPr>
        <w:t>являть к ней устойчивый интерес</w:t>
      </w:r>
      <w:r w:rsidR="001B7185">
        <w:rPr>
          <w:rFonts w:ascii="Times New Roman" w:hAnsi="Times New Roman"/>
          <w:sz w:val="28"/>
          <w:szCs w:val="28"/>
          <w:lang w:eastAsia="ar-SA"/>
        </w:rPr>
        <w:t>;</w:t>
      </w:r>
    </w:p>
    <w:p w:rsidR="00B31B42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21EB2">
        <w:rPr>
          <w:rFonts w:ascii="Times New Roman" w:hAnsi="Times New Roman"/>
          <w:b/>
          <w:sz w:val="28"/>
          <w:szCs w:val="28"/>
        </w:rPr>
        <w:t>ОК 2</w:t>
      </w:r>
      <w:r w:rsidRPr="002A49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5E23">
        <w:rPr>
          <w:rFonts w:ascii="Times New Roman" w:hAnsi="Times New Roman"/>
          <w:sz w:val="28"/>
          <w:szCs w:val="28"/>
          <w:lang w:eastAsia="ar-SA"/>
        </w:rPr>
        <w:t>Организовывать собственную деятельность, выбирать типовые методы и спо</w:t>
      </w:r>
      <w:r>
        <w:rPr>
          <w:rFonts w:ascii="Times New Roman" w:hAnsi="Times New Roman"/>
          <w:sz w:val="28"/>
          <w:szCs w:val="28"/>
          <w:lang w:eastAsia="ar-SA"/>
        </w:rPr>
        <w:t>собы выполнения учебных</w:t>
      </w:r>
      <w:r w:rsidRPr="00B95E23">
        <w:rPr>
          <w:rFonts w:ascii="Times New Roman" w:hAnsi="Times New Roman"/>
          <w:sz w:val="28"/>
          <w:szCs w:val="28"/>
          <w:lang w:eastAsia="ar-SA"/>
        </w:rPr>
        <w:t xml:space="preserve"> задач, оценив</w:t>
      </w:r>
      <w:r>
        <w:rPr>
          <w:rFonts w:ascii="Times New Roman" w:hAnsi="Times New Roman"/>
          <w:sz w:val="28"/>
          <w:szCs w:val="28"/>
          <w:lang w:eastAsia="ar-SA"/>
        </w:rPr>
        <w:t>ать их эффективность и качество;</w:t>
      </w:r>
    </w:p>
    <w:p w:rsidR="002A4943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A21EB2">
        <w:rPr>
          <w:rFonts w:ascii="Times New Roman" w:hAnsi="Times New Roman"/>
          <w:b/>
          <w:sz w:val="28"/>
          <w:szCs w:val="28"/>
        </w:rPr>
        <w:lastRenderedPageBreak/>
        <w:t>ОК 3</w:t>
      </w:r>
      <w:r w:rsidRPr="002A49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A4943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21EB2">
        <w:rPr>
          <w:rFonts w:ascii="Times New Roman" w:hAnsi="Times New Roman"/>
          <w:b/>
          <w:sz w:val="28"/>
          <w:szCs w:val="28"/>
        </w:rPr>
        <w:t>ОК 4</w:t>
      </w:r>
      <w:r w:rsidRPr="002A49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5E23">
        <w:rPr>
          <w:rFonts w:ascii="Times New Roman" w:hAnsi="Times New Roman"/>
          <w:sz w:val="28"/>
          <w:szCs w:val="28"/>
          <w:lang w:eastAsia="ar-SA"/>
        </w:rPr>
        <w:t>Осуществлять поиск и использование информации, необходимой для эффектив</w:t>
      </w:r>
      <w:r>
        <w:rPr>
          <w:rFonts w:ascii="Times New Roman" w:hAnsi="Times New Roman"/>
          <w:sz w:val="28"/>
          <w:szCs w:val="28"/>
          <w:lang w:eastAsia="ar-SA"/>
        </w:rPr>
        <w:t>ного выполнения учебных</w:t>
      </w:r>
      <w:r w:rsidRPr="00B95E23">
        <w:rPr>
          <w:rFonts w:ascii="Times New Roman" w:hAnsi="Times New Roman"/>
          <w:sz w:val="28"/>
          <w:szCs w:val="28"/>
          <w:lang w:eastAsia="ar-SA"/>
        </w:rPr>
        <w:t xml:space="preserve"> задач, профессио</w:t>
      </w:r>
      <w:r>
        <w:rPr>
          <w:rFonts w:ascii="Times New Roman" w:hAnsi="Times New Roman"/>
          <w:sz w:val="28"/>
          <w:szCs w:val="28"/>
          <w:lang w:eastAsia="ar-SA"/>
        </w:rPr>
        <w:t>нального и личностного развития;</w:t>
      </w:r>
    </w:p>
    <w:p w:rsidR="002A4943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21EB2">
        <w:rPr>
          <w:rFonts w:ascii="Times New Roman" w:hAnsi="Times New Roman"/>
          <w:b/>
          <w:sz w:val="28"/>
          <w:szCs w:val="28"/>
        </w:rPr>
        <w:t>ОК 5</w:t>
      </w:r>
      <w:r w:rsidRPr="002A49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5E23">
        <w:rPr>
          <w:rFonts w:ascii="Times New Roman" w:hAnsi="Times New Roman"/>
          <w:sz w:val="28"/>
          <w:szCs w:val="28"/>
          <w:lang w:eastAsia="ar-SA"/>
        </w:rPr>
        <w:t>Использовать информационно-коммуникационн</w:t>
      </w:r>
      <w:r>
        <w:rPr>
          <w:rFonts w:ascii="Times New Roman" w:hAnsi="Times New Roman"/>
          <w:sz w:val="28"/>
          <w:szCs w:val="28"/>
          <w:lang w:eastAsia="ar-SA"/>
        </w:rPr>
        <w:t>ые технологии в учебной деятельности;</w:t>
      </w:r>
    </w:p>
    <w:p w:rsidR="002A4943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21EB2">
        <w:rPr>
          <w:rFonts w:ascii="Times New Roman" w:hAnsi="Times New Roman"/>
          <w:b/>
          <w:sz w:val="28"/>
          <w:szCs w:val="28"/>
        </w:rPr>
        <w:t>ОК 6</w:t>
      </w:r>
      <w:r w:rsidRPr="002A49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5E23">
        <w:rPr>
          <w:rFonts w:ascii="Times New Roman" w:hAnsi="Times New Roman"/>
          <w:sz w:val="28"/>
          <w:szCs w:val="28"/>
          <w:lang w:eastAsia="ar-SA"/>
        </w:rPr>
        <w:t>Работать в коллективе и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команде, эффективно общаться с </w:t>
      </w:r>
      <w:r w:rsidRPr="00B95E23">
        <w:rPr>
          <w:rFonts w:ascii="Times New Roman" w:hAnsi="Times New Roman"/>
          <w:sz w:val="28"/>
          <w:szCs w:val="28"/>
          <w:lang w:eastAsia="ar-SA"/>
        </w:rPr>
        <w:t>коллега</w:t>
      </w:r>
      <w:r>
        <w:rPr>
          <w:rFonts w:ascii="Times New Roman" w:hAnsi="Times New Roman"/>
          <w:sz w:val="28"/>
          <w:szCs w:val="28"/>
          <w:lang w:eastAsia="ar-SA"/>
        </w:rPr>
        <w:t>ми, руководством, потребителями;</w:t>
      </w:r>
    </w:p>
    <w:p w:rsidR="00640D8B" w:rsidRDefault="00640D8B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D8B">
        <w:rPr>
          <w:rFonts w:ascii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hAnsi="Times New Roman"/>
          <w:b/>
          <w:sz w:val="28"/>
          <w:szCs w:val="28"/>
          <w:lang w:eastAsia="ar-SA"/>
        </w:rPr>
        <w:t>К</w:t>
      </w:r>
      <w:r w:rsidRPr="00640D8B">
        <w:rPr>
          <w:rFonts w:ascii="Times New Roman" w:hAnsi="Times New Roman"/>
          <w:b/>
          <w:sz w:val="28"/>
          <w:szCs w:val="28"/>
          <w:lang w:eastAsia="ar-SA"/>
        </w:rPr>
        <w:t xml:space="preserve"> 7</w:t>
      </w:r>
      <w:r>
        <w:rPr>
          <w:rFonts w:ascii="Times New Roman" w:hAnsi="Times New Roman"/>
          <w:sz w:val="28"/>
          <w:szCs w:val="28"/>
          <w:lang w:eastAsia="ar-SA"/>
        </w:rPr>
        <w:t xml:space="preserve"> Организовать собственную деятельность с соблюдением требований охраны труда и экологической безопасности;</w:t>
      </w:r>
    </w:p>
    <w:p w:rsidR="002A4943" w:rsidRPr="00045DFB" w:rsidRDefault="002A4943" w:rsidP="00D571F5">
      <w:pPr>
        <w:tabs>
          <w:tab w:val="left" w:pos="3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EB2">
        <w:rPr>
          <w:rFonts w:ascii="Times New Roman" w:hAnsi="Times New Roman"/>
          <w:b/>
          <w:sz w:val="28"/>
          <w:szCs w:val="28"/>
        </w:rPr>
        <w:t xml:space="preserve">ОК </w:t>
      </w:r>
      <w:r w:rsidR="00640D8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Исполнять воинскую</w:t>
      </w:r>
      <w:r w:rsidR="001B7185">
        <w:rPr>
          <w:rFonts w:ascii="Times New Roman" w:hAnsi="Times New Roman"/>
          <w:sz w:val="28"/>
          <w:szCs w:val="28"/>
        </w:rPr>
        <w:t xml:space="preserve"> обязанность в том числе с приме</w:t>
      </w:r>
      <w:r>
        <w:rPr>
          <w:rFonts w:ascii="Times New Roman" w:hAnsi="Times New Roman"/>
          <w:sz w:val="28"/>
          <w:szCs w:val="28"/>
        </w:rPr>
        <w:t>нением полученных профессиональных знаний (для юношей)</w:t>
      </w:r>
    </w:p>
    <w:p w:rsidR="00CE177F" w:rsidRDefault="00CE177F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6491" w:rsidRPr="00E66491" w:rsidRDefault="00E66491" w:rsidP="001807E4">
      <w:pPr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66491" w:rsidRPr="00E66491" w:rsidRDefault="00CE177F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66491" w:rsidRPr="00E66491">
        <w:rPr>
          <w:rFonts w:ascii="Times New Roman" w:hAnsi="Times New Roman"/>
          <w:sz w:val="28"/>
          <w:szCs w:val="28"/>
        </w:rPr>
        <w:t>аксимальной у</w:t>
      </w:r>
      <w:r w:rsidR="00C3040B">
        <w:rPr>
          <w:rFonts w:ascii="Times New Roman" w:hAnsi="Times New Roman"/>
          <w:sz w:val="28"/>
          <w:szCs w:val="28"/>
        </w:rPr>
        <w:t>чеб</w:t>
      </w:r>
      <w:r w:rsidR="000F68EE">
        <w:rPr>
          <w:rFonts w:ascii="Times New Roman" w:hAnsi="Times New Roman"/>
          <w:sz w:val="28"/>
          <w:szCs w:val="28"/>
        </w:rPr>
        <w:t xml:space="preserve">ной нагрузки </w:t>
      </w:r>
      <w:r w:rsidR="00083FE1">
        <w:rPr>
          <w:rFonts w:ascii="Times New Roman" w:hAnsi="Times New Roman"/>
          <w:sz w:val="28"/>
          <w:szCs w:val="28"/>
        </w:rPr>
        <w:t>обучающихся</w:t>
      </w:r>
      <w:r w:rsidR="000F68EE">
        <w:rPr>
          <w:rFonts w:ascii="Times New Roman" w:hAnsi="Times New Roman"/>
          <w:sz w:val="28"/>
          <w:szCs w:val="28"/>
        </w:rPr>
        <w:t xml:space="preserve"> </w:t>
      </w:r>
      <w:r w:rsidR="001B7185">
        <w:rPr>
          <w:rFonts w:ascii="Times New Roman" w:hAnsi="Times New Roman"/>
          <w:sz w:val="28"/>
          <w:szCs w:val="28"/>
        </w:rPr>
        <w:t>-</w:t>
      </w:r>
      <w:r w:rsidR="000F68EE">
        <w:rPr>
          <w:rFonts w:ascii="Times New Roman" w:hAnsi="Times New Roman"/>
          <w:sz w:val="28"/>
          <w:szCs w:val="28"/>
        </w:rPr>
        <w:t>117</w:t>
      </w:r>
      <w:r w:rsidR="00E66491" w:rsidRPr="00E66491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E66491" w:rsidRPr="00E66491" w:rsidRDefault="00E66491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>обязательной аудиторной у</w:t>
      </w:r>
      <w:r w:rsidR="0013595E">
        <w:rPr>
          <w:rFonts w:ascii="Times New Roman" w:hAnsi="Times New Roman"/>
          <w:sz w:val="28"/>
          <w:szCs w:val="28"/>
        </w:rPr>
        <w:t>чебной нагр</w:t>
      </w:r>
      <w:r w:rsidR="000F68EE">
        <w:rPr>
          <w:rFonts w:ascii="Times New Roman" w:hAnsi="Times New Roman"/>
          <w:sz w:val="28"/>
          <w:szCs w:val="28"/>
        </w:rPr>
        <w:t xml:space="preserve">узки </w:t>
      </w:r>
      <w:r w:rsidR="00083FE1">
        <w:rPr>
          <w:rFonts w:ascii="Times New Roman" w:hAnsi="Times New Roman"/>
          <w:sz w:val="28"/>
          <w:szCs w:val="28"/>
        </w:rPr>
        <w:t>обучающихся</w:t>
      </w:r>
      <w:r w:rsidR="000F68EE">
        <w:rPr>
          <w:rFonts w:ascii="Times New Roman" w:hAnsi="Times New Roman"/>
          <w:sz w:val="28"/>
          <w:szCs w:val="28"/>
        </w:rPr>
        <w:t xml:space="preserve"> </w:t>
      </w:r>
      <w:r w:rsidR="001B7185">
        <w:rPr>
          <w:rFonts w:ascii="Times New Roman" w:hAnsi="Times New Roman"/>
          <w:sz w:val="28"/>
          <w:szCs w:val="28"/>
        </w:rPr>
        <w:t>-</w:t>
      </w:r>
      <w:r w:rsidR="000F68EE">
        <w:rPr>
          <w:rFonts w:ascii="Times New Roman" w:hAnsi="Times New Roman"/>
          <w:sz w:val="28"/>
          <w:szCs w:val="28"/>
        </w:rPr>
        <w:t>78</w:t>
      </w:r>
      <w:r w:rsidR="00431589">
        <w:rPr>
          <w:rFonts w:ascii="Times New Roman" w:hAnsi="Times New Roman"/>
          <w:sz w:val="28"/>
          <w:szCs w:val="28"/>
        </w:rPr>
        <w:t xml:space="preserve"> часов</w:t>
      </w:r>
      <w:r w:rsidRPr="00E66491">
        <w:rPr>
          <w:rFonts w:ascii="Times New Roman" w:hAnsi="Times New Roman"/>
          <w:sz w:val="28"/>
          <w:szCs w:val="28"/>
        </w:rPr>
        <w:t>;</w:t>
      </w:r>
    </w:p>
    <w:p w:rsidR="00CB1312" w:rsidRDefault="00E66491" w:rsidP="00CB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="00083FE1">
        <w:rPr>
          <w:rFonts w:ascii="Times New Roman" w:hAnsi="Times New Roman"/>
          <w:sz w:val="28"/>
          <w:szCs w:val="28"/>
        </w:rPr>
        <w:t>обучающихся</w:t>
      </w:r>
      <w:r w:rsidRPr="00E66491">
        <w:rPr>
          <w:rFonts w:ascii="Times New Roman" w:hAnsi="Times New Roman"/>
          <w:sz w:val="28"/>
          <w:szCs w:val="28"/>
        </w:rPr>
        <w:t xml:space="preserve"> </w:t>
      </w:r>
      <w:r w:rsidR="001B7185">
        <w:rPr>
          <w:rFonts w:ascii="Times New Roman" w:hAnsi="Times New Roman"/>
          <w:sz w:val="28"/>
          <w:szCs w:val="28"/>
        </w:rPr>
        <w:t>-</w:t>
      </w:r>
      <w:r w:rsidR="000F68EE">
        <w:rPr>
          <w:rFonts w:ascii="Times New Roman" w:hAnsi="Times New Roman"/>
          <w:sz w:val="28"/>
          <w:szCs w:val="28"/>
        </w:rPr>
        <w:t>39</w:t>
      </w:r>
      <w:r w:rsidR="00CB1312">
        <w:rPr>
          <w:rFonts w:ascii="Times New Roman" w:hAnsi="Times New Roman"/>
          <w:sz w:val="28"/>
          <w:szCs w:val="28"/>
        </w:rPr>
        <w:t xml:space="preserve"> часов.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2"/>
        <w:gridCol w:w="1984"/>
        <w:gridCol w:w="1418"/>
        <w:gridCol w:w="2126"/>
      </w:tblGrid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0" w:type="dxa"/>
            <w:gridSpan w:val="4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Учебная нагрузка обучающихся (час.)</w:t>
            </w:r>
          </w:p>
        </w:tc>
      </w:tr>
      <w:tr w:rsidR="00CB1312" w:rsidRPr="006412D3" w:rsidTr="00CB1312">
        <w:trPr>
          <w:trHeight w:val="330"/>
        </w:trPr>
        <w:tc>
          <w:tcPr>
            <w:tcW w:w="1984" w:type="dxa"/>
            <w:vMerge w:val="restart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Максимальная</w:t>
            </w:r>
          </w:p>
        </w:tc>
        <w:tc>
          <w:tcPr>
            <w:tcW w:w="1984" w:type="dxa"/>
            <w:vMerge w:val="restart"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3544" w:type="dxa"/>
            <w:gridSpan w:val="2"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Обязательная аудиторная</w:t>
            </w:r>
          </w:p>
        </w:tc>
      </w:tr>
      <w:tr w:rsidR="00CB1312" w:rsidRPr="006412D3" w:rsidTr="00CB1312">
        <w:trPr>
          <w:trHeight w:val="960"/>
        </w:trPr>
        <w:tc>
          <w:tcPr>
            <w:tcW w:w="1984" w:type="dxa"/>
            <w:vMerge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2126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в т. ч. лабораторные и практические</w:t>
            </w:r>
          </w:p>
        </w:tc>
      </w:tr>
      <w:tr w:rsidR="00CB1312" w:rsidRPr="00EC33D4" w:rsidTr="00CB1312">
        <w:tc>
          <w:tcPr>
            <w:tcW w:w="1984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1 курс</w:t>
            </w:r>
          </w:p>
        </w:tc>
        <w:tc>
          <w:tcPr>
            <w:tcW w:w="1702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116</w:t>
            </w:r>
          </w:p>
        </w:tc>
        <w:tc>
          <w:tcPr>
            <w:tcW w:w="1984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1418" w:type="dxa"/>
          </w:tcPr>
          <w:p w:rsidR="00CB1312" w:rsidRPr="00EC33D4" w:rsidRDefault="00EC33D4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CB1312" w:rsidRPr="00EC33D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</w:tcPr>
          <w:p w:rsidR="00CB1312" w:rsidRPr="00E34C7F" w:rsidRDefault="00E34C7F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1 семестр</w:t>
            </w:r>
          </w:p>
        </w:tc>
        <w:tc>
          <w:tcPr>
            <w:tcW w:w="1702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16</w:t>
            </w:r>
          </w:p>
        </w:tc>
        <w:tc>
          <w:tcPr>
            <w:tcW w:w="1418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34</w:t>
            </w:r>
          </w:p>
        </w:tc>
        <w:tc>
          <w:tcPr>
            <w:tcW w:w="2126" w:type="dxa"/>
          </w:tcPr>
          <w:p w:rsidR="00CB1312" w:rsidRPr="00E34C7F" w:rsidRDefault="00E34C7F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2 семестр</w:t>
            </w:r>
          </w:p>
        </w:tc>
        <w:tc>
          <w:tcPr>
            <w:tcW w:w="1702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18</w:t>
            </w:r>
          </w:p>
        </w:tc>
        <w:tc>
          <w:tcPr>
            <w:tcW w:w="1418" w:type="dxa"/>
          </w:tcPr>
          <w:p w:rsidR="00CB1312" w:rsidRPr="006412D3" w:rsidRDefault="00EC33D4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CB1312" w:rsidRPr="006412D3"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2126" w:type="dxa"/>
          </w:tcPr>
          <w:p w:rsidR="00CB1312" w:rsidRPr="00E34C7F" w:rsidRDefault="00E34C7F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1312" w:rsidRPr="00EC33D4" w:rsidTr="00CB1312">
        <w:tc>
          <w:tcPr>
            <w:tcW w:w="1984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2 курс</w:t>
            </w:r>
          </w:p>
        </w:tc>
        <w:tc>
          <w:tcPr>
            <w:tcW w:w="1702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  <w:tc>
          <w:tcPr>
            <w:tcW w:w="1984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418" w:type="dxa"/>
          </w:tcPr>
          <w:p w:rsidR="00CB1312" w:rsidRPr="00EC33D4" w:rsidRDefault="00CB1312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3D4">
              <w:rPr>
                <w:rFonts w:ascii="Times New Roman" w:eastAsia="Times New Roman" w:hAnsi="Times New Roman"/>
                <w:b/>
                <w:lang w:eastAsia="ru-RU"/>
              </w:rPr>
              <w:t>62</w:t>
            </w:r>
          </w:p>
        </w:tc>
        <w:tc>
          <w:tcPr>
            <w:tcW w:w="2126" w:type="dxa"/>
          </w:tcPr>
          <w:p w:rsidR="00CB1312" w:rsidRPr="00E34C7F" w:rsidRDefault="00E34C7F" w:rsidP="0068372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3 семестр</w:t>
            </w:r>
          </w:p>
        </w:tc>
        <w:tc>
          <w:tcPr>
            <w:tcW w:w="1702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26</w:t>
            </w:r>
          </w:p>
        </w:tc>
        <w:tc>
          <w:tcPr>
            <w:tcW w:w="1418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34</w:t>
            </w:r>
          </w:p>
        </w:tc>
        <w:tc>
          <w:tcPr>
            <w:tcW w:w="2126" w:type="dxa"/>
          </w:tcPr>
          <w:p w:rsidR="00CB1312" w:rsidRPr="00E34C7F" w:rsidRDefault="00E34C7F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4 семестр</w:t>
            </w:r>
          </w:p>
        </w:tc>
        <w:tc>
          <w:tcPr>
            <w:tcW w:w="1702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418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lang w:eastAsia="ru-RU"/>
              </w:rPr>
              <w:t>28</w:t>
            </w:r>
          </w:p>
        </w:tc>
        <w:tc>
          <w:tcPr>
            <w:tcW w:w="2126" w:type="dxa"/>
          </w:tcPr>
          <w:p w:rsidR="00CB1312" w:rsidRPr="00E34C7F" w:rsidRDefault="00E34C7F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1312" w:rsidRPr="006412D3" w:rsidTr="00CB1312"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412D3">
              <w:rPr>
                <w:rFonts w:ascii="Times New Roman" w:eastAsia="Times New Roman" w:hAnsi="Times New Roman"/>
                <w:i/>
                <w:lang w:eastAsia="ru-RU"/>
              </w:rPr>
              <w:t>Итого:</w:t>
            </w:r>
          </w:p>
        </w:tc>
        <w:tc>
          <w:tcPr>
            <w:tcW w:w="1702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highlight w:val="yellow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i/>
                <w:lang w:eastAsia="ru-RU"/>
              </w:rPr>
              <w:t>216</w:t>
            </w:r>
          </w:p>
        </w:tc>
        <w:tc>
          <w:tcPr>
            <w:tcW w:w="1984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highlight w:val="yellow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i/>
                <w:lang w:eastAsia="ru-RU"/>
              </w:rPr>
              <w:t>72</w:t>
            </w:r>
          </w:p>
        </w:tc>
        <w:tc>
          <w:tcPr>
            <w:tcW w:w="1418" w:type="dxa"/>
          </w:tcPr>
          <w:p w:rsidR="00CB1312" w:rsidRPr="006412D3" w:rsidRDefault="00CB1312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highlight w:val="yellow"/>
                <w:lang w:eastAsia="ru-RU"/>
              </w:rPr>
            </w:pPr>
            <w:r w:rsidRPr="006412D3">
              <w:rPr>
                <w:rFonts w:ascii="Times New Roman" w:eastAsiaTheme="minorEastAsia" w:hAnsi="Times New Roman"/>
                <w:i/>
                <w:lang w:eastAsia="ru-RU"/>
              </w:rPr>
              <w:t>114</w:t>
            </w:r>
          </w:p>
        </w:tc>
        <w:tc>
          <w:tcPr>
            <w:tcW w:w="2126" w:type="dxa"/>
          </w:tcPr>
          <w:p w:rsidR="00CB1312" w:rsidRPr="00E34C7F" w:rsidRDefault="00E34C7F" w:rsidP="009439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34C7F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</w:tr>
    </w:tbl>
    <w:p w:rsidR="00CB1312" w:rsidRDefault="00CB1312" w:rsidP="00CB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312" w:rsidRPr="00CB1312" w:rsidRDefault="00CB1312" w:rsidP="00CB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CB1312" w:rsidRPr="00CB1312" w:rsidSect="002B4E25">
          <w:headerReference w:type="default" r:id="rId8"/>
          <w:footerReference w:type="default" r:id="rId9"/>
          <w:pgSz w:w="11906" w:h="16838"/>
          <w:pgMar w:top="1077" w:right="849" w:bottom="567" w:left="1701" w:header="709" w:footer="709" w:gutter="0"/>
          <w:cols w:space="708"/>
          <w:titlePg/>
          <w:docGrid w:linePitch="360"/>
        </w:sectPr>
      </w:pPr>
    </w:p>
    <w:p w:rsidR="00582E66" w:rsidRPr="00582E66" w:rsidRDefault="00582E66" w:rsidP="00942B08">
      <w:pPr>
        <w:pStyle w:val="1"/>
      </w:pPr>
      <w:bookmarkStart w:id="4" w:name="_Toc63694554"/>
      <w:r w:rsidRPr="00582E66">
        <w:lastRenderedPageBreak/>
        <w:t>2. СТРУКТУРА И СОДЕРЖАНИЕ УЧЕБНОЙ ДИСЦИПЛИН</w:t>
      </w:r>
      <w:bookmarkEnd w:id="4"/>
    </w:p>
    <w:p w:rsidR="00582E66" w:rsidRPr="00582E66" w:rsidRDefault="00582E66" w:rsidP="00582E66">
      <w:pPr>
        <w:autoSpaceDN w:val="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2E66" w:rsidRPr="00582E66" w:rsidRDefault="00582E66" w:rsidP="00582E66">
      <w:pPr>
        <w:autoSpaceDN w:val="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82E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2C39C4" w:rsidRPr="002C39C4" w:rsidRDefault="002C39C4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504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1134"/>
        <w:gridCol w:w="1136"/>
        <w:gridCol w:w="1132"/>
        <w:gridCol w:w="1134"/>
        <w:gridCol w:w="6"/>
      </w:tblGrid>
      <w:tr w:rsidR="0068372A" w:rsidRPr="0044122B" w:rsidTr="0044122B">
        <w:trPr>
          <w:trHeight w:val="46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251" w:type="dxa"/>
            <w:gridSpan w:val="6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8372A" w:rsidRPr="0044122B" w:rsidTr="0044122B">
        <w:trPr>
          <w:gridAfter w:val="1"/>
          <w:wAfter w:w="6" w:type="dxa"/>
          <w:trHeight w:val="460"/>
        </w:trPr>
        <w:tc>
          <w:tcPr>
            <w:tcW w:w="4253" w:type="dxa"/>
            <w:vMerge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8372A" w:rsidRPr="0044122B" w:rsidRDefault="0068372A" w:rsidP="0044122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70" w:type="dxa"/>
            <w:gridSpan w:val="2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2266" w:type="dxa"/>
            <w:gridSpan w:val="2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</w:tr>
      <w:tr w:rsidR="0068372A" w:rsidRPr="0044122B" w:rsidTr="0044122B">
        <w:trPr>
          <w:gridAfter w:val="1"/>
          <w:wAfter w:w="6" w:type="dxa"/>
          <w:trHeight w:val="744"/>
        </w:trPr>
        <w:tc>
          <w:tcPr>
            <w:tcW w:w="4253" w:type="dxa"/>
            <w:vMerge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68372A" w:rsidRPr="0044122B" w:rsidTr="0044122B">
        <w:trPr>
          <w:gridAfter w:val="1"/>
          <w:wAfter w:w="6" w:type="dxa"/>
          <w:trHeight w:val="285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68372A" w:rsidRPr="0044122B" w:rsidTr="0044122B">
        <w:trPr>
          <w:gridAfter w:val="1"/>
          <w:wAfter w:w="6" w:type="dxa"/>
          <w:trHeight w:val="308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8372A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2A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лабораторные и практические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2A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контрольные работы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372A" w:rsidRPr="0044122B" w:rsidTr="0044122B">
        <w:trPr>
          <w:gridAfter w:val="1"/>
          <w:wAfter w:w="6" w:type="dxa"/>
          <w:trHeight w:val="310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курсовая работа (проект) (если предусмотрено)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2A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учебная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2A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68372A" w:rsidRPr="0044122B" w:rsidRDefault="0068372A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производственная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72A" w:rsidRPr="0044122B" w:rsidRDefault="0068372A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2B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44122B" w:rsidRPr="0044122B" w:rsidRDefault="0044122B" w:rsidP="0044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6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2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4122B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44122B" w:rsidRPr="0044122B" w:rsidRDefault="0044122B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2B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44122B" w:rsidRPr="0044122B" w:rsidRDefault="0044122B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2B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44122B" w:rsidRPr="0044122B" w:rsidRDefault="0044122B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122B" w:rsidRPr="0044122B" w:rsidTr="0044122B">
        <w:trPr>
          <w:gridAfter w:val="1"/>
          <w:wAfter w:w="6" w:type="dxa"/>
        </w:trPr>
        <w:tc>
          <w:tcPr>
            <w:tcW w:w="4253" w:type="dxa"/>
            <w:shd w:val="clear" w:color="auto" w:fill="auto"/>
          </w:tcPr>
          <w:p w:rsidR="0044122B" w:rsidRPr="0044122B" w:rsidRDefault="0044122B" w:rsidP="0044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22B" w:rsidRPr="0044122B" w:rsidRDefault="0044122B" w:rsidP="0044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8372A" w:rsidRDefault="0068372A" w:rsidP="007F59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68372A" w:rsidSect="0068372A">
          <w:pgSz w:w="11906" w:h="16838"/>
          <w:pgMar w:top="1106" w:right="851" w:bottom="567" w:left="1077" w:header="709" w:footer="709" w:gutter="0"/>
          <w:cols w:space="708"/>
          <w:docGrid w:linePitch="360"/>
        </w:sectPr>
      </w:pPr>
    </w:p>
    <w:p w:rsidR="004012D6" w:rsidRDefault="00C3040B" w:rsidP="000933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40B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6A3F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W w:w="153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8"/>
        <w:gridCol w:w="5805"/>
        <w:gridCol w:w="15"/>
        <w:gridCol w:w="694"/>
        <w:gridCol w:w="15"/>
        <w:gridCol w:w="835"/>
        <w:gridCol w:w="15"/>
        <w:gridCol w:w="694"/>
        <w:gridCol w:w="15"/>
        <w:gridCol w:w="977"/>
        <w:gridCol w:w="15"/>
        <w:gridCol w:w="840"/>
        <w:gridCol w:w="15"/>
        <w:gridCol w:w="11"/>
        <w:gridCol w:w="679"/>
        <w:gridCol w:w="15"/>
        <w:gridCol w:w="11"/>
        <w:gridCol w:w="540"/>
        <w:gridCol w:w="15"/>
        <w:gridCol w:w="10"/>
        <w:gridCol w:w="542"/>
        <w:gridCol w:w="15"/>
        <w:gridCol w:w="18"/>
      </w:tblGrid>
      <w:tr w:rsidR="00E54862" w:rsidRPr="00415F93" w:rsidTr="00280154">
        <w:trPr>
          <w:gridAfter w:val="2"/>
          <w:wAfter w:w="33" w:type="dxa"/>
          <w:cantSplit/>
          <w:trHeight w:val="670"/>
        </w:trPr>
        <w:tc>
          <w:tcPr>
            <w:tcW w:w="709" w:type="dxa"/>
            <w:vMerge w:val="restart"/>
            <w:textDirection w:val="btLr"/>
            <w:vAlign w:val="center"/>
          </w:tcPr>
          <w:p w:rsidR="00E54862" w:rsidRPr="00194A70" w:rsidRDefault="00E54862" w:rsidP="004C7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A70">
              <w:rPr>
                <w:rFonts w:ascii="Times New Roman" w:eastAsia="Times New Roman" w:hAnsi="Times New Roman"/>
                <w:color w:val="000000"/>
                <w:lang w:eastAsia="ru-RU"/>
              </w:rPr>
              <w:t>№ занятия</w:t>
            </w:r>
          </w:p>
        </w:tc>
        <w:tc>
          <w:tcPr>
            <w:tcW w:w="2833" w:type="dxa"/>
            <w:vMerge w:val="restart"/>
            <w:vAlign w:val="center"/>
          </w:tcPr>
          <w:p w:rsidR="00E54862" w:rsidRPr="00194A70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A7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5813" w:type="dxa"/>
            <w:gridSpan w:val="2"/>
            <w:vMerge w:val="restart"/>
            <w:vAlign w:val="center"/>
          </w:tcPr>
          <w:p w:rsidR="00E54862" w:rsidRPr="00415F93" w:rsidRDefault="00E54862" w:rsidP="00BC2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E54862" w:rsidRPr="00A87273" w:rsidRDefault="00E54862" w:rsidP="002B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Учебная нагрузка (час.)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54862" w:rsidRPr="00415F93" w:rsidRDefault="00E54862" w:rsidP="004C7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E54862" w:rsidRPr="00A87273" w:rsidRDefault="00E54862" w:rsidP="00194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gridSpan w:val="3"/>
            <w:vMerge w:val="restart"/>
            <w:textDirection w:val="btLr"/>
            <w:vAlign w:val="center"/>
          </w:tcPr>
          <w:p w:rsidR="00E54862" w:rsidRPr="00415F93" w:rsidRDefault="00E54862" w:rsidP="00E548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E54862" w:rsidRPr="00415F93" w:rsidTr="00280154">
        <w:trPr>
          <w:gridAfter w:val="2"/>
          <w:wAfter w:w="33" w:type="dxa"/>
          <w:cantSplit/>
          <w:trHeight w:val="670"/>
        </w:trPr>
        <w:tc>
          <w:tcPr>
            <w:tcW w:w="709" w:type="dxa"/>
            <w:vMerge/>
            <w:vAlign w:val="center"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3" w:type="dxa"/>
            <w:gridSpan w:val="2"/>
            <w:vMerge/>
            <w:shd w:val="clear" w:color="auto" w:fill="auto"/>
            <w:vAlign w:val="center"/>
          </w:tcPr>
          <w:p w:rsidR="00E54862" w:rsidRPr="00A8727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54862" w:rsidRPr="00A87273" w:rsidRDefault="00E54862" w:rsidP="00E5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Максимальная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54862" w:rsidRPr="00A87273" w:rsidRDefault="00E54862" w:rsidP="00E5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Обязательная аудиторная</w:t>
            </w:r>
          </w:p>
        </w:tc>
        <w:tc>
          <w:tcPr>
            <w:tcW w:w="855" w:type="dxa"/>
            <w:gridSpan w:val="2"/>
            <w:vMerge/>
            <w:shd w:val="clear" w:color="auto" w:fill="auto"/>
            <w:textDirection w:val="btLr"/>
            <w:vAlign w:val="center"/>
          </w:tcPr>
          <w:p w:rsidR="00E54862" w:rsidRPr="00A87273" w:rsidRDefault="00E54862" w:rsidP="004C7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3"/>
            <w:vMerge w:val="restart"/>
            <w:shd w:val="clear" w:color="auto" w:fill="auto"/>
            <w:vAlign w:val="center"/>
          </w:tcPr>
          <w:p w:rsidR="00E54862" w:rsidRPr="00A87273" w:rsidRDefault="00E54862" w:rsidP="00E5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ОК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E54862" w:rsidRPr="00A87273" w:rsidRDefault="00E54862" w:rsidP="00E5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ПК</w:t>
            </w:r>
          </w:p>
        </w:tc>
        <w:tc>
          <w:tcPr>
            <w:tcW w:w="567" w:type="dxa"/>
            <w:gridSpan w:val="3"/>
            <w:vMerge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62" w:rsidRPr="00415F93" w:rsidTr="00280154">
        <w:trPr>
          <w:gridAfter w:val="2"/>
          <w:wAfter w:w="33" w:type="dxa"/>
          <w:cantSplit/>
          <w:trHeight w:val="2221"/>
        </w:trPr>
        <w:tc>
          <w:tcPr>
            <w:tcW w:w="709" w:type="dxa"/>
            <w:vMerge/>
            <w:vAlign w:val="center"/>
            <w:hideMark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  <w:vMerge/>
            <w:vAlign w:val="center"/>
            <w:hideMark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т.ч. лабораторные и</w:t>
            </w:r>
          </w:p>
          <w:p w:rsidR="00E54862" w:rsidRPr="00A87273" w:rsidRDefault="00E54862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практические</w:t>
            </w:r>
          </w:p>
        </w:tc>
        <w:tc>
          <w:tcPr>
            <w:tcW w:w="855" w:type="dxa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E54862" w:rsidRPr="00415F93" w:rsidRDefault="00E54862" w:rsidP="004C7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shd w:val="clear" w:color="auto" w:fill="auto"/>
            <w:vAlign w:val="center"/>
            <w:hideMark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vMerge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E54862" w:rsidRPr="00415F93" w:rsidRDefault="00E54862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1D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  <w:hideMark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3"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</w:tcPr>
          <w:p w:rsidR="004C7F1D" w:rsidRPr="00734EE2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E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05626" w:rsidRPr="0069754B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8DB3E2" w:themeFill="text2" w:themeFillTint="66"/>
            <w:vAlign w:val="center"/>
          </w:tcPr>
          <w:p w:rsidR="00F05626" w:rsidRPr="0069754B" w:rsidRDefault="00F05626" w:rsidP="00F05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5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5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gridSpan w:val="2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5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5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gridSpan w:val="2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8DB3E2" w:themeFill="text2" w:themeFillTint="66"/>
            <w:vAlign w:val="center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8DB3E2" w:themeFill="text2" w:themeFillTint="66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8DB3E2" w:themeFill="text2" w:themeFillTint="66"/>
          </w:tcPr>
          <w:p w:rsidR="00F05626" w:rsidRPr="0069754B" w:rsidRDefault="00F05626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1D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CCC0D9" w:themeFill="accent4" w:themeFillTint="66"/>
            <w:vAlign w:val="center"/>
          </w:tcPr>
          <w:p w:rsidR="004C7F1D" w:rsidRPr="00637843" w:rsidRDefault="004C7F1D" w:rsidP="004C7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8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  <w:vAlign w:val="center"/>
          </w:tcPr>
          <w:p w:rsidR="004C7F1D" w:rsidRPr="00E30BE1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shd w:val="clear" w:color="auto" w:fill="CCC0D9" w:themeFill="accent4" w:themeFillTint="66"/>
            <w:vAlign w:val="center"/>
          </w:tcPr>
          <w:p w:rsidR="004C7F1D" w:rsidRPr="00E30BE1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CCC0D9" w:themeFill="accent4" w:themeFillTint="66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CCC0D9" w:themeFill="accent4" w:themeFillTint="66"/>
            <w:vAlign w:val="center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CCC0D9" w:themeFill="accent4" w:themeFillTint="66"/>
            <w:vAlign w:val="center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CCC0D9" w:themeFill="accent4" w:themeFillTint="66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CCC0D9" w:themeFill="accent4" w:themeFillTint="66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1D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Лексика. Фразеология. Лексикография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4C7F1D" w:rsidRPr="00415F93" w:rsidRDefault="004C7F1D" w:rsidP="004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5A5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 Введение. Слово о русском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5805" w:type="dxa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о русском языке. Язык как средство общения и форма существования национальной культуры. Язык и общество. Язык как развивающееся явление.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турном языке и языковой норме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2945A5" w:rsidRPr="00E30BE1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2945A5" w:rsidRPr="00E30BE1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2945A5" w:rsidRPr="00E30BE1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2945A5" w:rsidRPr="00E30BE1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45A5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 Язык и речь</w:t>
            </w:r>
          </w:p>
        </w:tc>
        <w:tc>
          <w:tcPr>
            <w:tcW w:w="5805" w:type="dxa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многозначность. Изобразительно-выразительные средства русского языка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945A5" w:rsidRPr="00415F93" w:rsidRDefault="002945A5" w:rsidP="00294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2945A5" w:rsidRPr="00E30BE1" w:rsidRDefault="002945A5" w:rsidP="002945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2945A5" w:rsidRPr="00E30BE1" w:rsidRDefault="002945A5" w:rsidP="002945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2945A5" w:rsidRPr="00E30BE1" w:rsidRDefault="002945A5" w:rsidP="002945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2945A5" w:rsidRPr="00E30BE1" w:rsidRDefault="002945A5" w:rsidP="002945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Лексикология как учение о слове и словарном составе языка. Слово как единица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54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1.3 Смысловые отношения между словами: синонимы, антонимы, омонимы, паронимы. Работа со 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варями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многозначность.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языка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668"/>
        </w:trPr>
        <w:tc>
          <w:tcPr>
            <w:tcW w:w="9370" w:type="dxa"/>
            <w:gridSpan w:val="5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Фразеологические словари русского языка и сфера их использования. Фразеология как учение об устойчивых соче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таниях слов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111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1.4 Происхождение лекс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ики современного русского языка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лексика. Заимствованная лексика. Старославянизмы. Нейтральная лексика. Книжная лексика. Лексика устной речи (жаргонизмы, арготизмы, диалектизмы). Профессионализмы. Терминологическая лексика. Архаизмы. Историзмы. Неологизмы. Особенности русского речевого этикета. Лексика, обозначающая предметы и явления традиционного русского быта. Исконн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русская лексика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Л1-Л3, Л4-Л7, М1-М3, М5, М8-М10, П1-П2, П5-П7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69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1.5 Лексика общеупотребительная и лексика, имеющая ограниченную сферу употреб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 общеупотребительная и лексика, имеющая ограниченную сферу употреб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198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1.6 Фразеология. Употребление фразеологизмов.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бота со словарями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 Лексические ошибки и их исправление. Ошибки в употреблении фразеологических единиц и их исправле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7B7B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84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 знаний, умений, навыков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7B7B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E30BE1" w:rsidTr="00280154">
        <w:trPr>
          <w:trHeight w:val="257"/>
        </w:trPr>
        <w:tc>
          <w:tcPr>
            <w:tcW w:w="13496" w:type="dxa"/>
            <w:gridSpan w:val="16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Фонетика. Орфоэпия. Орфография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548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2.1 Обобщающее повторение фонетики,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графики, орфоэпии, орфогра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Синонимы, идеографические и стилистические синонимы. Повторение основных орфограмм, изученных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ранее.  Соблюдение в практике письма основных правил орфографии и пунктуации; соблюдение в практике речевого общения основных произносительных, лексических, грамматических норм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временного языка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720"/>
        </w:trPr>
        <w:tc>
          <w:tcPr>
            <w:tcW w:w="9370" w:type="dxa"/>
            <w:gridSpan w:val="5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 орфография. Принципы русской орфографии. Функционирование звуков языка в тексте: звукопись, анафора, аллитерация. Орфографический и орфоэпический словари русского языка и сфера их использования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645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 Фонетический разбор слова. Чередова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звуков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слова. Произносительные нормы и нормы ударения. Произносительные нормы и нормы ударения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532"/>
        </w:trPr>
        <w:tc>
          <w:tcPr>
            <w:tcW w:w="9370" w:type="dxa"/>
            <w:gridSpan w:val="5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Орфоэпические словари. Типичные орфоэпические ошибки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1035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2.3 Орфоэпические нормы современного русского языка. Работа со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Произношение гласных и согласных звуков, произношение заимствованных слов. Использование орфоэпическо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словаря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253"/>
        </w:trPr>
        <w:tc>
          <w:tcPr>
            <w:tcW w:w="9370" w:type="dxa"/>
            <w:gridSpan w:val="5"/>
            <w:shd w:val="clear" w:color="auto" w:fill="auto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3.Морфемика и словообразование</w:t>
            </w:r>
            <w:r w:rsidRPr="00E3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 Морфемика и словообразование. Корневые и аффиксаль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морфемы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Многозначность морфем. Синонимия и антонимия морфем.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FC27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3.2 Морфемный анализ слова. Работа со словарями.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морфем, чередование звуков в морфемах, основные способы образования слов. Применение знании по морфемики и словообразованию в практике правописания. Морфемный и словообразовательный анализ слов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FC27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194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3.3 Словообразовательные модели. Словооб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разовательный разбор слова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словообразования профессиональной лексики и терминов. Словообразовательный разбор слов, составление словообразовательных цепочек. Словообразование знаменательных частей речи. Основные способы формообразования. Нахождение и исправление орфоэпических ошибок.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FC27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899"/>
        </w:trPr>
        <w:tc>
          <w:tcPr>
            <w:tcW w:w="9370" w:type="dxa"/>
            <w:gridSpan w:val="5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Выполнение домашних заданий.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Словообразовательные нормы. Ненормативное словообразование как выразительное средство и речевая ошибка. Способы образования (морфемные и неморфем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192"/>
        </w:trPr>
        <w:tc>
          <w:tcPr>
            <w:tcW w:w="9370" w:type="dxa"/>
            <w:gridSpan w:val="5"/>
            <w:shd w:val="clear" w:color="auto" w:fill="auto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Морфология и орфография</w:t>
            </w:r>
            <w:r w:rsidRPr="00E3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2514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4.1. Принципы русской 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фографии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Графика, алфавит. Соотношение звуков и букв. Принципы русской орфографии. Графика, алфавит. Соотношение звуков и букв. Принципы русской орфографии. Грамматическое значение слова. Грамматическая форма и синтаксическая функция слова. Знаменательные и незнаменательные части речи и их роль в построении текста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Л1-Л4, М1-М9, П5-П7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93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4.2 Правописание чередующихся и безударных гласных в корне.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слов. Правописание безударных гласных, звонких и глухих согласных.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C103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872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4.3. Правописание гласных после шипящих 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буквы Ь. Правописание О/Ё после шипящих и Ц.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C103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31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646" w:type="dxa"/>
            <w:gridSpan w:val="3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103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1"/>
          <w:wAfter w:w="18" w:type="dxa"/>
          <w:trHeight w:val="304"/>
        </w:trPr>
        <w:tc>
          <w:tcPr>
            <w:tcW w:w="9370" w:type="dxa"/>
            <w:gridSpan w:val="5"/>
            <w:shd w:val="clear" w:color="auto" w:fill="CCC0D9" w:themeFill="accent4" w:themeFillTint="66"/>
          </w:tcPr>
          <w:p w:rsidR="0094393E" w:rsidRPr="00637843" w:rsidRDefault="0094393E" w:rsidP="009439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78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94393E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CCC0D9" w:themeFill="accent4" w:themeFillTint="66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94393E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CCC0D9" w:themeFill="accent4" w:themeFillTint="66"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CCC0D9" w:themeFill="accent4" w:themeFillTint="66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CCC0D9" w:themeFill="accent4" w:themeFillTint="66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CCC0D9" w:themeFill="accent4" w:themeFillTint="66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CCC0D9" w:themeFill="accent4" w:themeFillTint="66"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646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4.4. Правописание звонких и глухих соглас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ных в корне слова.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Правописание двойных согласных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Правописание двойных согласных. Правописание приставок на З - / С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393E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4.5. Правописание приставок. Гласные Ы, И после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5805" w:type="dxa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приставок ПРИ - / - ПРЕ -. Правописание И – Ы после приставок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4393E" w:rsidRPr="00415F93" w:rsidRDefault="0094393E" w:rsidP="0094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94393E" w:rsidRPr="00E30BE1" w:rsidRDefault="0094393E" w:rsidP="00943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94393E" w:rsidRDefault="0094393E" w:rsidP="0094393E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4393E" w:rsidRPr="00E30BE1" w:rsidRDefault="0094393E" w:rsidP="009439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905811">
        <w:trPr>
          <w:gridAfter w:val="2"/>
          <w:wAfter w:w="33" w:type="dxa"/>
          <w:trHeight w:val="300"/>
        </w:trPr>
        <w:tc>
          <w:tcPr>
            <w:tcW w:w="9355" w:type="dxa"/>
            <w:gridSpan w:val="4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8B1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2A08B1">
              <w:rPr>
                <w:rFonts w:ascii="Times New Roman" w:hAnsi="Times New Roman"/>
              </w:rPr>
              <w:t xml:space="preserve"> Выполнение домашних заданий</w:t>
            </w:r>
            <w:r>
              <w:rPr>
                <w:rFonts w:ascii="Times New Roman" w:hAnsi="Times New Roman"/>
              </w:rPr>
              <w:t>. Подготовка к контрольному диктанту.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</w:tcPr>
          <w:p w:rsidR="00733399" w:rsidRPr="006E01AB" w:rsidRDefault="00733399" w:rsidP="0073339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E33A56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A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4.6. Систематизация зна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о частях речи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слова (грамматическое значение, грамматическая форма и синтаксическая функция) знаменательные и незнаменательные части речи, их роль в постро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ении текста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4.7. Имена. Склоняемые части речи (имена существительные, прилагательные, числитель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 Морфологические нормы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Употребление форм имен существи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в речи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4.8 Имя числительное. Лексико-грамматические разряды имен числительных. Право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числительных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числительных. Правописание числительных. Морфологический разбор имени числительного.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числительных в речи. Сочетание числительных оба, обе, двое, трое и др. с существительными разного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4.9 Правописание сложных имен существи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и прилагательных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сложных имен существительных и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4.10 Лексико-грамматические разряды имен прилагательных.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Степени сравнения имен прилага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Лексико-грамматические разряды имен прилагательных. Степени сравнения имен прилагательных. Морфологический разбор имени прилагательного. Упо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требление форм имен прилагатель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речи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4.11 Правописание суффиксов и окончаний имен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 и окончаний имен прилага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4.12 Местоимение как лексико-грамматическая кате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местоимения.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местоимений. Правописание местоимений. Упо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 местоимений в речи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4.13 Правописание местоимений. Морфологи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нормы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местоимения. Местоимение как сред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связи предложений в тексте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4.14 Глагол. Грамматические категории русского глаго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глагола. Правописание суффиксов и личных окончаний глагола. 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НЕ с глаголами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4.15 Правописание личных окончани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суффиксов глаголов. Морфологические нор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 Грамматиче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признаки глагола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Л11-Л14,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4.16 Глагольные формы-причастие и деепри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действительных и страдательных причастий. Правописание суффиксов и окончаний причастий.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4.17 Значение и употребление, правописа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причастий и деепричастий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Л11-Л14,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4.18 Наречия и наречные сочетания. Правописание наречий.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 категории состояния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Правописание наречий. Грамматические признаки наречия. Степени сравнения наре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Л11-Л14, М1-М3, М5, М8-М10, П1-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367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615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 знаний, умений, навыков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3399" w:rsidRPr="00415F93" w:rsidTr="00280154">
        <w:trPr>
          <w:gridAfter w:val="1"/>
          <w:wAfter w:w="18" w:type="dxa"/>
          <w:trHeight w:val="248"/>
        </w:trPr>
        <w:tc>
          <w:tcPr>
            <w:tcW w:w="9370" w:type="dxa"/>
            <w:gridSpan w:val="5"/>
            <w:shd w:val="clear" w:color="auto" w:fill="auto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Служебные части речи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379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 как служебная часть речи. Морфологический разбор предлога.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предлогов. Отличие производных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предлогов в составе словосочетаний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733399">
        <w:trPr>
          <w:gridAfter w:val="1"/>
          <w:wAfter w:w="18" w:type="dxa"/>
          <w:trHeight w:val="464"/>
        </w:trPr>
        <w:tc>
          <w:tcPr>
            <w:tcW w:w="9370" w:type="dxa"/>
            <w:gridSpan w:val="5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A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Выразительные возможности служебных частей ре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E0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885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5.2. Правописание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логов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Употребление существительных с предлогами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вопреки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согласно и др.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производных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733399" w:rsidRDefault="00733399" w:rsidP="00733399">
            <w:r w:rsidRPr="00B92B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690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Союз как служебная часть речи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союзов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чтобы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союзов в простом и сложном предложении. Союзы как средство свя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предложений в тексте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733399" w:rsidRDefault="00733399" w:rsidP="00733399">
            <w:r w:rsidRPr="00B92B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399" w:rsidRPr="00415F93" w:rsidTr="00280154">
        <w:trPr>
          <w:gridAfter w:val="2"/>
          <w:wAfter w:w="33" w:type="dxa"/>
          <w:trHeight w:val="435"/>
        </w:trPr>
        <w:tc>
          <w:tcPr>
            <w:tcW w:w="709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5.4 Правописание союзов</w:t>
            </w:r>
          </w:p>
        </w:tc>
        <w:tc>
          <w:tcPr>
            <w:tcW w:w="5805" w:type="dxa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33399" w:rsidRPr="00415F93" w:rsidRDefault="00733399" w:rsidP="0073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33399" w:rsidRPr="00E30BE1" w:rsidRDefault="00733399" w:rsidP="00733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4F442F">
        <w:trPr>
          <w:gridAfter w:val="2"/>
          <w:wAfter w:w="33" w:type="dxa"/>
          <w:trHeight w:val="435"/>
        </w:trPr>
        <w:tc>
          <w:tcPr>
            <w:tcW w:w="9355" w:type="dxa"/>
            <w:gridSpan w:val="4"/>
            <w:shd w:val="clear" w:color="auto" w:fill="auto"/>
          </w:tcPr>
          <w:p w:rsidR="000A3196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9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Самостоятельная работа. </w:t>
            </w:r>
            <w:r w:rsidRPr="0053598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Выполнение домашних заданий</w:t>
            </w:r>
            <w:r w:rsidRPr="002A08B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2A08B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Роль служебных частей речи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3196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548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5.5 Частицы. Морфологический разбор частицы. Правописание частиц Частицы НЕ и НИ их значение и употребление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 как средство выразительности речи. Употребление частиц в речи. Правописание частиц. Правописание частиц НЕ и НИ с разными частями речи.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B92B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844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Тема5.8 Междометия. Звуко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Междометия. Звуко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B92B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82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81-82</w:t>
            </w:r>
          </w:p>
        </w:tc>
        <w:tc>
          <w:tcPr>
            <w:tcW w:w="8646" w:type="dxa"/>
            <w:gridSpan w:val="3"/>
            <w:shd w:val="clear" w:color="auto" w:fill="auto"/>
            <w:hideMark/>
          </w:tcPr>
          <w:p w:rsidR="000A3196" w:rsidRPr="00605194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1"/>
          <w:wAfter w:w="18" w:type="dxa"/>
          <w:trHeight w:val="261"/>
        </w:trPr>
        <w:tc>
          <w:tcPr>
            <w:tcW w:w="9370" w:type="dxa"/>
            <w:gridSpan w:val="5"/>
            <w:shd w:val="clear" w:color="auto" w:fill="CCC0D9" w:themeFill="accent4" w:themeFillTint="66"/>
          </w:tcPr>
          <w:p w:rsidR="000A3196" w:rsidRPr="00415F93" w:rsidRDefault="000A3196" w:rsidP="000A31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семестр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0A3196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shd w:val="clear" w:color="auto" w:fill="CCC0D9" w:themeFill="accent4" w:themeFillTint="66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0A3196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CCC0D9" w:themeFill="accent4" w:themeFillTint="66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CCC0D9" w:themeFill="accent4" w:themeFillTint="66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CCC0D9" w:themeFill="accent4" w:themeFillTint="66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CCC0D9" w:themeFill="accent4" w:themeFillTint="66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CCC0D9" w:themeFill="accent4" w:themeFillTint="66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1"/>
          <w:wAfter w:w="18" w:type="dxa"/>
          <w:trHeight w:val="239"/>
        </w:trPr>
        <w:tc>
          <w:tcPr>
            <w:tcW w:w="9370" w:type="dxa"/>
            <w:gridSpan w:val="5"/>
            <w:shd w:val="clear" w:color="000000" w:fill="FFFFFF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Синтаксис и пунктуация.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0A3196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0A3196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000000" w:fill="FFFFFF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000000" w:fill="FFFFFF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000000" w:fill="FFFFFF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44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6.1. Основные принципы русской пунктуа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правила русской пунктуации. Основные функции пунктуации. Пунктуационный анализ. Ф.И. Буслаев как представитель логического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аправления в русской грамматике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Л1-Л6, Л11, Л14, М1, М2, М5-М10,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Систематизация знаний по синтаксису и пунктуации. Совершенствование пунктуационных и речевых умений. Тире в простом предложении. Тире между подлежащим и сказуе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мым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6.2 Словосочетание. Виды связи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единица. Виды синтаксической связи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6.3 Простое предлож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ение. Классификация предложений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функции и роль порядка слов в предложении. Виды предложений по цели высказывания; восклицательные предложения Грамматическая основа простого двусоставного предложения. Согласование сказуемого с подлежащим. Интонационное богатство русской речи. Логическое ударение. Прямой и обрат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порядок слов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0A3196" w:rsidRDefault="000A3196" w:rsidP="000A3196">
            <w:r w:rsidRPr="003370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6.4 Повествовательное, побудительное, вопросительное. Двусоставные и односоставные. Неполные предложения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составных сказуемых. Единство видовременных форм глаголов-сказуемых как средство связи предложений в тексте. Второстепенные члены предложения (определение, приложение, обстоятельство, дополнение). Роль второстепенных членов предложения в построении текста. Использование неполных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жений в речи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917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91-92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6.5 Главные члены предложения. Тире между подле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и сказуемым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в простом предложении.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Синтаксический разбор простого предложения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3370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702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6.6 Предложения с однородными членами. Знаки препинания между однородными членами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и знаки препинания в них. Употребление однородных членов предложения в разных стилях речи. Синонимика ряда однородных членов предложения с союзами и без союзов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3370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6.7 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 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3370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6.8 Вводные слова, вводные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дложения и вставные конструкции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сравнительного оборота как изобразительного средства языка. Использование вводных слов как средства связи предложений в тексте.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0A3196" w:rsidRDefault="000A3196" w:rsidP="000A3196">
            <w:r w:rsidRPr="003370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6.9 Обращения. Междометия в составе предложения.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предложения,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междометии. Употребление междометий в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обращении.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обращений в разных стилях речи как средства характеристики адресата и передачи авторского отношения к нему. Знаки препинания при словах, грамматически не связанных с членами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0A3196">
        <w:trPr>
          <w:gridAfter w:val="1"/>
          <w:wAfter w:w="18" w:type="dxa"/>
          <w:trHeight w:val="238"/>
        </w:trPr>
        <w:tc>
          <w:tcPr>
            <w:tcW w:w="9370" w:type="dxa"/>
            <w:gridSpan w:val="5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825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6.10 Сложное предложение. Сложносочиненное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(ССП)</w:t>
            </w:r>
          </w:p>
        </w:tc>
        <w:tc>
          <w:tcPr>
            <w:tcW w:w="5805" w:type="dxa"/>
            <w:vMerge w:val="restart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Синонимика простых и сложных предложений (простые и сложноподчиненные предложения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сложные союзные и бессоюзные предложения). Синонимика сложносочиненных предложений с различными союзами.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сложносочиненных предложений в речи Сложносочиненное предложение. Знаки препинания в сложносочиненном предложении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0A3196" w:rsidRDefault="000A3196" w:rsidP="000A3196"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979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6.11 Знаки препинания в сложносочиненном предложении</w:t>
            </w:r>
          </w:p>
        </w:tc>
        <w:tc>
          <w:tcPr>
            <w:tcW w:w="5805" w:type="dxa"/>
            <w:vMerge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513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6.12 Сложноподчиненное предложение (СПП). Сложноподчиненное предложение с одним прида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точным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передачи чужой речи. Знаки препинания при прямой речи. Замена прямой речи косвенной. Знаки препинания при цитатах. Сложноподчиненное предложение. Знаки препинания в сложноподчиненном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vMerge w:val="restart"/>
            <w:shd w:val="clear" w:color="auto" w:fill="auto"/>
            <w:hideMark/>
          </w:tcPr>
          <w:p w:rsidR="000A3196" w:rsidRDefault="000A3196" w:rsidP="000A3196"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397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6.13 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сложноподчиненных предложений в разных типах и стилях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Сложноподчиненное предложение с одним придаточным. Сложноподчиненное предложение с одним придаточным.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vMerge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196" w:rsidRPr="00415F93" w:rsidTr="00280154">
        <w:trPr>
          <w:gridAfter w:val="2"/>
          <w:wAfter w:w="33" w:type="dxa"/>
          <w:trHeight w:val="1005"/>
        </w:trPr>
        <w:tc>
          <w:tcPr>
            <w:tcW w:w="709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6.14 Сложноподчиненные предложения с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сколькими придаточными</w:t>
            </w:r>
          </w:p>
        </w:tc>
        <w:tc>
          <w:tcPr>
            <w:tcW w:w="5805" w:type="dxa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придаточными. Недочеты и ошибки в построении СПП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3196" w:rsidRPr="00415F93" w:rsidRDefault="000A3196" w:rsidP="000A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0A3196" w:rsidRPr="00E30BE1" w:rsidRDefault="000A3196" w:rsidP="000A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0A3196" w:rsidRDefault="000A3196" w:rsidP="000A3196"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0A3196" w:rsidRPr="00E30BE1" w:rsidRDefault="000A3196" w:rsidP="000A31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265"/>
        </w:trPr>
        <w:tc>
          <w:tcPr>
            <w:tcW w:w="9370" w:type="dxa"/>
            <w:gridSpan w:val="5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28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Синтаксический разбор сложного предложения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C69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663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6.15 Недочеты и ошибки в построении СПП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Недочеты и ошибки в построении СПП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395B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123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6.16 Бессоюзное предложение. Знаки препинания в БСП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395B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852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6.17 Сложные предложения с разными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дами связи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Сложное синтаксическое целое как компонент текста. Его структура и 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395B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209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8646" w:type="dxa"/>
            <w:gridSpan w:val="3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395B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340"/>
        </w:trPr>
        <w:tc>
          <w:tcPr>
            <w:tcW w:w="9370" w:type="dxa"/>
            <w:gridSpan w:val="5"/>
            <w:shd w:val="clear" w:color="auto" w:fill="CCC0D9" w:themeFill="accent4" w:themeFillTint="66"/>
          </w:tcPr>
          <w:p w:rsidR="00F7161F" w:rsidRPr="00637843" w:rsidRDefault="00F7161F" w:rsidP="00F71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78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 курс, 4 семестр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shd w:val="clear" w:color="auto" w:fill="CCC0D9" w:themeFill="accent4" w:themeFillTint="66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CCC0D9" w:themeFill="accent4" w:themeFillTint="66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CCC0D9" w:themeFill="accent4" w:themeFillTint="66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CCC0D9" w:themeFill="accent4" w:themeFillTint="66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CCC0D9" w:themeFill="accent4" w:themeFillTint="66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CCC0D9" w:themeFill="accent4" w:themeFillTint="66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944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6.18 Период. Знаки препинания в периоде. Сложное син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таксическое целое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и его построение. Знаки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пинания в периоде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B0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62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6.19 Оформление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письме прямой речи и диалога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диалога. Знаки препинания при диалоге. Способы передачи чужой речи. Знаки препинания при прямой речи. Замена прямой речи косвенной.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B0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974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6.20 Разные способы оформления на пись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цитат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Знаки препинания при цитатах. Способы передачи чужой речи. Знаки препинания при прямой речи. Замена прямой речи косвенной. Знаки препинания при цита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B0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F7161F">
        <w:trPr>
          <w:gridAfter w:val="2"/>
          <w:wAfter w:w="33" w:type="dxa"/>
          <w:trHeight w:val="79"/>
        </w:trPr>
        <w:tc>
          <w:tcPr>
            <w:tcW w:w="9355" w:type="dxa"/>
            <w:gridSpan w:val="4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3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Самостоятельная работа</w:t>
            </w:r>
            <w:r w:rsidRPr="002A08B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2A0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Выполнение домашних заданий. Стилистический анализ текста.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</w:tcPr>
          <w:p w:rsidR="00F7161F" w:rsidRPr="00B03184" w:rsidRDefault="00F7161F" w:rsidP="00F7161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193"/>
        </w:trPr>
        <w:tc>
          <w:tcPr>
            <w:tcW w:w="9370" w:type="dxa"/>
            <w:gridSpan w:val="5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 Стилистика. Функциональные стили.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 Специфика научного стиля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речевой деятельности. Речевая ситуация и ее компоненты. Научный стиль речи. Основные жанры научного стиля: доклад, статья, сообщение и др.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7.2 Специфика официально-делового стиля.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 речи, его признаки, назначение. Жанры официально-делового стиля: заявление, расписка, доверенность, резюме.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Л11, Л14, М1, М2, М5, М6-М10, П2, П4, 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 3 Особенности научно-популярного, публицистического стилей.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7.4 Особенности стиля художественной литературы. Текст и его признаки. 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Художественный стиль речи, его основные признаки: образность, использование изобразительно-выразительных средств. Признаки, структура текста. Сложное синтаксическое целое. Лингвостилистический анализ текста.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7.5 Стилистический анализ текста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Стилистический анализ текста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7.6 Изложение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7.10 Композиция авторского текста. Виды связей предложений в тексте.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и виды связей предложения в тексте.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7.11 Функционально-смысловые типы речи. Особенности рассуждения как типа речи.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Тема, основная мысль текста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М1, М2, М5, М6-М10, П2, П4, П7-П10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DC0F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28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Стилистический анализ текста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300"/>
        </w:trPr>
        <w:tc>
          <w:tcPr>
            <w:tcW w:w="9370" w:type="dxa"/>
            <w:gridSpan w:val="5"/>
            <w:shd w:val="clear" w:color="auto" w:fill="auto"/>
          </w:tcPr>
          <w:p w:rsidR="00F7161F" w:rsidRPr="00F6284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8.Обобщающее повторение.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7161F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7161F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8.1 Повторение изученного. Правописание союзов, предлогов, частиц.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союзов, предлогов, частиц.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8.2 Повторение изученного. Чередующие гласные в корне. Право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писание личных окончаний глаголов.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Чередующие гласные в корне. Правописание личных окончаний глаголов.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</w:t>
            </w: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Тема8.3 Повторение изученного. Правописание Н и НН в различных частях речи.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 и НН в различных частях речи.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300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8.4 Повторение изученного. Правописание строчной и заглавной буквы. 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строчной и заглавной буквы.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Л4-Л7, М1-М3, М5, М8-М10, П1-П2, П6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2"/>
          <w:wAfter w:w="33" w:type="dxa"/>
          <w:trHeight w:val="805"/>
        </w:trPr>
        <w:tc>
          <w:tcPr>
            <w:tcW w:w="709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2841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8.5 Итоговая контрольная работа.</w:t>
            </w:r>
          </w:p>
        </w:tc>
        <w:tc>
          <w:tcPr>
            <w:tcW w:w="5805" w:type="dxa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Л11, Л14, М1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Default="00F7161F" w:rsidP="00F7161F">
            <w:r w:rsidRPr="00135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ОК2-7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61F" w:rsidRPr="00415F93" w:rsidTr="00280154">
        <w:trPr>
          <w:gridAfter w:val="1"/>
          <w:wAfter w:w="18" w:type="dxa"/>
          <w:trHeight w:val="360"/>
        </w:trPr>
        <w:tc>
          <w:tcPr>
            <w:tcW w:w="9370" w:type="dxa"/>
            <w:gridSpan w:val="5"/>
            <w:shd w:val="clear" w:color="auto" w:fill="auto"/>
            <w:hideMark/>
          </w:tcPr>
          <w:p w:rsidR="00F7161F" w:rsidRPr="00605194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1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7161F" w:rsidRPr="00415F93" w:rsidRDefault="00F7161F" w:rsidP="00F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auto"/>
            <w:hideMark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ОК2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6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F7161F" w:rsidRPr="00E30BE1" w:rsidRDefault="00F7161F" w:rsidP="00F71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040B" w:rsidRPr="00C3040B" w:rsidRDefault="00C3040B" w:rsidP="007F59B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FC1" w:rsidRDefault="00F67FC1" w:rsidP="007F59B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F67FC1" w:rsidSect="00F62841">
          <w:pgSz w:w="16838" w:h="11906" w:orient="landscape"/>
          <w:pgMar w:top="1077" w:right="1103" w:bottom="851" w:left="567" w:header="709" w:footer="709" w:gutter="0"/>
          <w:cols w:space="708"/>
          <w:docGrid w:linePitch="360"/>
        </w:sectPr>
      </w:pPr>
    </w:p>
    <w:p w:rsidR="00C3040B" w:rsidRPr="00017B59" w:rsidRDefault="00017B59" w:rsidP="00017B59">
      <w:pPr>
        <w:pStyle w:val="1"/>
        <w:rPr>
          <w:szCs w:val="26"/>
        </w:rPr>
      </w:pPr>
      <w:bookmarkStart w:id="5" w:name="_Toc63694555"/>
      <w:r w:rsidRPr="00017B59">
        <w:rPr>
          <w:szCs w:val="26"/>
        </w:rPr>
        <w:lastRenderedPageBreak/>
        <w:t>3. УСЛОВИЯ РЕАЛИЗАЦИИ ПРОГРАММЫ ДИСЦИПЛИНЫ</w:t>
      </w:r>
      <w:bookmarkEnd w:id="5"/>
    </w:p>
    <w:p w:rsidR="00C3040B" w:rsidRPr="00017B59" w:rsidRDefault="00C3040B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17B59">
        <w:rPr>
          <w:rFonts w:ascii="Times New Roman" w:hAnsi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8F5B9C" w:rsidRPr="00017B59" w:rsidRDefault="008F5B9C" w:rsidP="009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7B59">
        <w:rPr>
          <w:rFonts w:ascii="Times New Roman" w:hAnsi="Times New Roman"/>
          <w:sz w:val="26"/>
          <w:szCs w:val="26"/>
        </w:rPr>
        <w:tab/>
      </w:r>
      <w:r w:rsidR="00CB4904" w:rsidRPr="00017B59">
        <w:rPr>
          <w:rFonts w:ascii="Times New Roman" w:hAnsi="Times New Roman"/>
          <w:sz w:val="26"/>
          <w:szCs w:val="26"/>
        </w:rPr>
        <w:t>Реализация учебной дисциплины требует наличия учебного кабинета, оборудованного ТСО:</w:t>
      </w:r>
    </w:p>
    <w:p w:rsidR="008F5B9C" w:rsidRPr="00017B59" w:rsidRDefault="008F5B9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17B59">
        <w:rPr>
          <w:rFonts w:ascii="Times New Roman" w:hAnsi="Times New Roman"/>
          <w:bCs/>
          <w:sz w:val="26"/>
          <w:szCs w:val="26"/>
        </w:rPr>
        <w:t xml:space="preserve">- </w:t>
      </w:r>
      <w:r w:rsidR="00C3040B" w:rsidRPr="00017B59">
        <w:rPr>
          <w:rFonts w:ascii="Times New Roman" w:hAnsi="Times New Roman"/>
          <w:bCs/>
          <w:sz w:val="26"/>
          <w:szCs w:val="26"/>
        </w:rPr>
        <w:t>посадочные места по количеству обучающихся;</w:t>
      </w:r>
    </w:p>
    <w:p w:rsidR="008F5B9C" w:rsidRPr="00017B59" w:rsidRDefault="008F5B9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17B59">
        <w:rPr>
          <w:rFonts w:ascii="Times New Roman" w:hAnsi="Times New Roman"/>
          <w:bCs/>
          <w:sz w:val="26"/>
          <w:szCs w:val="26"/>
        </w:rPr>
        <w:t xml:space="preserve">- </w:t>
      </w:r>
      <w:r w:rsidR="00C3040B" w:rsidRPr="00017B59">
        <w:rPr>
          <w:rFonts w:ascii="Times New Roman" w:hAnsi="Times New Roman"/>
          <w:bCs/>
          <w:sz w:val="26"/>
          <w:szCs w:val="26"/>
        </w:rPr>
        <w:t>рабочее ме</w:t>
      </w:r>
      <w:r w:rsidRPr="00017B59">
        <w:rPr>
          <w:rFonts w:ascii="Times New Roman" w:hAnsi="Times New Roman"/>
          <w:bCs/>
          <w:sz w:val="26"/>
          <w:szCs w:val="26"/>
        </w:rPr>
        <w:t>сто преподавателя;</w:t>
      </w:r>
    </w:p>
    <w:p w:rsidR="008F5B9C" w:rsidRPr="00017B59" w:rsidRDefault="008F5B9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17B59">
        <w:rPr>
          <w:rFonts w:ascii="Times New Roman" w:hAnsi="Times New Roman"/>
          <w:bCs/>
          <w:sz w:val="26"/>
          <w:szCs w:val="26"/>
        </w:rPr>
        <w:t xml:space="preserve">- </w:t>
      </w:r>
      <w:r w:rsidR="00C3040B" w:rsidRPr="00017B59">
        <w:rPr>
          <w:rFonts w:ascii="Times New Roman" w:hAnsi="Times New Roman"/>
          <w:bCs/>
          <w:sz w:val="26"/>
          <w:szCs w:val="26"/>
        </w:rPr>
        <w:t>комплект уч</w:t>
      </w:r>
      <w:r w:rsidR="00CB4904" w:rsidRPr="00017B59">
        <w:rPr>
          <w:rFonts w:ascii="Times New Roman" w:hAnsi="Times New Roman"/>
          <w:bCs/>
          <w:sz w:val="26"/>
          <w:szCs w:val="26"/>
        </w:rPr>
        <w:t>ебно-методической документации;</w:t>
      </w:r>
    </w:p>
    <w:p w:rsidR="00C3040B" w:rsidRPr="00017B59" w:rsidRDefault="008F5B9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17B59">
        <w:rPr>
          <w:rFonts w:ascii="Times New Roman" w:hAnsi="Times New Roman"/>
          <w:bCs/>
          <w:sz w:val="26"/>
          <w:szCs w:val="26"/>
        </w:rPr>
        <w:t xml:space="preserve">- </w:t>
      </w:r>
      <w:r w:rsidR="00C3040B" w:rsidRPr="00017B59">
        <w:rPr>
          <w:rFonts w:ascii="Times New Roman" w:hAnsi="Times New Roman"/>
          <w:bCs/>
          <w:sz w:val="26"/>
          <w:szCs w:val="26"/>
        </w:rPr>
        <w:t>комплект плакатов и учебно-на</w:t>
      </w:r>
      <w:r w:rsidR="00CB4904" w:rsidRPr="00017B59">
        <w:rPr>
          <w:rFonts w:ascii="Times New Roman" w:hAnsi="Times New Roman"/>
          <w:bCs/>
          <w:sz w:val="26"/>
          <w:szCs w:val="26"/>
        </w:rPr>
        <w:t>глядных пособий по дисциплине Русский язык</w:t>
      </w:r>
      <w:r w:rsidR="00C3040B" w:rsidRPr="00017B59">
        <w:rPr>
          <w:rFonts w:ascii="Times New Roman" w:hAnsi="Times New Roman"/>
          <w:bCs/>
          <w:sz w:val="26"/>
          <w:szCs w:val="26"/>
        </w:rPr>
        <w:t>.</w:t>
      </w:r>
    </w:p>
    <w:p w:rsidR="00C3040B" w:rsidRPr="00017B59" w:rsidRDefault="008F5B9C" w:rsidP="009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17B59">
        <w:rPr>
          <w:rFonts w:ascii="Times New Roman" w:hAnsi="Times New Roman"/>
          <w:bCs/>
          <w:sz w:val="26"/>
          <w:szCs w:val="26"/>
        </w:rPr>
        <w:t xml:space="preserve">Технические средства обучения: </w:t>
      </w:r>
      <w:r w:rsidR="00CB4904" w:rsidRPr="00017B59">
        <w:rPr>
          <w:rFonts w:ascii="Times New Roman" w:hAnsi="Times New Roman"/>
          <w:bCs/>
          <w:sz w:val="26"/>
          <w:szCs w:val="26"/>
        </w:rPr>
        <w:t xml:space="preserve">мультимедиа диапроектор, </w:t>
      </w:r>
      <w:r w:rsidR="00C3040B" w:rsidRPr="00017B59">
        <w:rPr>
          <w:rFonts w:ascii="Times New Roman" w:hAnsi="Times New Roman"/>
          <w:bCs/>
          <w:sz w:val="26"/>
          <w:szCs w:val="26"/>
        </w:rPr>
        <w:t>ноутбук.</w:t>
      </w:r>
    </w:p>
    <w:p w:rsidR="00C3040B" w:rsidRPr="00942B08" w:rsidRDefault="00C3040B" w:rsidP="00942B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42B08">
        <w:rPr>
          <w:rFonts w:ascii="Times New Roman" w:hAnsi="Times New Roman"/>
          <w:b/>
          <w:sz w:val="26"/>
          <w:szCs w:val="26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B4904" w:rsidRPr="00017B59" w:rsidRDefault="00CB4904" w:rsidP="00942B08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B59">
        <w:rPr>
          <w:rFonts w:ascii="Times New Roman" w:eastAsia="Times New Roman" w:hAnsi="Times New Roman"/>
          <w:sz w:val="26"/>
          <w:szCs w:val="26"/>
          <w:lang w:eastAsia="ru-RU"/>
        </w:rPr>
        <w:t>Основная</w:t>
      </w:r>
      <w:r w:rsidR="0041293E" w:rsidRPr="00017B5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D3B75" w:rsidRPr="00017B59" w:rsidTr="005115DD">
        <w:trPr>
          <w:trHeight w:val="297"/>
        </w:trPr>
        <w:tc>
          <w:tcPr>
            <w:tcW w:w="9781" w:type="dxa"/>
          </w:tcPr>
          <w:p w:rsidR="003D3B75" w:rsidRPr="00017B59" w:rsidRDefault="003D3B75" w:rsidP="00942B08">
            <w:pPr>
              <w:numPr>
                <w:ilvl w:val="0"/>
                <w:numId w:val="14"/>
              </w:numPr>
              <w:tabs>
                <w:tab w:val="clear" w:pos="720"/>
                <w:tab w:val="num" w:pos="1029"/>
              </w:tabs>
              <w:suppressAutoHyphens/>
              <w:spacing w:after="0" w:line="240" w:lineRule="auto"/>
              <w:ind w:left="0" w:right="34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Антонова Е.С., Воителева Т.М. Русский язык и литература. Русский язык: Учебник для студентов учреждений СПО – М: Академия, 2017. – 416 с.;</w:t>
            </w:r>
          </w:p>
          <w:p w:rsidR="003D3B75" w:rsidRPr="00017B59" w:rsidRDefault="003D3B75" w:rsidP="00942B08">
            <w:pPr>
              <w:numPr>
                <w:ilvl w:val="0"/>
                <w:numId w:val="14"/>
              </w:numPr>
              <w:tabs>
                <w:tab w:val="clear" w:pos="720"/>
                <w:tab w:val="num" w:pos="1029"/>
              </w:tabs>
              <w:suppressAutoHyphens/>
              <w:spacing w:after="0" w:line="240" w:lineRule="auto"/>
              <w:ind w:left="0" w:right="-108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Греков В.Ф., Крючков С.Е., Чешко Л.А. Русский язык. 10-11 классы: учебник для общеобразовательных организация–М: Просвещение, 2013. – 368 с.;</w:t>
            </w:r>
          </w:p>
          <w:p w:rsidR="003D3B75" w:rsidRPr="00017B59" w:rsidRDefault="003D3B75" w:rsidP="00942B08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</w:t>
            </w:r>
            <w:r w:rsidR="0041293E" w:rsidRPr="00017B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3D3B75" w:rsidRPr="00017B59" w:rsidRDefault="003D3B75" w:rsidP="00942B08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1029"/>
              </w:tabs>
              <w:suppressAutoHyphens/>
              <w:spacing w:after="0" w:line="240" w:lineRule="auto"/>
              <w:ind w:left="0" w:right="-108" w:firstLine="745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Введенская Л.А., Пономарева А.М. русский язык: культура речи, текст, функциональные стили, редактирование: Учебное пособие для 10-11 классов. – Ростов н/Д: издательство «Феникс», 2005. – 352 с.;</w:t>
            </w:r>
          </w:p>
          <w:p w:rsidR="003D3B75" w:rsidRPr="00017B59" w:rsidRDefault="003D3B75" w:rsidP="00942B08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1029"/>
              </w:tabs>
              <w:suppressAutoHyphens/>
              <w:spacing w:after="0" w:line="240" w:lineRule="auto"/>
              <w:ind w:left="0" w:right="-108" w:firstLine="745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Власенков А.И., Рыбченкова Л.М. Русский язык. Грамматика. Текст. Стили речи.: Учебник для 10-11 классов. М.: Просвещение, 2013. – 347 с.;</w:t>
            </w:r>
          </w:p>
          <w:p w:rsidR="003D3B75" w:rsidRPr="00017B59" w:rsidRDefault="003D3B75" w:rsidP="00942B08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1029"/>
                <w:tab w:val="left" w:pos="9504"/>
              </w:tabs>
              <w:suppressAutoHyphens/>
              <w:spacing w:after="0" w:line="240" w:lineRule="auto"/>
              <w:ind w:left="0" w:firstLine="745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Мурашов А.А., Русецкий В.Ф. Культура речи: Практикум.  – М.: Издательство Московского психолого-социального института, 2004. – 272 с</w:t>
            </w:r>
          </w:p>
          <w:p w:rsidR="00EA1399" w:rsidRPr="00017B59" w:rsidRDefault="003D3B75" w:rsidP="00942B08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1029"/>
              </w:tabs>
              <w:suppressAutoHyphens/>
              <w:spacing w:after="0" w:line="240" w:lineRule="auto"/>
              <w:ind w:left="0" w:right="-108" w:firstLine="745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Федосюк М.Ю., Ладыженская Т.А., Михайлова О.А., Николина Н.А. Русский язык для студентов-нефилологов: Учебное пособие – М</w:t>
            </w:r>
            <w:r w:rsidR="003A18B5"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.: Флинта, Наука, 2012.- 251 с.</w:t>
            </w:r>
          </w:p>
        </w:tc>
      </w:tr>
      <w:tr w:rsidR="003D3B75" w:rsidRPr="00017B59" w:rsidTr="005115DD">
        <w:trPr>
          <w:trHeight w:val="354"/>
        </w:trPr>
        <w:tc>
          <w:tcPr>
            <w:tcW w:w="9781" w:type="dxa"/>
          </w:tcPr>
          <w:p w:rsidR="003D3B75" w:rsidRPr="00017B59" w:rsidRDefault="003D3B75" w:rsidP="00942B08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Справочники и словари:</w:t>
            </w:r>
          </w:p>
        </w:tc>
      </w:tr>
      <w:tr w:rsidR="00CB4904" w:rsidRPr="00017B59" w:rsidTr="005115DD">
        <w:trPr>
          <w:trHeight w:val="371"/>
        </w:trPr>
        <w:tc>
          <w:tcPr>
            <w:tcW w:w="9781" w:type="dxa"/>
          </w:tcPr>
          <w:p w:rsidR="003D3B75" w:rsidRPr="00017B59" w:rsidRDefault="003D3B75" w:rsidP="00942B08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887"/>
              </w:tabs>
              <w:suppressAutoHyphens/>
              <w:spacing w:after="0" w:line="240" w:lineRule="auto"/>
              <w:ind w:left="0" w:right="691" w:firstLine="603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Александрова З.Е. Словарь синонимов русского языка. – М., 2005;</w:t>
            </w:r>
          </w:p>
          <w:p w:rsidR="00CB4904" w:rsidRPr="00017B59" w:rsidRDefault="00CB4904" w:rsidP="00942B08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887"/>
              </w:tabs>
              <w:suppressAutoHyphens/>
              <w:spacing w:after="0" w:line="240" w:lineRule="auto"/>
              <w:ind w:left="0" w:right="33" w:firstLine="603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Иванова Т.Ф. Новый орфоэпический словарь русского языка. Произношение, ударение, грамматические формы. Изд. 3-е, стереотипное.– М.: 2007.</w:t>
            </w:r>
          </w:p>
        </w:tc>
      </w:tr>
      <w:tr w:rsidR="00CB4904" w:rsidRPr="00017B59" w:rsidTr="005115DD">
        <w:trPr>
          <w:trHeight w:val="371"/>
        </w:trPr>
        <w:tc>
          <w:tcPr>
            <w:tcW w:w="9781" w:type="dxa"/>
          </w:tcPr>
          <w:p w:rsidR="00CB4904" w:rsidRPr="00017B59" w:rsidRDefault="00CB4904" w:rsidP="00942B08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887"/>
              </w:tabs>
              <w:suppressAutoHyphens/>
              <w:spacing w:after="0" w:line="240" w:lineRule="auto"/>
              <w:ind w:left="0" w:right="-108" w:firstLine="603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017B59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Ипполитова Н.А., Князева О.Ю., Савова М.Р. Русский язык и культура речи. Практикум: учебное пособие. – М.: Проспект, 2007 – 320 с.;</w:t>
            </w:r>
          </w:p>
        </w:tc>
      </w:tr>
      <w:tr w:rsidR="00CB4904" w:rsidRPr="00280154" w:rsidTr="005115DD">
        <w:trPr>
          <w:trHeight w:val="323"/>
        </w:trPr>
        <w:tc>
          <w:tcPr>
            <w:tcW w:w="9781" w:type="dxa"/>
          </w:tcPr>
          <w:p w:rsidR="00CE177F" w:rsidRPr="00280154" w:rsidRDefault="00CB4904" w:rsidP="00942B08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887"/>
              </w:tabs>
              <w:suppressAutoHyphens/>
              <w:spacing w:after="0" w:line="240" w:lineRule="auto"/>
              <w:ind w:left="0" w:firstLine="603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280154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Культура устной и письменной речи делового человека: Справочник. Практикум. – 11-е изд. – М.: Флинта: Наука, 2005. – 315 с.;</w:t>
            </w:r>
          </w:p>
          <w:p w:rsidR="00CB4904" w:rsidRPr="00280154" w:rsidRDefault="00CB4904" w:rsidP="00942B08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887"/>
              </w:tabs>
              <w:suppressAutoHyphens/>
              <w:spacing w:after="0" w:line="240" w:lineRule="auto"/>
              <w:ind w:left="0" w:right="691" w:firstLine="603"/>
              <w:jc w:val="both"/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</w:pPr>
            <w:r w:rsidRPr="00280154">
              <w:rPr>
                <w:rFonts w:ascii="Times New Roman" w:eastAsia="Arial Unicode MS" w:hAnsi="Times New Roman"/>
                <w:kern w:val="1"/>
                <w:sz w:val="26"/>
                <w:szCs w:val="26"/>
                <w:lang w:eastAsia="ru-RU"/>
              </w:rPr>
              <w:t>Тихонова А.Н. Школьный словообразовательный словарь русского языка. – М., 2005.</w:t>
            </w:r>
          </w:p>
        </w:tc>
      </w:tr>
    </w:tbl>
    <w:p w:rsidR="0041293E" w:rsidRPr="00280154" w:rsidRDefault="00B31B42" w:rsidP="00942B08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Интернет </w:t>
      </w:r>
      <w:r w:rsidR="00EA1399" w:rsidRPr="00280154">
        <w:rPr>
          <w:rFonts w:ascii="Times New Roman" w:eastAsia="Times New Roman" w:hAnsi="Times New Roman"/>
          <w:sz w:val="26"/>
          <w:szCs w:val="26"/>
          <w:lang w:eastAsia="ru-RU"/>
        </w:rPr>
        <w:t>ресурсы:</w:t>
      </w:r>
      <w:r w:rsidR="0041293E" w:rsidRPr="00280154">
        <w:rPr>
          <w:sz w:val="26"/>
          <w:szCs w:val="26"/>
        </w:rPr>
        <w:t xml:space="preserve"> 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«Культура письменной речи». Режим доступа: www.gramma. ru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«Энциклопедия Кругосвет». Универсальная научно-популярная онлайн-энциклопедия. Режим доступа: www.krugosvet.ru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«Единая коллекция цифровых образовательных ресурсов». Режим доступа: www.school-collection.edu.ru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«Справочная служба русского языка». Режим доступа: www. spravka.gramota.ru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Электронная библиотека. Режим доступа: http://royallib.com/</w:t>
      </w:r>
    </w:p>
    <w:p w:rsidR="0041293E" w:rsidRPr="00280154" w:rsidRDefault="0041293E" w:rsidP="00942B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«Московская электронная школа» Режим доступа: www.mos.ru</w:t>
      </w:r>
    </w:p>
    <w:p w:rsidR="000C0DBC" w:rsidRDefault="0041293E" w:rsidP="00E34C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280154">
        <w:rPr>
          <w:rFonts w:ascii="Times New Roman" w:eastAsia="Times New Roman" w:hAnsi="Times New Roman"/>
          <w:sz w:val="26"/>
          <w:szCs w:val="26"/>
          <w:lang w:eastAsia="ru-RU"/>
        </w:rPr>
        <w:tab/>
        <w:t>«Российская электронная школа». Режим доступа: www.resh.edu.ru</w:t>
      </w:r>
      <w:r w:rsidR="000C0DBC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br w:type="page"/>
      </w:r>
    </w:p>
    <w:p w:rsidR="00B418FE" w:rsidRPr="000C0DBC" w:rsidRDefault="00B418FE" w:rsidP="000C0DBC">
      <w:pPr>
        <w:pStyle w:val="1"/>
      </w:pPr>
      <w:bookmarkStart w:id="6" w:name="_Toc63694556"/>
      <w:r w:rsidRPr="000C0DBC">
        <w:lastRenderedPageBreak/>
        <w:t>4. КОНТРОЛЬ И ОЦЕНКА РЕЗУЛЬТАТОВ ОСВОЕНИЯ УЧЕБНОЙ ДИСЦИПЛИНЫ</w:t>
      </w:r>
      <w:r w:rsidR="005E38E4" w:rsidRPr="000C0DBC">
        <w:t>.</w:t>
      </w:r>
      <w:bookmarkEnd w:id="6"/>
    </w:p>
    <w:p w:rsidR="00B418FE" w:rsidRPr="000C0DBC" w:rsidRDefault="00B418FE" w:rsidP="000C0D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ja-JP"/>
        </w:rPr>
      </w:pPr>
      <w:r w:rsidRPr="000C0DBC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рефератов, презентаций.</w:t>
      </w:r>
    </w:p>
    <w:tbl>
      <w:tblPr>
        <w:tblW w:w="10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236"/>
        <w:gridCol w:w="2822"/>
      </w:tblGrid>
      <w:tr w:rsidR="00B418FE" w:rsidRPr="000C0DBC" w:rsidTr="002B71E7">
        <w:trPr>
          <w:trHeight w:val="1152"/>
          <w:jc w:val="center"/>
        </w:trPr>
        <w:tc>
          <w:tcPr>
            <w:tcW w:w="1984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2822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обучения.</w:t>
            </w:r>
          </w:p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Текущий контроль:</w:t>
            </w:r>
          </w:p>
        </w:tc>
      </w:tr>
      <w:tr w:rsidR="00B418FE" w:rsidRPr="000C0DBC" w:rsidTr="002B71E7">
        <w:trPr>
          <w:trHeight w:val="154"/>
          <w:jc w:val="center"/>
        </w:trPr>
        <w:tc>
          <w:tcPr>
            <w:tcW w:w="1984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18FE" w:rsidRPr="000C0DBC" w:rsidTr="00E816EA">
        <w:trPr>
          <w:trHeight w:val="736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:rsidR="00B418FE" w:rsidRPr="000C0DBC" w:rsidRDefault="00B418FE" w:rsidP="00E1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5236" w:type="dxa"/>
            <w:tcBorders>
              <w:bottom w:val="single" w:sz="4" w:space="0" w:color="000000"/>
            </w:tcBorders>
          </w:tcPr>
          <w:p w:rsidR="00B418FE" w:rsidRPr="000C0DBC" w:rsidRDefault="00B418FE" w:rsidP="00B4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 из разных источников и преобразовывать информацию о языке как развивающемся явлении, о связи языка и культуры; 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 составлять связное высказывание (сочинение-рассуждение) в устной или письменной форме; приводить примеры, которые доказывают, что изучение языка позволяет лучше узнать историю и культуру страны; определять тему, основную мысль текстов о роли русского языка в жизни общества; вычитывать разные виды информации; проводить языковой разбор текстов; извлекать информацию из разных источников (таблиц, схем); преобразовывать информацию; строить рассуждение о роли русского языка в жизни человека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сообщения обучающихся (доклад, реферат, устный опрос), сочинение-рассуждение.</w:t>
            </w:r>
          </w:p>
        </w:tc>
      </w:tr>
      <w:tr w:rsidR="00B418FE" w:rsidRPr="000C0DBC" w:rsidTr="002B71E7">
        <w:trPr>
          <w:trHeight w:val="563"/>
          <w:jc w:val="center"/>
        </w:trPr>
        <w:tc>
          <w:tcPr>
            <w:tcW w:w="1984" w:type="dxa"/>
            <w:tcBorders>
              <w:top w:val="single" w:sz="4" w:space="0" w:color="000000"/>
            </w:tcBorders>
          </w:tcPr>
          <w:p w:rsidR="00B418FE" w:rsidRPr="000C0DBC" w:rsidRDefault="00B418FE" w:rsidP="00E1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Функциональные стили речи. </w:t>
            </w:r>
          </w:p>
        </w:tc>
        <w:tc>
          <w:tcPr>
            <w:tcW w:w="5236" w:type="dxa"/>
            <w:tcBorders>
              <w:top w:val="single" w:sz="4" w:space="0" w:color="000000"/>
            </w:tcBorders>
          </w:tcPr>
          <w:p w:rsidR="00B418FE" w:rsidRPr="000C0DBC" w:rsidRDefault="00B418FE" w:rsidP="00B4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 читать текст, определять тему, функциональный тип речи, формулировать основную мысль художественных текстов; вычитывать разные виды информации; характеризовать средства и способы связи предложений в тексте; выполнять лингвостилистический анализ текста; определять авторскую позицию в тексте; высказывать свою точку зрения по проблеме текста; характеризовать изобразительно-выразительные средства языка, указывать их роль в идейно-художественном содержании текста; 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 анализировать речь с точки зрения правильности, точности, выразительности, уместности употребления языковых средств; подбирать примеры по темам, взятым из изучаемых художественных произведений; оценивать чужие и собственные речевые выска</w:t>
            </w: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 исправлять речевые недостатки, редактировать текст; выступать перед аудиторией сверстников с небольшими информационными сообщениями, докладами на учебно-научную тему; анализировать и сравнивать русский речевой этикет с речевым этикетом отдельных народов России и мира;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 анализировать тексты разных жанров научного (учебнонаучного), публицистического, официально-делового стилей, разговорной речи; создавать устные и письменные высказывания разных стилей, жанров и типов речи; 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Карточки с заданиями, лингвистический анализ текста, работа со словарями, творческие работы обучающихся (статья, заметка, репортаж публицистического стиля; эссе художественного стиля), оформление деловых бумаг (резюме, заметка, статья), работа с различными информационными источниками: учебно-научными текстами, справочной литературой, средствами массовой информации, изложение, конспектирование, фронтальный опрос.</w:t>
            </w:r>
          </w:p>
        </w:tc>
      </w:tr>
      <w:tr w:rsidR="00B418FE" w:rsidRPr="000C0DBC" w:rsidTr="002B71E7">
        <w:trPr>
          <w:trHeight w:val="594"/>
          <w:jc w:val="center"/>
        </w:trPr>
        <w:tc>
          <w:tcPr>
            <w:tcW w:w="1984" w:type="dxa"/>
          </w:tcPr>
          <w:p w:rsidR="00B418FE" w:rsidRPr="000C0DBC" w:rsidRDefault="00B418FE" w:rsidP="00E1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Фонетика, орфоэпия, графика, орфография.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фонетический разбор; извлекать необходимую информацию по изучаемой теме из таблиц, схем учебника; извлекать необходимую информацию из мультимедийных орфоэпических словарей и справочников; использовать ее в различных видах деятельности;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проводить операции синтеза и анализа с целью обобщения признаков, характеристик, фактов и т. д.; 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  <w:tc>
          <w:tcPr>
            <w:tcW w:w="2822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Внеаудиторная самостоятельная работа: </w:t>
            </w:r>
          </w:p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упражнений, </w:t>
            </w:r>
          </w:p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литературой.</w:t>
            </w:r>
          </w:p>
        </w:tc>
      </w:tr>
      <w:tr w:rsidR="00B418FE" w:rsidRPr="000C0DBC" w:rsidTr="00E816EA">
        <w:trPr>
          <w:trHeight w:val="1303"/>
          <w:jc w:val="center"/>
        </w:trPr>
        <w:tc>
          <w:tcPr>
            <w:tcW w:w="1984" w:type="dxa"/>
          </w:tcPr>
          <w:p w:rsidR="00B418FE" w:rsidRPr="000C0DBC" w:rsidRDefault="00B418FE" w:rsidP="00E1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Лексикология и фразеология.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</w:t>
            </w: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 мультимедийных; использовать эту информацию в различных видах деятельности; познавать основные виды тропов, построенных на переносном значении слова (метафора, эпитет, олицетворение)</w:t>
            </w:r>
          </w:p>
        </w:tc>
        <w:tc>
          <w:tcPr>
            <w:tcW w:w="2822" w:type="dxa"/>
          </w:tcPr>
          <w:p w:rsidR="00B418FE" w:rsidRPr="000C0DBC" w:rsidRDefault="00B418FE" w:rsidP="005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Внеаудиторная самостоятельная работа: оформление сообщения,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упражнений, разработка презентации, работа со справочной литературой, карточки с заданиями, работа со словарями, контрольный диктант.</w:t>
            </w:r>
          </w:p>
        </w:tc>
      </w:tr>
      <w:tr w:rsidR="00B418FE" w:rsidRPr="000C0DBC" w:rsidTr="002B71E7">
        <w:trPr>
          <w:trHeight w:val="594"/>
          <w:jc w:val="center"/>
        </w:trPr>
        <w:tc>
          <w:tcPr>
            <w:tcW w:w="1984" w:type="dxa"/>
          </w:tcPr>
          <w:p w:rsidR="00B418FE" w:rsidRPr="000C0DBC" w:rsidRDefault="00B418FE" w:rsidP="00E1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Морфемика, словообразование, орфография.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Опознавать, наблюдать изучаемое языковое явление, извлекать его из текста; проводить морфемный, словообразовательный, этимологический, орфографический анализ; извлекать необходимую информацию по изучаемой теме из таблиц, схем учебника; характеризовать словообразовательные цепочки и словообразовательные гнезда, устанавливая смысловую и структурную связь однокоренных слов; опознавать основные выразительные средства словообразования в художественной речи и оценивать их; извлекать необходимую информацию из морфемных, словообразовательных и этимологических словарей и справочников, в том числе мультимедийных; использовать этимологическую справку для объяснения правописания и лексического значения слова</w:t>
            </w:r>
          </w:p>
        </w:tc>
        <w:tc>
          <w:tcPr>
            <w:tcW w:w="2822" w:type="dxa"/>
          </w:tcPr>
          <w:p w:rsidR="00B418FE" w:rsidRPr="000C0DBC" w:rsidRDefault="00B418FE" w:rsidP="005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работа, оформление сообщения,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литературой, составление орфографических и пунктуационных упражнений самими учащимися, орфографический диктант, работа со словарями.</w:t>
            </w:r>
          </w:p>
        </w:tc>
      </w:tr>
      <w:tr w:rsidR="00B418FE" w:rsidRPr="000C0DBC" w:rsidTr="002B71E7">
        <w:trPr>
          <w:trHeight w:val="1762"/>
          <w:jc w:val="center"/>
        </w:trPr>
        <w:tc>
          <w:tcPr>
            <w:tcW w:w="1984" w:type="dxa"/>
          </w:tcPr>
          <w:p w:rsidR="00B418FE" w:rsidRPr="000C0DBC" w:rsidRDefault="00B418FE" w:rsidP="00E1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 и орфография.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Опознавать, наблюдать изучаемое языковое явление, извлекать его из текста, анализировать с точки зрения текстообразующей роли; проводить морфологический, орфографический, пунктуационный анализ; 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 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текстообразовании.</w:t>
            </w:r>
          </w:p>
        </w:tc>
        <w:tc>
          <w:tcPr>
            <w:tcW w:w="2822" w:type="dxa"/>
          </w:tcPr>
          <w:p w:rsidR="00B418FE" w:rsidRPr="000C0DBC" w:rsidRDefault="00B418FE" w:rsidP="005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работа, подготовка сообщений,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упражнений, карточки с заданиями, орфографический диктант,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литературой.</w:t>
            </w:r>
          </w:p>
        </w:tc>
      </w:tr>
      <w:tr w:rsidR="00B418FE" w:rsidRPr="000C0DBC" w:rsidTr="002B71E7">
        <w:trPr>
          <w:trHeight w:val="1762"/>
          <w:jc w:val="center"/>
        </w:trPr>
        <w:tc>
          <w:tcPr>
            <w:tcW w:w="1984" w:type="dxa"/>
          </w:tcPr>
          <w:p w:rsidR="00B418FE" w:rsidRPr="000C0DBC" w:rsidRDefault="00B418FE" w:rsidP="00E1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Синтаксис и пунктуация.</w:t>
            </w:r>
          </w:p>
        </w:tc>
        <w:tc>
          <w:tcPr>
            <w:tcW w:w="5236" w:type="dxa"/>
          </w:tcPr>
          <w:p w:rsidR="00B418FE" w:rsidRPr="000C0DBC" w:rsidRDefault="00B418FE" w:rsidP="00B4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 комментировать ответы товарищей; 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 составлять синтаксические конструкции (словосочетания, предложения) по опорным словам, схемам, заданным темам, соблюдая основные синтаксические нормы; 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 определять роль синтаксических конструкций в текстообразовании; находить в тексте стилистические фигуры; составлять связное высказывание (сочинение) на лингвистическую тему в устной и письменной форме по теме занятия; извлекать необходимую информацию из мультимедийных словарей и справочников по правописанию; использовать эту информацию в процессе письма; производить синонимическую замену синтаксических конструкций; составлять монологическое высказывание на лингвистическую тему в устной или письменной форме; пунктуационно оформлять предложения с разными смысловыми отрезками; определять роль знаков препинания в простых и сложных предложениях; составлять схемы предложений, конструировать предложения по схемам</w:t>
            </w:r>
          </w:p>
        </w:tc>
        <w:tc>
          <w:tcPr>
            <w:tcW w:w="2822" w:type="dxa"/>
          </w:tcPr>
          <w:p w:rsidR="00B418FE" w:rsidRPr="000C0DBC" w:rsidRDefault="00B418FE" w:rsidP="005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работа, оформление сообщений,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литературой, карточки с заданиями,</w:t>
            </w:r>
            <w:r w:rsidR="005E38E4"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пунктуационный анализ предложения, языковой разбор, выполнение упражнений.</w:t>
            </w:r>
          </w:p>
        </w:tc>
      </w:tr>
      <w:tr w:rsidR="00E816EA" w:rsidRPr="000C0DBC" w:rsidTr="00E816EA">
        <w:trPr>
          <w:trHeight w:val="310"/>
          <w:jc w:val="center"/>
        </w:trPr>
        <w:tc>
          <w:tcPr>
            <w:tcW w:w="1984" w:type="dxa"/>
          </w:tcPr>
          <w:p w:rsidR="00E816EA" w:rsidRPr="000C0DBC" w:rsidRDefault="00E816EA" w:rsidP="00E816EA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 xml:space="preserve">Стилистика. Функциональные стили. </w:t>
            </w:r>
          </w:p>
        </w:tc>
        <w:tc>
          <w:tcPr>
            <w:tcW w:w="5236" w:type="dxa"/>
          </w:tcPr>
          <w:p w:rsidR="00E816EA" w:rsidRPr="000C0DBC" w:rsidRDefault="00E816EA" w:rsidP="00E816EA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 xml:space="preserve">Выразительно читать текст, определять тему, функциональный тип речи, формулировать основную мысль художественных текстов; вычитывать разные виды информации; характеризовать средства и способы связи предложений в тексте; выполнять лингвистический анализ текста; определять авторскую позицию в тексте; высказывать свою точку зрения по проблеме текста; характеризовать изобразительно-выразительные средства языка, указывать их </w:t>
            </w:r>
            <w:r w:rsidRPr="000C0DBC">
              <w:rPr>
                <w:rFonts w:ascii="Times New Roman" w:hAnsi="Times New Roman"/>
                <w:sz w:val="24"/>
                <w:szCs w:val="24"/>
              </w:rPr>
              <w:lastRenderedPageBreak/>
              <w:t>роль в идейно-художественном содержании текста; составлять связное высказывание (сочинение)в устной и письменной форме на основе проанализированных текстов; определять эмоциональный настрой текста. Различать тексты разных функциональных стилей; осуществлять разную переработку текста, создавать вторичный текст, используя  разные виды переработки текста (план, тезисы, конспект, реферат, аннотацию)</w:t>
            </w:r>
          </w:p>
        </w:tc>
        <w:tc>
          <w:tcPr>
            <w:tcW w:w="2822" w:type="dxa"/>
          </w:tcPr>
          <w:p w:rsidR="00E816EA" w:rsidRPr="000C0DBC" w:rsidRDefault="00E816EA" w:rsidP="00E816EA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Построение диалогов разговорного стиля. Доклад обучающегося (учитывается ораторское искусство).Создание устных высказываний различных типов и жанров в учебно-научной, социально-культурной и де</w:t>
            </w:r>
            <w:r w:rsidRPr="000C0DBC">
              <w:rPr>
                <w:rFonts w:ascii="Times New Roman" w:hAnsi="Times New Roman"/>
                <w:sz w:val="24"/>
                <w:szCs w:val="24"/>
              </w:rPr>
              <w:lastRenderedPageBreak/>
              <w:t>ловой сферах общения, с учетом основных орфоэпических, лексических, грамматических норм современного русского литературного языка. Оформление деловых бумаг (резюме, заметка, статья). Творческие работы обучающегося (статья, заметка, репортаж). Изложение.</w:t>
            </w:r>
          </w:p>
        </w:tc>
      </w:tr>
      <w:tr w:rsidR="00E816EA" w:rsidRPr="000C0DBC" w:rsidTr="00E816EA">
        <w:trPr>
          <w:trHeight w:val="1849"/>
          <w:jc w:val="center"/>
        </w:trPr>
        <w:tc>
          <w:tcPr>
            <w:tcW w:w="1984" w:type="dxa"/>
          </w:tcPr>
          <w:p w:rsidR="00E816EA" w:rsidRPr="000C0DBC" w:rsidRDefault="00E816EA" w:rsidP="001735B3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lastRenderedPageBreak/>
              <w:t>Обобщающее повторение.</w:t>
            </w:r>
          </w:p>
        </w:tc>
        <w:tc>
          <w:tcPr>
            <w:tcW w:w="5236" w:type="dxa"/>
          </w:tcPr>
          <w:p w:rsidR="00E816EA" w:rsidRPr="000C0DBC" w:rsidRDefault="00E816EA" w:rsidP="001735B3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>Проводить морфологический, орфографический, пунктуационный анализ; извлекать необходимую информацию по изучаемой теме из таблиц, схем учебника.</w:t>
            </w:r>
          </w:p>
        </w:tc>
        <w:tc>
          <w:tcPr>
            <w:tcW w:w="2822" w:type="dxa"/>
          </w:tcPr>
          <w:p w:rsidR="00E816EA" w:rsidRPr="000C0DBC" w:rsidRDefault="00E816EA" w:rsidP="001735B3">
            <w:pPr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>Текущий контроль: орфографический диктант.</w:t>
            </w:r>
          </w:p>
        </w:tc>
      </w:tr>
    </w:tbl>
    <w:p w:rsidR="00B418FE" w:rsidRPr="00441FD8" w:rsidRDefault="00B418FE" w:rsidP="00441F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hAnsi="Times New Roman"/>
          <w:sz w:val="26"/>
          <w:szCs w:val="26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375"/>
      </w:tblGrid>
      <w:tr w:rsidR="00793F65" w:rsidRPr="000C0DBC" w:rsidTr="000C0DBC">
        <w:tc>
          <w:tcPr>
            <w:tcW w:w="3686" w:type="dxa"/>
            <w:shd w:val="clear" w:color="auto" w:fill="auto"/>
            <w:vAlign w:val="center"/>
          </w:tcPr>
          <w:p w:rsidR="00793F65" w:rsidRPr="000C0DBC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93F65" w:rsidRPr="000C0DBC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F65" w:rsidRPr="000C0DBC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93F65" w:rsidRPr="000C0DBC" w:rsidRDefault="00793F65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E177F" w:rsidRPr="000C0DBC" w:rsidTr="000C0DBC">
        <w:tc>
          <w:tcPr>
            <w:tcW w:w="3686" w:type="dxa"/>
            <w:shd w:val="clear" w:color="auto" w:fill="auto"/>
          </w:tcPr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shd w:val="clear" w:color="auto" w:fill="auto"/>
          </w:tcPr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социально-проектной деятельности;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375" w:type="dxa"/>
            <w:shd w:val="clear" w:color="auto" w:fill="auto"/>
          </w:tcPr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77F" w:rsidRPr="000C0DBC" w:rsidTr="000C0DBC">
        <w:tc>
          <w:tcPr>
            <w:tcW w:w="3686" w:type="dxa"/>
            <w:shd w:val="clear" w:color="auto" w:fill="auto"/>
          </w:tcPr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  <w:tc>
          <w:tcPr>
            <w:tcW w:w="3544" w:type="dxa"/>
            <w:shd w:val="clear" w:color="auto" w:fill="auto"/>
          </w:tcPr>
          <w:p w:rsidR="00CE177F" w:rsidRPr="000C0DBC" w:rsidRDefault="00CE177F" w:rsidP="007F59BF">
            <w:pPr>
              <w:tabs>
                <w:tab w:val="left" w:pos="252"/>
              </w:tabs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CE177F" w:rsidRPr="000C0DBC" w:rsidRDefault="00CE177F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2375" w:type="dxa"/>
            <w:shd w:val="clear" w:color="auto" w:fill="auto"/>
          </w:tcPr>
          <w:p w:rsidR="00CE177F" w:rsidRPr="000C0DBC" w:rsidRDefault="00CE177F" w:rsidP="005E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  <w:r w:rsidR="005E38E4"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CE177F" w:rsidRPr="000C0DBC" w:rsidTr="000C0DBC">
        <w:tc>
          <w:tcPr>
            <w:tcW w:w="3686" w:type="dxa"/>
            <w:shd w:val="clear" w:color="auto" w:fill="auto"/>
          </w:tcPr>
          <w:p w:rsidR="00CE177F" w:rsidRPr="000C0DBC" w:rsidRDefault="00CE177F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5E38E4" w:rsidRPr="000C0DBC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44" w:type="dxa"/>
            <w:shd w:val="clear" w:color="auto" w:fill="auto"/>
          </w:tcPr>
          <w:p w:rsidR="00CE177F" w:rsidRPr="000C0DBC" w:rsidRDefault="00CE177F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0C0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CE177F" w:rsidRPr="000C0DBC" w:rsidRDefault="00CE177F" w:rsidP="007F59BF">
            <w:pPr>
              <w:tabs>
                <w:tab w:val="left" w:pos="252"/>
              </w:tabs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CE177F" w:rsidRPr="000C0DBC" w:rsidRDefault="005E38E4" w:rsidP="005E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</w:t>
            </w:r>
          </w:p>
        </w:tc>
      </w:tr>
      <w:tr w:rsidR="000461C3" w:rsidRPr="000C0DBC" w:rsidTr="000C0DBC">
        <w:tc>
          <w:tcPr>
            <w:tcW w:w="3686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</w:t>
            </w:r>
          </w:p>
        </w:tc>
        <w:tc>
          <w:tcPr>
            <w:tcW w:w="3544" w:type="dxa"/>
            <w:shd w:val="clear" w:color="auto" w:fill="auto"/>
          </w:tcPr>
          <w:p w:rsidR="000461C3" w:rsidRPr="000C0DBC" w:rsidRDefault="000461C3" w:rsidP="00565EE2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0C0DBC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</w:tc>
        <w:tc>
          <w:tcPr>
            <w:tcW w:w="2375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>решение нестандартных ситуаций на учебных занятиях</w:t>
            </w:r>
          </w:p>
        </w:tc>
      </w:tr>
      <w:tr w:rsidR="000461C3" w:rsidRPr="000C0DBC" w:rsidTr="000C0DBC">
        <w:tc>
          <w:tcPr>
            <w:tcW w:w="3686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="008E5310"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:rsidR="000461C3" w:rsidRPr="000C0DBC" w:rsidRDefault="000461C3" w:rsidP="007F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</w:t>
            </w:r>
          </w:p>
        </w:tc>
        <w:tc>
          <w:tcPr>
            <w:tcW w:w="2375" w:type="dxa"/>
            <w:shd w:val="clear" w:color="auto" w:fill="auto"/>
          </w:tcPr>
          <w:p w:rsidR="000461C3" w:rsidRPr="000C0DBC" w:rsidRDefault="005E38E4" w:rsidP="005E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461C3" w:rsidRPr="000C0DBC">
              <w:rPr>
                <w:rFonts w:ascii="Times New Roman" w:hAnsi="Times New Roman"/>
                <w:bCs/>
                <w:sz w:val="24"/>
                <w:szCs w:val="24"/>
              </w:rPr>
              <w:t>одготовка</w:t>
            </w: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сообщений</w:t>
            </w:r>
            <w:r w:rsidR="000461C3" w:rsidRPr="000C0DBC">
              <w:rPr>
                <w:rFonts w:ascii="Times New Roman" w:hAnsi="Times New Roman"/>
                <w:bCs/>
                <w:sz w:val="24"/>
                <w:szCs w:val="24"/>
              </w:rPr>
              <w:t>, докладов; участие в конференциях; использование электронных источников</w:t>
            </w:r>
          </w:p>
        </w:tc>
      </w:tr>
      <w:tr w:rsidR="000461C3" w:rsidRPr="000C0DBC" w:rsidTr="000C0DBC">
        <w:tc>
          <w:tcPr>
            <w:tcW w:w="3686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</w:t>
            </w:r>
            <w:r w:rsidR="00EF1F7A"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щаться с </w:t>
            </w: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коллегами, руководством, потребителями</w:t>
            </w:r>
          </w:p>
        </w:tc>
        <w:tc>
          <w:tcPr>
            <w:tcW w:w="3544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-взаимодействие с обучающимися; преподавателями в ходе обучения;</w:t>
            </w:r>
          </w:p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-наличие лидерских качеств; </w:t>
            </w:r>
          </w:p>
          <w:p w:rsidR="000461C3" w:rsidRPr="000C0DBC" w:rsidRDefault="000461C3" w:rsidP="008E53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-участие в студенческом самоуправлении</w:t>
            </w:r>
          </w:p>
        </w:tc>
        <w:tc>
          <w:tcPr>
            <w:tcW w:w="2375" w:type="dxa"/>
            <w:shd w:val="clear" w:color="auto" w:fill="auto"/>
          </w:tcPr>
          <w:p w:rsidR="000461C3" w:rsidRPr="000C0DBC" w:rsidRDefault="000461C3" w:rsidP="007F5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7B0E90" w:rsidRPr="000C0DBC" w:rsidTr="000C0DBC">
        <w:tc>
          <w:tcPr>
            <w:tcW w:w="3686" w:type="dxa"/>
            <w:shd w:val="clear" w:color="auto" w:fill="auto"/>
          </w:tcPr>
          <w:p w:rsidR="007B0E90" w:rsidRPr="000C0DBC" w:rsidRDefault="007B0E90" w:rsidP="007B0E9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="00441F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C0DBC">
              <w:rPr>
                <w:rFonts w:ascii="Times New Roman" w:hAnsi="Times New Roman"/>
                <w:sz w:val="24"/>
                <w:szCs w:val="24"/>
                <w:lang w:eastAsia="ar-SA"/>
              </w:rPr>
              <w:t>7.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44" w:type="dxa"/>
            <w:shd w:val="clear" w:color="auto" w:fill="auto"/>
          </w:tcPr>
          <w:p w:rsidR="007B0E90" w:rsidRPr="000C0DBC" w:rsidRDefault="007B0E90" w:rsidP="008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>-правильность выбора и применение способов решения профессиональных задач в области организации;</w:t>
            </w:r>
          </w:p>
          <w:p w:rsidR="007B0E90" w:rsidRPr="000C0DBC" w:rsidRDefault="007B0E90" w:rsidP="008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-демонстрация правильной последовательности во время практических работ</w:t>
            </w:r>
          </w:p>
        </w:tc>
        <w:tc>
          <w:tcPr>
            <w:tcW w:w="2375" w:type="dxa"/>
            <w:shd w:val="clear" w:color="auto" w:fill="auto"/>
          </w:tcPr>
          <w:p w:rsidR="007B0E90" w:rsidRPr="000C0DBC" w:rsidRDefault="007B0E90" w:rsidP="008E5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DBC">
              <w:rPr>
                <w:rFonts w:ascii="Times New Roman" w:hAnsi="Times New Roman"/>
                <w:sz w:val="24"/>
                <w:szCs w:val="24"/>
              </w:rPr>
              <w:t>индивидуальный контроль за выполнением стандардатных и нештатных профессиональных задач по организации обеспечения безопасности условий труда в профессиональной деятельности</w:t>
            </w:r>
          </w:p>
        </w:tc>
      </w:tr>
    </w:tbl>
    <w:p w:rsidR="00FB1D04" w:rsidRPr="00C3040B" w:rsidRDefault="00FB1D04" w:rsidP="007F59B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B1D04" w:rsidRPr="00C3040B" w:rsidSect="00565EE2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BB" w:rsidRDefault="00B65FBB" w:rsidP="001807E4">
      <w:pPr>
        <w:spacing w:after="0" w:line="240" w:lineRule="auto"/>
      </w:pPr>
      <w:r>
        <w:separator/>
      </w:r>
    </w:p>
  </w:endnote>
  <w:endnote w:type="continuationSeparator" w:id="0">
    <w:p w:rsidR="00B65FBB" w:rsidRDefault="00B65FBB" w:rsidP="001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441228590"/>
      <w:docPartObj>
        <w:docPartGallery w:val="Page Numbers (Bottom of Page)"/>
        <w:docPartUnique/>
      </w:docPartObj>
    </w:sdtPr>
    <w:sdtEndPr/>
    <w:sdtContent>
      <w:p w:rsidR="0094393E" w:rsidRPr="00BC2C5C" w:rsidRDefault="0094393E">
        <w:pPr>
          <w:pStyle w:val="a8"/>
          <w:jc w:val="right"/>
          <w:rPr>
            <w:rFonts w:ascii="Times New Roman" w:hAnsi="Times New Roman"/>
          </w:rPr>
        </w:pPr>
        <w:r w:rsidRPr="00BC2C5C">
          <w:rPr>
            <w:rFonts w:ascii="Times New Roman" w:hAnsi="Times New Roman"/>
          </w:rPr>
          <w:fldChar w:fldCharType="begin"/>
        </w:r>
        <w:r w:rsidRPr="00BC2C5C">
          <w:rPr>
            <w:rFonts w:ascii="Times New Roman" w:hAnsi="Times New Roman"/>
          </w:rPr>
          <w:instrText>PAGE   \* MERGEFORMAT</w:instrText>
        </w:r>
        <w:r w:rsidRPr="00BC2C5C">
          <w:rPr>
            <w:rFonts w:ascii="Times New Roman" w:hAnsi="Times New Roman"/>
          </w:rPr>
          <w:fldChar w:fldCharType="separate"/>
        </w:r>
        <w:r w:rsidR="009A550E">
          <w:rPr>
            <w:rFonts w:ascii="Times New Roman" w:hAnsi="Times New Roman"/>
            <w:noProof/>
          </w:rPr>
          <w:t>2</w:t>
        </w:r>
        <w:r w:rsidRPr="00BC2C5C">
          <w:rPr>
            <w:rFonts w:ascii="Times New Roman" w:hAnsi="Times New Roman"/>
          </w:rPr>
          <w:fldChar w:fldCharType="end"/>
        </w:r>
      </w:p>
    </w:sdtContent>
  </w:sdt>
  <w:p w:rsidR="0094393E" w:rsidRDefault="00943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BB" w:rsidRDefault="00B65FBB" w:rsidP="001807E4">
      <w:pPr>
        <w:spacing w:after="0" w:line="240" w:lineRule="auto"/>
      </w:pPr>
      <w:r>
        <w:separator/>
      </w:r>
    </w:p>
  </w:footnote>
  <w:footnote w:type="continuationSeparator" w:id="0">
    <w:p w:rsidR="00B65FBB" w:rsidRDefault="00B65FBB" w:rsidP="0018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06462"/>
      <w:docPartObj>
        <w:docPartGallery w:val="Page Numbers (Top of Page)"/>
        <w:docPartUnique/>
      </w:docPartObj>
    </w:sdtPr>
    <w:sdtEndPr/>
    <w:sdtContent>
      <w:p w:rsidR="0094393E" w:rsidRDefault="00B65FBB" w:rsidP="005115DD">
        <w:pPr>
          <w:pStyle w:val="a6"/>
          <w:ind w:right="110"/>
          <w:jc w:val="right"/>
        </w:pPr>
      </w:p>
    </w:sdtContent>
  </w:sdt>
  <w:p w:rsidR="0094393E" w:rsidRDefault="009439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54D24"/>
    <w:multiLevelType w:val="hybridMultilevel"/>
    <w:tmpl w:val="5F4C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061C"/>
    <w:multiLevelType w:val="multilevel"/>
    <w:tmpl w:val="EDB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4" w15:restartNumberingAfterBreak="0">
    <w:nsid w:val="37DA6FCD"/>
    <w:multiLevelType w:val="hybridMultilevel"/>
    <w:tmpl w:val="46F2009C"/>
    <w:lvl w:ilvl="0" w:tplc="89D4F63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3348F"/>
    <w:multiLevelType w:val="hybridMultilevel"/>
    <w:tmpl w:val="FEDE30C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7C92924"/>
    <w:multiLevelType w:val="hybridMultilevel"/>
    <w:tmpl w:val="1C44D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AF55CAD"/>
    <w:multiLevelType w:val="hybridMultilevel"/>
    <w:tmpl w:val="37D2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12FA4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D712514"/>
    <w:multiLevelType w:val="multilevel"/>
    <w:tmpl w:val="6282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F553E77"/>
    <w:multiLevelType w:val="hybridMultilevel"/>
    <w:tmpl w:val="34E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2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24"/>
  </w:num>
  <w:num w:numId="16">
    <w:abstractNumId w:val="16"/>
  </w:num>
  <w:num w:numId="17">
    <w:abstractNumId w:val="25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1"/>
  </w:num>
  <w:num w:numId="23">
    <w:abstractNumId w:val="15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D04"/>
    <w:rsid w:val="00006855"/>
    <w:rsid w:val="00006E5E"/>
    <w:rsid w:val="000133C4"/>
    <w:rsid w:val="00013928"/>
    <w:rsid w:val="00017B59"/>
    <w:rsid w:val="000262BD"/>
    <w:rsid w:val="00044996"/>
    <w:rsid w:val="00045DFB"/>
    <w:rsid w:val="000461C3"/>
    <w:rsid w:val="00083FE1"/>
    <w:rsid w:val="0008677E"/>
    <w:rsid w:val="000933C1"/>
    <w:rsid w:val="00096B7D"/>
    <w:rsid w:val="000A3196"/>
    <w:rsid w:val="000A65B0"/>
    <w:rsid w:val="000C0DBC"/>
    <w:rsid w:val="000C4E72"/>
    <w:rsid w:val="000C55F8"/>
    <w:rsid w:val="000E5B83"/>
    <w:rsid w:val="000F4C29"/>
    <w:rsid w:val="000F68EE"/>
    <w:rsid w:val="001203D4"/>
    <w:rsid w:val="0012170F"/>
    <w:rsid w:val="00131225"/>
    <w:rsid w:val="00131D32"/>
    <w:rsid w:val="0013595E"/>
    <w:rsid w:val="00141037"/>
    <w:rsid w:val="00161EC5"/>
    <w:rsid w:val="001735B3"/>
    <w:rsid w:val="001807E4"/>
    <w:rsid w:val="00194A70"/>
    <w:rsid w:val="001A1133"/>
    <w:rsid w:val="001A24CB"/>
    <w:rsid w:val="001B254E"/>
    <w:rsid w:val="001B7185"/>
    <w:rsid w:val="001C487D"/>
    <w:rsid w:val="001D0E33"/>
    <w:rsid w:val="001E4BEC"/>
    <w:rsid w:val="001F5A29"/>
    <w:rsid w:val="00213147"/>
    <w:rsid w:val="00215972"/>
    <w:rsid w:val="00217344"/>
    <w:rsid w:val="002237D5"/>
    <w:rsid w:val="00234166"/>
    <w:rsid w:val="002361FB"/>
    <w:rsid w:val="00237CBF"/>
    <w:rsid w:val="00242EA9"/>
    <w:rsid w:val="0027254E"/>
    <w:rsid w:val="00276F8C"/>
    <w:rsid w:val="00280154"/>
    <w:rsid w:val="002816A4"/>
    <w:rsid w:val="0028221F"/>
    <w:rsid w:val="00287FBB"/>
    <w:rsid w:val="002945A5"/>
    <w:rsid w:val="002A4943"/>
    <w:rsid w:val="002B01AD"/>
    <w:rsid w:val="002B4E25"/>
    <w:rsid w:val="002B71E7"/>
    <w:rsid w:val="002C2ACB"/>
    <w:rsid w:val="002C39C4"/>
    <w:rsid w:val="002D73D6"/>
    <w:rsid w:val="002D771B"/>
    <w:rsid w:val="003034C5"/>
    <w:rsid w:val="00313E04"/>
    <w:rsid w:val="00321D1E"/>
    <w:rsid w:val="0035020C"/>
    <w:rsid w:val="00387386"/>
    <w:rsid w:val="00387BD2"/>
    <w:rsid w:val="00387F2D"/>
    <w:rsid w:val="003A18B5"/>
    <w:rsid w:val="003D0E92"/>
    <w:rsid w:val="003D3B75"/>
    <w:rsid w:val="004012D6"/>
    <w:rsid w:val="0040144A"/>
    <w:rsid w:val="0041293E"/>
    <w:rsid w:val="00415F93"/>
    <w:rsid w:val="00424D11"/>
    <w:rsid w:val="00431589"/>
    <w:rsid w:val="0044122B"/>
    <w:rsid w:val="00441FD8"/>
    <w:rsid w:val="0044485B"/>
    <w:rsid w:val="004507E8"/>
    <w:rsid w:val="00450900"/>
    <w:rsid w:val="0045740F"/>
    <w:rsid w:val="00457F38"/>
    <w:rsid w:val="00464262"/>
    <w:rsid w:val="00466A3F"/>
    <w:rsid w:val="00484E4D"/>
    <w:rsid w:val="004C7F1D"/>
    <w:rsid w:val="004E09B0"/>
    <w:rsid w:val="004F2A9D"/>
    <w:rsid w:val="0050327A"/>
    <w:rsid w:val="00505181"/>
    <w:rsid w:val="00510F7F"/>
    <w:rsid w:val="005115DD"/>
    <w:rsid w:val="005264C1"/>
    <w:rsid w:val="005434D5"/>
    <w:rsid w:val="00552A47"/>
    <w:rsid w:val="005541D0"/>
    <w:rsid w:val="00554435"/>
    <w:rsid w:val="005550B5"/>
    <w:rsid w:val="00555578"/>
    <w:rsid w:val="00557F33"/>
    <w:rsid w:val="00560AC0"/>
    <w:rsid w:val="00565EE2"/>
    <w:rsid w:val="00566E74"/>
    <w:rsid w:val="00582E66"/>
    <w:rsid w:val="00585188"/>
    <w:rsid w:val="0059350C"/>
    <w:rsid w:val="005C6A95"/>
    <w:rsid w:val="005E38E4"/>
    <w:rsid w:val="00605194"/>
    <w:rsid w:val="006122BA"/>
    <w:rsid w:val="00621406"/>
    <w:rsid w:val="0062387D"/>
    <w:rsid w:val="00637843"/>
    <w:rsid w:val="00640D8B"/>
    <w:rsid w:val="00660516"/>
    <w:rsid w:val="00662713"/>
    <w:rsid w:val="00666688"/>
    <w:rsid w:val="0068372A"/>
    <w:rsid w:val="00685FB8"/>
    <w:rsid w:val="0069287A"/>
    <w:rsid w:val="0069754B"/>
    <w:rsid w:val="006A2109"/>
    <w:rsid w:val="006B1ECE"/>
    <w:rsid w:val="006C2312"/>
    <w:rsid w:val="006C358E"/>
    <w:rsid w:val="006C7F8A"/>
    <w:rsid w:val="006D71B6"/>
    <w:rsid w:val="007012FC"/>
    <w:rsid w:val="00726C60"/>
    <w:rsid w:val="00733399"/>
    <w:rsid w:val="00734EE2"/>
    <w:rsid w:val="007426E4"/>
    <w:rsid w:val="007541EB"/>
    <w:rsid w:val="00776188"/>
    <w:rsid w:val="00793F65"/>
    <w:rsid w:val="007B0E90"/>
    <w:rsid w:val="007E42BC"/>
    <w:rsid w:val="007E6258"/>
    <w:rsid w:val="007F59BF"/>
    <w:rsid w:val="007F776F"/>
    <w:rsid w:val="008213B5"/>
    <w:rsid w:val="00830BCF"/>
    <w:rsid w:val="00836C1F"/>
    <w:rsid w:val="00853966"/>
    <w:rsid w:val="0086288C"/>
    <w:rsid w:val="00872A05"/>
    <w:rsid w:val="0088365C"/>
    <w:rsid w:val="008864F2"/>
    <w:rsid w:val="0089485D"/>
    <w:rsid w:val="008C480D"/>
    <w:rsid w:val="008E5310"/>
    <w:rsid w:val="008F5B9C"/>
    <w:rsid w:val="009056E0"/>
    <w:rsid w:val="00913737"/>
    <w:rsid w:val="00914CD3"/>
    <w:rsid w:val="00936714"/>
    <w:rsid w:val="00942B08"/>
    <w:rsid w:val="0094393E"/>
    <w:rsid w:val="009538AE"/>
    <w:rsid w:val="009539AA"/>
    <w:rsid w:val="00955D56"/>
    <w:rsid w:val="0095746C"/>
    <w:rsid w:val="00962084"/>
    <w:rsid w:val="00973F1A"/>
    <w:rsid w:val="009A550E"/>
    <w:rsid w:val="009B44ED"/>
    <w:rsid w:val="009D7207"/>
    <w:rsid w:val="00A10234"/>
    <w:rsid w:val="00A1472E"/>
    <w:rsid w:val="00A17BD9"/>
    <w:rsid w:val="00A21EB2"/>
    <w:rsid w:val="00A3287F"/>
    <w:rsid w:val="00A67729"/>
    <w:rsid w:val="00A70FDD"/>
    <w:rsid w:val="00A7161D"/>
    <w:rsid w:val="00A72CBA"/>
    <w:rsid w:val="00A80B83"/>
    <w:rsid w:val="00A87273"/>
    <w:rsid w:val="00A96BF1"/>
    <w:rsid w:val="00AB40DA"/>
    <w:rsid w:val="00AC3DEB"/>
    <w:rsid w:val="00AF0754"/>
    <w:rsid w:val="00B21909"/>
    <w:rsid w:val="00B2274D"/>
    <w:rsid w:val="00B24D62"/>
    <w:rsid w:val="00B31B42"/>
    <w:rsid w:val="00B418FE"/>
    <w:rsid w:val="00B65FBB"/>
    <w:rsid w:val="00BA7A16"/>
    <w:rsid w:val="00BC2C5C"/>
    <w:rsid w:val="00BD67F6"/>
    <w:rsid w:val="00BE189B"/>
    <w:rsid w:val="00BF1E88"/>
    <w:rsid w:val="00C01D84"/>
    <w:rsid w:val="00C13559"/>
    <w:rsid w:val="00C22F86"/>
    <w:rsid w:val="00C24D93"/>
    <w:rsid w:val="00C3040B"/>
    <w:rsid w:val="00C330AB"/>
    <w:rsid w:val="00C43490"/>
    <w:rsid w:val="00C57412"/>
    <w:rsid w:val="00C8215D"/>
    <w:rsid w:val="00C828EA"/>
    <w:rsid w:val="00C960D5"/>
    <w:rsid w:val="00CA6A9B"/>
    <w:rsid w:val="00CB1312"/>
    <w:rsid w:val="00CB4904"/>
    <w:rsid w:val="00CC2485"/>
    <w:rsid w:val="00CD24A8"/>
    <w:rsid w:val="00CE177F"/>
    <w:rsid w:val="00CE4AFE"/>
    <w:rsid w:val="00CE57B6"/>
    <w:rsid w:val="00CE625B"/>
    <w:rsid w:val="00D30582"/>
    <w:rsid w:val="00D571F5"/>
    <w:rsid w:val="00D64C76"/>
    <w:rsid w:val="00D7168E"/>
    <w:rsid w:val="00D84B4F"/>
    <w:rsid w:val="00D84C77"/>
    <w:rsid w:val="00DB20DD"/>
    <w:rsid w:val="00DC60D8"/>
    <w:rsid w:val="00DD0952"/>
    <w:rsid w:val="00DD0DAA"/>
    <w:rsid w:val="00DD25C8"/>
    <w:rsid w:val="00DD3F0A"/>
    <w:rsid w:val="00E02725"/>
    <w:rsid w:val="00E16D17"/>
    <w:rsid w:val="00E17912"/>
    <w:rsid w:val="00E30BE1"/>
    <w:rsid w:val="00E337F7"/>
    <w:rsid w:val="00E33A56"/>
    <w:rsid w:val="00E34C7F"/>
    <w:rsid w:val="00E52183"/>
    <w:rsid w:val="00E54862"/>
    <w:rsid w:val="00E66491"/>
    <w:rsid w:val="00E816EA"/>
    <w:rsid w:val="00E95CF2"/>
    <w:rsid w:val="00EA1399"/>
    <w:rsid w:val="00EA28A5"/>
    <w:rsid w:val="00EA2DE8"/>
    <w:rsid w:val="00EA57CC"/>
    <w:rsid w:val="00EC33D4"/>
    <w:rsid w:val="00EC49D7"/>
    <w:rsid w:val="00EC49F2"/>
    <w:rsid w:val="00EE4B88"/>
    <w:rsid w:val="00EF1F7A"/>
    <w:rsid w:val="00EF462B"/>
    <w:rsid w:val="00EF4DF3"/>
    <w:rsid w:val="00F05626"/>
    <w:rsid w:val="00F10ECF"/>
    <w:rsid w:val="00F17B44"/>
    <w:rsid w:val="00F25B6D"/>
    <w:rsid w:val="00F307BD"/>
    <w:rsid w:val="00F43FE0"/>
    <w:rsid w:val="00F5567E"/>
    <w:rsid w:val="00F62841"/>
    <w:rsid w:val="00F62CD0"/>
    <w:rsid w:val="00F67FC1"/>
    <w:rsid w:val="00F7161F"/>
    <w:rsid w:val="00F85EBB"/>
    <w:rsid w:val="00F86468"/>
    <w:rsid w:val="00FB1D04"/>
    <w:rsid w:val="00FB2A4C"/>
    <w:rsid w:val="00FE03BD"/>
    <w:rsid w:val="00FE340E"/>
    <w:rsid w:val="00FE3959"/>
    <w:rsid w:val="00FE6C5E"/>
    <w:rsid w:val="00FF0CB8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754E26"/>
  <w15:docId w15:val="{B3B42699-EAAA-47C4-A78F-AE3F8E2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DBC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DB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paragraph" w:customStyle="1" w:styleId="Default">
    <w:name w:val="Default"/>
    <w:rsid w:val="00135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E4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6051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1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19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1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19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0F4C29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F4C29"/>
    <w:pPr>
      <w:spacing w:after="100"/>
    </w:pPr>
  </w:style>
  <w:style w:type="character" w:styleId="af0">
    <w:name w:val="Hyperlink"/>
    <w:basedOn w:val="a0"/>
    <w:uiPriority w:val="99"/>
    <w:unhideWhenUsed/>
    <w:rsid w:val="000F4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6250-9E99-4B51-9003-64702C6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28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50392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Пользователь</cp:lastModifiedBy>
  <cp:revision>28</cp:revision>
  <cp:lastPrinted>2021-02-09T10:34:00Z</cp:lastPrinted>
  <dcterms:created xsi:type="dcterms:W3CDTF">2018-10-11T15:30:00Z</dcterms:created>
  <dcterms:modified xsi:type="dcterms:W3CDTF">2021-02-09T10:35:00Z</dcterms:modified>
</cp:coreProperties>
</file>