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БЕРЕЗОВСКИЙ ФИЛИАЛ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краевого Государственного автономного 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профессионального образовательного учреждения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«емельяновский дорожно-строительный техникум»</w:t>
      </w:r>
    </w:p>
    <w:p w:rsidR="00AA373B" w:rsidRDefault="00AA373B" w:rsidP="00AA37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392" w:rsidRPr="002A119F" w:rsidRDefault="00A64392" w:rsidP="0072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64392" w:rsidRPr="002A119F" w:rsidRDefault="00A64392" w:rsidP="0072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E67B35" w:rsidRDefault="00E67B35" w:rsidP="00E67B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ОДБ 06. ОБЖ</w:t>
      </w:r>
    </w:p>
    <w:p w:rsidR="00E67B35" w:rsidRPr="008F645C" w:rsidRDefault="00E67B35" w:rsidP="00E67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45C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:rsidR="00E67B35" w:rsidRPr="008F645C" w:rsidRDefault="00E67B35" w:rsidP="00E67B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 xml:space="preserve">23.02.01 Организация перевозок </w:t>
      </w:r>
    </w:p>
    <w:p w:rsidR="00E67B35" w:rsidRPr="008F645C" w:rsidRDefault="00E67B35" w:rsidP="00E67B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 xml:space="preserve">и управление на транспорте (по видам) </w:t>
      </w:r>
    </w:p>
    <w:p w:rsidR="00E67B35" w:rsidRPr="008F645C" w:rsidRDefault="00E67B35" w:rsidP="00E67B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(код, наименова</w:t>
      </w:r>
      <w:r w:rsidRPr="008F645C">
        <w:rPr>
          <w:rFonts w:ascii="Times New Roman" w:hAnsi="Times New Roman" w:cs="Times New Roman"/>
          <w:sz w:val="18"/>
          <w:szCs w:val="18"/>
        </w:rPr>
        <w:t>ние профессии)</w:t>
      </w:r>
    </w:p>
    <w:p w:rsidR="00E67B35" w:rsidRPr="00856B48" w:rsidRDefault="00E67B35" w:rsidP="00E6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AA373B" w:rsidRDefault="00AA373B" w:rsidP="00AA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AA373B" w:rsidRDefault="00AA373B" w:rsidP="00AA373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Pr="009E6464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90" w:rsidRPr="009E6464" w:rsidRDefault="00726390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Pr="003E359C" w:rsidRDefault="001B3283" w:rsidP="00E67B3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 2020</w:t>
      </w:r>
    </w:p>
    <w:p w:rsidR="00B24AC8" w:rsidRDefault="00B24AC8" w:rsidP="002806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24AC8" w:rsidRPr="005D5CF1" w:rsidRDefault="00B24AC8" w:rsidP="00B24A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«ОБЖ» является частью общеобразовательной подготовки студентов в учреждениях среднего профессионального образования (далее – СПО), составлена с учетом примерной программы  общеобразовательной учебной дисциплины «ОБЖ» для профессиональных образовательных организаций рекомендованной ФГАУ «Федеральный институт развития образования» Протокол №3 от 21.07.2015г., регистрационный номер рецензии 379, от 23.07.2015г. </w:t>
      </w:r>
    </w:p>
    <w:p w:rsidR="00AA373B" w:rsidRPr="00A64392" w:rsidRDefault="00AA373B" w:rsidP="00D9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- разработчик: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Разработчики: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Аршанова Галина </w:t>
      </w:r>
      <w:r w:rsidR="009534E8"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-</w:t>
      </w: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A373B" w:rsidRDefault="00AA373B" w:rsidP="00D949F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392" w:rsidRPr="002A119F" w:rsidRDefault="00A64392" w:rsidP="00A64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19F">
        <w:rPr>
          <w:rFonts w:ascii="Times New Roman" w:hAnsi="Times New Roman" w:cs="Times New Roman"/>
          <w:sz w:val="28"/>
          <w:szCs w:val="28"/>
        </w:rPr>
        <w:t>СОДЕРЖАНИЕ</w:t>
      </w:r>
    </w:p>
    <w:p w:rsidR="00A64392" w:rsidRDefault="000C6E2E" w:rsidP="00D949FA">
      <w:pPr>
        <w:pStyle w:val="11"/>
        <w:tabs>
          <w:tab w:val="right" w:leader="dot" w:pos="10338"/>
        </w:tabs>
        <w:rPr>
          <w:rFonts w:ascii="Calibri" w:hAnsi="Calibri"/>
          <w:noProof/>
          <w:sz w:val="22"/>
          <w:szCs w:val="22"/>
        </w:rPr>
      </w:pPr>
      <w:r w:rsidRPr="000C6E2E">
        <w:fldChar w:fldCharType="begin"/>
      </w:r>
      <w:r w:rsidR="00A64392">
        <w:instrText xml:space="preserve"> TOC \o "1-3" \h \z \u </w:instrText>
      </w:r>
      <w:r w:rsidRPr="000C6E2E">
        <w:fldChar w:fldCharType="separate"/>
      </w:r>
    </w:p>
    <w:p w:rsidR="00A64392" w:rsidRDefault="000C6E2E" w:rsidP="00D949FA">
      <w:pPr>
        <w:pStyle w:val="11"/>
        <w:tabs>
          <w:tab w:val="left" w:pos="440"/>
          <w:tab w:val="right" w:leader="dot" w:pos="10338"/>
        </w:tabs>
        <w:rPr>
          <w:rStyle w:val="a3"/>
          <w:noProof/>
        </w:rPr>
      </w:pPr>
      <w:hyperlink w:anchor="_Toc50206938" w:history="1">
        <w:r w:rsidR="00A64392" w:rsidRPr="0039316D">
          <w:rPr>
            <w:rStyle w:val="a3"/>
            <w:noProof/>
          </w:rPr>
          <w:t>1.</w:t>
        </w:r>
        <w:r w:rsidR="00A64392">
          <w:rPr>
            <w:rFonts w:ascii="Calibri" w:hAnsi="Calibri"/>
            <w:noProof/>
            <w:sz w:val="22"/>
            <w:szCs w:val="22"/>
          </w:rPr>
          <w:tab/>
        </w:r>
        <w:r w:rsidR="00A64392" w:rsidRPr="0039316D">
          <w:rPr>
            <w:rStyle w:val="a3"/>
            <w:noProof/>
          </w:rPr>
          <w:t>ПАСПОРТ  ПРОГРАММЫ УЧЕБНОЙ ДИСЦИПЛИНЫ</w:t>
        </w:r>
        <w:r w:rsidR="00A64392">
          <w:rPr>
            <w:noProof/>
            <w:webHidden/>
          </w:rPr>
          <w:t>……………………</w:t>
        </w:r>
        <w:r>
          <w:rPr>
            <w:noProof/>
            <w:webHidden/>
          </w:rPr>
          <w:fldChar w:fldCharType="begin"/>
        </w:r>
        <w:r w:rsidR="00A64392">
          <w:rPr>
            <w:noProof/>
            <w:webHidden/>
          </w:rPr>
          <w:instrText xml:space="preserve"> PAGEREF _Toc50206938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43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4392" w:rsidRPr="00AD41A5" w:rsidRDefault="00A64392" w:rsidP="00D949FA">
      <w:pPr>
        <w:spacing w:after="0" w:line="240" w:lineRule="auto"/>
        <w:rPr>
          <w:noProof/>
        </w:rPr>
      </w:pPr>
    </w:p>
    <w:p w:rsidR="00A64392" w:rsidRDefault="000C6E2E" w:rsidP="00D949FA">
      <w:pPr>
        <w:pStyle w:val="11"/>
        <w:tabs>
          <w:tab w:val="left" w:pos="440"/>
          <w:tab w:val="right" w:leader="dot" w:pos="10338"/>
        </w:tabs>
        <w:rPr>
          <w:rStyle w:val="a3"/>
          <w:noProof/>
        </w:rPr>
      </w:pPr>
      <w:hyperlink w:anchor="_Toc50206939" w:history="1">
        <w:r w:rsidR="00A64392" w:rsidRPr="0039316D">
          <w:rPr>
            <w:rStyle w:val="a3"/>
            <w:caps/>
            <w:noProof/>
          </w:rPr>
          <w:t>2.</w:t>
        </w:r>
        <w:r w:rsidR="00A64392">
          <w:rPr>
            <w:rFonts w:ascii="Calibri" w:hAnsi="Calibri"/>
            <w:noProof/>
            <w:sz w:val="22"/>
            <w:szCs w:val="22"/>
          </w:rPr>
          <w:tab/>
        </w:r>
        <w:r w:rsidR="00A64392" w:rsidRPr="0039316D">
          <w:rPr>
            <w:rStyle w:val="a3"/>
            <w:noProof/>
          </w:rPr>
          <w:t>СТРУКТУРА И СОДЕРЖАНИЕ УЧЕБНОЙ ДИСЦИПЛИНЫ</w:t>
        </w:r>
        <w:r w:rsidR="00A64392">
          <w:rPr>
            <w:noProof/>
            <w:webHidden/>
          </w:rPr>
          <w:t>………………7</w:t>
        </w:r>
      </w:hyperlink>
    </w:p>
    <w:p w:rsidR="00A64392" w:rsidRPr="00AD41A5" w:rsidRDefault="00A64392" w:rsidP="00D949FA">
      <w:pPr>
        <w:spacing w:after="0" w:line="240" w:lineRule="auto"/>
        <w:rPr>
          <w:noProof/>
        </w:rPr>
      </w:pPr>
    </w:p>
    <w:p w:rsidR="00A64392" w:rsidRDefault="000C6E2E" w:rsidP="00D949FA">
      <w:pPr>
        <w:pStyle w:val="11"/>
        <w:tabs>
          <w:tab w:val="right" w:leader="dot" w:pos="10338"/>
        </w:tabs>
        <w:rPr>
          <w:rStyle w:val="a3"/>
          <w:noProof/>
        </w:rPr>
      </w:pPr>
      <w:hyperlink w:anchor="_Toc50206940" w:history="1">
        <w:r w:rsidR="00A64392" w:rsidRPr="0039316D">
          <w:rPr>
            <w:rStyle w:val="a3"/>
            <w:noProof/>
          </w:rPr>
          <w:t>3. УСЛОВИЯ РЕАЛИЗАЦИИ ПРОГРАММЫ ДИСЦИПЛИНЫ</w:t>
        </w:r>
        <w:r w:rsidR="00A64392">
          <w:rPr>
            <w:noProof/>
            <w:webHidden/>
          </w:rPr>
          <w:t>………………..</w:t>
        </w:r>
        <w:r>
          <w:rPr>
            <w:noProof/>
            <w:webHidden/>
          </w:rPr>
          <w:fldChar w:fldCharType="begin"/>
        </w:r>
        <w:r w:rsidR="00A64392">
          <w:rPr>
            <w:noProof/>
            <w:webHidden/>
          </w:rPr>
          <w:instrText xml:space="preserve"> PAGEREF _Toc50206940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4392">
          <w:rPr>
            <w:noProof/>
            <w:webHidden/>
          </w:rPr>
          <w:t>1</w:t>
        </w:r>
        <w:r w:rsidR="0084036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4392" w:rsidRPr="00AD41A5" w:rsidRDefault="00A64392" w:rsidP="00D949FA">
      <w:pPr>
        <w:spacing w:after="0" w:line="240" w:lineRule="auto"/>
        <w:rPr>
          <w:noProof/>
        </w:rPr>
      </w:pPr>
    </w:p>
    <w:p w:rsidR="00A64392" w:rsidRPr="00726390" w:rsidRDefault="000C6E2E" w:rsidP="00D949FA">
      <w:pPr>
        <w:pStyle w:val="11"/>
        <w:tabs>
          <w:tab w:val="right" w:leader="dot" w:pos="10338"/>
        </w:tabs>
        <w:rPr>
          <w:rFonts w:ascii="Calibri" w:hAnsi="Calibri"/>
          <w:noProof/>
          <w:sz w:val="22"/>
          <w:szCs w:val="22"/>
          <w:u w:val="single"/>
        </w:rPr>
      </w:pPr>
      <w:hyperlink w:anchor="_Toc50206941" w:history="1">
        <w:r w:rsidR="00A64392" w:rsidRPr="00726390">
          <w:rPr>
            <w:rStyle w:val="a3"/>
            <w:noProof/>
            <w:color w:val="auto"/>
          </w:rPr>
          <w:t>4. КОНТРОЛЬ И ОЦЕНКА РЕЗУЛЬТАТОВ ОСВОЕНИЯ</w:t>
        </w:r>
      </w:hyperlink>
      <w:r w:rsidR="00A64392" w:rsidRPr="00726390">
        <w:rPr>
          <w:rStyle w:val="a3"/>
          <w:noProof/>
          <w:color w:val="auto"/>
          <w:u w:val="none"/>
        </w:rPr>
        <w:t>………………………</w:t>
      </w:r>
      <w:r w:rsidR="00A64392" w:rsidRPr="00726390">
        <w:t>18</w:t>
      </w:r>
    </w:p>
    <w:p w:rsidR="00AA373B" w:rsidRDefault="000C6E2E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end"/>
      </w:r>
    </w:p>
    <w:p w:rsidR="00AA373B" w:rsidRDefault="00AA373B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373B" w:rsidSect="003E359C">
          <w:footerReference w:type="default" r:id="rId8"/>
          <w:pgSz w:w="11906" w:h="16838"/>
          <w:pgMar w:top="851" w:right="567" w:bottom="567" w:left="1418" w:header="709" w:footer="709" w:gutter="0"/>
          <w:cols w:space="720"/>
        </w:sectPr>
      </w:pPr>
    </w:p>
    <w:p w:rsidR="00A64392" w:rsidRPr="00D949FA" w:rsidRDefault="00A64392" w:rsidP="00D949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</w:t>
      </w:r>
      <w:r w:rsidR="009534E8" w:rsidRPr="00D949FA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AA373B" w:rsidRPr="00D949FA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A64392" w:rsidRPr="00D949FA" w:rsidRDefault="000C641B" w:rsidP="00D949FA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1B">
        <w:rPr>
          <w:rFonts w:ascii="Times New Roman" w:eastAsia="Times New Roman" w:hAnsi="Times New Roman" w:cs="Times New Roman"/>
          <w:b/>
          <w:sz w:val="28"/>
          <w:szCs w:val="28"/>
        </w:rPr>
        <w:t xml:space="preserve">ОДБ.06 </w:t>
      </w:r>
      <w:r w:rsidRPr="000C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64392" w:rsidRPr="00D9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</w:p>
    <w:p w:rsidR="00A64392" w:rsidRPr="00D949FA" w:rsidRDefault="00A64392" w:rsidP="00D949FA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Pr="00A64392" w:rsidRDefault="00AA373B" w:rsidP="00176EF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7D08AF" w:rsidRPr="007D08AF" w:rsidRDefault="00E67B35" w:rsidP="00E67B3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6B48">
        <w:rPr>
          <w:rFonts w:ascii="Times New Roman" w:eastAsia="Times New Roman" w:hAnsi="Times New Roman" w:cs="Times New Roman"/>
          <w:sz w:val="28"/>
          <w:szCs w:val="28"/>
        </w:rPr>
        <w:t>Рабочая 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рамма учебной дисциплины ОДБ.06 ОБЖ </w:t>
      </w:r>
      <w:r w:rsidRPr="00856B48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специалистов среднего звена</w:t>
      </w:r>
      <w:r w:rsidRPr="00856B4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Pr="00776BD2">
        <w:rPr>
          <w:rFonts w:ascii="Times New Roman" w:hAnsi="Times New Roman" w:cs="Times New Roman"/>
          <w:sz w:val="28"/>
          <w:szCs w:val="28"/>
        </w:rPr>
        <w:t xml:space="preserve">23.02.01 Организация перевозок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D2">
        <w:rPr>
          <w:rFonts w:ascii="Times New Roman" w:hAnsi="Times New Roman" w:cs="Times New Roman"/>
          <w:sz w:val="28"/>
          <w:szCs w:val="28"/>
        </w:rPr>
        <w:t>и упра</w:t>
      </w:r>
      <w:r>
        <w:rPr>
          <w:rFonts w:ascii="Times New Roman" w:hAnsi="Times New Roman" w:cs="Times New Roman"/>
          <w:sz w:val="28"/>
          <w:szCs w:val="28"/>
        </w:rPr>
        <w:t>вление на транспорте (по видам).</w:t>
      </w:r>
    </w:p>
    <w:p w:rsidR="00AA373B" w:rsidRDefault="00AA373B" w:rsidP="0028068E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B24AC8" w:rsidRPr="005D5CF1" w:rsidRDefault="00B24AC8" w:rsidP="00B24A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5D5C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«ОБЖ» является базовой общеобразовательной дисциплиной</w:t>
      </w:r>
    </w:p>
    <w:p w:rsidR="00B24AC8" w:rsidRPr="005D5CF1" w:rsidRDefault="00B24AC8" w:rsidP="00B24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73B" w:rsidRPr="00A64392" w:rsidRDefault="00AA373B" w:rsidP="007D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9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 xml:space="preserve">достижение следующих </w:t>
      </w:r>
      <w:r w:rsidRPr="00A64392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• повышение уровня защищенности жиз</w:t>
      </w:r>
      <w:r w:rsidR="004100F2" w:rsidRPr="00A64392">
        <w:rPr>
          <w:rFonts w:ascii="Times New Roman" w:hAnsi="Times New Roman" w:cs="Times New Roman"/>
          <w:sz w:val="28"/>
          <w:szCs w:val="28"/>
        </w:rPr>
        <w:t xml:space="preserve">ненно важных интересов личности 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общества и государства</w:t>
      </w:r>
      <w:r w:rsidR="004100F2" w:rsidRPr="00A64392">
        <w:rPr>
          <w:rFonts w:ascii="Times New Roman" w:hAnsi="Times New Roman" w:cs="Times New Roman"/>
          <w:sz w:val="28"/>
          <w:szCs w:val="28"/>
        </w:rPr>
        <w:t xml:space="preserve"> от внешних и внутренних угроз, </w:t>
      </w:r>
      <w:r w:rsidRPr="00A64392">
        <w:rPr>
          <w:rFonts w:ascii="Times New Roman" w:hAnsi="Times New Roman" w:cs="Times New Roman"/>
          <w:sz w:val="28"/>
          <w:szCs w:val="28"/>
        </w:rPr>
        <w:t>жизненно важные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общества и государства);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• формирование антитеррористического поведения, отрицательного отношения</w:t>
      </w:r>
    </w:p>
    <w:p w:rsidR="00AA373B" w:rsidRPr="00A64392" w:rsidRDefault="004100F2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 xml:space="preserve">к приему психически </w:t>
      </w:r>
      <w:r w:rsidR="00AA373B" w:rsidRPr="00A64392">
        <w:rPr>
          <w:rFonts w:ascii="Times New Roman" w:hAnsi="Times New Roman" w:cs="Times New Roman"/>
          <w:sz w:val="28"/>
          <w:szCs w:val="28"/>
        </w:rPr>
        <w:t>активных веществ, в том числе наркотиков;</w:t>
      </w:r>
    </w:p>
    <w:p w:rsidR="00AA373B" w:rsidRPr="00A64392" w:rsidRDefault="00AA373B" w:rsidP="00176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• обеспечение профилактики асоциального поведения учащихся.</w:t>
      </w:r>
    </w:p>
    <w:p w:rsidR="00AA373B" w:rsidRPr="00D949FA" w:rsidRDefault="00AA373B" w:rsidP="00D949FA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 xml:space="preserve">      Освоение содержания учебной дисциплины «Основы безопасности </w:t>
      </w:r>
      <w:r w:rsidRPr="00D949FA">
        <w:rPr>
          <w:rFonts w:ascii="Times New Roman" w:hAnsi="Times New Roman" w:cs="Times New Roman"/>
          <w:b/>
          <w:sz w:val="28"/>
          <w:szCs w:val="28"/>
        </w:rPr>
        <w:t xml:space="preserve">жизнедеятельности» обеспечивает достижение следующих </w:t>
      </w:r>
      <w:r w:rsidRPr="00D949FA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AA373B" w:rsidRPr="00A64392" w:rsidRDefault="00AA373B" w:rsidP="00E67B3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A643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373B" w:rsidRPr="00A64392">
        <w:rPr>
          <w:rFonts w:ascii="Times New Roman" w:hAnsi="Times New Roman" w:cs="Times New Roman"/>
          <w:sz w:val="28"/>
          <w:szCs w:val="28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2</w:t>
      </w:r>
      <w:r w:rsidR="00AA373B" w:rsidRPr="00A64392">
        <w:rPr>
          <w:rFonts w:ascii="Times New Roman" w:hAnsi="Times New Roman" w:cs="Times New Roman"/>
          <w:sz w:val="28"/>
          <w:szCs w:val="28"/>
        </w:rPr>
        <w:t>−готовность к служению Отечеству, его защите;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3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4</w:t>
      </w:r>
      <w:r w:rsidR="00AA373B" w:rsidRPr="00A64392">
        <w:rPr>
          <w:rFonts w:ascii="Times New Roman" w:hAnsi="Times New Roman" w:cs="Times New Roman"/>
          <w:sz w:val="28"/>
          <w:szCs w:val="28"/>
        </w:rPr>
        <w:t>−исключение из своей жизни вредных привычек (курения, пьянства и т. д.);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5</w:t>
      </w:r>
      <w:r w:rsidR="00AA373B" w:rsidRPr="00A64392">
        <w:rPr>
          <w:rFonts w:ascii="Times New Roman" w:hAnsi="Times New Roman" w:cs="Times New Roman"/>
          <w:sz w:val="28"/>
          <w:szCs w:val="28"/>
        </w:rPr>
        <w:t>−воспитание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6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приемов действий в опасных и чрезвычайных ситуациях природного, техногенного и социального характера;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A643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1−</w:t>
      </w:r>
      <w:r w:rsidR="00AA373B" w:rsidRPr="00A64392">
        <w:rPr>
          <w:rFonts w:ascii="Times New Roman" w:hAnsi="Times New Roman" w:cs="Times New Roman"/>
          <w:sz w:val="28"/>
          <w:szCs w:val="28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</w:t>
      </w:r>
      <w:r w:rsidR="00AA373B" w:rsidRPr="00A64392">
        <w:rPr>
          <w:rFonts w:ascii="Times New Roman" w:hAnsi="Times New Roman" w:cs="Times New Roman"/>
          <w:sz w:val="28"/>
          <w:szCs w:val="28"/>
        </w:rPr>
        <w:lastRenderedPageBreak/>
        <w:t>причинно-следственные связи опасных ситуаций и их влияние набезопасность жизнедеятельности человека;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2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3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4</w:t>
      </w:r>
      <w:r w:rsidR="00AA373B" w:rsidRPr="00A64392">
        <w:rPr>
          <w:rFonts w:ascii="Times New Roman" w:hAnsi="Times New Roman" w:cs="Times New Roman"/>
          <w:sz w:val="28"/>
          <w:szCs w:val="28"/>
        </w:rPr>
        <w:t>−приобретение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5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6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7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8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9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10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установки на здоровый образ жизни;</w:t>
      </w:r>
    </w:p>
    <w:p w:rsidR="00AA373B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E67B35" w:rsidRPr="00A64392" w:rsidRDefault="00E67B35" w:rsidP="00E67B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7B35">
        <w:rPr>
          <w:rFonts w:ascii="Times New Roman" w:hAnsi="Times New Roman" w:cs="Times New Roman"/>
          <w:b/>
          <w:sz w:val="28"/>
          <w:szCs w:val="28"/>
        </w:rPr>
        <w:t>М14</w:t>
      </w:r>
      <w:r w:rsidRPr="00761EF6">
        <w:rPr>
          <w:rFonts w:ascii="Times New Roman" w:hAnsi="Times New Roman" w:cs="Times New Roman"/>
          <w:sz w:val="28"/>
          <w:szCs w:val="28"/>
        </w:rPr>
        <w:t>−развитие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AA373B" w:rsidRPr="00A64392" w:rsidRDefault="00AA373B" w:rsidP="00D949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A643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49FA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b/>
          <w:sz w:val="28"/>
          <w:szCs w:val="28"/>
        </w:rPr>
        <w:t>П1</w:t>
      </w:r>
      <w:r w:rsidRPr="00A64392">
        <w:rPr>
          <w:rFonts w:ascii="Times New Roman" w:hAnsi="Times New Roman" w:cs="Times New Roman"/>
          <w:sz w:val="28"/>
          <w:szCs w:val="28"/>
        </w:rPr>
        <w:t>−сформирова</w:t>
      </w:r>
      <w:r w:rsidR="004100F2" w:rsidRPr="00A64392">
        <w:rPr>
          <w:rFonts w:ascii="Times New Roman" w:hAnsi="Times New Roman" w:cs="Times New Roman"/>
          <w:sz w:val="28"/>
          <w:szCs w:val="28"/>
        </w:rPr>
        <w:t>ть представления</w:t>
      </w:r>
      <w:r w:rsidRPr="00A64392">
        <w:rPr>
          <w:rFonts w:ascii="Times New Roman" w:hAnsi="Times New Roman" w:cs="Times New Roman"/>
          <w:sz w:val="28"/>
          <w:szCs w:val="28"/>
        </w:rPr>
        <w:t xml:space="preserve">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</w:t>
      </w:r>
      <w:r w:rsidRPr="00A64392">
        <w:rPr>
          <w:rFonts w:ascii="Times New Roman" w:hAnsi="Times New Roman" w:cs="Times New Roman"/>
          <w:sz w:val="28"/>
          <w:szCs w:val="28"/>
        </w:rPr>
        <w:lastRenderedPageBreak/>
        <w:t>личности, общества и государства от внешних и внутренних угроз, включая отрицательное влияние человеческого фактора;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2</w:t>
      </w:r>
      <w:r w:rsidR="00AA373B" w:rsidRPr="00A64392">
        <w:rPr>
          <w:rFonts w:ascii="Times New Roman" w:hAnsi="Times New Roman" w:cs="Times New Roman"/>
          <w:sz w:val="28"/>
          <w:szCs w:val="28"/>
        </w:rPr>
        <w:t>−получение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3</w:t>
      </w:r>
      <w:r w:rsidR="00AA373B" w:rsidRPr="00A64392">
        <w:rPr>
          <w:rFonts w:ascii="Times New Roman" w:hAnsi="Times New Roman" w:cs="Times New Roman"/>
          <w:sz w:val="28"/>
          <w:szCs w:val="28"/>
        </w:rPr>
        <w:t>−</w:t>
      </w:r>
      <w:r w:rsidR="004100F2" w:rsidRPr="00A64392">
        <w:rPr>
          <w:rFonts w:ascii="Times New Roman" w:hAnsi="Times New Roman" w:cs="Times New Roman"/>
          <w:sz w:val="28"/>
          <w:szCs w:val="28"/>
        </w:rPr>
        <w:t>сформировать представления</w:t>
      </w:r>
      <w:r w:rsidR="00AA373B" w:rsidRPr="00A64392">
        <w:rPr>
          <w:rFonts w:ascii="Times New Roman" w:hAnsi="Times New Roman" w:cs="Times New Roman"/>
          <w:sz w:val="28"/>
          <w:szCs w:val="28"/>
        </w:rPr>
        <w:t xml:space="preserve">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4</w:t>
      </w:r>
      <w:r w:rsidR="00AA373B" w:rsidRPr="00A64392">
        <w:rPr>
          <w:rFonts w:ascii="Times New Roman" w:hAnsi="Times New Roman" w:cs="Times New Roman"/>
          <w:sz w:val="28"/>
          <w:szCs w:val="28"/>
        </w:rPr>
        <w:t>−</w:t>
      </w:r>
      <w:r w:rsidR="004100F2" w:rsidRPr="00A64392">
        <w:rPr>
          <w:rFonts w:ascii="Times New Roman" w:hAnsi="Times New Roman" w:cs="Times New Roman"/>
          <w:sz w:val="28"/>
          <w:szCs w:val="28"/>
        </w:rPr>
        <w:t>сформирова</w:t>
      </w:r>
      <w:r w:rsidR="00AA373B" w:rsidRPr="00A64392">
        <w:rPr>
          <w:rFonts w:ascii="Times New Roman" w:hAnsi="Times New Roman" w:cs="Times New Roman"/>
          <w:sz w:val="28"/>
          <w:szCs w:val="28"/>
        </w:rPr>
        <w:t>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5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знания распространенных опасных и чрезвычайных ситуаций природного, техногенного и социального характера;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6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знания факторов, пагубно влияющих на здоровье человека;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7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8</w:t>
      </w:r>
      <w:r w:rsidR="00AA373B" w:rsidRPr="00A64392">
        <w:rPr>
          <w:rFonts w:ascii="Times New Roman" w:hAnsi="Times New Roman" w:cs="Times New Roman"/>
          <w:sz w:val="28"/>
          <w:szCs w:val="28"/>
        </w:rPr>
        <w:t>−формирование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9</w:t>
      </w:r>
      <w:r w:rsidR="00AA373B" w:rsidRPr="00A64392">
        <w:rPr>
          <w:rFonts w:ascii="Times New Roman" w:hAnsi="Times New Roman" w:cs="Times New Roman"/>
          <w:sz w:val="28"/>
          <w:szCs w:val="28"/>
        </w:rPr>
        <w:t>−развитие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10</w:t>
      </w:r>
      <w:r w:rsidR="00AA373B" w:rsidRPr="00A64392">
        <w:rPr>
          <w:rFonts w:ascii="Times New Roman" w:hAnsi="Times New Roman" w:cs="Times New Roman"/>
          <w:sz w:val="28"/>
          <w:szCs w:val="28"/>
        </w:rPr>
        <w:t>−получение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AA373B" w:rsidRPr="00A64392" w:rsidRDefault="00176EF9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11</w:t>
      </w:r>
      <w:r w:rsidR="00AA373B" w:rsidRPr="00A64392">
        <w:rPr>
          <w:rFonts w:ascii="Times New Roman" w:hAnsi="Times New Roman" w:cs="Times New Roman"/>
          <w:sz w:val="28"/>
          <w:szCs w:val="28"/>
        </w:rPr>
        <w:t>−освоение знания основных видов военно-профессиональной деятельности,</w:t>
      </w:r>
    </w:p>
    <w:p w:rsidR="00AA373B" w:rsidRPr="00A64392" w:rsidRDefault="00AA373B" w:rsidP="00176E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4392">
        <w:rPr>
          <w:rFonts w:ascii="Times New Roman" w:hAnsi="Times New Roman" w:cs="Times New Roman"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521887" w:rsidRDefault="00176EF9" w:rsidP="00800FF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73B" w:rsidRPr="00A64392">
        <w:rPr>
          <w:rFonts w:ascii="Times New Roman" w:hAnsi="Times New Roman" w:cs="Times New Roman"/>
          <w:b/>
          <w:sz w:val="28"/>
          <w:szCs w:val="28"/>
        </w:rPr>
        <w:t>12</w:t>
      </w:r>
      <w:r w:rsidR="00AA373B" w:rsidRPr="00A64392">
        <w:rPr>
          <w:rFonts w:ascii="Times New Roman" w:hAnsi="Times New Roman" w:cs="Times New Roman"/>
          <w:sz w:val="28"/>
          <w:szCs w:val="28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AA373B" w:rsidRPr="00800FFE" w:rsidRDefault="00521887" w:rsidP="00800FFE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Выпускник, </w:t>
      </w:r>
      <w:r w:rsidR="009534E8">
        <w:rPr>
          <w:rFonts w:ascii="Times New Roman" w:eastAsia="Calibri" w:hAnsi="Times New Roman" w:cs="Times New Roman"/>
          <w:sz w:val="28"/>
          <w:szCs w:val="28"/>
        </w:rPr>
        <w:t>освоивший ППКРС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(программу подготовки квалифицированных рабочих и служащих) СПО (среднего профессионального образования) должен обладать: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общими компетенциями, </w:t>
      </w:r>
      <w:r>
        <w:rPr>
          <w:rFonts w:ascii="Times New Roman" w:eastAsia="Calibri" w:hAnsi="Times New Roman" w:cs="Times New Roman"/>
          <w:sz w:val="28"/>
          <w:szCs w:val="28"/>
        </w:rPr>
        <w:t>включающими в себя способность:</w:t>
      </w:r>
    </w:p>
    <w:p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1</w:t>
      </w:r>
      <w:r>
        <w:rPr>
          <w:color w:val="000000"/>
          <w:sz w:val="28"/>
          <w:szCs w:val="28"/>
        </w:rPr>
        <w:t xml:space="preserve">. Понимать сущность и социальную значимость будущей профессии, проявлять к ней устойчивый интерес.                                                                   </w:t>
      </w:r>
    </w:p>
    <w:p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2</w:t>
      </w:r>
      <w:r>
        <w:rPr>
          <w:color w:val="000000"/>
          <w:sz w:val="28"/>
          <w:szCs w:val="28"/>
        </w:rPr>
        <w:t xml:space="preserve">.  Организовывать собственную деятельность, исходя из цели и способов еедостижения, определенных руководителем.                                          </w:t>
      </w:r>
    </w:p>
    <w:p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3</w:t>
      </w:r>
      <w:r>
        <w:rPr>
          <w:color w:val="000000"/>
          <w:sz w:val="28"/>
          <w:szCs w:val="28"/>
        </w:rPr>
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</w:t>
      </w:r>
    </w:p>
    <w:p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4</w:t>
      </w:r>
      <w:r>
        <w:rPr>
          <w:color w:val="000000"/>
          <w:sz w:val="28"/>
          <w:szCs w:val="28"/>
        </w:rPr>
        <w:t xml:space="preserve">. Осуществлять поиск информации, необходимой для эффективного выполнения профессиональных задач.                                                                </w:t>
      </w:r>
    </w:p>
    <w:p w:rsidR="00B24AC8" w:rsidRDefault="00B24AC8" w:rsidP="00B24AC8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ОК 5</w:t>
      </w:r>
      <w:r>
        <w:rPr>
          <w:color w:val="000000"/>
          <w:sz w:val="28"/>
          <w:szCs w:val="28"/>
        </w:rPr>
        <w:t xml:space="preserve">. Использовать информационно-коммуникационные технологии в профессиональной деятельности.                                                                         </w:t>
      </w:r>
    </w:p>
    <w:p w:rsidR="00E67B35" w:rsidRDefault="00B24AC8" w:rsidP="00E67B35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6</w:t>
      </w:r>
      <w:r>
        <w:rPr>
          <w:color w:val="000000"/>
          <w:sz w:val="28"/>
          <w:szCs w:val="28"/>
        </w:rPr>
        <w:t xml:space="preserve">. Работать в команде, эффективно общаться с коллегами, руководством, клиентами.                                                                                                                           </w:t>
      </w:r>
      <w:r w:rsidR="00E67B35">
        <w:rPr>
          <w:b/>
          <w:color w:val="000000"/>
          <w:sz w:val="28"/>
          <w:szCs w:val="28"/>
        </w:rPr>
        <w:t>ОК 7</w:t>
      </w:r>
      <w:r w:rsidR="00E67B35">
        <w:rPr>
          <w:color w:val="000000"/>
          <w:sz w:val="28"/>
          <w:szCs w:val="28"/>
        </w:rPr>
        <w:t xml:space="preserve">. Брать на себя ответственность за работу членов команды (подчиненных), результат выполнения заданий.                                                           </w:t>
      </w:r>
    </w:p>
    <w:p w:rsidR="00E67B35" w:rsidRDefault="00E67B35" w:rsidP="00E67B35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B3DF1">
        <w:rPr>
          <w:b/>
          <w:color w:val="000000"/>
          <w:sz w:val="28"/>
          <w:szCs w:val="28"/>
        </w:rPr>
        <w:t>ОК 8.</w:t>
      </w:r>
      <w:r>
        <w:rPr>
          <w:color w:val="000000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                                                                                                              </w:t>
      </w:r>
    </w:p>
    <w:p w:rsidR="00E67B35" w:rsidRDefault="00E67B35" w:rsidP="00E67B35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B3DF1">
        <w:rPr>
          <w:b/>
          <w:color w:val="000000"/>
          <w:sz w:val="28"/>
          <w:szCs w:val="28"/>
        </w:rPr>
        <w:t>ОК 9.</w:t>
      </w:r>
      <w:r>
        <w:rPr>
          <w:color w:val="000000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B24AC8" w:rsidRDefault="00B24AC8" w:rsidP="00E67B35">
      <w:pPr>
        <w:pStyle w:val="ac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AA373B" w:rsidRDefault="00176EF9" w:rsidP="00E67B35">
      <w:pPr>
        <w:spacing w:after="0" w:line="240" w:lineRule="auto"/>
        <w:ind w:left="567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AA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на освоение программы учебной дисциплины </w:t>
      </w:r>
      <w:r w:rsidR="00E67B35">
        <w:rPr>
          <w:rFonts w:ascii="Times New Roman" w:eastAsia="Times New Roman" w:hAnsi="Times New Roman" w:cs="Times New Roman"/>
          <w:b/>
          <w:sz w:val="28"/>
          <w:szCs w:val="28"/>
        </w:rPr>
        <w:t>ОДБ.06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ОБЖ:</w:t>
      </w:r>
    </w:p>
    <w:p w:rsidR="00176EF9" w:rsidRDefault="00176EF9" w:rsidP="00176EF9">
      <w:pPr>
        <w:numPr>
          <w:ilvl w:val="1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985"/>
        <w:gridCol w:w="2277"/>
        <w:gridCol w:w="2122"/>
        <w:gridCol w:w="2121"/>
      </w:tblGrid>
      <w:tr w:rsidR="00AA373B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:rsidR="00AA373B" w:rsidTr="00176EF9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</w:tr>
      <w:tr w:rsidR="00AA373B" w:rsidTr="00176EF9">
        <w:trPr>
          <w:trHeight w:val="9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лабораторные и практические</w:t>
            </w:r>
          </w:p>
        </w:tc>
      </w:tr>
      <w:tr w:rsidR="00E67B35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A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7B35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35" w:rsidRPr="00D17395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7B35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35" w:rsidRPr="00D17395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7B35" w:rsidTr="00176E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35" w:rsidRPr="00B372AC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A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35" w:rsidRPr="00176EF9" w:rsidRDefault="00E67B35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B24AC8" w:rsidRDefault="00B24AC8" w:rsidP="00B24AC8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7B35" w:rsidRDefault="00E67B35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7B35" w:rsidRDefault="00E67B35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7B35" w:rsidRDefault="00E67B35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2EAA" w:rsidRDefault="00AA373B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EA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472EAA" w:rsidRPr="00472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72EAA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472EAA" w:rsidRPr="00472EAA" w:rsidRDefault="00E67B35" w:rsidP="00B24AC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ОДБ.06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72EAA" w:rsidRPr="00472EAA">
        <w:rPr>
          <w:rFonts w:ascii="Times New Roman" w:hAnsi="Times New Roman" w:cs="Times New Roman"/>
          <w:b/>
          <w:sz w:val="28"/>
          <w:szCs w:val="28"/>
          <w:lang w:eastAsia="ru-RU"/>
        </w:rPr>
        <w:t>ОБЖ:</w:t>
      </w:r>
    </w:p>
    <w:p w:rsidR="00AA61C0" w:rsidRPr="00472EAA" w:rsidRDefault="00AA61C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39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95"/>
        <w:gridCol w:w="1272"/>
        <w:gridCol w:w="1430"/>
        <w:gridCol w:w="1842"/>
      </w:tblGrid>
      <w:tr w:rsidR="00472EAA" w:rsidRPr="005D5CF1" w:rsidTr="00472EAA">
        <w:trPr>
          <w:trHeight w:val="460"/>
        </w:trPr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EAA" w:rsidRPr="005D5CF1" w:rsidTr="00472EAA">
        <w:trPr>
          <w:trHeight w:val="460"/>
        </w:trPr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2EAA" w:rsidRPr="00472EAA" w:rsidRDefault="00472EAA" w:rsidP="0041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курс</w:t>
            </w:r>
          </w:p>
        </w:tc>
      </w:tr>
      <w:tr w:rsidR="00472EAA" w:rsidRPr="005D5CF1" w:rsidTr="00472EAA">
        <w:trPr>
          <w:trHeight w:val="460"/>
        </w:trPr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2EAA" w:rsidRPr="00472EAA" w:rsidRDefault="00472EAA" w:rsidP="0041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2EAA" w:rsidRPr="00472EAA" w:rsidRDefault="00472EAA" w:rsidP="00410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семестр</w:t>
            </w:r>
          </w:p>
        </w:tc>
      </w:tr>
      <w:tr w:rsidR="00E67B35" w:rsidRPr="005D5CF1" w:rsidTr="00472EAA">
        <w:trPr>
          <w:trHeight w:val="28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726390" w:rsidRDefault="00E67B35" w:rsidP="0041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726390" w:rsidRDefault="00E67B35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E67B35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726390" w:rsidRDefault="00E67B35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B35" w:rsidRPr="00726390" w:rsidRDefault="00E67B35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контрольные работы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курсовая работа (проект) (</w:t>
            </w:r>
            <w:r w:rsidRPr="00472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</w:t>
            </w: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учебная практика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производственная практика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7B35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472EAA" w:rsidRDefault="00E67B35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B35" w:rsidRPr="00F33819" w:rsidRDefault="00E67B35" w:rsidP="00E6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EAA" w:rsidRPr="00472EAA" w:rsidRDefault="00472EAA" w:rsidP="0041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472EA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472EAA" w:rsidP="0041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472EAA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EAA" w:rsidRPr="00472EAA" w:rsidRDefault="009534E8" w:rsidP="00472E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472EAA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:rsidR="00AA373B" w:rsidRDefault="00AA373B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726390" w:rsidRDefault="00726390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E6464" w:rsidRPr="00F10DE4" w:rsidRDefault="009E6464" w:rsidP="009E6464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sectPr w:rsidR="009E6464" w:rsidRPr="00F10DE4" w:rsidSect="00D949FA">
          <w:pgSz w:w="11906" w:h="16838"/>
          <w:pgMar w:top="993" w:right="567" w:bottom="567" w:left="567" w:header="709" w:footer="709" w:gutter="0"/>
          <w:cols w:space="720"/>
        </w:sectPr>
      </w:pPr>
    </w:p>
    <w:p w:rsidR="00955DE2" w:rsidRPr="000C641B" w:rsidRDefault="00955DE2" w:rsidP="000C641B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 Тематический план и содержание учебной </w:t>
      </w:r>
      <w:r w:rsidR="009534E8" w:rsidRPr="000C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  <w:r w:rsidR="00E67B35" w:rsidRPr="000C641B">
        <w:rPr>
          <w:rFonts w:ascii="Times New Roman" w:eastAsia="Times New Roman" w:hAnsi="Times New Roman" w:cs="Times New Roman"/>
          <w:b/>
          <w:sz w:val="28"/>
          <w:szCs w:val="28"/>
        </w:rPr>
        <w:t xml:space="preserve">ОДБ.06 </w:t>
      </w:r>
      <w:r w:rsidRPr="000C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ОБЖ</w:t>
      </w:r>
    </w:p>
    <w:p w:rsidR="00955DE2" w:rsidRPr="000C641B" w:rsidRDefault="00955DE2" w:rsidP="000C641B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3485"/>
        <w:gridCol w:w="4260"/>
        <w:gridCol w:w="712"/>
        <w:gridCol w:w="712"/>
        <w:gridCol w:w="661"/>
        <w:gridCol w:w="176"/>
        <w:gridCol w:w="922"/>
        <w:gridCol w:w="1771"/>
        <w:gridCol w:w="992"/>
        <w:gridCol w:w="756"/>
        <w:gridCol w:w="456"/>
      </w:tblGrid>
      <w:tr w:rsidR="00955DE2" w:rsidRPr="000C641B" w:rsidTr="009534E8">
        <w:trPr>
          <w:cantSplit/>
          <w:trHeight w:val="772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Учебная нагрузка, час.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55DE2" w:rsidRPr="000C641B" w:rsidTr="009534E8">
        <w:trPr>
          <w:cantSplit/>
          <w:trHeight w:val="698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rPr>
          <w:cantSplit/>
          <w:trHeight w:val="3106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5DE2" w:rsidRPr="000C641B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955DE2"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курс, 1 семестр.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E67B35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Введение.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857DD1">
        <w:trPr>
          <w:trHeight w:val="78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Цель и задачи дисциплины, ее роль в формировании у обучающихся профессиональных компетенций.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</w:t>
            </w:r>
            <w:r w:rsidR="0047043B" w:rsidRPr="000C6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43B" w:rsidRPr="000C6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7043B" w:rsidRPr="000C641B">
              <w:rPr>
                <w:rFonts w:ascii="Times New Roman" w:hAnsi="Times New Roman" w:cs="Times New Roman"/>
                <w:sz w:val="24"/>
                <w:szCs w:val="24"/>
              </w:rPr>
              <w:t>1; Л</w:t>
            </w: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rPr>
          <w:trHeight w:val="124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положения и понятия.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дисциплины.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47043B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rPr>
          <w:trHeight w:val="282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2. Обеспечение личной безопасности и сохранение здоровья.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и здоровый образ 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Биологические ритмы и их влияние на </w:t>
            </w: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работоспособность человека. Значение двигательной активности и физической культуры для здоровья человека. Вредные привычки, их влияние на здоровье. Правила личной гиены.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</w:t>
            </w:r>
            <w:r w:rsidR="0047043B"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М1-13</w:t>
            </w:r>
            <w:r w:rsidR="0047043B"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Факторы, способствующие укреплению здоровья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Режим. Активный отдых, гиподинамия, закаливание, рациональное питание. Витамины.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47043B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Алкоголь и его влияние на здоровье человека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Алкоголь, влияние на организм, последствия заболевания.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Курение и его влияние на состояние здоровья.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Никотин, никотинизм, пассивное курение. Влияние на организм.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Л3,4,5. М1-13. П4,6.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Наркотики и наркомания, социальные последствия.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Наркотики, наркомания, психическая и физическая зависимость. Толерантность.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Репродуктивное здоровье и система. Андрогены, эстрогены, </w:t>
            </w:r>
            <w:r w:rsidR="009E20FC"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половаяжизнь</w:t>
            </w: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роль женщины в современном обществе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Равноправие мужчин и женщин. Трудовой кодекс. Материнский капитал.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Правовые основы взаимоотношения полов.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Семейный кодекс. Брак. Права несовершеннолетних детей и родителей.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47043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0C641B" w:rsidRDefault="00955DE2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0C641B" w:rsidRDefault="00955DE2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525F3E"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личной безопасности в криминогенных ситуациях.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Способы   закаливания  организма.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Физическая культура и спорт в системе обеспечения здоровья.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Физические факторы, способствующие формированию росту и укреплению организма.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Государственная система обеспечения безопасности.</w:t>
            </w: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>Общие понятия и классификация ЧС природного и техногенного характера.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Авария, виды катастроф. ЧС природного характера и техногенные. Виды ЧС.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 xml:space="preserve">Л1,6; М1,2; 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ЧС природного и техногенного характера.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Землетрясение, вулкан, оползень, сель, обвал, снежная лавина. Стихийные бедствия метеорологического и гидрологического характера. Пожары.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Единая государственная система защиты населения и территорий в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законы, региональные центры, система РСЧС. Права и обязанности граждан.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ГО, задачи ГО. Территориальный и производственный принципы.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 xml:space="preserve">Л1,6; М1,2; 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прогнозирования ЧС. Прогнозная оценка обстановки.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Эвакуация населения в условиях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Эвакуация и ее порядок. Транспортное, материальное, медицинское, инженерное, противорадиационное, противохимическое, техническое обеспечение.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Инженерная защита. Виды защитных сооружений и правила поведения в них.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защитных сооружений. Убежища.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Аварийно-спасательные и другие неотложные работы, проводимые в зонах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аварийно-спасательных работ, неотложные работы. Ликвидация ЧС.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населения защите от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и группы лиц, подлежащие обучению.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rPr>
          <w:trHeight w:val="110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безопасного поведения при угрозе террористического акта и при захвате в заложники.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предосторожности, терроризм. Модель поведения при захвате в заложники.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0C641B">
        <w:trPr>
          <w:trHeight w:val="588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техногенные катастрофы.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0C641B">
        <w:trPr>
          <w:trHeight w:val="321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курс, 2 семестр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Противопожарная служба, полиция, скорая медицинская помощь, санитарно-эпидемиологическая и гидрометеорологическая службы.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D712C3"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на тему </w:t>
            </w:r>
            <w:r w:rsidRPr="000C641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Основные виды оружия и их поражающие факторы. </w:t>
            </w: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Основы медицинских знаний</w:t>
            </w: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помощь, ФЗ №323, признаки жизни.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травмах различных областей тела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Травма, правила помощи при ранениях. Правила наложения повязок. Первая помощь при сотрясениях, ушибах, переломах, от электротравмы.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синдроме длительного сдавливания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Травматический токсикоз и его периоды.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rPr>
          <w:trHeight w:val="6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наружных кровотечениях.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Капиллярное, артериальное, венозное и смешанное кровотечения.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</w:t>
            </w: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Ожоги, его степени. Химические ожоги.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воздействии высоких температур.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Перегрев, тепловой удар, солнечный удар их причины.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воздействии низких температур.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Отморожения  их степени.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53-54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попадании инородных тел в верхние дыхательные пути</w:t>
            </w: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Инородное тело, верхние дыхательные пути.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отравлениях</w:t>
            </w: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Отравление острое и хроническое, токсичные вещества, промывание желудка.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отсутствии сознания.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Обморок его признаки, потеря сознания.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0C641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отсутствии кровообращения (остановке сердца)</w:t>
            </w: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Пульс, искусственное дыхание, непрямой массаж сердца, клиническая смерть. Причины остановки сердца.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rPr>
          <w:trHeight w:val="92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0C641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инфекционных заболеваний, эпидемический процесс, факторы передачи инфекции.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0C641B">
        <w:trPr>
          <w:trHeight w:val="51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0C641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Здоровье родителей и здоровье будущего ребенка.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Контрацепция, условия для рождения здорового ребенка.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0C641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Беременность и гигиена беременности.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Беременность, менструация, патронаж, методика подсчета времени родов.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0C641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Уход за младенцем.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Новорожденный, врожденные умения, гигиена новорожденного.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D712C3"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 – чума 21 века. ГМО продукты и угрозы, связанные с их употреблением. Оказание первой помощи при травмах. Первая помощь при инфаркте и инсульте.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FC" w:rsidRPr="000C641B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0C641B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Л1-6; П1-12;</w:t>
            </w:r>
          </w:p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C" w:rsidRPr="000C641B" w:rsidRDefault="00C74BFC" w:rsidP="000C641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DE2" w:rsidRDefault="00955DE2" w:rsidP="00955DE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955DE2" w:rsidSect="009E20FC">
          <w:pgSz w:w="16838" w:h="11906" w:orient="landscape"/>
          <w:pgMar w:top="851" w:right="567" w:bottom="426" w:left="567" w:header="709" w:footer="709" w:gutter="0"/>
          <w:cols w:space="720"/>
          <w:docGrid w:linePitch="299"/>
        </w:sectPr>
      </w:pPr>
    </w:p>
    <w:p w:rsidR="001A0FB2" w:rsidRPr="001A0FB2" w:rsidRDefault="001A0FB2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FB2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  <w:r w:rsidRPr="001A0F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641B" w:rsidRPr="000C641B">
        <w:rPr>
          <w:rFonts w:ascii="Times New Roman" w:eastAsia="Times New Roman" w:hAnsi="Times New Roman" w:cs="Times New Roman"/>
          <w:b/>
          <w:sz w:val="28"/>
          <w:szCs w:val="28"/>
        </w:rPr>
        <w:t xml:space="preserve">ОДБ.06 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0FB2">
        <w:rPr>
          <w:rFonts w:ascii="Times New Roman" w:hAnsi="Times New Roman" w:cs="Times New Roman"/>
          <w:b/>
          <w:sz w:val="28"/>
          <w:szCs w:val="28"/>
          <w:lang w:eastAsia="ru-RU"/>
        </w:rPr>
        <w:t>ОБЖ</w:t>
      </w:r>
    </w:p>
    <w:p w:rsidR="00AA373B" w:rsidRDefault="00AA373B" w:rsidP="00AA6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ОБЖ.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bCs/>
          <w:sz w:val="28"/>
          <w:szCs w:val="28"/>
        </w:rPr>
        <w:t>3.1.1Оборудование учебного кабинета: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преподавателя;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sz w:val="28"/>
          <w:szCs w:val="28"/>
        </w:rPr>
        <w:t>- комплект учебно-наглядных пособий по ОБЖ;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>- комплект учебно-методической документации;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>- набор чертежных принадлежностей;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bCs/>
          <w:sz w:val="28"/>
          <w:szCs w:val="28"/>
        </w:rPr>
        <w:t>3.1.2Технические средства обучения</w:t>
      </w:r>
    </w:p>
    <w:p w:rsidR="000F74FE" w:rsidRDefault="00AA373B" w:rsidP="000F74F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sz w:val="28"/>
          <w:szCs w:val="28"/>
        </w:rPr>
        <w:t>1. Средства оказания первой медицинской помощи</w:t>
      </w:r>
    </w:p>
    <w:p w:rsidR="000F74FE" w:rsidRDefault="00AA373B" w:rsidP="000F74F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sz w:val="28"/>
          <w:szCs w:val="28"/>
        </w:rPr>
        <w:t>2. Таблицы по ОБЖ</w:t>
      </w:r>
    </w:p>
    <w:p w:rsidR="00AA373B" w:rsidRPr="001A0FB2" w:rsidRDefault="00AA373B" w:rsidP="000F74F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sz w:val="28"/>
          <w:szCs w:val="28"/>
        </w:rPr>
        <w:t>3. Таблицы по Гражданской обороне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bCs/>
          <w:sz w:val="28"/>
          <w:szCs w:val="28"/>
        </w:rPr>
        <w:t>3.1.3Контрольно-измерительные материалы:</w:t>
      </w:r>
    </w:p>
    <w:p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-контрольные вопросы</w:t>
      </w:r>
    </w:p>
    <w:p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-тесты</w:t>
      </w:r>
    </w:p>
    <w:p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-карточки</w:t>
      </w:r>
    </w:p>
    <w:p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-тематические зачеты</w:t>
      </w:r>
    </w:p>
    <w:p w:rsidR="00AA373B" w:rsidRPr="00955DE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-контрольные работы</w:t>
      </w:r>
    </w:p>
    <w:p w:rsidR="00AA373B" w:rsidRPr="001A0FB2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5DE2">
        <w:rPr>
          <w:rFonts w:ascii="Times New Roman" w:eastAsia="Times New Roman" w:hAnsi="Times New Roman" w:cs="Times New Roman"/>
          <w:bCs/>
          <w:sz w:val="28"/>
          <w:szCs w:val="28"/>
        </w:rPr>
        <w:t>-вопросы к дифференцированному</w:t>
      </w: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зачету</w:t>
      </w:r>
    </w:p>
    <w:p w:rsidR="00AA373B" w:rsidRPr="001A0FB2" w:rsidRDefault="00AA373B" w:rsidP="000F74FE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Нормативная и учебно-методическая документация (ФГОС по</w:t>
      </w: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специальности, учебный план, примерная программа, рабочая программа, КТП).</w:t>
      </w:r>
    </w:p>
    <w:p w:rsidR="00AA373B" w:rsidRPr="001A0FB2" w:rsidRDefault="00AA373B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Учебно-методические материалы:</w:t>
      </w:r>
    </w:p>
    <w:p w:rsidR="009E20FC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требования и рекомендации по изучению теоретического </w:t>
      </w:r>
      <w:r w:rsidR="009E20FC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материала;</w:t>
      </w:r>
    </w:p>
    <w:p w:rsidR="00AA373B" w:rsidRPr="001A0FB2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sz w:val="28"/>
          <w:szCs w:val="28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дидактические материалы по обеспечению практических занятий;</w:t>
      </w:r>
    </w:p>
    <w:p w:rsidR="00AA373B" w:rsidRPr="001A0FB2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видов внеаудиторной самостоятельной работы;</w:t>
      </w:r>
    </w:p>
    <w:p w:rsidR="00AA373B" w:rsidRPr="001A0FB2" w:rsidRDefault="0032679E" w:rsidP="000F74FE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для организации внеаудиторной самостоятельной работы (учебные пособия, электронные средства обучения, методические разработки по отдельным темам).</w:t>
      </w:r>
    </w:p>
    <w:p w:rsidR="00AA373B" w:rsidRPr="001A0FB2" w:rsidRDefault="00AA373B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Средства контроля:</w:t>
      </w:r>
    </w:p>
    <w:p w:rsidR="00AA373B" w:rsidRPr="001A0FB2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по аттестации (требования к допуску, критерии оценок);</w:t>
      </w:r>
    </w:p>
    <w:p w:rsidR="00AA373B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оценочных средств</w:t>
      </w:r>
      <w:r w:rsidR="00C443A6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AA373B" w:rsidRPr="001A0F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текущего контроля по темам, для промежуточной аттестации, для итоговой аттестации.</w:t>
      </w:r>
    </w:p>
    <w:p w:rsidR="00AA373B" w:rsidRPr="001A0FB2" w:rsidRDefault="00AA373B" w:rsidP="000F74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AA373B" w:rsidRPr="001A0FB2" w:rsidRDefault="00AA373B" w:rsidP="007D08AF">
      <w:pPr>
        <w:widowControl w:val="0"/>
        <w:tabs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рекомендуемых учебных изданий, Интернет-ресурсов, </w:t>
      </w:r>
    </w:p>
    <w:p w:rsidR="00AA373B" w:rsidRPr="001A0FB2" w:rsidRDefault="00AA373B" w:rsidP="007D08AF">
      <w:pPr>
        <w:widowControl w:val="0"/>
        <w:tabs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FB2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дополнительной литературы</w:t>
      </w:r>
    </w:p>
    <w:p w:rsidR="00C443A6" w:rsidRPr="001A0FB2" w:rsidRDefault="001A0FB2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A0FB2">
        <w:rPr>
          <w:rFonts w:ascii="Times New Roman" w:hAnsi="Times New Roman" w:cs="Times New Roman"/>
          <w:b/>
          <w:sz w:val="28"/>
          <w:szCs w:val="28"/>
        </w:rPr>
        <w:t xml:space="preserve">екомендуемая литература </w:t>
      </w:r>
    </w:p>
    <w:p w:rsidR="000F74FE" w:rsidRDefault="001D3D82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B2">
        <w:rPr>
          <w:rFonts w:ascii="Times New Roman" w:hAnsi="Times New Roman" w:cs="Times New Roman"/>
          <w:b/>
          <w:sz w:val="28"/>
          <w:szCs w:val="28"/>
        </w:rPr>
        <w:t xml:space="preserve">Для студентов                                                                                           </w:t>
      </w:r>
    </w:p>
    <w:p w:rsidR="000F74FE" w:rsidRPr="00442668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Айзман Р.И.</w:t>
      </w:r>
      <w:r w:rsidR="009E20FC">
        <w:rPr>
          <w:rFonts w:ascii="Times New Roman" w:hAnsi="Times New Roman" w:cs="Times New Roman"/>
          <w:sz w:val="28"/>
          <w:szCs w:val="28"/>
        </w:rPr>
        <w:t>,</w:t>
      </w:r>
      <w:r w:rsidR="001D3D82" w:rsidRPr="00442668">
        <w:rPr>
          <w:rFonts w:ascii="Times New Roman" w:hAnsi="Times New Roman" w:cs="Times New Roman"/>
          <w:sz w:val="28"/>
          <w:szCs w:val="28"/>
        </w:rPr>
        <w:t xml:space="preserve"> Омельченко И.В. Основы медицинских знаний: учеб. пособие для бакалавров. — М., 2013.                                                                     </w:t>
      </w:r>
    </w:p>
    <w:p w:rsidR="000F74FE" w:rsidRPr="00442668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lastRenderedPageBreak/>
        <w:t xml:space="preserve">Аксенова М., Кузнецов С., Евлахович и др. Огнестрельное оружие. — М., 2012.                                                           </w:t>
      </w:r>
    </w:p>
    <w:p w:rsidR="000F74FE" w:rsidRPr="00442668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Косолапова Н.В.</w:t>
      </w:r>
      <w:r w:rsidR="009E20FC">
        <w:rPr>
          <w:rFonts w:ascii="Times New Roman" w:hAnsi="Times New Roman" w:cs="Times New Roman"/>
          <w:sz w:val="28"/>
          <w:szCs w:val="28"/>
        </w:rPr>
        <w:t>,</w:t>
      </w:r>
      <w:r w:rsidR="001D3D82" w:rsidRPr="00442668">
        <w:rPr>
          <w:rFonts w:ascii="Times New Roman" w:hAnsi="Times New Roman" w:cs="Times New Roman"/>
          <w:sz w:val="28"/>
          <w:szCs w:val="28"/>
        </w:rPr>
        <w:t xml:space="preserve"> Прокопенко Н.А. Основы безопасности жизнедеятельности: учебник для сред. проф. образования. — М., 2015.                          </w:t>
      </w:r>
    </w:p>
    <w:p w:rsidR="000F74FE" w:rsidRPr="00442668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Косолапова Н.В.</w:t>
      </w:r>
      <w:r w:rsidR="009E20FC">
        <w:rPr>
          <w:rFonts w:ascii="Times New Roman" w:hAnsi="Times New Roman" w:cs="Times New Roman"/>
          <w:sz w:val="28"/>
          <w:szCs w:val="28"/>
        </w:rPr>
        <w:t>,</w:t>
      </w:r>
      <w:r w:rsidR="001D3D82" w:rsidRPr="00442668">
        <w:rPr>
          <w:rFonts w:ascii="Times New Roman" w:hAnsi="Times New Roman" w:cs="Times New Roman"/>
          <w:sz w:val="28"/>
          <w:szCs w:val="28"/>
        </w:rPr>
        <w:t xml:space="preserve"> Прокопенко Н.А. Основы безопасности жизнедеятельности: электронный учебник для сред. проф. образования. — М., 2015.  </w:t>
      </w:r>
    </w:p>
    <w:p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Косолапова Н.В., Прокопенко Н.А., Побежимова Е.Л. Безопасность жизнедеятельности: учебник для учреждений сред. проф. образования. — М., 2014.                                                                         </w:t>
      </w:r>
    </w:p>
    <w:p w:rsidR="000F74FE" w:rsidRP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Косолапова Н.В., Прокопенко Н.А., Побежимова Е.Л. Безопасность жизнедеятельности. Практикум: учеб. пособие для учреждений сред. проф. образования. — М., 2013.                                                              </w:t>
      </w:r>
    </w:p>
    <w:p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сред. проф. образования. — М., 2014. </w:t>
      </w:r>
    </w:p>
    <w:p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Косолапова Н.В., Прокопенко Н.А., Побежимова Е.Л. Безопасность жизнедеятельности: электронное приложение к учебнику для учреждений сред. проф. образования. — М., 2014.</w:t>
      </w:r>
    </w:p>
    <w:p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   Косолапова Н.В., Прокопенко Н.А., Побежимова Е.Л. Безопасность жизнедеятельности: электронный учебно-методический комплекс для учреждений сред. проф. образования. — М., 2014. </w:t>
      </w:r>
    </w:p>
    <w:p w:rsid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Микрюков В.Ю. Безопасность жизнедеятельности: учебник для студентов сред. проф. образования. — М., 2014.                   </w:t>
      </w:r>
    </w:p>
    <w:p w:rsidR="00442668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Микрюков В.Ю.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 </w:t>
      </w:r>
    </w:p>
    <w:p w:rsidR="00C443A6" w:rsidRPr="000F74FE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Микрюков В.Ю. Азбука патриота. Друзья и враги России. — М., 2013. </w:t>
      </w:r>
    </w:p>
    <w:p w:rsidR="000F74FE" w:rsidRDefault="00BC40E3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D3D82" w:rsidRPr="001A0FB2">
        <w:rPr>
          <w:rFonts w:ascii="Times New Roman" w:hAnsi="Times New Roman" w:cs="Times New Roman"/>
          <w:b/>
          <w:sz w:val="28"/>
          <w:szCs w:val="28"/>
        </w:rPr>
        <w:t>преподавателей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</w:t>
      </w:r>
      <w:r w:rsidR="009E20FC" w:rsidRPr="00442668">
        <w:rPr>
          <w:rFonts w:ascii="Times New Roman" w:hAnsi="Times New Roman" w:cs="Times New Roman"/>
          <w:sz w:val="28"/>
          <w:szCs w:val="28"/>
        </w:rPr>
        <w:t>№ 4</w:t>
      </w:r>
      <w:r w:rsidRPr="00442668">
        <w:rPr>
          <w:rFonts w:ascii="Times New Roman" w:hAnsi="Times New Roman" w:cs="Times New Roman"/>
          <w:sz w:val="28"/>
          <w:szCs w:val="28"/>
        </w:rPr>
        <w:t xml:space="preserve">. — Ст. 445. </w:t>
      </w:r>
    </w:p>
    <w:p w:rsidR="000F74FE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                                                     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</w:t>
      </w:r>
      <w:r w:rsidR="009E20FC" w:rsidRPr="00442668">
        <w:rPr>
          <w:rFonts w:ascii="Times New Roman" w:hAnsi="Times New Roman" w:cs="Times New Roman"/>
          <w:sz w:val="28"/>
          <w:szCs w:val="28"/>
        </w:rPr>
        <w:t>№ 413</w:t>
      </w:r>
      <w:r w:rsidRPr="00442668">
        <w:rPr>
          <w:rFonts w:ascii="Times New Roman" w:hAnsi="Times New Roman" w:cs="Times New Roman"/>
          <w:sz w:val="28"/>
          <w:szCs w:val="28"/>
        </w:rPr>
        <w:t xml:space="preserve"> “Об утверждении федерального государственного образовательного стандарта среднего (полного) общего образования”».                                                               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Гражданский кодекс РФ (Ч. 1) (утвержден Федеральным законом от 30.11.94 № 51-ФЗ (в ред. от 11.02.2013, с изм. и доп. от 01.03.2013) // СЗ РФ. — 1994. — № 32 (Ч. 1). — Ст. 3301.                                                    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Гражданский кодекс РФ (Ч. 2) (утвержден Федеральным законом от 26.01.96 № 14-ФЗ) (в ред. от 14.06.2012) // СЗ РФ. — 1996. — № 5 (Ч. 2). — Ст. 410. 20 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Гражданский кодекс РФ (Ч. 3) (утвержден Федеральным законом от 26.11.01 № 146-ФЗ) (в ред. от 05.06.2012) // СЗ РФ. — 2001. — № 49. — Ст. 4552. 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Гражданский кодекс РФ (Ч. 4) (утвержден Федеральным законом от 18.12.06 № 230-ФЗ) (в ред. от 08.12.2011) // СЗ РФ. — 2006. — № 52 (Ч. 1). — Ст. 5496. 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(утвержден Федеральным законом от 29.12.1995 № 223-ФЗ) (в ред. от 12.11.2012) // СЗ РФ. — 1996. — № 1. — Ст. 16. 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(утвержден Федеральным законом от 13.06.1996 № 63-ФЗ) (в ред. от </w:t>
      </w:r>
      <w:r w:rsidR="009E20FC" w:rsidRPr="00442668">
        <w:rPr>
          <w:rFonts w:ascii="Times New Roman" w:hAnsi="Times New Roman" w:cs="Times New Roman"/>
          <w:sz w:val="28"/>
          <w:szCs w:val="28"/>
        </w:rPr>
        <w:t>07.12.2011;</w:t>
      </w:r>
      <w:r w:rsidRPr="00442668">
        <w:rPr>
          <w:rFonts w:ascii="Times New Roman" w:hAnsi="Times New Roman" w:cs="Times New Roman"/>
          <w:sz w:val="28"/>
          <w:szCs w:val="28"/>
        </w:rPr>
        <w:t xml:space="preserve"> с изм. и доп., вступающими в силу с 05.04.2013) // СЗ РФ. — 1996. — № 25. — Ст. 2954.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28.03.1998 № 53-ФЗ «О воинской обязанности и военной службе» (в ред. от 04.03.2013, с изм. от 21.03.1013) // СЗ РФ. — 1998. — № 13. — Ст. 1475.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21.07.1997 № 116-ФЗ «О промышленной безопасности опасных производственных объектов» (в ред. от 04.03.2013) // СЗ РФ. — 1997. — № 30. — Ст. 3588.                                                              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25.07.2002 № 113-ФЗ «Об альтернативной гражданской службе» (в ред. от 30.11.2011) // СЗ РФ. — 2002. — № 30. — Ст. 3030.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31.05.1996 № 61-ФЗ «Об обороне» (в ред. от 05.04.2013) // СЗ РФ. — 1996. — № 23. — Ст. 2750.        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10.01.2002 № 7-ФЗ «Об охране окружающей среды» (в ред. от 25.06.2012, с изм. от 05.03.2013) // СЗ РФ. — 2002. — № 2. — Ст. 133.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                   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Указ Президента РФ от 05.02.2010 № 146 «О Военной доктрине Российской Федерации» // СЗ РФ. — 2010. — № 7. — Ст. 724.     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                                                            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                                                                             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Бюллетень нормативных актов федеральных органов исполнительной власти. — 2012.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                                                                            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Кобяков Ю.П. Физическая культура. Основы здорового образа жизни. — М., 2012. Косолапова Н.В., Прокопенко Н.А., Побежимова Е.Л. Безопасность жизнедеятельности: практикум: учеб. пособие для учреждений нач. проф. образования. — М., 2013.                                                                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 xml:space="preserve">Митяев А. Книга будущих командиров. — М., 2010. 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lastRenderedPageBreak/>
        <w:t xml:space="preserve">Назарова Е.Н., Жилов Ю.Д. Основы медицинских знаний и здорового образа жизни: учебник для студ. высш. учеб. заведений. — М., 2013. </w:t>
      </w:r>
    </w:p>
    <w:p w:rsidR="00716615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Общевойсковые уставы Вооруженных Сил РФ (ред. 2013 г.) — Ростов н/Д, 2013.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Справочники, энциклопедии Изотова М.А., Царева Т.Б. Полная энциклопедия орденов и медалей России. — М., 2008.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Ионина Н.А. 100 великих наград. — М., 2009.</w:t>
      </w:r>
    </w:p>
    <w:p w:rsidR="00442668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Каменев А.И. Энциклопедия русского офицера. — М., 2008.</w:t>
      </w:r>
    </w:p>
    <w:p w:rsidR="001D3D82" w:rsidRPr="00442668" w:rsidRDefault="001D3D82" w:rsidP="0044266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668">
        <w:rPr>
          <w:rFonts w:ascii="Times New Roman" w:hAnsi="Times New Roman" w:cs="Times New Roman"/>
          <w:sz w:val="28"/>
          <w:szCs w:val="28"/>
        </w:rPr>
        <w:t>Каторин Ю.Ф. Танки: иллюстрированная энциклопедия. — М., 2011. Лубченков Ю.Н. Русские полководцы. — М., 2009.</w:t>
      </w:r>
    </w:p>
    <w:p w:rsidR="001A0FB2" w:rsidRDefault="001A0FB2" w:rsidP="004426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373B" w:rsidRPr="001A0FB2" w:rsidRDefault="001A0FB2" w:rsidP="007D08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1A0FB2">
        <w:rPr>
          <w:rFonts w:ascii="Times New Roman" w:eastAsia="Calibri" w:hAnsi="Times New Roman" w:cs="Times New Roman"/>
          <w:b/>
          <w:bCs/>
          <w:sz w:val="28"/>
          <w:szCs w:val="28"/>
        </w:rPr>
        <w:t>нтернет ресурсы:</w:t>
      </w:r>
    </w:p>
    <w:p w:rsidR="00716615" w:rsidRPr="00636917" w:rsidRDefault="00716615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Сайт МЧС РФ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 - </w:t>
      </w:r>
      <w:r w:rsidRPr="00636917">
        <w:rPr>
          <w:rFonts w:ascii="Times New Roman" w:hAnsi="Times New Roman" w:cs="Times New Roman"/>
          <w:sz w:val="28"/>
          <w:szCs w:val="28"/>
        </w:rPr>
        <w:t>www.mchs.gov.ru</w:t>
      </w:r>
    </w:p>
    <w:p w:rsidR="00716615" w:rsidRPr="00636917" w:rsidRDefault="00716615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Сайт МВД РФ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 - </w:t>
      </w:r>
      <w:r w:rsidRPr="00636917">
        <w:rPr>
          <w:rFonts w:ascii="Times New Roman" w:hAnsi="Times New Roman" w:cs="Times New Roman"/>
          <w:sz w:val="28"/>
          <w:szCs w:val="28"/>
        </w:rPr>
        <w:t>www.mvd.ru</w:t>
      </w:r>
    </w:p>
    <w:p w:rsidR="00716615" w:rsidRPr="00636917" w:rsidRDefault="00716615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С</w:t>
      </w:r>
      <w:r w:rsidR="0032679E" w:rsidRPr="00636917">
        <w:rPr>
          <w:rFonts w:ascii="Times New Roman" w:hAnsi="Times New Roman" w:cs="Times New Roman"/>
          <w:sz w:val="28"/>
          <w:szCs w:val="28"/>
        </w:rPr>
        <w:t>айт М</w:t>
      </w:r>
      <w:r w:rsidRPr="00636917">
        <w:rPr>
          <w:rFonts w:ascii="Times New Roman" w:hAnsi="Times New Roman" w:cs="Times New Roman"/>
          <w:sz w:val="28"/>
          <w:szCs w:val="28"/>
        </w:rPr>
        <w:t>инобороны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 - </w:t>
      </w:r>
      <w:r w:rsidRPr="00636917">
        <w:rPr>
          <w:rFonts w:ascii="Times New Roman" w:hAnsi="Times New Roman" w:cs="Times New Roman"/>
          <w:sz w:val="28"/>
          <w:szCs w:val="28"/>
        </w:rPr>
        <w:t>www. mil. ru</w:t>
      </w:r>
    </w:p>
    <w:p w:rsidR="00636917" w:rsidRPr="00636917" w:rsidRDefault="00716615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С</w:t>
      </w:r>
      <w:r w:rsidR="00636917" w:rsidRPr="00636917">
        <w:rPr>
          <w:rFonts w:ascii="Times New Roman" w:hAnsi="Times New Roman" w:cs="Times New Roman"/>
          <w:sz w:val="28"/>
          <w:szCs w:val="28"/>
        </w:rPr>
        <w:t>айт ФСБ РФ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Pr="00636917">
        <w:rPr>
          <w:rFonts w:ascii="Times New Roman" w:hAnsi="Times New Roman" w:cs="Times New Roman"/>
          <w:sz w:val="28"/>
          <w:szCs w:val="28"/>
        </w:rPr>
        <w:t>www. fsb.ru</w:t>
      </w:r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Академик. Словари и энциклопедии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dic. academic. Ru</w:t>
      </w:r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Во</w:t>
      </w:r>
      <w:r w:rsidR="00636917" w:rsidRPr="00636917">
        <w:rPr>
          <w:rFonts w:ascii="Times New Roman" w:hAnsi="Times New Roman" w:cs="Times New Roman"/>
          <w:sz w:val="28"/>
          <w:szCs w:val="28"/>
        </w:rPr>
        <w:t>окsGid. Электронная библиотека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ресурс]- </w:t>
      </w:r>
      <w:r w:rsidR="00636917" w:rsidRPr="00636917">
        <w:rPr>
          <w:rFonts w:ascii="Times New Roman" w:hAnsi="Times New Roman" w:cs="Times New Roman"/>
          <w:sz w:val="28"/>
          <w:szCs w:val="28"/>
        </w:rPr>
        <w:t xml:space="preserve"> www.booksgid.com</w:t>
      </w:r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Глобалтека. Глобальная библиотека научных ресурсов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 xml:space="preserve"> www.globalteka.ru/index.html</w:t>
      </w:r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 xml:space="preserve"> www.window.edu.ru</w:t>
      </w:r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Электронно-библиотечная система IPRbooks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hyperlink r:id="rId9" w:history="1">
        <w:r w:rsidR="00636917" w:rsidRPr="00636917">
          <w:rPr>
            <w:rStyle w:val="a3"/>
            <w:rFonts w:ascii="Times New Roman" w:hAnsi="Times New Roman" w:cs="Times New Roman"/>
            <w:sz w:val="28"/>
            <w:szCs w:val="28"/>
          </w:rPr>
          <w:t>www.iprbookshop.ru</w:t>
        </w:r>
      </w:hyperlink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Российский образовательный портал. Доступность, качество, эффективность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school.edu.ru/default.asp</w:t>
      </w:r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Электронная библиотечная система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ru/book</w:t>
      </w:r>
    </w:p>
    <w:p w:rsidR="00636917" w:rsidRPr="00636917" w:rsidRDefault="00636917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П</w:t>
      </w:r>
      <w:r w:rsidR="0032679E" w:rsidRPr="00636917">
        <w:rPr>
          <w:rFonts w:ascii="Times New Roman" w:hAnsi="Times New Roman" w:cs="Times New Roman"/>
          <w:sz w:val="28"/>
          <w:szCs w:val="28"/>
        </w:rPr>
        <w:t>роект «ПОБ</w:t>
      </w:r>
      <w:r w:rsidRPr="00636917">
        <w:rPr>
          <w:rFonts w:ascii="Times New Roman" w:hAnsi="Times New Roman" w:cs="Times New Roman"/>
          <w:sz w:val="28"/>
          <w:szCs w:val="28"/>
        </w:rPr>
        <w:t>ЕДИТЕЛИ: Солдаты Великой войны»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hyperlink r:id="rId10" w:history="1">
        <w:r w:rsidRPr="00636917">
          <w:rPr>
            <w:rStyle w:val="a3"/>
            <w:rFonts w:ascii="Times New Roman" w:hAnsi="Times New Roman" w:cs="Times New Roman"/>
            <w:sz w:val="28"/>
            <w:szCs w:val="28"/>
          </w:rPr>
          <w:t>www.pobediteli.ru</w:t>
        </w:r>
      </w:hyperlink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Музей Военно-Воздушных Сил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monino. ru</w:t>
      </w:r>
    </w:p>
    <w:p w:rsidR="00636917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Государственные символы России. История и реальность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 simvolika.rsl.ru</w:t>
      </w:r>
    </w:p>
    <w:p w:rsidR="0032679E" w:rsidRPr="00636917" w:rsidRDefault="0032679E" w:rsidP="00F16B3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917">
        <w:rPr>
          <w:rFonts w:ascii="Times New Roman" w:hAnsi="Times New Roman" w:cs="Times New Roman"/>
          <w:sz w:val="28"/>
          <w:szCs w:val="28"/>
        </w:rPr>
        <w:t>Военная литература</w:t>
      </w:r>
      <w:r w:rsidR="00F16B38" w:rsidRPr="00604884">
        <w:rPr>
          <w:rFonts w:ascii="Times New Roman" w:hAnsi="Times New Roman"/>
          <w:sz w:val="28"/>
          <w:szCs w:val="28"/>
        </w:rPr>
        <w:t>//</w:t>
      </w:r>
      <w:r w:rsidR="00F16B38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636917" w:rsidRPr="00636917">
        <w:rPr>
          <w:rFonts w:ascii="Times New Roman" w:hAnsi="Times New Roman" w:cs="Times New Roman"/>
          <w:sz w:val="28"/>
          <w:szCs w:val="28"/>
        </w:rPr>
        <w:t>www.militera.lib.ru</w:t>
      </w:r>
    </w:p>
    <w:p w:rsidR="001A0FB2" w:rsidRDefault="001A0FB2" w:rsidP="0032679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B38" w:rsidRDefault="00F16B38" w:rsidP="001A0FB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B2" w:rsidRPr="001A0FB2" w:rsidRDefault="001A0FB2" w:rsidP="001A0FB2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FB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 w:rsidRPr="001A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ОДБ 06</w:t>
      </w:r>
      <w:r w:rsidR="00B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</w:t>
      </w:r>
    </w:p>
    <w:p w:rsidR="00AA373B" w:rsidRPr="001A0FB2" w:rsidRDefault="00AA373B" w:rsidP="001A0FB2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552"/>
        <w:gridCol w:w="5123"/>
        <w:gridCol w:w="1930"/>
      </w:tblGrid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(тема) учебной дисциплины</w:t>
            </w:r>
          </w:p>
        </w:tc>
        <w:tc>
          <w:tcPr>
            <w:tcW w:w="5123" w:type="dxa"/>
          </w:tcPr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Характеристика основных видов деятельности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Формы и методы контроля и оценки результатов обучения.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Текущий контроль:</w:t>
            </w: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23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жизнедеятельности, применение знаний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Pr="00521887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2188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личной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и сохранение здоровья населения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обеспечения</w:t>
            </w:r>
          </w:p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населения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 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поведения населения при угрозе и возникновении ЧС. Освоение моделей поведения в разных ситуациях: как вести себя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дома, на дорогах, в лесу, на водоемах, характеристика основных функций системы по предупреждению и ликвидации ЧС (РСЧС);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территории военных действий. Характеристика предназначения и основных функций полиции,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Default="00C74BFC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04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5123" w:type="dxa"/>
          </w:tcPr>
          <w:p w:rsidR="00955DE2" w:rsidRDefault="00C74BFC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помощь, ФЗ №323, признаки жизни. Травма, правила помощи при ранениях. Правила наложения повязок. Первая помощь при сотрясениях, ушибах, переломах, от электротравмы. Травматический токсикоз и его периоды. Капиллярное, артериальное, венозное и смешанное кровотечения.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Ожоги, его степени. Химические ожоги. Перегрев, тепловой удар, солнечный удар их причины. Отморожения  их степени. Инородное тело, верхние дыхательные пути. Отравление острое и хроническое, токсичные вещества, промывание желудка. Обморок его признаки, потеря сознания. Пульс, искусственное дыхание, непрямой массаж сердца, клиническая смерть. Причины остановки сердца.</w:t>
            </w: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инфекционных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заболеваний, эпидемический процесс, факторы передачи инфекции. Венерические болезни: сифилис, гонорея, СПИД, хламидиоз.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Контрацепция, условия для рождения здорового ребенка. Беременность, менструация, патронаж, методика подсчета времени родов. Новорожденный, врожденные умения, гигиена новорожденного.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55DE2" w:rsidTr="009534E8">
        <w:tc>
          <w:tcPr>
            <w:tcW w:w="9605" w:type="dxa"/>
            <w:gridSpan w:val="3"/>
          </w:tcPr>
          <w:p w:rsidR="00955DE2" w:rsidRDefault="00955DE2" w:rsidP="009534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аттестация в форме дифференцированного зачета</w:t>
            </w:r>
          </w:p>
        </w:tc>
      </w:tr>
    </w:tbl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955DE2" w:rsidRDefault="00955DE2" w:rsidP="00955DE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 </w:t>
      </w:r>
    </w:p>
    <w:p w:rsidR="00955DE2" w:rsidRDefault="00955DE2" w:rsidP="00955DE2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A373B" w:rsidRDefault="00AA373B" w:rsidP="00AA373B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827"/>
        <w:gridCol w:w="2835"/>
      </w:tblGrid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OK</w:t>
            </w:r>
            <w:r w:rsidR="00AA37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55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:rsidR="00AA373B" w:rsidRDefault="00AA373B" w:rsidP="00521887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AA373B" w:rsidTr="00840362">
        <w:trPr>
          <w:trHeight w:val="2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AA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и применение способов решения профессиональных задач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ОК3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AA373B" w:rsidRDefault="00AA373B" w:rsidP="00521887">
            <w:pPr>
              <w:widowControl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AA373B" w:rsidTr="00840362">
        <w:trPr>
          <w:trHeight w:val="1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ОК4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:rsidR="00AA373B" w:rsidRDefault="00AA373B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840362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F1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521887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AA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обеспечивать ее сплочение, эффективно общаться с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качества общения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955D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ОК7</w:t>
            </w:r>
            <w:r w:rsidR="00955D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готовности к исполнению воинской обязанности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использования профессиональных навыков в подготовке к службе в Вооруженных силах РФ</w:t>
            </w:r>
          </w:p>
        </w:tc>
      </w:tr>
    </w:tbl>
    <w:p w:rsidR="00ED727C" w:rsidRDefault="00ED727C" w:rsidP="00521887"/>
    <w:sectPr w:rsidR="00ED727C" w:rsidSect="00AA373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3C" w:rsidRDefault="0035333C" w:rsidP="00AA373B">
      <w:pPr>
        <w:spacing w:after="0" w:line="240" w:lineRule="auto"/>
      </w:pPr>
      <w:r>
        <w:separator/>
      </w:r>
    </w:p>
  </w:endnote>
  <w:endnote w:type="continuationSeparator" w:id="1">
    <w:p w:rsidR="0035333C" w:rsidRDefault="0035333C" w:rsidP="00AA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0626"/>
      <w:docPartObj>
        <w:docPartGallery w:val="Page Numbers (Bottom of Page)"/>
        <w:docPartUnique/>
      </w:docPartObj>
    </w:sdtPr>
    <w:sdtContent>
      <w:p w:rsidR="00E67B35" w:rsidRDefault="00E67B35">
        <w:pPr>
          <w:pStyle w:val="a4"/>
          <w:jc w:val="right"/>
        </w:pPr>
        <w:fldSimple w:instr=" PAGE   \* MERGEFORMAT ">
          <w:r w:rsidR="000C641B">
            <w:rPr>
              <w:noProof/>
            </w:rPr>
            <w:t>1</w:t>
          </w:r>
        </w:fldSimple>
      </w:p>
    </w:sdtContent>
  </w:sdt>
  <w:p w:rsidR="00E67B35" w:rsidRDefault="00E67B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3C" w:rsidRDefault="0035333C" w:rsidP="00AA373B">
      <w:pPr>
        <w:spacing w:after="0" w:line="240" w:lineRule="auto"/>
      </w:pPr>
      <w:r>
        <w:separator/>
      </w:r>
    </w:p>
  </w:footnote>
  <w:footnote w:type="continuationSeparator" w:id="1">
    <w:p w:rsidR="0035333C" w:rsidRDefault="0035333C" w:rsidP="00AA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F6591E"/>
    <w:multiLevelType w:val="hybridMultilevel"/>
    <w:tmpl w:val="18BC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00D4"/>
    <w:multiLevelType w:val="hybridMultilevel"/>
    <w:tmpl w:val="F1E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4709"/>
    <w:multiLevelType w:val="multilevel"/>
    <w:tmpl w:val="4EA0B7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2C2BDE"/>
    <w:multiLevelType w:val="hybridMultilevel"/>
    <w:tmpl w:val="458C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7C69"/>
    <w:multiLevelType w:val="hybridMultilevel"/>
    <w:tmpl w:val="2C62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002E2"/>
    <w:multiLevelType w:val="hybridMultilevel"/>
    <w:tmpl w:val="86AA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A6B84"/>
    <w:multiLevelType w:val="multilevel"/>
    <w:tmpl w:val="0E22B4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num w:numId="1">
    <w:abstractNumId w:val="9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73B"/>
    <w:rsid w:val="000074E5"/>
    <w:rsid w:val="000A04E3"/>
    <w:rsid w:val="000C641B"/>
    <w:rsid w:val="000C6E2E"/>
    <w:rsid w:val="000F74FE"/>
    <w:rsid w:val="001156D4"/>
    <w:rsid w:val="001361D7"/>
    <w:rsid w:val="00174565"/>
    <w:rsid w:val="00176EF9"/>
    <w:rsid w:val="001813D6"/>
    <w:rsid w:val="001A0FB2"/>
    <w:rsid w:val="001B3283"/>
    <w:rsid w:val="001C0A88"/>
    <w:rsid w:val="001C7892"/>
    <w:rsid w:val="001D3D82"/>
    <w:rsid w:val="001E4437"/>
    <w:rsid w:val="001F4A4B"/>
    <w:rsid w:val="002611F1"/>
    <w:rsid w:val="0028068E"/>
    <w:rsid w:val="002912F9"/>
    <w:rsid w:val="00293854"/>
    <w:rsid w:val="002B6F73"/>
    <w:rsid w:val="002B7141"/>
    <w:rsid w:val="002F1EDA"/>
    <w:rsid w:val="002F3947"/>
    <w:rsid w:val="0032679E"/>
    <w:rsid w:val="0035333C"/>
    <w:rsid w:val="003B59F5"/>
    <w:rsid w:val="003E359C"/>
    <w:rsid w:val="003F72AB"/>
    <w:rsid w:val="004100F2"/>
    <w:rsid w:val="00442668"/>
    <w:rsid w:val="004666AA"/>
    <w:rsid w:val="0047043B"/>
    <w:rsid w:val="00472EAA"/>
    <w:rsid w:val="0049153B"/>
    <w:rsid w:val="004C7BF8"/>
    <w:rsid w:val="00513349"/>
    <w:rsid w:val="00521887"/>
    <w:rsid w:val="00525F3E"/>
    <w:rsid w:val="005D52FC"/>
    <w:rsid w:val="00600901"/>
    <w:rsid w:val="00600FC9"/>
    <w:rsid w:val="00634C37"/>
    <w:rsid w:val="00636917"/>
    <w:rsid w:val="00676AFC"/>
    <w:rsid w:val="006927AF"/>
    <w:rsid w:val="006F1D81"/>
    <w:rsid w:val="00716615"/>
    <w:rsid w:val="00723E14"/>
    <w:rsid w:val="00726390"/>
    <w:rsid w:val="007873D4"/>
    <w:rsid w:val="007D08AF"/>
    <w:rsid w:val="00800FFE"/>
    <w:rsid w:val="00840362"/>
    <w:rsid w:val="00844D17"/>
    <w:rsid w:val="00857DD1"/>
    <w:rsid w:val="008E0BFE"/>
    <w:rsid w:val="009534E8"/>
    <w:rsid w:val="00955DE2"/>
    <w:rsid w:val="0099742E"/>
    <w:rsid w:val="009E20FC"/>
    <w:rsid w:val="009E53E7"/>
    <w:rsid w:val="009E6464"/>
    <w:rsid w:val="00A64392"/>
    <w:rsid w:val="00A8622C"/>
    <w:rsid w:val="00AA373B"/>
    <w:rsid w:val="00AA61C0"/>
    <w:rsid w:val="00AD2203"/>
    <w:rsid w:val="00AF4DCA"/>
    <w:rsid w:val="00B24AC8"/>
    <w:rsid w:val="00B45392"/>
    <w:rsid w:val="00BB47CF"/>
    <w:rsid w:val="00BC40E3"/>
    <w:rsid w:val="00BD3DD0"/>
    <w:rsid w:val="00BE622F"/>
    <w:rsid w:val="00C443A6"/>
    <w:rsid w:val="00C525DC"/>
    <w:rsid w:val="00C6135E"/>
    <w:rsid w:val="00C74BFC"/>
    <w:rsid w:val="00CB7877"/>
    <w:rsid w:val="00CD7B8D"/>
    <w:rsid w:val="00D01DC4"/>
    <w:rsid w:val="00D0465C"/>
    <w:rsid w:val="00D11391"/>
    <w:rsid w:val="00D332DC"/>
    <w:rsid w:val="00D43DFB"/>
    <w:rsid w:val="00D5033F"/>
    <w:rsid w:val="00D551CD"/>
    <w:rsid w:val="00D64DA3"/>
    <w:rsid w:val="00D712C3"/>
    <w:rsid w:val="00D949FA"/>
    <w:rsid w:val="00DC26EC"/>
    <w:rsid w:val="00E2104F"/>
    <w:rsid w:val="00E22476"/>
    <w:rsid w:val="00E6736C"/>
    <w:rsid w:val="00E67B35"/>
    <w:rsid w:val="00EA0C47"/>
    <w:rsid w:val="00ED727C"/>
    <w:rsid w:val="00EE7594"/>
    <w:rsid w:val="00F10DE4"/>
    <w:rsid w:val="00F16B38"/>
    <w:rsid w:val="00F42EC5"/>
    <w:rsid w:val="00FC6B4E"/>
    <w:rsid w:val="00FE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373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A3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A37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A373B"/>
    <w:pPr>
      <w:ind w:left="720"/>
      <w:contextualSpacing/>
    </w:pPr>
  </w:style>
  <w:style w:type="paragraph" w:customStyle="1" w:styleId="ConsPlusNormal">
    <w:name w:val="ConsPlusNormal"/>
    <w:rsid w:val="00AA3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A37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4560" w:after="900" w:line="0" w:lineRule="atLeast"/>
      <w:ind w:hanging="16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0"/>
    <w:rsid w:val="00AA37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AA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373B"/>
  </w:style>
  <w:style w:type="paragraph" w:customStyle="1" w:styleId="msonormalbullet2gifbullet1gif">
    <w:name w:val="msonormal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AA37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676A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5pt">
    <w:name w:val="Основной текст + 9;5 pt;Не полужирный"/>
    <w:basedOn w:val="aa"/>
    <w:rsid w:val="00676A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676AFC"/>
    <w:pPr>
      <w:widowControl w:val="0"/>
      <w:shd w:val="clear" w:color="auto" w:fill="FFFFFF"/>
      <w:spacing w:after="4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64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A64392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2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bedite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CAA3-ABE0-4D12-9A47-373BDDED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22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40</cp:revision>
  <dcterms:created xsi:type="dcterms:W3CDTF">2017-02-03T05:54:00Z</dcterms:created>
  <dcterms:modified xsi:type="dcterms:W3CDTF">2021-01-29T08:10:00Z</dcterms:modified>
</cp:coreProperties>
</file>