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D" w:rsidRDefault="00DD0FCA" w:rsidP="00DD0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7A6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1</w:t>
      </w: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F64BAB" w:rsidRPr="00F64BAB" w:rsidRDefault="00F64BAB" w:rsidP="00F64B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Березовский филиал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DD0FCA" w:rsidRDefault="00DD0FCA" w:rsidP="00F64BAB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FCA">
        <w:rPr>
          <w:rFonts w:ascii="Times New Roman" w:hAnsi="Times New Roman" w:cs="Times New Roman"/>
          <w:b/>
          <w:sz w:val="36"/>
          <w:szCs w:val="36"/>
        </w:rPr>
        <w:t>ФОНД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DD0FCA">
        <w:rPr>
          <w:rFonts w:ascii="Times New Roman" w:hAnsi="Times New Roman" w:cs="Times New Roman"/>
          <w:b/>
          <w:sz w:val="36"/>
          <w:szCs w:val="36"/>
        </w:rPr>
        <w:t>ОЦЕНОЧНЫХСРЕДСТВ</w:t>
      </w:r>
    </w:p>
    <w:p w:rsidR="00DD0FCA" w:rsidRP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CA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DD0FCA" w:rsidRDefault="00DD0FCA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6DC4" w:rsidRPr="005B3D67">
        <w:rPr>
          <w:rFonts w:ascii="Times New Roman" w:hAnsi="Times New Roman" w:cs="Times New Roman"/>
          <w:b/>
          <w:sz w:val="28"/>
          <w:szCs w:val="28"/>
        </w:rPr>
        <w:t xml:space="preserve">ОУД. </w:t>
      </w:r>
      <w:r w:rsidR="00A417C7">
        <w:rPr>
          <w:rFonts w:ascii="Times New Roman" w:hAnsi="Times New Roman" w:cs="Times New Roman"/>
          <w:b/>
          <w:sz w:val="28"/>
          <w:szCs w:val="28"/>
        </w:rPr>
        <w:t>11</w:t>
      </w:r>
      <w:r w:rsidR="007A6DC4" w:rsidRPr="005B3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C4">
        <w:rPr>
          <w:rFonts w:ascii="Times New Roman" w:hAnsi="Times New Roman" w:cs="Times New Roman"/>
          <w:b/>
          <w:sz w:val="28"/>
          <w:szCs w:val="28"/>
        </w:rPr>
        <w:t>Химия</w:t>
      </w:r>
      <w:r w:rsidR="007A6DC4" w:rsidRPr="005B3D6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6DC4" w:rsidRP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6DC4" w:rsidRPr="007A5C86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по профессиям</w:t>
      </w:r>
      <w:r w:rsidRPr="007A5C8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среднего профессионального образования:</w:t>
      </w:r>
    </w:p>
    <w:p w:rsidR="009112C0" w:rsidRDefault="007A6DC4" w:rsidP="009112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</w:pPr>
      <w:r w:rsidRPr="00DB3720">
        <w:rPr>
          <w:rFonts w:ascii="Times New Roman" w:hAnsi="Times New Roman" w:cs="Times New Roman"/>
          <w:b/>
          <w:sz w:val="28"/>
          <w:szCs w:val="28"/>
          <w:u w:val="single"/>
        </w:rPr>
        <w:t>23.01.03 Автомеханик</w:t>
      </w:r>
      <w:r w:rsidR="009112C0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                                                                                                      </w:t>
      </w:r>
    </w:p>
    <w:p w:rsid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959" w:type="dxa"/>
        <w:tblLook w:val="04A0"/>
      </w:tblPr>
      <w:tblGrid>
        <w:gridCol w:w="8612"/>
      </w:tblGrid>
      <w:tr w:rsidR="007A6DC4" w:rsidTr="00537B21">
        <w:tc>
          <w:tcPr>
            <w:tcW w:w="9571" w:type="dxa"/>
            <w:hideMark/>
          </w:tcPr>
          <w:p w:rsidR="007A6DC4" w:rsidRDefault="007A6DC4" w:rsidP="00537B21">
            <w:pPr>
              <w:rPr>
                <w:rFonts w:cs="Times New Roman"/>
              </w:rPr>
            </w:pPr>
          </w:p>
        </w:tc>
      </w:tr>
    </w:tbl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rPr>
          <w:rFonts w:ascii="Times New Roman" w:hAnsi="Times New Roman" w:cs="Times New Roman"/>
          <w:sz w:val="16"/>
          <w:szCs w:val="16"/>
        </w:rPr>
      </w:pPr>
      <w:r w:rsidRPr="00DD0FCA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    МО____________________                                                                                                Протокол № ____________                                                                                                                   От «___»__________20___г.</w:t>
      </w:r>
      <w:r w:rsidR="007A6DC4">
        <w:rPr>
          <w:rFonts w:ascii="Times New Roman" w:hAnsi="Times New Roman" w:cs="Times New Roman"/>
          <w:sz w:val="24"/>
          <w:szCs w:val="24"/>
        </w:rPr>
        <w:t>,</w:t>
      </w:r>
      <w:r w:rsidRPr="00DD0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Председатель МО                                                                                            _________/______________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 И.О.Фамилия</w:t>
      </w:r>
    </w:p>
    <w:p w:rsidR="007A6DC4" w:rsidRDefault="007A6DC4" w:rsidP="00DD0FCA">
      <w:pPr>
        <w:rPr>
          <w:rFonts w:ascii="Times New Roman" w:hAnsi="Times New Roman" w:cs="Times New Roman"/>
          <w:sz w:val="16"/>
          <w:szCs w:val="16"/>
        </w:rPr>
      </w:pPr>
    </w:p>
    <w:p w:rsidR="007A6DC4" w:rsidRDefault="007A6DC4" w:rsidP="002C3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DC4">
        <w:rPr>
          <w:rFonts w:ascii="Times New Roman" w:hAnsi="Times New Roman" w:cs="Times New Roman"/>
          <w:sz w:val="24"/>
          <w:szCs w:val="24"/>
        </w:rPr>
        <w:t>Березовка 20</w:t>
      </w:r>
      <w:r w:rsidR="00A417C7">
        <w:rPr>
          <w:rFonts w:ascii="Times New Roman" w:hAnsi="Times New Roman" w:cs="Times New Roman"/>
          <w:sz w:val="24"/>
          <w:szCs w:val="24"/>
        </w:rPr>
        <w:t>20</w:t>
      </w:r>
    </w:p>
    <w:p w:rsidR="00A417C7" w:rsidRDefault="00A417C7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C0" w:rsidRDefault="009112C0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C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фонда оценочных средств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оценочные средства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 – график контроля внеаудиторной самостоятельной работы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 6-8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 – оценочные средства текущего контроля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и лабораторные работы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8-9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Тестовые задания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9-20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Вопросы для текущего контроля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20-21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Контрольно – оценочные средства внеаудиторной самостоятельной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работы  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21-22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Контрольно – оценочные средства промежуточной аттестации 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22-29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Литература                                                                          </w:t>
      </w:r>
      <w:r w:rsidR="00C942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29-30 </w:t>
      </w:r>
      <w:proofErr w:type="spellStart"/>
      <w:proofErr w:type="gramStart"/>
      <w:r w:rsidR="0092695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2C3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BA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700E" w:rsidRDefault="00F64BAB" w:rsidP="00F6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Результатом освоения учебной дисциплины «Химия» являются освоенные умения и усвоенные знания, направленные на формирование общих </w:t>
      </w:r>
      <w:r w:rsidR="00D4700E">
        <w:rPr>
          <w:rFonts w:ascii="Times New Roman" w:hAnsi="Times New Roman" w:cs="Times New Roman"/>
          <w:sz w:val="24"/>
          <w:szCs w:val="24"/>
        </w:rPr>
        <w:t xml:space="preserve">и профессиональных компетенций.                                                                                                                          Форма промежуточной аттестации по учебной дисциплине  в форме </w:t>
      </w:r>
      <w:r w:rsidR="00D4700E"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 w:rsidR="00D4700E">
        <w:rPr>
          <w:rFonts w:ascii="Times New Roman" w:hAnsi="Times New Roman" w:cs="Times New Roman"/>
          <w:sz w:val="24"/>
          <w:szCs w:val="24"/>
        </w:rPr>
        <w:t>.</w:t>
      </w:r>
    </w:p>
    <w:p w:rsidR="00D4700E" w:rsidRDefault="00D4700E" w:rsidP="00D4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 </w:t>
      </w:r>
      <w:r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D4700E" w:rsidRPr="00846C31" w:rsidRDefault="00D4700E" w:rsidP="00D4700E">
      <w:pPr>
        <w:rPr>
          <w:rFonts w:ascii="Times New Roman" w:hAnsi="Times New Roman" w:cs="Times New Roman"/>
          <w:b/>
          <w:sz w:val="24"/>
          <w:szCs w:val="24"/>
        </w:rPr>
      </w:pPr>
      <w:r w:rsidRPr="00846C3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 xml:space="preserve">     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 студентами следующих 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</w:r>
      <w:r w:rsidR="0049088D">
        <w:rPr>
          <w:rFonts w:ascii="Times New Roman" w:eastAsia="SchoolBookCSanPin-Regular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</w:t>
      </w:r>
      <w:r w:rsidRPr="00CC4788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C4788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4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5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6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CC4788" w:rsidRPr="00CC4788" w:rsidRDefault="00CC4788" w:rsidP="00CC4788">
      <w:pPr>
        <w:rPr>
          <w:rFonts w:ascii="Times New Roman" w:eastAsia="Calibri" w:hAnsi="Times New Roman" w:cs="Times New Roman"/>
          <w:sz w:val="24"/>
          <w:szCs w:val="24"/>
        </w:rPr>
      </w:pPr>
      <w:r w:rsidRPr="00CC4788">
        <w:rPr>
          <w:rFonts w:ascii="Times New Roman" w:eastAsia="Calibri" w:hAnsi="Times New Roman" w:cs="Times New Roman"/>
          <w:sz w:val="24"/>
          <w:szCs w:val="24"/>
        </w:rPr>
        <w:t xml:space="preserve">      Выпускник, освоивший  ППКРС (программу подготовки квалифицированных рабочих и служащих) СПО (среднего профессионального образования) должен обладать:                                                                               </w:t>
      </w:r>
      <w:r w:rsidRPr="00CC4788">
        <w:rPr>
          <w:rFonts w:ascii="Times New Roman" w:eastAsia="Calibri" w:hAnsi="Times New Roman" w:cs="Times New Roman"/>
          <w:b/>
          <w:sz w:val="24"/>
          <w:szCs w:val="24"/>
        </w:rPr>
        <w:t xml:space="preserve">общими компетенциями, </w:t>
      </w:r>
      <w:r w:rsidRPr="00CC4788">
        <w:rPr>
          <w:rFonts w:ascii="Times New Roman" w:eastAsia="Calibri" w:hAnsi="Times New Roman" w:cs="Times New Roman"/>
          <w:sz w:val="24"/>
          <w:szCs w:val="24"/>
        </w:rPr>
        <w:t xml:space="preserve">включающими в себя способность:                                                           </w:t>
      </w:r>
      <w:r w:rsidRPr="00CC47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ОК 1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 xml:space="preserve">. Понимать сущность и социальную значимость будущей профессии, проявлять к ней устойчивый интерес.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C4788">
        <w:rPr>
          <w:rFonts w:ascii="Times New Roman" w:hAnsi="Times New Roman" w:cs="Times New Roman"/>
          <w:b/>
          <w:color w:val="000000"/>
          <w:sz w:val="24"/>
          <w:szCs w:val="24"/>
        </w:rPr>
        <w:t>ОК 2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Организовывать собственную деятельность, исходя из цели и способов ее достижения, определенных руководителем.                                                                              </w:t>
      </w:r>
      <w:r w:rsidRPr="00CC4788">
        <w:rPr>
          <w:rFonts w:ascii="Times New Roman" w:hAnsi="Times New Roman" w:cs="Times New Roman"/>
          <w:b/>
          <w:color w:val="000000"/>
          <w:sz w:val="24"/>
          <w:szCs w:val="24"/>
        </w:rPr>
        <w:t>ОК 3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788">
        <w:rPr>
          <w:rFonts w:ascii="Times New Roman" w:hAnsi="Times New Roman" w:cs="Times New Roman"/>
          <w:b/>
          <w:color w:val="000000"/>
          <w:sz w:val="24"/>
          <w:szCs w:val="24"/>
        </w:rPr>
        <w:t>ОК 4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C4788">
        <w:rPr>
          <w:rFonts w:ascii="Times New Roman" w:hAnsi="Times New Roman" w:cs="Times New Roman"/>
          <w:b/>
          <w:color w:val="000000"/>
          <w:sz w:val="24"/>
          <w:szCs w:val="24"/>
        </w:rPr>
        <w:t>ОК 5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CC4788">
        <w:rPr>
          <w:rFonts w:ascii="Times New Roman" w:hAnsi="Times New Roman" w:cs="Times New Roman"/>
          <w:b/>
          <w:color w:val="000000"/>
          <w:sz w:val="24"/>
          <w:szCs w:val="24"/>
        </w:rPr>
        <w:t>ОК 6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                 </w:t>
      </w:r>
      <w:r w:rsidRPr="00CC4788">
        <w:rPr>
          <w:rFonts w:ascii="Times New Roman" w:hAnsi="Times New Roman" w:cs="Times New Roman"/>
          <w:b/>
          <w:color w:val="000000"/>
          <w:sz w:val="24"/>
          <w:szCs w:val="24"/>
        </w:rPr>
        <w:t>ОК 7</w:t>
      </w:r>
      <w:r w:rsidRPr="00CC4788">
        <w:rPr>
          <w:rFonts w:ascii="Times New Roman" w:hAnsi="Times New Roman" w:cs="Times New Roman"/>
          <w:color w:val="000000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846C31" w:rsidRPr="00846C31" w:rsidRDefault="00846C31" w:rsidP="00846C31">
      <w:pPr>
        <w:rPr>
          <w:rFonts w:ascii="Times New Roman" w:hAnsi="Times New Roman" w:cs="Times New Roman"/>
          <w:sz w:val="24"/>
          <w:szCs w:val="24"/>
        </w:rPr>
      </w:pPr>
    </w:p>
    <w:p w:rsidR="00846C31" w:rsidRDefault="00846C31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2C3F03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2. ПАСПОРТ ФОНДА ОЦЕНОЧНЫХ СРЕДСТВ </w:t>
      </w:r>
      <w:r w:rsidR="002C3F03">
        <w:rPr>
          <w:rFonts w:ascii="Times New Roman" w:hAnsi="Times New Roman"/>
          <w:b/>
          <w:sz w:val="24"/>
          <w:szCs w:val="24"/>
          <w:lang w:eastAsia="en-US"/>
        </w:rPr>
        <w:t>ПО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ХИМИИ</w:t>
      </w: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5F89">
        <w:rPr>
          <w:rFonts w:ascii="Times New Roman" w:hAnsi="Times New Roman"/>
          <w:sz w:val="24"/>
          <w:szCs w:val="24"/>
          <w:lang w:eastAsia="en-US"/>
        </w:rPr>
        <w:t>Таблица 1. Оценочные средства учебной дисциплины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882"/>
        <w:gridCol w:w="851"/>
        <w:gridCol w:w="1984"/>
        <w:gridCol w:w="1843"/>
        <w:gridCol w:w="1984"/>
        <w:gridCol w:w="1525"/>
      </w:tblGrid>
      <w:tr w:rsidR="00AB5F89" w:rsidTr="0049088D">
        <w:tc>
          <w:tcPr>
            <w:tcW w:w="50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8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851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Курс/      семестр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Контролируемые разделы (темы)</w:t>
            </w:r>
          </w:p>
        </w:tc>
        <w:tc>
          <w:tcPr>
            <w:tcW w:w="1843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оценочного средства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525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Представление оценочного средства в ФОС</w:t>
            </w:r>
          </w:p>
        </w:tc>
      </w:tr>
      <w:tr w:rsidR="005E3B55" w:rsidTr="0049088D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1/1</w:t>
            </w:r>
          </w:p>
          <w:p w:rsidR="00B703F4" w:rsidRPr="005E3B55" w:rsidRDefault="00B703F4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Общие понятия, законы и теории химии.</w:t>
            </w:r>
          </w:p>
        </w:tc>
        <w:tc>
          <w:tcPr>
            <w:tcW w:w="1843" w:type="dxa"/>
          </w:tcPr>
          <w:p w:rsidR="005E3B55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537B21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Тестовые задания</w:t>
            </w:r>
            <w:r w:rsidR="007B4B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7B4BA9" w:rsidRP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5E3B55" w:rsidRPr="005E3B55" w:rsidRDefault="005E3B55" w:rsidP="007B4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вещества. Химические элементы. Закон постоянства состава веществ. Масса атомов и молекул. Относительные атомная и молекулярная массы. Количество вещества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Молярная масса. Закон Авогадро. Молярный объем. Химическая связь. Типы химических связей. </w:t>
            </w:r>
            <w:r w:rsidRPr="005E3B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Механизм образования связи. </w:t>
            </w:r>
          </w:p>
        </w:tc>
        <w:tc>
          <w:tcPr>
            <w:tcW w:w="1525" w:type="dxa"/>
          </w:tcPr>
          <w:p w:rsidR="005E3B55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№1,2,3.</w:t>
            </w:r>
          </w:p>
          <w:p w:rsidR="00B5008C" w:rsidRPr="00B703F4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№1.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Неорганическая химия.</w:t>
            </w:r>
          </w:p>
        </w:tc>
        <w:tc>
          <w:tcPr>
            <w:tcW w:w="1843" w:type="dxa"/>
          </w:tcPr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7B4BA9" w:rsidP="007B4BA9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7B4BA9" w:rsidRDefault="007B4BA9" w:rsidP="007B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Неметаллы, получение, применение, химические свойства. Оксиды, </w:t>
            </w:r>
            <w:proofErr w:type="spellStart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  неметаллов, получение, применение, физические и химические свойства. Вода, очистка воды. 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      </w:r>
          </w:p>
        </w:tc>
        <w:tc>
          <w:tcPr>
            <w:tcW w:w="1525" w:type="dxa"/>
          </w:tcPr>
          <w:p w:rsidR="00B5008C" w:rsidRDefault="00B5008C" w:rsidP="00B5008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 4,5,6.</w:t>
            </w:r>
          </w:p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№2.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Органическая химия.</w:t>
            </w:r>
          </w:p>
        </w:tc>
        <w:tc>
          <w:tcPr>
            <w:tcW w:w="1843" w:type="dxa"/>
          </w:tcPr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B703F4" w:rsidP="00B703F4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B703F4" w:rsidRDefault="007B4BA9" w:rsidP="00B7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 xml:space="preserve">Гомологический ряд 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>углеводородов</w:t>
            </w: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>. Изомерия и номенклатура. Получение, химические свойства и применение. Ароматические амины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. Аминокислоты. Пептиды.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 xml:space="preserve"> Белки. Их химические </w:t>
            </w:r>
            <w:proofErr w:type="spell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</w:t>
            </w:r>
            <w:proofErr w:type="gram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олучение</w:t>
            </w:r>
            <w:proofErr w:type="spell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, применение.</w:t>
            </w:r>
          </w:p>
        </w:tc>
        <w:tc>
          <w:tcPr>
            <w:tcW w:w="1525" w:type="dxa"/>
          </w:tcPr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Контрольная работа №3.</w:t>
            </w:r>
          </w:p>
        </w:tc>
      </w:tr>
    </w:tbl>
    <w:p w:rsid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6A20">
        <w:rPr>
          <w:rFonts w:ascii="Times New Roman" w:hAnsi="Times New Roman"/>
          <w:sz w:val="24"/>
          <w:szCs w:val="24"/>
          <w:lang w:eastAsia="en-US"/>
        </w:rPr>
        <w:lastRenderedPageBreak/>
        <w:t>Таблица 2.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D6A20">
        <w:rPr>
          <w:rFonts w:ascii="Times New Roman" w:hAnsi="Times New Roman"/>
          <w:sz w:val="24"/>
          <w:szCs w:val="24"/>
          <w:lang w:eastAsia="en-US"/>
        </w:rPr>
        <w:t>График контроля внеаудиторной самостоятельной работы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a3"/>
        <w:tblW w:w="0" w:type="auto"/>
        <w:tblLook w:val="04A0"/>
      </w:tblPr>
      <w:tblGrid>
        <w:gridCol w:w="1591"/>
        <w:gridCol w:w="3421"/>
        <w:gridCol w:w="1605"/>
        <w:gridCol w:w="1286"/>
        <w:gridCol w:w="1668"/>
      </w:tblGrid>
      <w:tr w:rsidR="006D6A20" w:rsidTr="006F1163">
        <w:tc>
          <w:tcPr>
            <w:tcW w:w="159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по дисциплине                  (кол-во часов)</w:t>
            </w:r>
          </w:p>
        </w:tc>
        <w:tc>
          <w:tcPr>
            <w:tcW w:w="342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для самостоятельной работы</w:t>
            </w:r>
          </w:p>
        </w:tc>
        <w:tc>
          <w:tcPr>
            <w:tcW w:w="1605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Наименование, вид задания</w:t>
            </w:r>
          </w:p>
        </w:tc>
        <w:tc>
          <w:tcPr>
            <w:tcW w:w="1286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668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предоставления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 w:val="restart"/>
          </w:tcPr>
          <w:p w:rsidR="00AC41FD" w:rsidRPr="00456645" w:rsidRDefault="00AC41FD" w:rsidP="00267586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 xml:space="preserve">Общие понятия, законы и теории химии. </w:t>
            </w: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Понятие о химической технологии, биотехнологии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AC41FD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6E6F">
              <w:rPr>
                <w:rFonts w:ascii="Times New Roman" w:hAnsi="Times New Roman"/>
                <w:sz w:val="20"/>
                <w:szCs w:val="20"/>
              </w:rPr>
              <w:t>Аллотропные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модификации углерода (алмаз, графит), кислорода (кислород, озон), олова (серое и белое олово).                                     </w:t>
            </w:r>
            <w:proofErr w:type="gramEnd"/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3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Радиоактивность.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5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радиоактивных изотопов в технических целях.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Рентгеновское излучение и его использование в технике и медицине.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как метод прогнозирования ситуации на производстве.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4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Полярность связи и полярность молекулы.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Конденсация. Текучесть. Возгонка. Кристаллизация.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Аномалии физических свойств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5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Жидкие кристаллы.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и горные породы как природные смеси.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9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Тепловые эффекты при растворении.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3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Кристаллогидраты.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2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Решение задач на массовую долю растворенного вещества.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воды в технических целях. Жесткость воды и способы ее устранения.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Минеральные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6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серной кислоты в промышленности.</w:t>
            </w:r>
          </w:p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7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Едкие щелочи, их использование в промышленности.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Гипс и алебастр, гипсование.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Электролиз расплавов, электролиз растворов.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Электролитическое получение алюминия.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электролиза.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Гальванопластика. Гальваностегия.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Рафинирование цветных металлов.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6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Катализ. Гомогенные и гетерогенные катализаторы.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4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Промоторы.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Каталитические яды.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6F1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Ингибиторы.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122"/>
        </w:trPr>
        <w:tc>
          <w:tcPr>
            <w:tcW w:w="1591" w:type="dxa"/>
            <w:vMerge w:val="restart"/>
          </w:tcPr>
          <w:p w:rsidR="00DA2504" w:rsidRPr="00456645" w:rsidRDefault="00DA2504" w:rsidP="00267586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 xml:space="preserve">Неорганическая химия. 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Химическая и электрохимическая коррозия металлов.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122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Получение неметаллов фракционной перегонкой жидкого воздуха и электролизом растворов и расплавов электролитов.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50"/>
        </w:trPr>
        <w:tc>
          <w:tcPr>
            <w:tcW w:w="1591" w:type="dxa"/>
            <w:vMerge w:val="restart"/>
          </w:tcPr>
          <w:p w:rsidR="00DA2504" w:rsidRPr="00456645" w:rsidRDefault="00DA2504" w:rsidP="00267586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 xml:space="preserve">Органическая химия. 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Понятие о субстрате и реагенте.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Реакции окисления и восстановления органических веществ.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Сравнение классификации соединений и классификации реакций в органической и неорганической химии.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Классификация и назначение каучуков и резины.</w:t>
            </w:r>
          </w:p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Получение ацетилена пиролизом метана и карбидным способом.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промышленной переработки природного газа.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Октановое число бензинов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цетановое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число дизельного топлива.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Метиловый спирт и его использование в качестве химического сырья.</w:t>
            </w:r>
          </w:p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Токсичность метанола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Токсичность этиленгликоля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ацетона в технике и промышленности.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Пленкообразующие масла. Замена жиров в технике непищевым сырьем.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pStyle w:val="21"/>
              <w:tabs>
                <w:tab w:val="left" w:pos="908"/>
              </w:tabs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Синтетические моющие средства.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146E6F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Капрон как представитель полиамидных волокон.</w:t>
            </w:r>
          </w:p>
          <w:p w:rsidR="00DA2504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Поливинилхлорид, политетрафторэтилен (</w:t>
            </w:r>
            <w:proofErr w:type="spellStart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Фенолформальдегидные пластмассы. Целлулоид.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146E6F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Промышленное производство химических волокон.</w:t>
            </w:r>
          </w:p>
        </w:tc>
        <w:tc>
          <w:tcPr>
            <w:tcW w:w="1605" w:type="dxa"/>
          </w:tcPr>
          <w:p w:rsidR="00DA2504" w:rsidRPr="00456645" w:rsidRDefault="00C741A2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</w:tbl>
    <w:p w:rsidR="006D6A20" w:rsidRP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B5F89" w:rsidRDefault="00021B7F" w:rsidP="00A77B80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7B80">
        <w:rPr>
          <w:rFonts w:ascii="Times New Roman" w:hAnsi="Times New Roman"/>
          <w:b/>
          <w:sz w:val="24"/>
          <w:szCs w:val="24"/>
          <w:lang w:eastAsia="en-US"/>
        </w:rPr>
        <w:t>3.1. ПРАКТИЧЕСКИЕ И ЛАБОРАТОРНЫЕ РАБОТЫ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 «</w:t>
      </w:r>
      <w:r w:rsidRPr="00861D55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323 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2«</w:t>
      </w:r>
      <w:r w:rsidRPr="00861D55"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324 - 325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 «</w:t>
      </w:r>
      <w:r w:rsidRPr="00861D55">
        <w:rPr>
          <w:rFonts w:ascii="Times New Roman" w:hAnsi="Times New Roman" w:cs="Times New Roman"/>
          <w:sz w:val="24"/>
          <w:szCs w:val="24"/>
        </w:rPr>
        <w:t xml:space="preserve">Свойства оксидов, </w:t>
      </w:r>
      <w:proofErr w:type="spellStart"/>
      <w:r w:rsidRPr="00861D55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861D55">
        <w:rPr>
          <w:rFonts w:ascii="Times New Roman" w:hAnsi="Times New Roman" w:cs="Times New Roman"/>
          <w:sz w:val="24"/>
          <w:szCs w:val="24"/>
        </w:rPr>
        <w:t xml:space="preserve"> и солей</w:t>
      </w:r>
      <w:proofErr w:type="gramStart"/>
      <w:r w:rsidRPr="00861D55">
        <w:rPr>
          <w:rFonts w:ascii="Times New Roman" w:hAnsi="Times New Roman" w:cs="Times New Roman"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4 «Свойства неметаллов».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326.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 «</w:t>
      </w:r>
      <w:r w:rsidRPr="00861D55">
        <w:rPr>
          <w:rFonts w:ascii="Times New Roman" w:hAnsi="Times New Roman" w:cs="Times New Roman"/>
          <w:bCs/>
          <w:sz w:val="24"/>
          <w:szCs w:val="24"/>
        </w:rPr>
        <w:t>Получение газов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6 «</w:t>
      </w:r>
      <w:r w:rsidRPr="00861D55">
        <w:rPr>
          <w:rFonts w:ascii="Times New Roman" w:hAnsi="Times New Roman" w:cs="Times New Roman"/>
          <w:bCs/>
          <w:sz w:val="24"/>
          <w:szCs w:val="24"/>
        </w:rPr>
        <w:t>Свойства металлов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</w:p>
    <w:p w:rsidR="00A77B80" w:rsidRPr="00861D55" w:rsidRDefault="00A77B80" w:rsidP="00861D55">
      <w:pPr>
        <w:spacing w:after="0" w:line="199" w:lineRule="atLeast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</w:pP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Критерии оценок выполнения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практических работ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по предмету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Химия</w:t>
      </w:r>
    </w:p>
    <w:p w:rsidR="00A77B80" w:rsidRDefault="00A77B80" w:rsidP="004760C1">
      <w:pPr>
        <w:pStyle w:val="p9"/>
        <w:shd w:val="clear" w:color="auto" w:fill="FFFFFF"/>
      </w:pPr>
      <w:proofErr w:type="gramStart"/>
      <w:r w:rsidRPr="00861D55">
        <w:rPr>
          <w:rStyle w:val="s1"/>
          <w:b/>
        </w:rPr>
        <w:t>Оценка «5»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</w:t>
      </w:r>
      <w:r w:rsidRPr="004760C1">
        <w:t>а) при ответе обнаруживает понимание сущности изучаемых химических явлений и процессов; правильно формулирует химические понятия; знает свойства изучаемых веществ и умеет распознавать их, безошибочно читает и составляет формулы веществ и уравнений химических реакций;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</w:t>
      </w:r>
      <w:r w:rsidRPr="004760C1">
        <w:t>б) излагаемые теоретические положения подтверждает конкретными примерами;</w:t>
      </w:r>
      <w:r w:rsidR="004760C1">
        <w:rPr>
          <w:sz w:val="17"/>
          <w:szCs w:val="17"/>
        </w:rPr>
        <w:t xml:space="preserve">                                                       </w:t>
      </w:r>
      <w:r w:rsidRPr="004760C1">
        <w:t>в) умеет решать задачи, связанные с теоретической частью курса;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</w:t>
      </w:r>
      <w:r w:rsidRPr="004760C1">
        <w:t>г) владеет практическими умениями и навыками экспериментального характера;</w:t>
      </w:r>
      <w:r w:rsidR="004760C1">
        <w:rPr>
          <w:sz w:val="17"/>
          <w:szCs w:val="17"/>
        </w:rPr>
        <w:t xml:space="preserve">                                                        </w:t>
      </w:r>
      <w:proofErr w:type="spellStart"/>
      <w:r w:rsidRPr="004760C1">
        <w:t>д</w:t>
      </w:r>
      <w:proofErr w:type="spellEnd"/>
      <w:r w:rsidRPr="004760C1">
        <w:t>) умеет применять полученные знания для профессиональной подготовки.</w:t>
      </w:r>
      <w:r w:rsidR="004760C1">
        <w:rPr>
          <w:sz w:val="17"/>
          <w:szCs w:val="17"/>
        </w:rPr>
        <w:t xml:space="preserve">                                                     </w:t>
      </w:r>
      <w:proofErr w:type="gramStart"/>
      <w:r w:rsidRPr="00861D55">
        <w:rPr>
          <w:rStyle w:val="s1"/>
          <w:b/>
        </w:rPr>
        <w:t>Оценка «4»</w:t>
      </w:r>
      <w:r w:rsidRPr="004760C1">
        <w:rPr>
          <w:rStyle w:val="s1"/>
        </w:rPr>
        <w:t xml:space="preserve"> ставится в том случае, если ответ в основном соответствует тем же требованиям, которые установлены для оценки «5», но обучающийся:</w:t>
      </w:r>
      <w:r w:rsidR="004760C1">
        <w:rPr>
          <w:sz w:val="17"/>
          <w:szCs w:val="17"/>
        </w:rPr>
        <w:t xml:space="preserve">                                                                          </w:t>
      </w:r>
      <w:r w:rsidRPr="004760C1">
        <w:t>а) допустил неточности и незначительные ошибки, которые легко исправляет с помощью преподавателя;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760C1">
        <w:t>б) отвечает только близко к тексту учебника или конспекта, но по вопросам преподавателя обнаруживает должное понимание изучаемого материала;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                                         </w:t>
      </w:r>
      <w:r w:rsidRPr="004760C1">
        <w:t>в) владеет практическими умениями и навыками экспериментального характера</w:t>
      </w:r>
      <w:proofErr w:type="gramStart"/>
      <w:r w:rsidRPr="004760C1">
        <w:t xml:space="preserve"> ,</w:t>
      </w:r>
      <w:proofErr w:type="gramEnd"/>
      <w:r w:rsidRPr="004760C1">
        <w:t xml:space="preserve"> но допускает неточности последовательности в ходе выполнения химического опыта или решения задачи.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«3»</w:t>
      </w:r>
      <w:r w:rsidRPr="004760C1">
        <w:rPr>
          <w:rStyle w:val="s1"/>
        </w:rPr>
        <w:t xml:space="preserve"> ставится в том случае, если обучающийся обнаруживает знание и понимание основного учебного материала, но: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 w:rsidRPr="004760C1">
        <w:t>а) затрудняется без помощи преподавателя подтвердить излагаемые теоретические положения конкретными примерами или объяснить практическое значение химических явлений и процессов;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60C1">
        <w:t>б) затрудняется делать обобщения и выводы, хотя достаточно полно излагает фактический материал;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760C1">
        <w:t>в) отвечает схематично, опуская существенные подробности, в основном пересказывает текст учебника или конспекта, при этом обнаруживает недостаточное понимание отдельных излагаемых положений.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Pr="004760C1">
        <w:t>г) допускает неточности последовательности в ходе выполнения химического опыта или решения задачи недостаточно владеет практическими умениями и навыками экспериментального характера.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«2»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Pr="004760C1">
        <w:t>а) не знает или не понимает большей или наиболее существенной части учебного материала в соответствии с поставленными вопросами;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</w:t>
      </w:r>
      <w:r w:rsidRPr="004760C1">
        <w:t>б) даже с помощью преподавателя не может использовать при ответе ранее усвоенные знания по курсу химии и по другим учебным предметам.</w:t>
      </w:r>
      <w:r w:rsidR="004760C1">
        <w:rPr>
          <w:sz w:val="17"/>
          <w:szCs w:val="17"/>
        </w:rPr>
        <w:t xml:space="preserve">                                                                                         </w:t>
      </w:r>
      <w:r w:rsidRPr="004760C1">
        <w:t>в) допускает грубые ошибки в последовательности выполнения химического опыта или решения задачи, не владеет практическими умениями и навыками экспериментального характера.</w:t>
      </w:r>
    </w:p>
    <w:p w:rsidR="00537B21" w:rsidRDefault="00537B21" w:rsidP="00537B21">
      <w:pPr>
        <w:pStyle w:val="p9"/>
        <w:shd w:val="clear" w:color="auto" w:fill="FFFFFF"/>
        <w:jc w:val="center"/>
        <w:rPr>
          <w:b/>
        </w:rPr>
      </w:pPr>
      <w:r w:rsidRPr="00537B21">
        <w:rPr>
          <w:b/>
        </w:rPr>
        <w:t>3.2. ТЕСТОВЫЕ ЗАДАНИЯ</w:t>
      </w:r>
    </w:p>
    <w:p w:rsidR="00986EB2" w:rsidRPr="00986EB2" w:rsidRDefault="00986EB2" w:rsidP="00986EB2">
      <w:pPr>
        <w:pStyle w:val="p9"/>
        <w:shd w:val="clear" w:color="auto" w:fill="FFFFFF"/>
      </w:pPr>
      <w:r>
        <w:t xml:space="preserve">Химия в тестах, задачах и упражнениях: пособие для студ. Учреждений сред. Проф. Образования/ О.С.Габриелян, Г.Г.Лысова- 9-е изд., стер. – М.: Издательский центр «Академия», 2013.                                                                                                                                                 </w:t>
      </w:r>
      <w:r>
        <w:lastRenderedPageBreak/>
        <w:t>Задания к разделу: «</w:t>
      </w:r>
      <w:r w:rsidRPr="00986EB2">
        <w:rPr>
          <w:sz w:val="20"/>
          <w:szCs w:val="20"/>
        </w:rPr>
        <w:t xml:space="preserve"> </w:t>
      </w:r>
      <w:r w:rsidRPr="00986EB2">
        <w:t>Общие</w:t>
      </w:r>
      <w:r>
        <w:t xml:space="preserve"> понятия, законы и теории химии» – страница 4 – 41.                             Задания к разделу: «</w:t>
      </w:r>
      <w:r w:rsidRPr="00986EB2">
        <w:t>Неорганическая химия</w:t>
      </w:r>
      <w:r>
        <w:rPr>
          <w:sz w:val="20"/>
          <w:szCs w:val="20"/>
        </w:rPr>
        <w:t>»</w:t>
      </w:r>
      <w:r>
        <w:t xml:space="preserve"> – страница 44 – 57.                                                                                                               Задания к разделу</w:t>
      </w:r>
      <w:proofErr w:type="gramStart"/>
      <w:r>
        <w:t xml:space="preserve"> :</w:t>
      </w:r>
      <w:proofErr w:type="gramEnd"/>
      <w:r>
        <w:t xml:space="preserve"> «</w:t>
      </w:r>
      <w:r w:rsidRPr="00986EB2">
        <w:t>Органическая химия</w:t>
      </w:r>
      <w:r>
        <w:rPr>
          <w:sz w:val="20"/>
          <w:szCs w:val="20"/>
        </w:rPr>
        <w:t>»</w:t>
      </w:r>
      <w:r>
        <w:t xml:space="preserve"> – страница 59 – 162.</w:t>
      </w:r>
    </w:p>
    <w:p w:rsidR="00537B21" w:rsidRPr="00B64B3C" w:rsidRDefault="00537B21" w:rsidP="00537B21">
      <w:pPr>
        <w:pStyle w:val="4"/>
        <w:spacing w:before="150" w:after="130" w:line="558" w:lineRule="atLeast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Задачи и тесты по теме "I. ОСНОВНЫЕ ПОНЯТИЯ</w:t>
      </w:r>
      <w:r w:rsid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И ЗАКОНЫ </w:t>
      </w: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ХИМИИ"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50"/>
      </w:tblGrid>
      <w:tr w:rsidR="00A77B80" w:rsidRPr="00B64B3C" w:rsidTr="00EA532E">
        <w:trPr>
          <w:tblCellSpacing w:w="15" w:type="dxa"/>
        </w:trPr>
        <w:tc>
          <w:tcPr>
            <w:tcW w:w="50" w:type="dxa"/>
            <w:hideMark/>
          </w:tcPr>
          <w:p w:rsidR="00A77B80" w:rsidRPr="00B64B3C" w:rsidRDefault="00A77B80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hideMark/>
          </w:tcPr>
          <w:p w:rsidR="00A77B80" w:rsidRPr="00B64B3C" w:rsidRDefault="00537B21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1</w:t>
            </w: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Относительная атомная масса химического элемента есть отношение атомной массы элемента к массе</w:t>
      </w:r>
    </w:p>
    <w:p w:rsidR="00537B21" w:rsidRPr="00537B21" w:rsidRDefault="00201A60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1pt;height:18.15pt" o:ole="">
            <v:imagedata r:id="rId8" o:title=""/>
          </v:shape>
          <w:control r:id="rId9" w:name="DefaultOcxName" w:shapeid="_x0000_i113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7" type="#_x0000_t75" style="width:20.1pt;height:18.15pt" o:ole="">
            <v:imagedata r:id="rId8" o:title=""/>
          </v:shape>
          <w:control r:id="rId10" w:name="DefaultOcxName1" w:shapeid="_x0000_i113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0" type="#_x0000_t75" style="width:20.1pt;height:18.15pt" o:ole="">
            <v:imagedata r:id="rId8" o:title=""/>
          </v:shape>
          <w:control r:id="rId11" w:name="DefaultOcxName2" w:shapeid="_x0000_i114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3" type="#_x0000_t75" style="width:20.1pt;height:18.15pt" o:ole="">
            <v:imagedata r:id="rId8" o:title=""/>
          </v:shape>
          <w:control r:id="rId12" w:name="DefaultOcxName3" w:shapeid="_x0000_i114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1/12 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6" type="#_x0000_t75" style="width:20.1pt;height:18.15pt" o:ole="">
            <v:imagedata r:id="rId8" o:title=""/>
          </v:shape>
          <w:control r:id="rId13" w:name="DefaultOcxName4" w:shapeid="_x0000_i114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9" type="#_x0000_t75" style="width:20.1pt;height:18.15pt" o:ole="">
            <v:imagedata r:id="rId8" o:title=""/>
          </v:shape>
          <w:control r:id="rId14" w:name="DefaultOcxName5" w:shapeid="_x0000_i114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1/16 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вещества серы, которое содержит 3 моль (NH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SnS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3" type="#_x0000_t75" style="width:86.9pt;height:18.15pt" o:ole="">
            <v:imagedata r:id="rId15" o:title=""/>
          </v:shape>
          <w:control r:id="rId16" w:name="DefaultOcxName6" w:shapeid="_x0000_i1153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Изотопами урана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являются</w:t>
      </w:r>
    </w:p>
    <w:p w:rsidR="00537B21" w:rsidRPr="00537B21" w:rsidRDefault="00201A60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5" type="#_x0000_t75" style="width:20.1pt;height:18.15pt" o:ole="">
            <v:imagedata r:id="rId8" o:title=""/>
          </v:shape>
          <w:control r:id="rId17" w:name="DefaultOcxName7" w:shapeid="_x0000_i115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8" type="#_x0000_t75" style="width:20.1pt;height:18.15pt" o:ole="">
            <v:imagedata r:id="rId8" o:title=""/>
          </v:shape>
          <w:control r:id="rId18" w:name="DefaultOcxName8" w:shapeid="_x0000_i115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1" type="#_x0000_t75" style="width:20.1pt;height:18.15pt" o:ole="">
            <v:imagedata r:id="rId8" o:title=""/>
          </v:shape>
          <w:control r:id="rId19" w:name="DefaultOcxName9" w:shapeid="_x0000_i116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4" type="#_x0000_t75" style="width:20.1pt;height:18.15pt" o:ole="">
            <v:imagedata r:id="rId8" o:title=""/>
          </v:shape>
          <w:control r:id="rId20" w:name="DefaultOcxName10" w:shapeid="_x0000_i116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238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7" type="#_x0000_t75" style="width:20.1pt;height:18.15pt" o:ole="">
            <v:imagedata r:id="rId8" o:title=""/>
          </v:shape>
          <w:control r:id="rId21" w:name="DefaultOcxName11" w:shapeid="_x0000_i116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Nd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0" type="#_x0000_t75" style="width:20.1pt;height:18.15pt" o:ole="">
            <v:imagedata r:id="rId8" o:title=""/>
          </v:shape>
          <w:control r:id="rId22" w:name="DefaultOcxName12" w:shapeid="_x0000_i117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3" type="#_x0000_t75" style="width:20.1pt;height:18.15pt" o:ole="">
            <v:imagedata r:id="rId8" o:title=""/>
          </v:shape>
          <w:control r:id="rId23" w:name="DefaultOcxName13" w:shapeid="_x0000_i117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237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Количество вещества сульфата меди, которое содержится в 1 кг медного купороса.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7" type="#_x0000_t75" style="width:86.9pt;height:18.15pt" o:ole="">
            <v:imagedata r:id="rId15" o:title=""/>
          </v:shape>
          <w:control r:id="rId24" w:name="DefaultOcxName14" w:shapeid="_x0000_i1177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Количество вещества, которое содержится в 1 л воды при 45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(плотность воды при этой температуре равна 0,990 г/см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0" type="#_x0000_t75" style="width:86.9pt;height:18.15pt" o:ole="">
            <v:imagedata r:id="rId15" o:title=""/>
          </v:shape>
          <w:control r:id="rId25" w:name="DefaultOcxName15" w:shapeid="_x0000_i1180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число атомов, которое содержит 4 моль карбоната кальция.</w:t>
      </w:r>
    </w:p>
    <w:p w:rsidR="00537B21" w:rsidRPr="00537B21" w:rsidRDefault="00201A60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2" type="#_x0000_t75" style="width:20.1pt;height:18.15pt" o:ole="">
            <v:imagedata r:id="rId8" o:title=""/>
          </v:shape>
          <w:control r:id="rId26" w:name="DefaultOcxName16" w:shapeid="_x0000_i118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5" type="#_x0000_t75" style="width:20.1pt;height:18.15pt" o:ole="">
            <v:imagedata r:id="rId8" o:title=""/>
          </v:shape>
          <w:control r:id="rId27" w:name="DefaultOcxName17" w:shapeid="_x0000_i118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8" type="#_x0000_t75" style="width:20.1pt;height:18.15pt" o:ole="">
            <v:imagedata r:id="rId8" o:title=""/>
          </v:shape>
          <w:control r:id="rId28" w:name="DefaultOcxName18" w:shapeid="_x0000_i118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1" type="#_x0000_t75" style="width:20.1pt;height:18.15pt" o:ole="">
            <v:imagedata r:id="rId8" o:title=""/>
          </v:shape>
          <w:control r:id="rId29" w:name="DefaultOcxName19" w:shapeid="_x0000_i119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4" type="#_x0000_t75" style="width:20.1pt;height:18.15pt" o:ole="">
            <v:imagedata r:id="rId8" o:title=""/>
          </v:shape>
          <w:control r:id="rId30" w:name="DefaultOcxName20" w:shapeid="_x0000_i119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120,40*10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7" type="#_x0000_t75" style="width:20.1pt;height:18.15pt" o:ole="">
            <v:imagedata r:id="rId8" o:title=""/>
          </v:shape>
          <w:control r:id="rId31" w:name="DefaultOcxName21" w:shapeid="_x0000_i119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144,482*10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Рассчитайте число атомов водорода, которое содержит 2 моль гидросульфата аммония.</w:t>
      </w:r>
    </w:p>
    <w:p w:rsidR="00537B21" w:rsidRPr="00537B21" w:rsidRDefault="00201A60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0" type="#_x0000_t75" style="width:20.1pt;height:18.15pt" o:ole="">
            <v:imagedata r:id="rId8" o:title=""/>
          </v:shape>
          <w:control r:id="rId32" w:name="DefaultOcxName22" w:shapeid="_x0000_i120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3" type="#_x0000_t75" style="width:20.1pt;height:18.15pt" o:ole="">
            <v:imagedata r:id="rId8" o:title=""/>
          </v:shape>
          <w:control r:id="rId33" w:name="DefaultOcxName23" w:shapeid="_x0000_i120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6" type="#_x0000_t75" style="width:20.1pt;height:18.15pt" o:ole="">
            <v:imagedata r:id="rId8" o:title=""/>
          </v:shape>
          <w:control r:id="rId34" w:name="DefaultOcxName24" w:shapeid="_x0000_i120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9" type="#_x0000_t75" style="width:20.1pt;height:18.15pt" o:ole="">
            <v:imagedata r:id="rId8" o:title=""/>
          </v:shape>
          <w:control r:id="rId35" w:name="DefaultOcxName25" w:shapeid="_x0000_i120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2" type="#_x0000_t75" style="width:20.1pt;height:18.15pt" o:ole="">
            <v:imagedata r:id="rId8" o:title=""/>
          </v:shape>
          <w:control r:id="rId36" w:name="DefaultOcxName26" w:shapeid="_x0000_i121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48,16*10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5" type="#_x0000_t75" style="width:20.1pt;height:18.15pt" o:ole="">
            <v:imagedata r:id="rId8" o:title=""/>
          </v:shape>
          <w:control r:id="rId37" w:name="DefaultOcxName27" w:shapeid="_x0000_i121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60,20*10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8" type="#_x0000_t75" style="width:20.1pt;height:18.15pt" o:ole="">
            <v:imagedata r:id="rId8" o:title=""/>
          </v:shape>
          <w:control r:id="rId38" w:name="DefaultOcxName28" w:shapeid="_x0000_i121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1" type="#_x0000_t75" style="width:20.1pt;height:18.15pt" o:ole="">
            <v:imagedata r:id="rId8" o:title=""/>
          </v:shape>
          <w:control r:id="rId39" w:name="DefaultOcxName29" w:shapeid="_x0000_i122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120,04*10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Навеска сульфата железа(III) </w:t>
      </w:r>
      <w:proofErr w:type="spellStart"/>
      <w:proofErr w:type="gramStart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одержит</w:t>
      </w:r>
      <w:proofErr w:type="spell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3,612*10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кислорода.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массу (г) этого вещества.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5" type="#_x0000_t75" style="width:86.9pt;height:18.15pt" o:ole="">
            <v:imagedata r:id="rId15" o:title=""/>
          </v:shape>
          <w:control r:id="rId40" w:name="DefaultOcxName30" w:shapeid="_x0000_i1225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Масса одной молекулы кислорода (г) равна ...</w:t>
      </w:r>
    </w:p>
    <w:p w:rsidR="00537B21" w:rsidRPr="00537B21" w:rsidRDefault="00201A60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7" type="#_x0000_t75" style="width:20.1pt;height:18.15pt" o:ole="">
            <v:imagedata r:id="rId8" o:title=""/>
          </v:shape>
          <w:control r:id="rId41" w:name="DefaultOcxName31" w:shapeid="_x0000_i122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0" type="#_x0000_t75" style="width:20.1pt;height:18.15pt" o:ole="">
            <v:imagedata r:id="rId8" o:title=""/>
          </v:shape>
          <w:control r:id="rId42" w:name="DefaultOcxName32" w:shapeid="_x0000_i123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3" type="#_x0000_t75" style="width:20.1pt;height:18.15pt" o:ole="">
            <v:imagedata r:id="rId8" o:title=""/>
          </v:shape>
          <w:control r:id="rId43" w:name="DefaultOcxName33" w:shapeid="_x0000_i123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6" type="#_x0000_t75" style="width:20.1pt;height:18.15pt" o:ole="">
            <v:imagedata r:id="rId8" o:title=""/>
          </v:shape>
          <w:control r:id="rId44" w:name="DefaultOcxName34" w:shapeid="_x0000_i123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9" type="#_x0000_t75" style="width:20.1pt;height:18.15pt" o:ole="">
            <v:imagedata r:id="rId8" o:title=""/>
          </v:shape>
          <w:control r:id="rId45" w:name="DefaultOcxName35" w:shapeid="_x0000_i123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2" type="#_x0000_t75" style="width:20.1pt;height:18.15pt" o:ole="">
            <v:imagedata r:id="rId8" o:title=""/>
          </v:shape>
          <w:control r:id="rId46" w:name="DefaultOcxName36" w:shapeid="_x0000_i124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5" type="#_x0000_t75" style="width:20.1pt;height:18.15pt" o:ole="">
            <v:imagedata r:id="rId8" o:title=""/>
          </v:shape>
          <w:control r:id="rId47" w:name="DefaultOcxName37" w:shapeid="_x0000_i124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8" type="#_x0000_t75" style="width:20.1pt;height:18.15pt" o:ole="">
            <v:imagedata r:id="rId8" o:title=""/>
          </v:shape>
          <w:control r:id="rId48" w:name="DefaultOcxName38" w:shapeid="_x0000_i124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Навеска сульфида хрома (III) содержит 90,3*10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серы.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количество вещества хрома в этой навески.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№2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порции высшего оксида азота содержится 3,01·10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азота. Масса (г) этой порции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1pt;height:18.15pt" o:ole="">
            <v:imagedata r:id="rId49" o:title=""/>
          </v:shape>
          <w:control r:id="rId50" w:name="DefaultOcxName45" w:shapeid="_x0000_i125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1pt;height:18.15pt" o:ole="">
            <v:imagedata r:id="rId49" o:title=""/>
          </v:shape>
          <w:control r:id="rId51" w:name="DefaultOcxName110" w:shapeid="_x0000_i125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1pt;height:18.15pt" o:ole="">
            <v:imagedata r:id="rId49" o:title=""/>
          </v:shape>
          <w:control r:id="rId52" w:name="DefaultOcxName210" w:shapeid="_x0000_i125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1pt;height:18.15pt" o:ole="">
            <v:imagedata r:id="rId49" o:title=""/>
          </v:shape>
          <w:control r:id="rId53" w:name="DefaultOcxName310" w:shapeid="_x0000_i126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Воздушный шар взлетит, если его наполнить любым газом из набора (давление внутри шара считать нормальным, массой шара пренебречь):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1pt;height:18.15pt" o:ole="">
            <v:imagedata r:id="rId49" o:title=""/>
          </v:shape>
          <w:control r:id="rId54" w:name="DefaultOcxName44" w:shapeid="_x0000_i126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аммиак, неон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1pt;height:18.15pt" o:ole="">
            <v:imagedata r:id="rId49" o:title=""/>
          </v:shape>
          <w:control r:id="rId55" w:name="DefaultOcxName51" w:shapeid="_x0000_i126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кислород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1pt;height:18.15pt" o:ole="">
            <v:imagedata r:id="rId49" o:title=""/>
          </v:shape>
          <w:control r:id="rId56" w:name="DefaultOcxName61" w:shapeid="_x0000_i126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гелий, аргон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1pt;height:18.15pt" o:ole="">
            <v:imagedata r:id="rId49" o:title=""/>
          </v:shape>
          <w:control r:id="rId57" w:name="DefaultOcxName71" w:shapeid="_x0000_i127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углекислый газ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Единицей измерения молярного объема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1pt;height:18.15pt" o:ole="">
            <v:imagedata r:id="rId49" o:title=""/>
          </v:shape>
          <w:control r:id="rId58" w:name="DefaultOcxName81" w:shapeid="_x0000_i127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1pt;height:18.15pt" o:ole="">
            <v:imagedata r:id="rId49" o:title=""/>
          </v:shape>
          <w:control r:id="rId59" w:name="DefaultOcxName91" w:shapeid="_x0000_i127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1pt;height:18.15pt" o:ole="">
            <v:imagedata r:id="rId49" o:title=""/>
          </v:shape>
          <w:control r:id="rId60" w:name="DefaultOcxName101" w:shapeid="_x0000_i128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1pt;height:18.15pt" o:ole="">
            <v:imagedata r:id="rId49" o:title=""/>
          </v:shape>
          <w:control r:id="rId61" w:name="DefaultOcxName111" w:shapeid="_x0000_i128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537B21" w:rsidRPr="00537B21" w:rsidRDefault="00537B21" w:rsidP="00B64B3C">
      <w:pPr>
        <w:spacing w:after="65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Единицей измерения молярной массы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1pt;height:18.15pt" o:ole="">
            <v:imagedata r:id="rId49" o:title=""/>
          </v:shape>
          <w:control r:id="rId62" w:name="DefaultOcxName121" w:shapeid="_x0000_i128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моль/г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1pt;height:18.15pt" o:ole="">
            <v:imagedata r:id="rId49" o:title=""/>
          </v:shape>
          <w:control r:id="rId63" w:name="DefaultOcxName131" w:shapeid="_x0000_i1290"/>
        </w:objec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1pt;height:18.15pt" o:ole="">
            <v:imagedata r:id="rId49" o:title=""/>
          </v:shape>
          <w:control r:id="rId64" w:name="DefaultOcxName141" w:shapeid="_x0000_i129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1pt;height:18.15pt" o:ole="">
            <v:imagedata r:id="rId49" o:title=""/>
          </v:shape>
          <w:control r:id="rId65" w:name="DefaultOcxName151" w:shapeid="_x0000_i129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занимающий при н.у. объем 4,48 л, имеет массу (г):</w:t>
      </w:r>
      <w:proofErr w:type="gramEnd"/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1pt;height:18.15pt" o:ole="">
            <v:imagedata r:id="rId49" o:title=""/>
          </v:shape>
          <w:control r:id="rId66" w:name="DefaultOcxName161" w:shapeid="_x0000_i129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1pt;height:18.15pt" o:ole="">
            <v:imagedata r:id="rId49" o:title=""/>
          </v:shape>
          <w:control r:id="rId67" w:name="DefaultOcxName171" w:shapeid="_x0000_i130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1pt;height:18.15pt" o:ole="">
            <v:imagedata r:id="rId49" o:title=""/>
          </v:shape>
          <w:control r:id="rId68" w:name="DefaultOcxName181" w:shapeid="_x0000_i130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1pt;height:18.15pt" o:ole="">
            <v:imagedata r:id="rId49" o:title=""/>
          </v:shape>
          <w:control r:id="rId69" w:name="DefaultOcxName191" w:shapeid="_x0000_i130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Масса (г) аммиака, содержащегося в колбе объемом 30 л при 10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200 кПа,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1pt;height:18.15pt" o:ole="">
            <v:imagedata r:id="rId49" o:title=""/>
          </v:shape>
          <w:control r:id="rId70" w:name="DefaultOcxName201" w:shapeid="_x0000_i131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22,77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1pt;height:18.15pt" o:ole="">
            <v:imagedata r:id="rId49" o:title=""/>
          </v:shape>
          <w:control r:id="rId71" w:name="DefaultOcxName211" w:shapeid="_x0000_i131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57,14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17" type="#_x0000_t75" style="width:20.1pt;height:18.15pt" o:ole="">
            <v:imagedata r:id="rId49" o:title=""/>
          </v:shape>
          <w:control r:id="rId72" w:name="DefaultOcxName221" w:shapeid="_x0000_i131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72, 86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1pt;height:18.15pt" o:ole="">
            <v:imagedata r:id="rId49" o:title=""/>
          </v:shape>
          <w:control r:id="rId73" w:name="DefaultOcxName231" w:shapeid="_x0000_i132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43,36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Масса (г) серы, которая содержится в сульфиде алюминия массой 30 г,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1pt;height:18.15pt" o:ole="">
            <v:imagedata r:id="rId49" o:title=""/>
          </v:shape>
          <w:control r:id="rId74" w:name="DefaultOcxName241" w:shapeid="_x0000_i132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1pt;height:18.15pt" o:ole="">
            <v:imagedata r:id="rId49" o:title=""/>
          </v:shape>
          <w:control r:id="rId75" w:name="DefaultOcxName251" w:shapeid="_x0000_i132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1pt;height:18.15pt" o:ole="">
            <v:imagedata r:id="rId49" o:title=""/>
          </v:shape>
          <w:control r:id="rId76" w:name="DefaultOcxName261" w:shapeid="_x0000_i132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1pt;height:18.15pt" o:ole="">
            <v:imagedata r:id="rId49" o:title=""/>
          </v:shape>
          <w:control r:id="rId77" w:name="DefaultOcxName271" w:shapeid="_x0000_i133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Массовые доли водорода, хлора, фтора, азота в смеси одинаковы. Наименьшую объемную долю имеет: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1pt;height:18.15pt" o:ole="">
            <v:imagedata r:id="rId49" o:title=""/>
          </v:shape>
          <w:control r:id="rId78" w:name="DefaultOcxName281" w:shapeid="_x0000_i133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1pt;height:18.15pt" o:ole="">
            <v:imagedata r:id="rId49" o:title=""/>
          </v:shape>
          <w:control r:id="rId79" w:name="DefaultOcxName291" w:shapeid="_x0000_i133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1pt;height:18.15pt" o:ole="">
            <v:imagedata r:id="rId49" o:title=""/>
          </v:shape>
          <w:control r:id="rId80" w:name="DefaultOcxName301" w:shapeid="_x0000_i134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1pt;height:18.15pt" o:ole="">
            <v:imagedata r:id="rId49" o:title=""/>
          </v:shape>
          <w:control r:id="rId81" w:name="DefaultOcxName311" w:shapeid="_x0000_i134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Наиболее тяжелым газом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1pt;height:18.15pt" o:ole="">
            <v:imagedata r:id="rId49" o:title=""/>
          </v:shape>
          <w:control r:id="rId82" w:name="DefaultOcxName321" w:shapeid="_x0000_i134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1pt;height:18.15pt" o:ole="">
            <v:imagedata r:id="rId49" o:title=""/>
          </v:shape>
          <w:control r:id="rId83" w:name="DefaultOcxName331" w:shapeid="_x0000_i135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1pt;height:18.15pt" o:ole="">
            <v:imagedata r:id="rId49" o:title=""/>
          </v:shape>
          <w:control r:id="rId84" w:name="DefaultOcxName341" w:shapeid="_x0000_i135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1pt;height:18.15pt" o:ole="">
            <v:imagedata r:id="rId49" o:title=""/>
          </v:shape>
          <w:control r:id="rId85" w:name="DefaultOcxName351" w:shapeid="_x0000_i135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Объем кислорода при н.у., который потребуется для каталитического окисления 10 л аммиака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 по реакции, протекающей по схеме NH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+ O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NO + 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O, равен:</w:t>
      </w:r>
    </w:p>
    <w:p w:rsid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1pt;height:18.15pt" o:ole="">
            <v:imagedata r:id="rId49" o:title=""/>
          </v:shape>
          <w:control r:id="rId86" w:name="DefaultOcxName361" w:shapeid="_x0000_i135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1pt;height:18.15pt" o:ole="">
            <v:imagedata r:id="rId49" o:title=""/>
          </v:shape>
          <w:control r:id="rId87" w:name="DefaultOcxName371" w:shapeid="_x0000_i136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1pt;height:18.15pt" o:ole="">
            <v:imagedata r:id="rId49" o:title=""/>
          </v:shape>
          <w:control r:id="rId88" w:name="DefaultOcxName381" w:shapeid="_x0000_i136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A60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20.1pt;height:18.15pt" o:ole="">
            <v:imagedata r:id="rId49" o:title=""/>
          </v:shape>
          <w:control r:id="rId89" w:name="DefaultOcxName39" w:shapeid="_x0000_i136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</w:p>
    <w:p w:rsidR="00B64B3C" w:rsidRPr="00B64B3C" w:rsidRDefault="00B64B3C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№3</w:t>
      </w:r>
    </w:p>
    <w:p w:rsidR="00B64B3C" w:rsidRPr="00B64B3C" w:rsidRDefault="00B64B3C" w:rsidP="00323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химический элемент обозначается химическим символом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химические элементы имеют изотопы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некоторые химические элементы получены искусственно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земной коре наиболее распространен элемент кислород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2. Укажите формулы сложных веществ: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Б) 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     в) 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г)  РС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3. При каких процессах протекают химические реакции: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фильтрование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перегонка нефти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появление ржавчины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горение ацетилена при сварке металла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4. Укажите единицу измерения количества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г;        б) кг;        в)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>.      г) 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5. Отметьте правильные утверждения. Относительно атомная масса: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показывает, во сколько раз масса атома больше 1/12 части массы изотопа углерода 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B64B3C">
        <w:rPr>
          <w:rFonts w:ascii="Times New Roman" w:hAnsi="Times New Roman" w:cs="Times New Roman"/>
          <w:sz w:val="24"/>
          <w:szCs w:val="24"/>
        </w:rPr>
        <w:t>С.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Б) имеет размерность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>/моль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безразмерная величина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в периодической системе элементов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6. Укажите массу атома углерода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12г. б) 6г.  в) 2 ∙ 10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B64B3C">
        <w:rPr>
          <w:rFonts w:ascii="Times New Roman" w:hAnsi="Times New Roman" w:cs="Times New Roman"/>
          <w:sz w:val="24"/>
          <w:szCs w:val="24"/>
        </w:rPr>
        <w:t xml:space="preserve">г.      г) 2 ∙ </w:t>
      </w:r>
      <w:smartTag w:uri="urn:schemas-microsoft-com:office:smarttags" w:element="metricconverter">
        <w:smartTagPr>
          <w:attr w:name="ProductID" w:val="1023 г"/>
        </w:smartTagPr>
        <w:r w:rsidRPr="00B64B3C">
          <w:rPr>
            <w:rFonts w:ascii="Times New Roman" w:hAnsi="Times New Roman" w:cs="Times New Roman"/>
            <w:sz w:val="24"/>
            <w:szCs w:val="24"/>
          </w:rPr>
          <w:t>10</w:t>
        </w:r>
        <w:r w:rsidRPr="00B64B3C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23 </w:t>
        </w:r>
        <w:r w:rsidRPr="00B64B3C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7. 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Авогадро: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показывает число структурных единиц в 1г.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показывает число структурных единиц в 1 моль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В) имеет размерность моль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64B3C">
        <w:rPr>
          <w:rFonts w:ascii="Times New Roman" w:hAnsi="Times New Roman" w:cs="Times New Roman"/>
          <w:sz w:val="24"/>
          <w:szCs w:val="24"/>
        </w:rPr>
        <w:t>1.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,4 л"/>
        </w:smartTagPr>
        <w:r w:rsidRPr="00B64B3C">
          <w:rPr>
            <w:rFonts w:ascii="Times New Roman" w:hAnsi="Times New Roman" w:cs="Times New Roman"/>
            <w:sz w:val="24"/>
            <w:szCs w:val="24"/>
          </w:rPr>
          <w:t>22,4 л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8. Укажите массы или объемы соединений, в которых содержится 1 моль вещества: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22,4л.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Б) 98г.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40г.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г) 26г.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9. Укажите формулы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 xml:space="preserve"> модификаций элементы кислорода: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Б) О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</w:t>
      </w:r>
      <w:r w:rsidRPr="00B64B3C">
        <w:rPr>
          <w:rFonts w:ascii="Times New Roman" w:hAnsi="Times New Roman" w:cs="Times New Roman"/>
          <w:sz w:val="24"/>
          <w:szCs w:val="24"/>
        </w:rPr>
        <w:t xml:space="preserve">в)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   г)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10/ укажите молекулу, которая имеет наибольшую массу:</w:t>
      </w:r>
    </w:p>
    <w:p w:rsid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б)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6                  </w:t>
      </w:r>
      <w:r w:rsidRPr="00B64B3C">
        <w:rPr>
          <w:rFonts w:ascii="Times New Roman" w:hAnsi="Times New Roman" w:cs="Times New Roman"/>
          <w:sz w:val="24"/>
          <w:szCs w:val="24"/>
        </w:rPr>
        <w:t>г)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0E4ECF" w:rsidRPr="000E4ECF" w:rsidRDefault="000E4ECF" w:rsidP="00B64B3C">
      <w:pPr>
        <w:spacing w:line="240" w:lineRule="auto"/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E4ECF">
        <w:rPr>
          <w:rFonts w:ascii="Times New Roman" w:hAnsi="Times New Roman" w:cs="Times New Roman"/>
          <w:b/>
          <w:sz w:val="44"/>
          <w:szCs w:val="44"/>
          <w:vertAlign w:val="subscript"/>
        </w:rPr>
        <w:t>Критерии оценивания тестовых работ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в тесте определяется исходя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направленности теста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тестовых заданий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времени на проведение теста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— ставится, если тест выполнен без ошибок (100%)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(75%)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(60%)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менее  теста (менее 60%)</w:t>
      </w:r>
    </w:p>
    <w:p w:rsidR="00B64B3C" w:rsidRPr="00986EB2" w:rsidRDefault="00B64B3C" w:rsidP="000E4ECF">
      <w:pPr>
        <w:spacing w:line="240" w:lineRule="auto"/>
        <w:rPr>
          <w:rFonts w:ascii="Times New Roman" w:hAnsi="Times New Roman" w:cs="Times New Roman"/>
          <w:b/>
          <w:sz w:val="48"/>
          <w:szCs w:val="48"/>
          <w:vertAlign w:val="subscript"/>
        </w:rPr>
      </w:pPr>
      <w:r w:rsidRPr="00986EB2">
        <w:rPr>
          <w:rFonts w:ascii="Times New Roman" w:hAnsi="Times New Roman" w:cs="Times New Roman"/>
          <w:b/>
          <w:sz w:val="48"/>
          <w:szCs w:val="48"/>
          <w:vertAlign w:val="subscript"/>
        </w:rPr>
        <w:t>Задачи на тему « Основные понятия и законы химии»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1. Какой объем (н.у.) занимает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углекислого газа?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2. Определить массу 0,9*10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при 21</w:t>
      </w:r>
      <w:proofErr w:type="gramStart"/>
      <w:r w:rsidRPr="00B64B3C">
        <w:rPr>
          <w:rStyle w:val="a6"/>
          <w:b w:val="0"/>
          <w:color w:val="333333"/>
        </w:rPr>
        <w:t xml:space="preserve"> °С</w:t>
      </w:r>
      <w:proofErr w:type="gramEnd"/>
      <w:r w:rsidRPr="00B64B3C">
        <w:rPr>
          <w:rStyle w:val="a6"/>
          <w:b w:val="0"/>
          <w:color w:val="333333"/>
        </w:rPr>
        <w:t xml:space="preserve"> и давлении 96000 Па,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равна 1,5*10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при нормальных условиях.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3. Рассчитайте объем атома железа, если его плотность равна 7900 кг/ 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4. </w:t>
      </w:r>
      <w:proofErr w:type="gramStart"/>
      <w:r w:rsidRPr="00B64B3C">
        <w:rPr>
          <w:rStyle w:val="a6"/>
          <w:b w:val="0"/>
          <w:color w:val="333333"/>
        </w:rPr>
        <w:t>Определить массу молекулы газа,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газа, при н.у., равна 0,3810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кг.</w:t>
      </w:r>
      <w:proofErr w:type="gramEnd"/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5. Рассчитайте молярную массу эквивалента металла, если при соединении 7,2 г. металла с хлором было получено 28,2 г. соли. Молярная масса эквивалента хлора равна 35,45 г/моль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6. Определение молярной массы эквивалента сложных веществ в реакциях обмена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Определите молярные массы эквивалентов H</w:t>
      </w:r>
      <w:r w:rsidRPr="00B64B3C">
        <w:rPr>
          <w:rStyle w:val="a6"/>
          <w:b w:val="0"/>
          <w:color w:val="333333"/>
          <w:vertAlign w:val="subscript"/>
        </w:rPr>
        <w:t>2</w:t>
      </w:r>
      <w:r w:rsidRPr="00B64B3C">
        <w:rPr>
          <w:rStyle w:val="a6"/>
          <w:b w:val="0"/>
          <w:color w:val="333333"/>
        </w:rPr>
        <w:t>SO</w:t>
      </w:r>
      <w:r w:rsidRPr="00B64B3C">
        <w:rPr>
          <w:rStyle w:val="a6"/>
          <w:b w:val="0"/>
          <w:color w:val="333333"/>
          <w:vertAlign w:val="subscript"/>
        </w:rPr>
        <w:t>4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 следующих реакциях: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А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+2KOH = K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Б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+KOH = KHSO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 xml:space="preserve">Задача 7. Рассчитайте молярную массу эквивалента кислоты, если на нейтрализацию 9 г. ее израсходовано 8г </w:t>
      </w:r>
      <w:proofErr w:type="spellStart"/>
      <w:r w:rsidRPr="00B64B3C">
        <w:rPr>
          <w:rStyle w:val="a6"/>
          <w:b w:val="0"/>
          <w:color w:val="333333"/>
        </w:rPr>
        <w:t>гидроксида</w:t>
      </w:r>
      <w:proofErr w:type="spellEnd"/>
      <w:r w:rsidRPr="00B64B3C">
        <w:rPr>
          <w:rStyle w:val="a6"/>
          <w:b w:val="0"/>
          <w:color w:val="333333"/>
        </w:rPr>
        <w:t xml:space="preserve"> натрия.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8. Найдите молекулярную формулу вещества, если относительная плотность паров этого вещества по водороду равна 67,5, а массовые доли элементов</w:t>
      </w:r>
      <w:proofErr w:type="gramStart"/>
      <w:r w:rsidRPr="00B64B3C">
        <w:rPr>
          <w:rStyle w:val="a6"/>
          <w:b w:val="0"/>
          <w:color w:val="333333"/>
        </w:rPr>
        <w:t xml:space="preserve">  (%) </w:t>
      </w:r>
      <w:proofErr w:type="gramEnd"/>
      <w:r w:rsidRPr="00B64B3C">
        <w:rPr>
          <w:rStyle w:val="a6"/>
          <w:b w:val="0"/>
          <w:color w:val="333333"/>
        </w:rPr>
        <w:t>в веществе следующие: серы – 23,7, кислорода – 23,7, хлора – 52.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9. Рассчитайте молекулярную массу газа, если 7*10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кг. его при 20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и 0,253*10</w:t>
      </w:r>
      <w:r w:rsidRPr="00B64B3C">
        <w:rPr>
          <w:rStyle w:val="a6"/>
          <w:b w:val="0"/>
          <w:color w:val="333333"/>
          <w:vertAlign w:val="superscript"/>
        </w:rPr>
        <w:t>5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Па занимают объем 22,18*10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10. При 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в сосуде объемом 14*10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содержится 0,8*10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водорода и  6,3*10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азота. Определите парциальное давление азота и общее давление смеси.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11. Газовая смесь составлена из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метана под давлением 96000 Па, 2*10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водорода под давлением 84000 Па и 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диоксида углерода под давлением 109000 Па. Объем смеси 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6"/>
          <w:b w:val="0"/>
          <w:color w:val="333333"/>
        </w:rPr>
        <w:t>. Определите парциальные давления газов в смеси и общее давление смеси.</w:t>
      </w:r>
    </w:p>
    <w:p w:rsid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rStyle w:val="a6"/>
          <w:b w:val="0"/>
          <w:color w:val="333333"/>
        </w:rPr>
      </w:pPr>
      <w:r w:rsidRPr="00B64B3C">
        <w:rPr>
          <w:rStyle w:val="a6"/>
          <w:b w:val="0"/>
          <w:color w:val="333333"/>
        </w:rPr>
        <w:t>Задача 12.Газовая смесь состоит из оксида и диоксида азота. Вычислите парциальные давления газов в смеси, если объемные доли газов соответственно равны (%) 37,5 и 62,5. Общее давление газовой смеси 106640 Па.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rStyle w:val="a6"/>
          <w:color w:val="000000"/>
        </w:rPr>
        <w:t xml:space="preserve">Задачи </w:t>
      </w:r>
      <w:r>
        <w:rPr>
          <w:rStyle w:val="a6"/>
          <w:color w:val="000000"/>
        </w:rPr>
        <w:t>п</w:t>
      </w:r>
      <w:r w:rsidRPr="00391C6B">
        <w:rPr>
          <w:rStyle w:val="a6"/>
          <w:color w:val="000000"/>
        </w:rPr>
        <w:t>о неорганической химии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1. Какое количество кислорода выделится при разложении 35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>= 1,37г/мл) азотной кислоты с массовой долей 60% и 17 г ее натриевой соли? В каком случае больше?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2. </w:t>
      </w:r>
      <w:proofErr w:type="gramStart"/>
      <w:r w:rsidRPr="00391C6B">
        <w:rPr>
          <w:color w:val="000000"/>
        </w:rPr>
        <w:t>Какой объем водорода (при н. у.) потребуется для восстановления оксида меди (II), полученного термическим разложением 37,5 г нитрата меди (II)?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lastRenderedPageBreak/>
        <w:t xml:space="preserve">3. Сколько литров азота и водорода (при н. у.) потребуется для получения 17 г аммиака, если выход его составляет 50% </w:t>
      </w:r>
      <w:proofErr w:type="gramStart"/>
      <w:r w:rsidRPr="00391C6B">
        <w:rPr>
          <w:color w:val="000000"/>
        </w:rPr>
        <w:t>от</w:t>
      </w:r>
      <w:proofErr w:type="gramEnd"/>
      <w:r w:rsidRPr="00391C6B">
        <w:rPr>
          <w:color w:val="000000"/>
        </w:rPr>
        <w:t xml:space="preserve"> теоретического? Какой объем раствора соляной кислоты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=1,1 г/мл) с массовой долей </w:t>
      </w:r>
      <w:proofErr w:type="spellStart"/>
      <w:r w:rsidRPr="00391C6B">
        <w:rPr>
          <w:color w:val="000000"/>
        </w:rPr>
        <w:t>хлороводорода</w:t>
      </w:r>
      <w:proofErr w:type="spellEnd"/>
      <w:r w:rsidRPr="00391C6B">
        <w:rPr>
          <w:color w:val="000000"/>
        </w:rPr>
        <w:t xml:space="preserve"> 20% необходим для нейтрализации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аммония, образующегося из аммиака?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4. Какой объем газа (при н. у.) выделится при взаимодействии 12,7 г меди с 70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=1,5 г/мл) раствора горячей азотной кислоты с массовой долей 60%? Какие вещества останутся в растворе после </w:t>
      </w:r>
      <w:proofErr w:type="gramStart"/>
      <w:r w:rsidRPr="00391C6B">
        <w:rPr>
          <w:color w:val="000000"/>
        </w:rPr>
        <w:t>выделения</w:t>
      </w:r>
      <w:proofErr w:type="gramEnd"/>
      <w:r w:rsidRPr="00391C6B">
        <w:rPr>
          <w:color w:val="000000"/>
        </w:rPr>
        <w:t xml:space="preserve"> газа и </w:t>
      </w:r>
      <w:proofErr w:type="gramStart"/>
      <w:r w:rsidRPr="00391C6B">
        <w:rPr>
          <w:color w:val="000000"/>
        </w:rPr>
        <w:t>каковы</w:t>
      </w:r>
      <w:proofErr w:type="gramEnd"/>
      <w:r w:rsidRPr="00391C6B">
        <w:rPr>
          <w:color w:val="000000"/>
        </w:rPr>
        <w:t xml:space="preserve"> их массы?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5. Газ, образовавшийся при окислении 11,2 л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аммиака в присутствии катализатора, окисляется далее. Полученное вещество растворяют в 73 мл воды в присутствии кислорода. Определите массовую долю полученного вещества в растворе.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6. Найдите массы и химический состав продуктов взаимодействия фосфорной кислоты массой 29,4 г с </w:t>
      </w:r>
      <w:proofErr w:type="spellStart"/>
      <w:r w:rsidRPr="00391C6B">
        <w:rPr>
          <w:color w:val="000000"/>
        </w:rPr>
        <w:t>гидроксидом</w:t>
      </w:r>
      <w:proofErr w:type="spellEnd"/>
      <w:r w:rsidRPr="00391C6B">
        <w:rPr>
          <w:color w:val="000000"/>
        </w:rPr>
        <w:t xml:space="preserve"> натрия массой 32,0.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7. При пропускании углекислого газа через насыщенный раствор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кальция сначала образуется осадок, который потом исчезает. </w:t>
      </w:r>
      <w:proofErr w:type="gramStart"/>
      <w:r w:rsidRPr="00391C6B">
        <w:rPr>
          <w:color w:val="000000"/>
        </w:rPr>
        <w:t>Определите минимальный объем CO2 (при н. у.), необходимый для образования 37,04 г осадка и его перевода в раствор.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8. 2,56 г газообразного соединения кремния, где на одну массовую долю водорода приходится семь массовых долей кремния, сожгли на воздухе. Найдите химическую формулу </w:t>
      </w:r>
      <w:proofErr w:type="spellStart"/>
      <w:r w:rsidRPr="00391C6B">
        <w:rPr>
          <w:color w:val="000000"/>
        </w:rPr>
        <w:t>силана</w:t>
      </w:r>
      <w:proofErr w:type="spellEnd"/>
      <w:r w:rsidRPr="00391C6B">
        <w:rPr>
          <w:color w:val="000000"/>
        </w:rPr>
        <w:t>, если его плотность по водороду равна 16. Какой объем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занимал исходный газ?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9.  К 43,5 г смеси сульфата нитрата и карбоната натрия добавили 98 г 10% раствора серной кислоты. При этом выделилось 2,24 л газа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у.). К полученному раствору добавили избыток раствора BaCl2. Выпал осадок массой 46,6г. Определите массу нитрата натрия в смеси.</w:t>
      </w:r>
    </w:p>
    <w:p w:rsidR="009038D5" w:rsidRPr="00391C6B" w:rsidRDefault="00391C6B" w:rsidP="00391C6B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91C6B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Задачи на тему « Органическая  химия» </w:t>
      </w:r>
      <w:r w:rsidRPr="00391C6B">
        <w:rPr>
          <w:rStyle w:val="a6"/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                                     </w:t>
      </w:r>
      <w:r w:rsidR="009038D5" w:rsidRPr="00391C6B">
        <w:rPr>
          <w:rStyle w:val="a6"/>
          <w:rFonts w:ascii="Times New Roman" w:hAnsi="Times New Roman" w:cs="Times New Roman"/>
          <w:color w:val="000000"/>
          <w:sz w:val="24"/>
          <w:szCs w:val="24"/>
        </w:rPr>
        <w:t>1.</w:t>
      </w:r>
      <w:r w:rsidR="009038D5" w:rsidRPr="00391C6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Плотность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алкена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по азоту равна 1. Содержание в этом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алкене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углерода – 85,71%, водорода – 14,29%. Определите формулу вещества.</w:t>
      </w:r>
    </w:p>
    <w:p w:rsidR="009038D5" w:rsidRPr="00391C6B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391C6B">
        <w:rPr>
          <w:color w:val="000000"/>
        </w:rPr>
        <w:t>(С</w:t>
      </w:r>
      <w:r w:rsidRPr="00391C6B">
        <w:rPr>
          <w:color w:val="000000"/>
          <w:vertAlign w:val="subscript"/>
        </w:rPr>
        <w:t>2</w:t>
      </w:r>
      <w:r w:rsidRPr="00391C6B">
        <w:rPr>
          <w:color w:val="000000"/>
        </w:rPr>
        <w:t>Н</w:t>
      </w:r>
      <w:r w:rsidRPr="00391C6B">
        <w:rPr>
          <w:color w:val="000000"/>
          <w:vertAlign w:val="subscript"/>
        </w:rPr>
        <w:t>4</w:t>
      </w:r>
      <w:r w:rsidRPr="00391C6B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Дихлорпроизводное</w:t>
      </w:r>
      <w:proofErr w:type="spellEnd"/>
      <w:r w:rsidRPr="009038D5">
        <w:rPr>
          <w:color w:val="000000"/>
        </w:rPr>
        <w:t xml:space="preserve"> углеводорода с плотностью по водороду 56,5 имеет следующий состав: углерод – 31,86%, водород – 5,31%, оставшаяся массовая доля приходится на хлор.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который был </w:t>
      </w:r>
      <w:proofErr w:type="spellStart"/>
      <w:r w:rsidRPr="009038D5">
        <w:rPr>
          <w:color w:val="000000"/>
        </w:rPr>
        <w:t>прохлорирован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3.</w:t>
      </w:r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 xml:space="preserve">1 моль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имеет массу 112 г и содержит 85,71% углерода и 14,29% водорода.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Молекулярная масса </w:t>
      </w:r>
      <w:proofErr w:type="spellStart"/>
      <w:r w:rsidRPr="009038D5">
        <w:rPr>
          <w:color w:val="000000"/>
        </w:rPr>
        <w:t>дибромпроизводного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алкана</w:t>
      </w:r>
      <w:proofErr w:type="spellEnd"/>
      <w:r w:rsidRPr="009038D5">
        <w:rPr>
          <w:color w:val="000000"/>
        </w:rPr>
        <w:t xml:space="preserve">, </w:t>
      </w:r>
      <w:proofErr w:type="gramStart"/>
      <w:r w:rsidRPr="009038D5">
        <w:rPr>
          <w:color w:val="000000"/>
        </w:rPr>
        <w:t>полученного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бромированием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равна 300. Массовая доля углерода в нем составляет 40%, водорода – 6,67%, брома – 53,33%. Определите формулу исходного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20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 xml:space="preserve">. </w:t>
      </w:r>
      <w:proofErr w:type="gramStart"/>
      <w:r w:rsidRPr="009038D5">
        <w:rPr>
          <w:color w:val="000000"/>
        </w:rPr>
        <w:t>Некоторый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водороду 28. При сжигании 20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62,86 г СО</w:t>
      </w:r>
      <w:proofErr w:type="gramStart"/>
      <w:r w:rsidRPr="009038D5">
        <w:rPr>
          <w:color w:val="000000"/>
          <w:vertAlign w:val="subscript"/>
        </w:rPr>
        <w:t>2</w:t>
      </w:r>
      <w:proofErr w:type="gramEnd"/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>и 25,71 г H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O. Найдите формулу этого вещества.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lastRenderedPageBreak/>
        <w:t>6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воздуху 2,414. При сгорании 4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12,57 г углекислого газа и 5,14 г воды. Установите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 Приведите структурные формулы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t>(C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H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39745" cy="1375410"/>
            <wp:effectExtent l="19050" t="0" r="8255" b="0"/>
            <wp:docPr id="504" name="Рисунок 504" descr="http://him.1september.ru/2003/37/1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him.1september.ru/2003/37/16-1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Диеновые углеводороды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Один литр диенового углеводорода имеет массу 2,41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 При сжигании 6 г этого диена образуется 19,6 г углекислого газа и 6 г воды. Определите формулу исходного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Плотность паров диенового углеводорода по воздуху 2,345. При сжигании 5 г этого углеводорода образовалось 16,18 г углекислого газа и 5,29 г воды. Определите молекулярную формулу диена, назовите его, напишите структурные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proofErr w:type="gramStart"/>
      <w:r w:rsidRPr="009038D5">
        <w:rPr>
          <w:color w:val="000000"/>
        </w:rPr>
        <w:t>=С</w:t>
      </w:r>
      <w:proofErr w:type="gramEnd"/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=СН–СН=СН–СН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2–</w:t>
      </w:r>
      <w:r w:rsidRPr="009038D5">
        <w:rPr>
          <w:color w:val="000000"/>
        </w:rPr>
        <w:t>СН=СН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Углеводород, имеющий две двойные связи, с плотностью по хлору 1,15 содержит 87,80% углерода и 12,20% водорода. Определите его молекулярную формулу, назовите вещество, напишите графические формулы четырех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2026285" cy="2075815"/>
            <wp:effectExtent l="19050" t="0" r="0" b="0"/>
            <wp:docPr id="505" name="Рисунок 505" descr="http://him.1september.ru/2003/37/1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him.1september.ru/2003/37/16-2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>. Плотность углеводорода, содержащего две двойные связи, по водороду равна 27. Вещество имеет следующий состав: 88,89% углерода и 11,11% водорода.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lastRenderedPageBreak/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Алкины</w:t>
      </w:r>
      <w:proofErr w:type="spell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 xml:space="preserve">. Для полного </w:t>
      </w:r>
      <w:proofErr w:type="spellStart"/>
      <w:r w:rsidRPr="009038D5">
        <w:rPr>
          <w:color w:val="000000"/>
        </w:rPr>
        <w:t>бромирования</w:t>
      </w:r>
      <w:proofErr w:type="spellEnd"/>
      <w:r w:rsidRPr="009038D5">
        <w:rPr>
          <w:color w:val="000000"/>
        </w:rPr>
        <w:t xml:space="preserve"> газообразного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3,25 г потребовалось 40 г брома.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и назовите его, если масса 1 л этого газа равна 1,16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ацетилен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Плотность по хлору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составляет 0,563. Массовая доля углерода в нем – 90%, водорода – 10%.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 xml:space="preserve">. При сгорании 8 г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образуется 25,88 г углекислого газа и 8,47 г воды. Определите формулу вещества и назовите его, если плотность его паров по воздуху составляет 2,345.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На полное хлорирование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9,58 г требуется 20 г хлора. Определите формулу вещества и назовите его, если плотность паров по водороду составляет 34.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Алкин</w:t>
      </w:r>
      <w:proofErr w:type="spellEnd"/>
      <w:r w:rsidRPr="009038D5">
        <w:rPr>
          <w:color w:val="000000"/>
        </w:rPr>
        <w:t xml:space="preserve"> содержит 87,80% углерода и 12,20% водорода. Плотность его паров по хлору 1,155.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>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1903095" cy="1161415"/>
            <wp:effectExtent l="19050" t="0" r="1905" b="0"/>
            <wp:docPr id="506" name="Рисунок 506" descr="http://him.1september.ru/2003/37/1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him.1september.ru/2003/37/16-3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>. При сгорании 7 г углеводорода с одной тройной связью образовалось 22,46 г углекислого газа и 7,875 г воды. Установите формулу вещества,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гептин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81020" cy="1087120"/>
            <wp:effectExtent l="19050" t="0" r="5080" b="0"/>
            <wp:docPr id="507" name="Рисунок 507" descr="http://him.1september.ru/2003/37/1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him.1september.ru/2003/37/16-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Кислородсодержащие органические соединения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Органическое вещество из класса спиртов имеет молярную массу 46, содержание углерода – 52,17%, водорода – 13,04%, кислорода – 34,79%.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При сгорании 2 г предельного одноатомного спирта образовалось 4,4 г углекислого газа и 2,4 г воды. Плотность паров вещества по водороду 30.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пропанол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Молекулярная масса некоторого моносахарида равна 180, содержание углерода – 40%, водорода – 7%, кислорода – 53%. Установите молекулярную формулу вещества,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О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глюкоза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Одноосновная предельная карбоновая кислота массой 60 г полностью реагирует с 12 г магния. Молекулярная масса кислоты равна молекулярной массе </w:t>
      </w:r>
      <w:proofErr w:type="spellStart"/>
      <w:r w:rsidRPr="009038D5">
        <w:rPr>
          <w:color w:val="000000"/>
        </w:rPr>
        <w:t>пропанола</w:t>
      </w:r>
      <w:proofErr w:type="spellEnd"/>
      <w:r w:rsidRPr="009038D5">
        <w:rPr>
          <w:color w:val="000000"/>
        </w:rPr>
        <w:t>. Определите формулу кислоты,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уксусная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>. Альдегид массой 3,8 г полностью реагирует с 20 г оксида серебра по реакции серебряного зеркала. Молекулярная масса альдегида в 2 раза больше молекулярной массы пропана. Определите формулу альдегида.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СНО.)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>. Предельный одноатомный спирт массой 4,6 г полностью реагирует с 8 г оксида меди(II). Молекулярная масса спирта в 2 раза больше атомной массы натрия. Определите формулу спирта,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7</w:t>
      </w:r>
      <w:r w:rsidRPr="009038D5">
        <w:rPr>
          <w:color w:val="000000"/>
        </w:rPr>
        <w:t>. Предельная одноосновная карбоновая кислота содержит 48,65% углерода, 8,11% водорода и 43,24% кислорода. Плотность паров кислоты по кислороду равна 2,312. Определите формулу кислоты и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пропионовая</w:t>
      </w:r>
      <w:proofErr w:type="spellEnd"/>
      <w:r w:rsidRPr="009038D5">
        <w:rPr>
          <w:rStyle w:val="a5"/>
          <w:color w:val="000000"/>
        </w:rPr>
        <w:t xml:space="preserve">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8</w:t>
      </w:r>
      <w:r w:rsidRPr="009038D5">
        <w:rPr>
          <w:color w:val="000000"/>
        </w:rPr>
        <w:t xml:space="preserve">. Молекулярная масса предельного одноатомного спирта равна молекулярной массе </w:t>
      </w:r>
      <w:proofErr w:type="spellStart"/>
      <w:r w:rsidRPr="009038D5">
        <w:rPr>
          <w:color w:val="000000"/>
        </w:rPr>
        <w:t>пропионовой</w:t>
      </w:r>
      <w:proofErr w:type="spellEnd"/>
      <w:r w:rsidRPr="009038D5">
        <w:rPr>
          <w:color w:val="000000"/>
        </w:rPr>
        <w:t xml:space="preserve"> кислоты. Содержание углерода – 64,86%, водорода – 13,51%, кислорода – 21,62%. Установите формулу вещества, назовите его.</w:t>
      </w:r>
    </w:p>
    <w:p w:rsid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9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бутанол</w:t>
      </w:r>
      <w:r w:rsidRPr="009038D5">
        <w:rPr>
          <w:color w:val="000000"/>
        </w:rPr>
        <w:t>.)</w:t>
      </w:r>
    </w:p>
    <w:p w:rsidR="00C741A2" w:rsidRDefault="00C741A2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оценки результата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решения расчетных задач</w:t>
      </w:r>
      <w:r w:rsidR="002C3F03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color w:val="000000"/>
        </w:rPr>
        <w:t xml:space="preserve">Отметка «5»: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задача решена рациональным способом.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Отметка «4»: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  <w:r>
        <w:rPr>
          <w:color w:val="000000"/>
        </w:rPr>
        <w:br/>
        <w:t xml:space="preserve">Отметка «3»: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но допускается существенная ошибка в математических расчетах.</w:t>
      </w:r>
      <w:r>
        <w:rPr>
          <w:color w:val="000000"/>
        </w:rPr>
        <w:br/>
        <w:t xml:space="preserve">Отметка «2»: имеются существенные ошибки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в решении</w:t>
      </w:r>
    </w:p>
    <w:p w:rsidR="00021B7F" w:rsidRDefault="000E4ECF" w:rsidP="002C3F03">
      <w:pPr>
        <w:jc w:val="center"/>
        <w:rPr>
          <w:rFonts w:ascii="Times New Roman" w:hAnsi="Times New Roman"/>
          <w:b/>
          <w:sz w:val="24"/>
          <w:szCs w:val="24"/>
        </w:rPr>
      </w:pPr>
      <w:r w:rsidRPr="000E4ECF">
        <w:rPr>
          <w:rFonts w:ascii="Times New Roman" w:hAnsi="Times New Roman"/>
          <w:b/>
          <w:sz w:val="24"/>
          <w:szCs w:val="24"/>
        </w:rPr>
        <w:t>3.3 ВОПРОСЫ ДЛЯ ТЕКУЩЕГО КОНТРОЛЯ</w:t>
      </w:r>
    </w:p>
    <w:p w:rsidR="00ED6ACA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ED6ACA">
        <w:rPr>
          <w:rFonts w:ascii="Times New Roman" w:hAnsi="Times New Roman"/>
          <w:b/>
          <w:sz w:val="24"/>
          <w:szCs w:val="24"/>
        </w:rPr>
        <w:t>Общие</w:t>
      </w:r>
      <w:r>
        <w:rPr>
          <w:rFonts w:ascii="Times New Roman" w:hAnsi="Times New Roman"/>
          <w:b/>
          <w:sz w:val="24"/>
          <w:szCs w:val="24"/>
        </w:rPr>
        <w:t xml:space="preserve"> понятия, законы и теории химии: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 измерения. Число Авогадро. Молярная масса. Закон Авогадро. Молярный объем.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Предпосылки открытия Периодического закона. Работы предшественников. Открытие 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Химическая связь. Типы химических связей.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Типы кристаллических решеток.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Механизм образования связи. Понятие о комплексных соединениях.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Классификация оксидов, солей, кислот и оснований, их химические свойства.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Водородные соединения неметаллов.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скорость химической реакции, тепловой эффект. Обратимость химических реакций.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A20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Неорганическая химия.</w:t>
      </w:r>
      <w:r w:rsidR="006D6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Неметаллы, получение, применение, химические свойства. Оксиды,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неметаллов, получение, применение, физические и химические свойства. Вода, очистка воды.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ACA" w:rsidRPr="006D6A20" w:rsidRDefault="006D6A20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Органическая химия.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D6ACA">
        <w:rPr>
          <w:rFonts w:ascii="Times New Roman" w:hAnsi="Times New Roman" w:cs="Times New Roman"/>
          <w:sz w:val="24"/>
          <w:szCs w:val="24"/>
        </w:rPr>
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Диеновые углеводороды. Основные понятия химии высокомолекулярных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 и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Природный и попутный нефтяной газы. Каменный  уголь. Пиролиз Химические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свойства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ефть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продукты ее переработки.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Крекинг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ракции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одноатомных спиртов. Изомерия и номенклатура. Получение и химические свойства предельных одноатомных спиртов. Многоатомные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спирты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енол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его свойства.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Гомологические ряды  предельных альдегидов и кетонов. Изомерия и номенклатура. Получение и химические свойства карбонильных соединений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одноосновных карбоновых кислот. Изомерия и номенклатура.  Получение и химические свойства карбоновых кислот. Сложные эфиры.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lastRenderedPageBreak/>
        <w:t>Жиры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карбоновых кислот.  Мыла.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Аминокислоты. Пептиды.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Белки. Их химические свойства, получение, применение.</w:t>
      </w:r>
    </w:p>
    <w:p w:rsidR="00391C6B" w:rsidRDefault="00391C6B" w:rsidP="00391C6B">
      <w:pPr>
        <w:pStyle w:val="a9"/>
        <w:spacing w:before="195" w:beforeAutospacing="0" w:line="288" w:lineRule="atLeast"/>
        <w:ind w:left="195" w:right="195"/>
        <w:rPr>
          <w:color w:val="000000"/>
        </w:rPr>
      </w:pPr>
      <w:r w:rsidRPr="00391C6B">
        <w:rPr>
          <w:rStyle w:val="a6"/>
          <w:color w:val="000000"/>
          <w:u w:val="single"/>
        </w:rPr>
        <w:t>Оценка устного ответа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«5»: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литературным языком;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самостоятельный.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«4»: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при этом допущены две-три несущественные ошибки, исправленные по требованию учителя.</w:t>
      </w:r>
      <w:r>
        <w:rPr>
          <w:color w:val="000000"/>
        </w:rPr>
        <w:t xml:space="preserve">          </w:t>
      </w:r>
      <w:r w:rsidRPr="00391C6B">
        <w:rPr>
          <w:rStyle w:val="a6"/>
          <w:color w:val="000000"/>
        </w:rPr>
        <w:t>Оценка «3»: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полный, но при этом допущена существенная ошибка или ответ неполный, несвязный.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«2»: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при ответе обнаружено непонимание учащимся основ</w:t>
      </w:r>
      <w:r w:rsidRPr="00391C6B">
        <w:rPr>
          <w:color w:val="000000"/>
        </w:rPr>
        <w:softHyphen/>
        <w:t>ного содержания учебного материала или допущены су</w:t>
      </w:r>
      <w:r w:rsidRPr="00391C6B">
        <w:rPr>
          <w:color w:val="000000"/>
        </w:rPr>
        <w:softHyphen/>
        <w:t>щественные ошибки, которые учащийся не может испра</w:t>
      </w:r>
      <w:r w:rsidRPr="00391C6B">
        <w:rPr>
          <w:color w:val="000000"/>
        </w:rPr>
        <w:softHyphen/>
        <w:t>вить при наводящих вопросах учителя.</w:t>
      </w:r>
      <w:r>
        <w:rPr>
          <w:color w:val="000000"/>
        </w:rPr>
        <w:t xml:space="preserve">                                                                                      </w:t>
      </w:r>
      <w:r w:rsidRPr="00391C6B">
        <w:rPr>
          <w:rStyle w:val="a6"/>
          <w:color w:val="000000"/>
        </w:rPr>
        <w:t>Оценка «1»: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отсутствие ответа.</w:t>
      </w:r>
    </w:p>
    <w:p w:rsidR="00C741A2" w:rsidRDefault="00C741A2" w:rsidP="00C741A2">
      <w:pPr>
        <w:pStyle w:val="a9"/>
        <w:spacing w:before="195" w:beforeAutospacing="0" w:line="288" w:lineRule="atLeast"/>
        <w:ind w:left="195" w:right="195"/>
        <w:jc w:val="center"/>
        <w:rPr>
          <w:b/>
          <w:color w:val="000000"/>
        </w:rPr>
      </w:pPr>
      <w:r w:rsidRPr="00C741A2">
        <w:rPr>
          <w:rStyle w:val="a6"/>
          <w:color w:val="000000"/>
        </w:rPr>
        <w:t>4</w:t>
      </w:r>
      <w:r w:rsidRPr="00C741A2">
        <w:t>.</w:t>
      </w:r>
      <w:r w:rsidRPr="00C741A2">
        <w:rPr>
          <w:b/>
          <w:color w:val="000000"/>
        </w:rPr>
        <w:t xml:space="preserve"> ОЦЕНОЧНЫЕ СРЕДСТВА ВНЕАУДИТ</w:t>
      </w:r>
      <w:r>
        <w:rPr>
          <w:b/>
          <w:color w:val="000000"/>
        </w:rPr>
        <w:t xml:space="preserve">ОРНОЙ  </w:t>
      </w:r>
      <w:r w:rsidRPr="00C741A2">
        <w:rPr>
          <w:b/>
          <w:color w:val="000000"/>
        </w:rPr>
        <w:t>САМОСТОЯТЕЛЬНОЙ РАБОТЫ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Критериями оценок результатов внеаудиторной самостоятельной работы обучающегося по дисциплине «Химия» являются: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уровень освоения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учебного материала;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использовать теоретические знания при выполнении практических задач;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обоснованность и четкость изложения ответа;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оформление материала в соответствии с требованиями;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ориентироваться в потоке информации, выделять главное;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показать, проанализировать альтернативные возможности, варианты действий;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сформировать свою позицию, оценку и аргументировать ее.</w:t>
      </w:r>
    </w:p>
    <w:p w:rsidR="00C741A2" w:rsidRDefault="00C741A2" w:rsidP="00C741A2">
      <w:pPr>
        <w:pStyle w:val="a9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оценивания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lastRenderedPageBreak/>
        <w:t>Воспроизводящий уровень, т.е. уровень стандарта: выписки понятий, определений; пересказ, узнавание в нем изученных фактов, событий, явлений, составление плана.</w:t>
      </w:r>
      <w:proofErr w:type="gramEnd"/>
      <w:r>
        <w:rPr>
          <w:color w:val="000000"/>
        </w:rPr>
        <w:t xml:space="preserve"> Эта работа оценивается на "3".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t>Преобразующий уровень: рассказ по документу, сопровождающийся анализом текста; выделение основной идеи текста; самостоятельный отбор фактов, идей, привлечение их для раскрытия темы; составление развернутого плана, тезисов, конспекта, текстовой таблицы, схемы.</w:t>
      </w:r>
      <w:proofErr w:type="gramEnd"/>
      <w:r>
        <w:rPr>
          <w:color w:val="000000"/>
        </w:rPr>
        <w:t xml:space="preserve"> Эта работа оценивается на "4".</w:t>
      </w:r>
    </w:p>
    <w:p w:rsidR="00C741A2" w:rsidRDefault="00C741A2" w:rsidP="00C741A2">
      <w:pPr>
        <w:pStyle w:val="a9"/>
        <w:rPr>
          <w:color w:val="000000"/>
        </w:rPr>
      </w:pPr>
      <w:r>
        <w:rPr>
          <w:color w:val="000000"/>
        </w:rPr>
        <w:t>Творческо-поисковой уровень: осмысление и сопоставление точек зрения, положений документа; выявление линий сравнения изучаемых явлений; составление сравнительных таблиц, логических цепочек; применение теоретических положений для доказательства, аргументации своей точки зрения; обсуждение дискуссионных проблем, поисковая деятельность по сбору материала, написание творческой работы, эссе. Эта работа оценивается на "5".</w:t>
      </w:r>
    </w:p>
    <w:p w:rsidR="003233BF" w:rsidRDefault="003233BF" w:rsidP="003233BF">
      <w:pPr>
        <w:pStyle w:val="a9"/>
        <w:jc w:val="center"/>
        <w:rPr>
          <w:b/>
          <w:color w:val="000000"/>
        </w:rPr>
      </w:pPr>
      <w:r w:rsidRPr="003233BF">
        <w:rPr>
          <w:b/>
          <w:color w:val="000000"/>
        </w:rPr>
        <w:t>5. ОЦЕНОЧНЫЕ СРЕДСТВА ПРОМЕЖУТОЧНОЙ АТТЕСТАЦИИ</w:t>
      </w:r>
    </w:p>
    <w:p w:rsidR="002C3F03" w:rsidRPr="000E4ECF" w:rsidRDefault="002C3F03" w:rsidP="002C3F03">
      <w:pPr>
        <w:pStyle w:val="a9"/>
        <w:rPr>
          <w:rFonts w:ascii="Tahoma" w:hAnsi="Tahoma" w:cs="Tahoma"/>
          <w:b/>
          <w:color w:val="000000"/>
          <w:sz w:val="16"/>
          <w:szCs w:val="16"/>
        </w:rPr>
      </w:pPr>
      <w:r w:rsidRPr="000E4ECF">
        <w:rPr>
          <w:b/>
          <w:color w:val="000000"/>
        </w:rPr>
        <w:t>Контрольная работа №1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color w:val="000000"/>
        </w:rPr>
        <w:t>Основные химические понятия и законы. Строение вещества.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34.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чем физический смысл порядкового номера элемента?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У какого элемента наиболее выражены металлические свойства?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Fe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</w:p>
    <w:p w:rsidR="002C3F03" w:rsidRDefault="002C3F03" w:rsidP="002C3F03">
      <w:pPr>
        <w:pStyle w:val="a9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</w:t>
      </w:r>
      <w:proofErr w:type="gramStart"/>
      <w:r>
        <w:rPr>
          <w:color w:val="000000"/>
          <w:sz w:val="26"/>
          <w:szCs w:val="26"/>
        </w:rPr>
        <w:t>селена</w:t>
      </w:r>
      <w:proofErr w:type="gramEnd"/>
      <w:r>
        <w:rPr>
          <w:color w:val="000000"/>
          <w:sz w:val="26"/>
          <w:szCs w:val="26"/>
        </w:rPr>
        <w:t xml:space="preserve"> равны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4,6 б) 3,6 в) 4,7 г) 3,7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Химическому элементу соответствует высший оксид состава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O. Электронная конфигурация внешнего энергетического уровня атома этого элемента имеет вид: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2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B,C,N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N,P,As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Na,Mg,K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B,Si,N</w:t>
      </w:r>
      <w:proofErr w:type="spellEnd"/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Наиболее легко отдают электроны атомы: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магния б) кальция в) стронция г) бария.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молекуле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химическая связь: а) ионная б) ковалентная полярная в) ковалентная неполярная г) водородная.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Степень окисления -3 фосфор проявляет в соединении: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5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Ca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Ca</w:t>
      </w:r>
      <w:proofErr w:type="spellEnd"/>
      <w:r>
        <w:rPr>
          <w:color w:val="000000"/>
          <w:sz w:val="26"/>
          <w:szCs w:val="26"/>
        </w:rPr>
        <w:t>(H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PO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  <w:vertAlign w:val="subscript"/>
        </w:rPr>
        <w:t>2</w:t>
      </w:r>
    </w:p>
    <w:p w:rsidR="002C3F03" w:rsidRDefault="002C3F03" w:rsidP="002C3F03">
      <w:pPr>
        <w:pStyle w:val="a9"/>
        <w:numPr>
          <w:ilvl w:val="0"/>
          <w:numId w:val="6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Молекулярную кристаллическую решетку имеет соединение: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NaCl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SiO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Cu</w:t>
      </w:r>
      <w:proofErr w:type="spellEnd"/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II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55.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Что называется изотопами?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хлора </w:t>
      </w:r>
      <w:proofErr w:type="gramStart"/>
      <w:r>
        <w:rPr>
          <w:color w:val="000000"/>
          <w:sz w:val="26"/>
          <w:szCs w:val="26"/>
        </w:rPr>
        <w:t>равны</w:t>
      </w:r>
      <w:proofErr w:type="gramEnd"/>
      <w:r>
        <w:rPr>
          <w:color w:val="000000"/>
          <w:sz w:val="26"/>
          <w:szCs w:val="26"/>
        </w:rPr>
        <w:t xml:space="preserve">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4,2 б) 4,1 в) 4,6 г) 4,5</w:t>
      </w:r>
    </w:p>
    <w:p w:rsidR="002C3F03" w:rsidRDefault="002C3F03" w:rsidP="002C3F03">
      <w:pPr>
        <w:pStyle w:val="a9"/>
        <w:numPr>
          <w:ilvl w:val="0"/>
          <w:numId w:val="8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Электронная формула 1s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3s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3p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4s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соответствует частице: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  <w:vertAlign w:val="superscript"/>
        </w:rPr>
        <w:t>+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Cs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K,Rb,Cs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Rb,Sr,In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Al,Na,Mg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O,S,Cl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Наибольшей восстановительной активностью обладает: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порядке уменьшения восстановительных свойств металлы расположены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Zn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В оксидах металлов связь: а) ковалентная полярная б) ковалентная неполярная в) ионная г) ковалентная </w:t>
      </w:r>
      <w:proofErr w:type="spellStart"/>
      <w:r>
        <w:rPr>
          <w:color w:val="000000"/>
          <w:sz w:val="26"/>
          <w:szCs w:val="26"/>
        </w:rPr>
        <w:t>слабополярная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соединениях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HNO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степень окисления азота соответственно равна: а) -3,+3,+3 б) +3,+5,+4 в) +4,+3,+1 г) -3,+5,+3</w:t>
      </w:r>
    </w:p>
    <w:p w:rsidR="002C3F03" w:rsidRPr="00C0791F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Вода имеет кристаллическую решетку: а) ионную, б) атомную, в) молекулярную, г) металлическую</w:t>
      </w:r>
    </w:p>
    <w:p w:rsidR="002C3F03" w:rsidRDefault="002C3F03" w:rsidP="002C3F03">
      <w:pPr>
        <w:pStyle w:val="a9"/>
        <w:ind w:left="720"/>
      </w:pPr>
      <w:r w:rsidRPr="00C0791F">
        <w:rPr>
          <w:b/>
        </w:rPr>
        <w:t>Контрольная работа №2</w:t>
      </w:r>
      <w:r>
        <w:t xml:space="preserve"> к разделу  неорганической химии.                                                 Вариант 1                                                                                                                                           1.Электронную формулу атома 1s 2 2s 2 2p 6 3s 2 3p 6 3d 6 4s 2 имеет химический элемент:                                                                                                                                                          А) марганец Б) железо В) кобальт Г) азот                                                                                                                                2. Металлические свойства элементов в периоде с увеличением заряда ядра атома: А) усиливаются Б) изменяются периодически В) ослабевают Г) не изменяются                           3. Реакция между натрием и кислородом является:                                                                                                А) замещения Б) соединения В) обмена Г) соединения                                                                    4. Валентность, равную 1, хлор проявляет в соединении, формула которого:                                            А) </w:t>
      </w:r>
      <w:proofErr w:type="spellStart"/>
      <w:r>
        <w:t>Cl</w:t>
      </w:r>
      <w:proofErr w:type="spellEnd"/>
      <w:r>
        <w:t xml:space="preserve"> O2 Б) Cl2 O В) Cl2 O3 Г) Cl2 O7                                                                                                                              5. Бромид калия – твердое, тугоплавкое вещество, имеет кристаллическую решетку:                                                                                                                                                             А) ионную Б) молекулярную В) металлическую Г) атомную                                                                                   6. Коэффициент перед оксидом кальция в реакции CaCO3 = </w:t>
      </w:r>
      <w:proofErr w:type="spellStart"/>
      <w:r>
        <w:t>CaO+</w:t>
      </w:r>
      <w:proofErr w:type="spellEnd"/>
      <w:r>
        <w:t xml:space="preserve"> CO2 равен:                               А) 1 Б) 2 В) 3 Г) 4                                                                                                                                            7. Соотнесите вещество и тип химической связи:                                                                                                           А) ковалентная полярная 1) </w:t>
      </w:r>
      <w:proofErr w:type="spellStart"/>
      <w:r>
        <w:t>NaCl</w:t>
      </w:r>
      <w:proofErr w:type="spellEnd"/>
      <w:r>
        <w:t xml:space="preserve"> Б) ионная 2) NH3 В) ковалентная неполярная 3) </w:t>
      </w:r>
      <w:proofErr w:type="spellStart"/>
      <w:r>
        <w:t>Cu</w:t>
      </w:r>
      <w:proofErr w:type="spellEnd"/>
      <w:r>
        <w:t xml:space="preserve"> Г) металлическая 4) O2                                                                                                                                       8. Допишите определение: реакцией соединения называется ...                                                           9. Вставьте пропущенные слова: основания – это …, состоящие из атомов …. и </w:t>
      </w:r>
      <w:proofErr w:type="spellStart"/>
      <w:r>
        <w:t>гидроксогрупп</w:t>
      </w:r>
      <w:proofErr w:type="spellEnd"/>
      <w:r>
        <w:t xml:space="preserve">.                                                                                                                                                    10. Дана следующая цепь превращений: </w:t>
      </w:r>
      <w:proofErr w:type="spellStart"/>
      <w:r>
        <w:t>Fe</w:t>
      </w:r>
      <w:proofErr w:type="spellEnd"/>
      <w:r>
        <w:t xml:space="preserve"> </w:t>
      </w:r>
      <w:r>
        <w:sym w:font="Symbol" w:char="F028"/>
      </w:r>
      <w:r>
        <w:t>1</w:t>
      </w:r>
      <w:r>
        <w:sym w:font="Symbol" w:char="F029"/>
      </w:r>
      <w:r>
        <w:t xml:space="preserve"> </w:t>
      </w:r>
      <w:r>
        <w:sym w:font="Symbol" w:char="F0BE"/>
      </w:r>
      <w:proofErr w:type="spellStart"/>
      <w:r>
        <w:t>Cl</w:t>
      </w:r>
      <w:proofErr w:type="spellEnd"/>
      <w:r>
        <w:t xml:space="preserve"> </w:t>
      </w:r>
      <w:r>
        <w:sym w:font="Symbol" w:char="F0BE"/>
      </w:r>
      <w:r>
        <w:t>2</w:t>
      </w:r>
      <w:r>
        <w:sym w:font="Symbol" w:char="F0AE"/>
      </w:r>
      <w:r>
        <w:t xml:space="preserve"> FeCl3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AE"/>
      </w:r>
      <w:r>
        <w:sym w:font="Symbol" w:char="F028"/>
      </w:r>
      <w:r>
        <w:t>2</w:t>
      </w:r>
      <w:r>
        <w:sym w:font="Symbol" w:char="F029"/>
      </w:r>
      <w:r>
        <w:t xml:space="preserve"> </w:t>
      </w:r>
      <w:proofErr w:type="spellStart"/>
      <w:r>
        <w:t>NaOH</w:t>
      </w:r>
      <w:proofErr w:type="spellEnd"/>
      <w:r>
        <w:t xml:space="preserve"> </w:t>
      </w:r>
      <w:proofErr w:type="spellStart"/>
      <w:r>
        <w:t>Fe</w:t>
      </w:r>
      <w:proofErr w:type="spellEnd"/>
      <w:r>
        <w:t>(OH)3</w:t>
      </w:r>
      <w:proofErr w:type="gramStart"/>
      <w:r>
        <w:t xml:space="preserve"> Н</w:t>
      </w:r>
      <w:proofErr w:type="gramEnd"/>
      <w:r>
        <w:t>апишите уравнения реакций.</w:t>
      </w:r>
    </w:p>
    <w:p w:rsidR="002C3F03" w:rsidRPr="009038D5" w:rsidRDefault="002C3F03" w:rsidP="002C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3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Итоговая контрольная работа №3 по органической химии</w:t>
      </w:r>
    </w:p>
    <w:p w:rsidR="002C3F03" w:rsidRPr="009038D5" w:rsidRDefault="002C3F03" w:rsidP="002C3F03">
      <w:pPr>
        <w:spacing w:after="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одноатомных спиртов: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6; C 5 H 12;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7 OH ; CH 2 ( NH 2 ) COOH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"изомер" и составьте структурные формулы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изомеров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3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3 C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+HOH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 2 H 5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реакций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Нитробензол массой 12,3 г. восстановили до анилина с выходом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продукта реакции 80%. Вычислите массу анилина.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природного газа, воздуха, воды синтезируйте не менее четырёх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органических соединений (запишите уравнения реакций, укажите условия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проведения, назовите продукты реакций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аминокислот: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 ; H 2 N CH 2 – COOH;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5 H 10 ; C 3 H 7 OH; CH 2 (NH 2 ) COOH.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"гомолог" и составьте структурные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формулы двух гомологов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4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C +HOH HSO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CH 3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реакции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Определите массу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калийфенолята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полученного при взаимодействии 46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фенола с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калийгидроксидом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массой 28 г.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Из попутного нефтяного газа, воздуха, воды синтезируйте не менее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 органических соединений (запишите уравнения реакций, укажите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их проведения, назовите продукты реакций).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итоговой контрольной работе по химии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8 , C 5 H 8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Одноатомные спирты – CH 3 OH , C 3 H 7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Изомеры – вещества, имеющие одинаковый качественный 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количественный состав, но разное строение молекул: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бутанол -2 2метилпропанол1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CH 2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Хлорэтан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3 C – COOH + C 2 H 5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этаноловая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 6 H 5 – NH 2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7,44г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6, C 5 H 10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Аминокислоты – H 2 N – CH 2 COOH , CH 2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 2 ) –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Гомологи – представители одного гомологического ряда,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отличающиеся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от друга на одну и ту же группу CH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2 CH 2 OH CH 2 CH 2 –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хлорметан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– COOH + CH 3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метановая метанол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6 H 5 OK ) = 64 , 68 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самостоятельных письменных и контрольных работ.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"5"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выполнил работу без ошибок и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допустил не более одного недочета.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"4"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выполнил работу полностью, но допустил в ней: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"3"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правильно выполнил не менее половины работы или допустил: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двух 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двух-трех негрубых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одной негрубой ошибки и трех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при отсутствии ошибок, но при наличии четырех-пяти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"2"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"1"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приступал к выполнению работы;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правильно выполнил не более 10 % всех заданий.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3233BF" w:rsidRPr="002C3F03" w:rsidRDefault="003233BF" w:rsidP="002C3F03">
      <w:pPr>
        <w:pStyle w:val="a9"/>
        <w:rPr>
          <w:rFonts w:ascii="Tahoma" w:hAnsi="Tahoma" w:cs="Tahoma"/>
          <w:color w:val="000000"/>
        </w:rPr>
      </w:pPr>
      <w:r w:rsidRPr="002C3F03">
        <w:rPr>
          <w:b/>
          <w:bCs/>
          <w:color w:val="000000"/>
        </w:rPr>
        <w:t>Дифференцированный зачет по учебной дисциплине «Химия»</w:t>
      </w:r>
    </w:p>
    <w:p w:rsidR="003233BF" w:rsidRPr="002C3F03" w:rsidRDefault="003233BF" w:rsidP="002C3F03">
      <w:pPr>
        <w:pStyle w:val="a9"/>
        <w:rPr>
          <w:color w:val="000000"/>
        </w:rPr>
      </w:pPr>
      <w:r w:rsidRPr="002C3F03">
        <w:rPr>
          <w:b/>
          <w:bCs/>
          <w:color w:val="000000"/>
        </w:rPr>
        <w:t>Вариант 1</w:t>
      </w:r>
    </w:p>
    <w:p w:rsidR="003233BF" w:rsidRPr="002C3F03" w:rsidRDefault="003233BF" w:rsidP="003233BF">
      <w:pPr>
        <w:pStyle w:val="a9"/>
        <w:ind w:left="57"/>
        <w:rPr>
          <w:color w:val="000000"/>
        </w:rPr>
      </w:pPr>
      <w:r w:rsidRPr="002C3F03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электронов, которые содержатся в атоме углерода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6; 2) 12; 3) 8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2. Распределение электронов в атоме элемента: 2, 8, 4</w:t>
      </w:r>
      <w:r w:rsidRPr="003233BF">
        <w:rPr>
          <w:color w:val="000000"/>
          <w:vertAlign w:val="superscript"/>
        </w:rPr>
        <w:t> </w:t>
      </w:r>
      <w:r w:rsidRPr="003233BF">
        <w:rPr>
          <w:color w:val="000000"/>
        </w:rPr>
        <w:t>. Химический знак этого элемента: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 xml:space="preserve">1) C; 2) O; 3) </w:t>
      </w:r>
      <w:proofErr w:type="spellStart"/>
      <w:r w:rsidRPr="003233BF">
        <w:rPr>
          <w:color w:val="000000"/>
        </w:rPr>
        <w:t>Si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Радиусы атомов химических элементов в ряду: хлор, фосфор, алюминий, натрий: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увеличиваются; 2) уменьшаются; 3) не изменяются.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Химическая связь в молекуле воды: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ионная; 2) ковалентная полярная; 3) ковалентная неполярная.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Формулы кислотных оксидов: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color w:val="000000"/>
        </w:rPr>
        <w:t>; 2)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K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Al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сероводородной кислоты: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S; 2)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3)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обмена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+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O=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3) KOH + HNO</w:t>
      </w:r>
      <w:r w:rsidRPr="003233BF">
        <w:rPr>
          <w:color w:val="000000"/>
          <w:vertAlign w:val="subscript"/>
          <w:lang w:val="en-US"/>
        </w:rPr>
        <w:t>3=</w:t>
      </w:r>
      <w:r w:rsidRPr="003233BF">
        <w:rPr>
          <w:color w:val="000000"/>
          <w:lang w:val="en-US"/>
        </w:rPr>
        <w:t> KNO</w:t>
      </w:r>
      <w:r w:rsidRPr="003233BF">
        <w:rPr>
          <w:color w:val="000000"/>
          <w:vertAlign w:val="subscript"/>
          <w:lang w:val="en-US"/>
        </w:rPr>
        <w:t>3 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8. Электролиты, при диссоциации которых образуются катионы металла, и анионы кислотного остатка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кислотами;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солями;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Какая степень окисления хрома в</w:t>
      </w:r>
      <w:proofErr w:type="gramStart"/>
      <w:r w:rsidRPr="003233BF">
        <w:rPr>
          <w:color w:val="000000"/>
        </w:rPr>
        <w:t xml:space="preserve"> К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Сr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О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7</w:t>
      </w:r>
      <w:r w:rsidRPr="003233BF">
        <w:rPr>
          <w:color w:val="000000"/>
        </w:rPr>
        <w:t>?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+6; 2) +3; 3) -3; 4) -6.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10. Присутствие в растворе кислоты можно доказать с помощью: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лакмуса;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фенолфталеина;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щелочи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11. Вещества с общей формулой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относятся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12. Вещество, формула которого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относится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Вещество, формула которого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называется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ǀ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2-метилбутен-3 3) 3-метилбутен-1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2-метилбутин-3 4) 3-метилбутин-1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Характерной химической реакцией для веществ, имеющих общую формулу С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color w:val="000000"/>
        </w:rPr>
        <w:t>, является реакция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замещения 2) гидрирование 3) присоединение 4) 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16.Укажите «лишнее» вещество в ряду: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бутаналь</w:t>
      </w:r>
      <w:proofErr w:type="spellEnd"/>
      <w:r w:rsidRPr="003233BF">
        <w:rPr>
          <w:color w:val="000000"/>
        </w:rPr>
        <w:t xml:space="preserve">; 2) </w:t>
      </w:r>
      <w:proofErr w:type="spellStart"/>
      <w:r w:rsidRPr="003233BF">
        <w:rPr>
          <w:color w:val="000000"/>
        </w:rPr>
        <w:t>пропанол</w:t>
      </w:r>
      <w:proofErr w:type="spellEnd"/>
      <w:r w:rsidRPr="003233BF">
        <w:rPr>
          <w:color w:val="000000"/>
        </w:rPr>
        <w:t>;</w:t>
      </w:r>
      <w:r w:rsidR="002C3F03">
        <w:rPr>
          <w:color w:val="000000"/>
        </w:rPr>
        <w:t xml:space="preserve"> </w:t>
      </w:r>
      <w:r w:rsidRPr="003233BF">
        <w:rPr>
          <w:color w:val="000000"/>
        </w:rPr>
        <w:t xml:space="preserve">3) </w:t>
      </w:r>
      <w:proofErr w:type="spellStart"/>
      <w:r w:rsidRPr="003233BF">
        <w:rPr>
          <w:color w:val="000000"/>
        </w:rPr>
        <w:t>метаналь</w:t>
      </w:r>
      <w:proofErr w:type="spellEnd"/>
      <w:r w:rsidRPr="003233BF">
        <w:rPr>
          <w:color w:val="000000"/>
        </w:rPr>
        <w:t>; 4) ацетальдегид.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17. Функциональная группа – СОН характерна </w:t>
      </w:r>
      <w:proofErr w:type="gramStart"/>
      <w:r w:rsidRPr="003233BF">
        <w:rPr>
          <w:color w:val="000000"/>
        </w:rPr>
        <w:t>для</w:t>
      </w:r>
      <w:proofErr w:type="gramEnd"/>
      <w:r w:rsidRPr="003233BF">
        <w:rPr>
          <w:color w:val="000000"/>
        </w:rPr>
        <w:t>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18. Гомологом ацетилена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СН</w:t>
      </w:r>
      <w:proofErr w:type="gramStart"/>
      <w:r w:rsidRPr="003233BF">
        <w:rPr>
          <w:color w:val="000000"/>
          <w:vertAlign w:val="subscript"/>
        </w:rPr>
        <w:t>4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Вариант 2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нейтронов, которые содержатся в атоме кислорода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1) 6; 2) 12; 3) 8.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2. Формула высшего оксида элемента,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 2, 8, 5: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5;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P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</w:t>
      </w:r>
      <w:r w:rsidRPr="003233BF">
        <w:rPr>
          <w:color w:val="000000"/>
        </w:rPr>
        <w:t>; 3) B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Наиболее ярко выраженные неметаллические свойства проявляет: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кремний.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Формула вещества с ковалентной полярной связью: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O; 2) O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 3) CaCl</w:t>
      </w:r>
      <w:r w:rsidRPr="003233BF">
        <w:rPr>
          <w:color w:val="000000"/>
          <w:vertAlign w:val="subscript"/>
        </w:rPr>
        <w:t>2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Формула основания и кислоты соответственно: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1) </w:t>
      </w:r>
      <w:proofErr w:type="gramStart"/>
      <w:r w:rsidRPr="003233BF">
        <w:rPr>
          <w:color w:val="000000"/>
          <w:lang w:val="en-US"/>
        </w:rPr>
        <w:t>Ca(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rStyle w:val="apple-converted-space"/>
          <w:color w:val="000000"/>
          <w:vertAlign w:val="subscript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Be(OH)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2) </w:t>
      </w:r>
      <w:proofErr w:type="spellStart"/>
      <w:r w:rsidRPr="003233BF">
        <w:rPr>
          <w:color w:val="000000"/>
          <w:lang w:val="en-US"/>
        </w:rPr>
        <w:t>NaOH</w:t>
      </w:r>
      <w:proofErr w:type="spellEnd"/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KHSO</w:t>
      </w:r>
      <w:r w:rsidRPr="003233BF">
        <w:rPr>
          <w:color w:val="000000"/>
          <w:vertAlign w:val="subscript"/>
          <w:lang w:val="en-US"/>
        </w:rPr>
        <w:t>4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Al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  <w:vertAlign w:val="subscript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HNO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сульфита натрия: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2)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замещения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1) Ca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SO</w:t>
      </w:r>
      <w:r w:rsidRPr="003233BF">
        <w:rPr>
          <w:color w:val="000000"/>
          <w:vertAlign w:val="subscript"/>
          <w:lang w:val="en-US"/>
        </w:rPr>
        <w:t>4=</w:t>
      </w:r>
      <w:r w:rsidRPr="003233BF">
        <w:rPr>
          <w:color w:val="000000"/>
          <w:lang w:val="en-US"/>
        </w:rPr>
        <w:t> CaSO</w:t>
      </w:r>
      <w:r w:rsidRPr="003233BF">
        <w:rPr>
          <w:color w:val="000000"/>
          <w:vertAlign w:val="subscript"/>
          <w:lang w:val="en-US"/>
        </w:rPr>
        <w:t>4 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KOH + HNO</w:t>
      </w:r>
      <w:r w:rsidRPr="003233BF">
        <w:rPr>
          <w:color w:val="000000"/>
          <w:vertAlign w:val="subscript"/>
        </w:rPr>
        <w:t>3=</w:t>
      </w:r>
      <w:r w:rsidRPr="003233BF">
        <w:rPr>
          <w:color w:val="000000"/>
        </w:rPr>
        <w:t> KNO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+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8. Электролиты, при диссоциации которых образуются катионы металла и </w:t>
      </w:r>
      <w:proofErr w:type="spellStart"/>
      <w:r w:rsidRPr="003233BF">
        <w:rPr>
          <w:color w:val="000000"/>
        </w:rPr>
        <w:t>гидроксид-ионы</w:t>
      </w:r>
      <w:proofErr w:type="spellEnd"/>
      <w:r w:rsidRPr="003233BF">
        <w:rPr>
          <w:color w:val="000000"/>
        </w:rPr>
        <w:t xml:space="preserve">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солями; 2) кислотами; 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В ПСХЭ в группе сверху вниз увеличивается: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металлические свойства; 2) сила высших кислот;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3) </w:t>
      </w:r>
      <w:proofErr w:type="spellStart"/>
      <w:r w:rsidRPr="003233BF">
        <w:rPr>
          <w:color w:val="000000"/>
        </w:rPr>
        <w:t>электроотрицательность</w:t>
      </w:r>
      <w:proofErr w:type="spellEnd"/>
      <w:r w:rsidRPr="003233BF">
        <w:rPr>
          <w:color w:val="000000"/>
        </w:rPr>
        <w:t xml:space="preserve"> атома; 4) неметаллические свойства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10.Назовите элемент,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2, 8, 7.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хлор; 4) кислород.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11. Общая формула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1)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12. К классу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относится вещество с молекулярной формулой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10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14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 xml:space="preserve">– С ≡ </w:t>
      </w:r>
      <w:proofErr w:type="gramStart"/>
      <w:r w:rsidRPr="003233BF">
        <w:rPr>
          <w:color w:val="000000"/>
        </w:rPr>
        <w:t>С</w:t>
      </w:r>
      <w:proofErr w:type="gramEnd"/>
      <w:r w:rsidRPr="003233BF">
        <w:rPr>
          <w:color w:val="000000"/>
        </w:rPr>
        <w:t xml:space="preserve">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Гомологом этана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4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8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Укажите название соединения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3-метилбутин-1; 2) октен-1; 3) пентин-1; 4) гексен-1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16. Для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характерна реакция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замещения 2) обмена 3) присоединения 4) дегидратации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17. Укажите «лишнее» вещество в ряду</w:t>
      </w:r>
      <w:r w:rsidRPr="003233BF">
        <w:rPr>
          <w:i/>
          <w:iCs/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метанол; 2) </w:t>
      </w:r>
      <w:proofErr w:type="spellStart"/>
      <w:r w:rsidRPr="003233BF">
        <w:rPr>
          <w:color w:val="000000"/>
        </w:rPr>
        <w:t>этаналь</w:t>
      </w:r>
      <w:proofErr w:type="spellEnd"/>
      <w:r w:rsidRPr="003233BF">
        <w:rPr>
          <w:color w:val="000000"/>
        </w:rPr>
        <w:t xml:space="preserve">; 3) </w:t>
      </w:r>
      <w:proofErr w:type="spellStart"/>
      <w:r w:rsidRPr="003233BF">
        <w:rPr>
          <w:color w:val="000000"/>
        </w:rPr>
        <w:t>пентанол</w:t>
      </w:r>
      <w:proofErr w:type="spellEnd"/>
      <w:r w:rsidRPr="003233BF">
        <w:rPr>
          <w:color w:val="000000"/>
        </w:rPr>
        <w:t>; 4) бутиловый спирт.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18. Функциональная группа – СООН характерна </w:t>
      </w:r>
      <w:proofErr w:type="gramStart"/>
      <w:r w:rsidRPr="003233BF">
        <w:rPr>
          <w:color w:val="000000"/>
        </w:rPr>
        <w:t>для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 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Default="003233BF" w:rsidP="003233BF">
      <w:pPr>
        <w:pStyle w:val="a9"/>
        <w:ind w:left="57"/>
        <w:jc w:val="center"/>
        <w:rPr>
          <w:b/>
          <w:color w:val="000000"/>
        </w:rPr>
      </w:pPr>
      <w:r w:rsidRPr="003233BF">
        <w:rPr>
          <w:b/>
          <w:color w:val="000000"/>
        </w:rPr>
        <w:t>6. ЛИТЕРАТУРА</w:t>
      </w:r>
    </w:p>
    <w:p w:rsidR="003233BF" w:rsidRPr="002C3F03" w:rsidRDefault="003233BF" w:rsidP="002C3F03">
      <w:pPr>
        <w:jc w:val="both"/>
        <w:rPr>
          <w:rFonts w:ascii="Times New Roman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литературы:</w:t>
      </w:r>
      <w:r w:rsidR="002C3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233B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Остроумова Е. Е. и др.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социально- экономического и гуманитарного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Г., 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Дорофеева Н.М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Практикум: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пособие для подготовки к ЕГЭ: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Химия. Тесты,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Ковалева И. Б.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технического и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Сборник тестовых заданий по химии: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Ковалева И. Б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Лукьянова Н. Н.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b/>
          <w:sz w:val="24"/>
          <w:szCs w:val="24"/>
        </w:rPr>
        <w:t>Для преподавателя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Минобрнауки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Химия: книга для преподавателя: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.-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метод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пособие. — М., 2012.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 и др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(электронное приложение).</w:t>
      </w:r>
    </w:p>
    <w:p w:rsidR="003233BF" w:rsidRPr="003233BF" w:rsidRDefault="003233BF" w:rsidP="003233BF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3B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pvg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mk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(олимпиада «Покори Воробьевы горы»).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hemi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wallst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 «Химия»).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alhimikov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net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(Электронная библиотека по химии).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enauki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1september.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(методическая газета «Первое сентября»).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hvsh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в школе»).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hij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и жизнь»).</w:t>
      </w:r>
    </w:p>
    <w:p w:rsidR="003233BF" w:rsidRDefault="003233BF" w:rsidP="00A417C7">
      <w:pPr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chemistry-chemists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com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(электронный журнал «</w:t>
      </w:r>
      <w:r w:rsidR="00A417C7" w:rsidRPr="003233BF">
        <w:rPr>
          <w:rFonts w:ascii="Times New Roman" w:eastAsia="SchoolBookCSanPin-Regular" w:hAnsi="Times New Roman" w:cs="Times New Roman"/>
          <w:sz w:val="24"/>
          <w:szCs w:val="24"/>
        </w:rPr>
        <w:t>«Химики и химия»)</w:t>
      </w:r>
    </w:p>
    <w:p w:rsidR="00C741A2" w:rsidRDefault="00C741A2">
      <w:pPr>
        <w:pStyle w:val="a9"/>
        <w:rPr>
          <w:rFonts w:ascii="Tahoma" w:hAnsi="Tahoma" w:cs="Tahoma"/>
          <w:color w:val="000000"/>
          <w:sz w:val="16"/>
          <w:szCs w:val="16"/>
        </w:rPr>
      </w:pPr>
    </w:p>
    <w:sectPr w:rsidR="00C741A2" w:rsidSect="007A6DC4">
      <w:footerReference w:type="default" r:id="rId9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03" w:rsidRDefault="002C3F03" w:rsidP="00C942D3">
      <w:pPr>
        <w:spacing w:after="0" w:line="240" w:lineRule="auto"/>
      </w:pPr>
      <w:r>
        <w:separator/>
      </w:r>
    </w:p>
  </w:endnote>
  <w:end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7121"/>
      <w:docPartObj>
        <w:docPartGallery w:val="Page Numbers (Bottom of Page)"/>
        <w:docPartUnique/>
      </w:docPartObj>
    </w:sdtPr>
    <w:sdtContent>
      <w:p w:rsidR="002C3F03" w:rsidRDefault="00201A60">
        <w:pPr>
          <w:pStyle w:val="ad"/>
          <w:jc w:val="right"/>
        </w:pPr>
        <w:fldSimple w:instr=" PAGE   \* MERGEFORMAT ">
          <w:r w:rsidR="00267586">
            <w:rPr>
              <w:noProof/>
            </w:rPr>
            <w:t>8</w:t>
          </w:r>
        </w:fldSimple>
      </w:p>
    </w:sdtContent>
  </w:sdt>
  <w:p w:rsidR="002C3F03" w:rsidRDefault="002C3F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03" w:rsidRDefault="002C3F03" w:rsidP="00C942D3">
      <w:pPr>
        <w:spacing w:after="0" w:line="240" w:lineRule="auto"/>
      </w:pPr>
      <w:r>
        <w:separator/>
      </w:r>
    </w:p>
  </w:footnote>
  <w:foot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C52"/>
    <w:multiLevelType w:val="multilevel"/>
    <w:tmpl w:val="B7B2C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520"/>
    <w:multiLevelType w:val="multilevel"/>
    <w:tmpl w:val="81340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1391"/>
    <w:multiLevelType w:val="multilevel"/>
    <w:tmpl w:val="AA143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07DF4"/>
    <w:multiLevelType w:val="multilevel"/>
    <w:tmpl w:val="97645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70B9F"/>
    <w:multiLevelType w:val="multilevel"/>
    <w:tmpl w:val="2C647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D6848"/>
    <w:multiLevelType w:val="multilevel"/>
    <w:tmpl w:val="C97C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15A1"/>
    <w:multiLevelType w:val="multilevel"/>
    <w:tmpl w:val="F8E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06019"/>
    <w:multiLevelType w:val="multilevel"/>
    <w:tmpl w:val="DEFE5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13C9D"/>
    <w:multiLevelType w:val="multilevel"/>
    <w:tmpl w:val="170A2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628D7"/>
    <w:multiLevelType w:val="multilevel"/>
    <w:tmpl w:val="DEE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852BC"/>
    <w:multiLevelType w:val="hybridMultilevel"/>
    <w:tmpl w:val="40D0D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F9541DF"/>
    <w:multiLevelType w:val="multilevel"/>
    <w:tmpl w:val="BA2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FCA"/>
    <w:rsid w:val="00021B7F"/>
    <w:rsid w:val="000A656C"/>
    <w:rsid w:val="000E4ECF"/>
    <w:rsid w:val="00146E6F"/>
    <w:rsid w:val="00201A60"/>
    <w:rsid w:val="00267586"/>
    <w:rsid w:val="002B07D2"/>
    <w:rsid w:val="002C3F03"/>
    <w:rsid w:val="003233BF"/>
    <w:rsid w:val="00391C6B"/>
    <w:rsid w:val="003D639A"/>
    <w:rsid w:val="00456645"/>
    <w:rsid w:val="004760C1"/>
    <w:rsid w:val="0049088D"/>
    <w:rsid w:val="004E3447"/>
    <w:rsid w:val="00537B21"/>
    <w:rsid w:val="005E0F36"/>
    <w:rsid w:val="005E3B55"/>
    <w:rsid w:val="006D6A20"/>
    <w:rsid w:val="006F1163"/>
    <w:rsid w:val="00745DEA"/>
    <w:rsid w:val="007A6DC4"/>
    <w:rsid w:val="007B4BA9"/>
    <w:rsid w:val="007D1B4D"/>
    <w:rsid w:val="00846C31"/>
    <w:rsid w:val="00861D55"/>
    <w:rsid w:val="009038D5"/>
    <w:rsid w:val="009112C0"/>
    <w:rsid w:val="0092695A"/>
    <w:rsid w:val="009614AC"/>
    <w:rsid w:val="00986EB2"/>
    <w:rsid w:val="00A417C7"/>
    <w:rsid w:val="00A41894"/>
    <w:rsid w:val="00A77B80"/>
    <w:rsid w:val="00AB5F89"/>
    <w:rsid w:val="00AC41FD"/>
    <w:rsid w:val="00B5008C"/>
    <w:rsid w:val="00B64B3C"/>
    <w:rsid w:val="00B703F4"/>
    <w:rsid w:val="00C0791F"/>
    <w:rsid w:val="00C741A2"/>
    <w:rsid w:val="00C942D3"/>
    <w:rsid w:val="00CC4788"/>
    <w:rsid w:val="00D4700E"/>
    <w:rsid w:val="00DA2504"/>
    <w:rsid w:val="00DD0FCA"/>
    <w:rsid w:val="00E6705D"/>
    <w:rsid w:val="00EA532E"/>
    <w:rsid w:val="00ED65E3"/>
    <w:rsid w:val="00ED6ACA"/>
    <w:rsid w:val="00F64BAB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D"/>
  </w:style>
  <w:style w:type="paragraph" w:styleId="1">
    <w:name w:val="heading 1"/>
    <w:basedOn w:val="a"/>
    <w:link w:val="10"/>
    <w:uiPriority w:val="9"/>
    <w:qFormat/>
    <w:rsid w:val="00A7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7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46C3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6C31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B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1B7F"/>
  </w:style>
  <w:style w:type="character" w:customStyle="1" w:styleId="c6">
    <w:name w:val="c6"/>
    <w:basedOn w:val="a0"/>
    <w:rsid w:val="00021B7F"/>
  </w:style>
  <w:style w:type="paragraph" w:styleId="a4">
    <w:name w:val="List Paragraph"/>
    <w:basedOn w:val="a"/>
    <w:uiPriority w:val="34"/>
    <w:qFormat/>
    <w:rsid w:val="00A77B80"/>
    <w:pPr>
      <w:ind w:left="720"/>
      <w:contextualSpacing/>
    </w:pPr>
  </w:style>
  <w:style w:type="paragraph" w:customStyle="1" w:styleId="p20">
    <w:name w:val="p2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77B80"/>
  </w:style>
  <w:style w:type="character" w:customStyle="1" w:styleId="s1">
    <w:name w:val="s1"/>
    <w:basedOn w:val="a0"/>
    <w:rsid w:val="00A77B80"/>
  </w:style>
  <w:style w:type="character" w:customStyle="1" w:styleId="apple-converted-space">
    <w:name w:val="apple-converted-space"/>
    <w:basedOn w:val="a0"/>
    <w:rsid w:val="00A77B80"/>
  </w:style>
  <w:style w:type="paragraph" w:customStyle="1" w:styleId="p21">
    <w:name w:val="p2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77B80"/>
  </w:style>
  <w:style w:type="paragraph" w:customStyle="1" w:styleId="p28">
    <w:name w:val="p28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77B80"/>
    <w:rPr>
      <w:i/>
      <w:iCs/>
    </w:rPr>
  </w:style>
  <w:style w:type="character" w:styleId="a6">
    <w:name w:val="Strong"/>
    <w:basedOn w:val="a0"/>
    <w:uiPriority w:val="22"/>
    <w:qFormat/>
    <w:rsid w:val="00A77B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B8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32">
    <w:name w:val="style32"/>
    <w:basedOn w:val="a0"/>
    <w:rsid w:val="00537B21"/>
  </w:style>
  <w:style w:type="character" w:customStyle="1" w:styleId="style12">
    <w:name w:val="style12"/>
    <w:basedOn w:val="a0"/>
    <w:rsid w:val="00537B21"/>
  </w:style>
  <w:style w:type="character" w:customStyle="1" w:styleId="40">
    <w:name w:val="Заголовок 4 Знак"/>
    <w:basedOn w:val="a0"/>
    <w:link w:val="4"/>
    <w:uiPriority w:val="9"/>
    <w:rsid w:val="00537B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u">
    <w:name w:val="menu"/>
    <w:basedOn w:val="a0"/>
    <w:rsid w:val="00537B21"/>
  </w:style>
  <w:style w:type="character" w:styleId="aa">
    <w:name w:val="Hyperlink"/>
    <w:basedOn w:val="a0"/>
    <w:uiPriority w:val="99"/>
    <w:semiHidden/>
    <w:unhideWhenUsed/>
    <w:rsid w:val="00B64B3C"/>
    <w:rPr>
      <w:color w:val="0000FF"/>
      <w:u w:val="single"/>
    </w:rPr>
  </w:style>
  <w:style w:type="character" w:customStyle="1" w:styleId="c4">
    <w:name w:val="c4"/>
    <w:basedOn w:val="a0"/>
    <w:rsid w:val="000E4ECF"/>
  </w:style>
  <w:style w:type="character" w:customStyle="1" w:styleId="c3">
    <w:name w:val="c3"/>
    <w:basedOn w:val="a0"/>
    <w:rsid w:val="000E4ECF"/>
  </w:style>
  <w:style w:type="paragraph" w:customStyle="1" w:styleId="c11">
    <w:name w:val="c11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38D5"/>
  </w:style>
  <w:style w:type="character" w:customStyle="1" w:styleId="c8">
    <w:name w:val="c8"/>
    <w:basedOn w:val="a0"/>
    <w:rsid w:val="009038D5"/>
  </w:style>
  <w:style w:type="character" w:customStyle="1" w:styleId="c1">
    <w:name w:val="c1"/>
    <w:basedOn w:val="a0"/>
    <w:rsid w:val="009038D5"/>
  </w:style>
  <w:style w:type="paragraph" w:customStyle="1" w:styleId="c7">
    <w:name w:val="c7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42D3"/>
  </w:style>
  <w:style w:type="paragraph" w:styleId="ad">
    <w:name w:val="footer"/>
    <w:basedOn w:val="a"/>
    <w:link w:val="ae"/>
    <w:uiPriority w:val="99"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77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951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387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3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64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51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00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8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2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3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image" Target="media/image4.gif"/><Relationship Id="rId95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image" Target="media/image7.gi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image" Target="media/image5.gi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image" Target="media/image3.wmf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0B539-4614-4F64-9FC7-A0B84B5B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31</Pages>
  <Words>9347</Words>
  <Characters>53282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11</cp:revision>
  <cp:lastPrinted>2016-05-13T04:36:00Z</cp:lastPrinted>
  <dcterms:created xsi:type="dcterms:W3CDTF">2016-05-13T03:03:00Z</dcterms:created>
  <dcterms:modified xsi:type="dcterms:W3CDTF">2021-02-04T03:24:00Z</dcterms:modified>
</cp:coreProperties>
</file>