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A58F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БЕРЁЗОВСКИЙ ФИЛИАЛ</w:t>
      </w:r>
    </w:p>
    <w:p w14:paraId="4E276093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КРАЕВОГО ГОСУДАРСТВЕННОГО АВТОНОМНОГО</w:t>
      </w:r>
    </w:p>
    <w:p w14:paraId="57B0CA62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ОБРАЗОВАТЕЛЬНОГО УЧРЕЖДЕНИЯ</w:t>
      </w:r>
    </w:p>
    <w:p w14:paraId="3450E96B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«ЕМЕЛЬЯНОВСКИЙ ДОРОЖНО-СТРОИТЕЛЬНЫЙ ТЕХНИКУМ»</w:t>
      </w:r>
    </w:p>
    <w:p w14:paraId="1F178337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1AA8C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8A756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845FC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1DA25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A922F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6FFA0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95BD8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52238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E9364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9287D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30FFC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928CF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DCF8D7B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14:paraId="6E7359F5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дисциплины </w:t>
      </w:r>
    </w:p>
    <w:p w14:paraId="5A4F07A2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E4C6F7" w14:textId="6474E9BE" w:rsidR="00943D22" w:rsidRDefault="001E2AA6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</w:t>
      </w:r>
      <w:r w:rsidR="0034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43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Безопасность жизнедеятельности</w:t>
      </w:r>
    </w:p>
    <w:p w14:paraId="77B1C7E5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E980B" w14:textId="77777777" w:rsidR="00943D22" w:rsidRDefault="00943D22" w:rsidP="00943D22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по профессии среднего профессионального образования:</w:t>
      </w:r>
    </w:p>
    <w:p w14:paraId="342BE7F1" w14:textId="77777777" w:rsidR="00943D22" w:rsidRPr="007D030C" w:rsidRDefault="00943D22" w:rsidP="00943D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30C">
        <w:rPr>
          <w:rFonts w:ascii="Times New Roman" w:hAnsi="Times New Roman" w:cs="Times New Roman"/>
          <w:b/>
          <w:sz w:val="28"/>
          <w:szCs w:val="28"/>
          <w:u w:val="single"/>
        </w:rPr>
        <w:t>15.01.05 Сварщик (ручной и частично механизированной сварки (наплавки))</w:t>
      </w:r>
    </w:p>
    <w:p w14:paraId="136DCB77" w14:textId="77777777" w:rsidR="00943D22" w:rsidRDefault="00943D22" w:rsidP="00943D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234F92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14:paraId="43B08ED9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14:paraId="6764E99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561CF4C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45A6C1B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BF204F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5EB4C082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574A1A16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50D7962F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9A95AE5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110EA8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101B660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9BE546C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5B97B05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7B122BE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18EA825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8D5541A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B086048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B62874A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DED199F" w14:textId="29106FC3" w:rsidR="00943D22" w:rsidRDefault="007D0099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Берёзовка</w:t>
      </w:r>
    </w:p>
    <w:p w14:paraId="5BFCA66D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43D22" w:rsidSect="00943D22">
          <w:footerReference w:type="default" r:id="rId7"/>
          <w:pgSz w:w="11906" w:h="16838"/>
          <w:pgMar w:top="426" w:right="567" w:bottom="568" w:left="567" w:header="709" w:footer="709" w:gutter="0"/>
          <w:cols w:space="720"/>
        </w:sectPr>
      </w:pPr>
    </w:p>
    <w:p w14:paraId="0689903F" w14:textId="77777777" w:rsidR="00943D22" w:rsidRPr="00943D22" w:rsidRDefault="00943D22" w:rsidP="00943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профессии (профессиям) среднего профессионального образования (далее – СПО) </w:t>
      </w:r>
      <w:r w:rsidRPr="00943D22">
        <w:rPr>
          <w:rFonts w:ascii="Times New Roman" w:hAnsi="Times New Roman" w:cs="Times New Roman"/>
          <w:sz w:val="28"/>
          <w:szCs w:val="28"/>
        </w:rPr>
        <w:t>15.01.05 Сварщик (ручной и частично мех</w:t>
      </w:r>
      <w:r>
        <w:rPr>
          <w:rFonts w:ascii="Times New Roman" w:hAnsi="Times New Roman" w:cs="Times New Roman"/>
          <w:sz w:val="28"/>
          <w:szCs w:val="28"/>
        </w:rPr>
        <w:t>анизированной сварки (наплавки)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Минобрнауки России №701 от 02.08.2013г., зарегистрированного в Минюсте России 20.08.2013г. №29498</w:t>
      </w:r>
    </w:p>
    <w:p w14:paraId="666F82E6" w14:textId="77777777" w:rsidR="00943D22" w:rsidRDefault="00943D22" w:rsidP="00943D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D8C5E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ED1AF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Организация - разработчик: </w:t>
      </w:r>
    </w:p>
    <w:p w14:paraId="2DBEF0C1" w14:textId="77777777" w:rsidR="00943D22" w:rsidRDefault="00943D22" w:rsidP="00943D22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1126EF36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3AEF4" w14:textId="77777777" w:rsidR="00943D22" w:rsidRDefault="00943D22" w:rsidP="00943D2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Разработчик: </w:t>
      </w:r>
    </w:p>
    <w:p w14:paraId="114B934C" w14:textId="77777777" w:rsidR="00943D22" w:rsidRDefault="00943D22" w:rsidP="00943D22">
      <w:pPr>
        <w:spacing w:after="24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Берёзовского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1B5E771F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C8FB2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15252" w14:textId="77777777" w:rsidR="00943D22" w:rsidRDefault="00943D22" w:rsidP="00943D2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FBF2B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5DB57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C893A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929D8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73103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02F81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B6BE4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6BF68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9A764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</w:rPr>
        <w:t xml:space="preserve"> </w:t>
      </w:r>
    </w:p>
    <w:p w14:paraId="2CB75A0E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6A3CE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6CBB6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1CF98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5E930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FB0A7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8C4D2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37114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5B600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3FE82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79944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FAFF4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DECD9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40612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98DB8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EB9FE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1F933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1EEA5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D16F9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6F892" w14:textId="77777777" w:rsidR="00943D22" w:rsidRDefault="00943D22" w:rsidP="0094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0AAFAA" w14:textId="77777777" w:rsidR="00943D22" w:rsidRDefault="00943D22" w:rsidP="0094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14:paraId="4501E732" w14:textId="77777777" w:rsidR="00943D22" w:rsidRDefault="00943D22" w:rsidP="0094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F4C37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BDF20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1"/>
        <w:gridCol w:w="9610"/>
        <w:gridCol w:w="781"/>
      </w:tblGrid>
      <w:tr w:rsidR="00943D22" w14:paraId="37162E49" w14:textId="77777777" w:rsidTr="00943D22">
        <w:trPr>
          <w:jc w:val="center"/>
        </w:trPr>
        <w:tc>
          <w:tcPr>
            <w:tcW w:w="392" w:type="dxa"/>
          </w:tcPr>
          <w:p w14:paraId="01DBC64A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</w:tcPr>
          <w:tbl>
            <w:tblPr>
              <w:tblStyle w:val="1"/>
              <w:tblW w:w="9384" w:type="dxa"/>
              <w:tblLook w:val="04A0" w:firstRow="1" w:lastRow="0" w:firstColumn="1" w:lastColumn="0" w:noHBand="0" w:noVBand="1"/>
            </w:tblPr>
            <w:tblGrid>
              <w:gridCol w:w="1021"/>
              <w:gridCol w:w="6864"/>
              <w:gridCol w:w="1499"/>
            </w:tblGrid>
            <w:tr w:rsidR="00943D22" w14:paraId="49520615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2BB6E" w14:textId="77777777" w:rsidR="00943D22" w:rsidRDefault="00943D2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№п/п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ED4DCB" w14:textId="77777777" w:rsidR="00943D22" w:rsidRDefault="00943D2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E45A2" w14:textId="77777777" w:rsidR="00943D22" w:rsidRDefault="00943D2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Страница</w:t>
                  </w:r>
                </w:p>
              </w:tc>
            </w:tr>
            <w:tr w:rsidR="00943D22" w14:paraId="23637673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C0303D" w14:textId="77777777" w:rsidR="00943D22" w:rsidRDefault="00943D2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7817A" w14:textId="77777777" w:rsidR="00943D22" w:rsidRDefault="00943D22">
                  <w:pPr>
                    <w:pStyle w:val="msonormalbullet2gifbullet1gi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Паспорт программы учебной дисциплины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F260C" w14:textId="77777777" w:rsidR="00943D22" w:rsidRDefault="00943D2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4 - 7</w:t>
                  </w:r>
                </w:p>
              </w:tc>
            </w:tr>
            <w:tr w:rsidR="00943D22" w14:paraId="36FFEE68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3D652" w14:textId="77777777" w:rsidR="00943D22" w:rsidRDefault="00943D2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01D8A3" w14:textId="77777777" w:rsidR="00943D22" w:rsidRDefault="00943D22">
                  <w:pPr>
                    <w:pStyle w:val="msonormalbullet2gifbullet2gifbullet1gi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Структура и содержание учебной дисциплины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0BEAE" w14:textId="77777777" w:rsidR="00943D22" w:rsidRDefault="00943D2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8 - 12</w:t>
                  </w:r>
                </w:p>
              </w:tc>
            </w:tr>
            <w:tr w:rsidR="00943D22" w14:paraId="073FCE70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9D36A" w14:textId="77777777" w:rsidR="00943D22" w:rsidRDefault="00943D2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055DC" w14:textId="77777777" w:rsidR="00943D22" w:rsidRDefault="00943D22">
                  <w:pPr>
                    <w:pStyle w:val="msonormalbullet2gifbullet2gifbullet3gi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Условия реализации учебной дисциплин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4AB649" w14:textId="77777777" w:rsidR="00943D22" w:rsidRDefault="00943D2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13 - 16</w:t>
                  </w:r>
                </w:p>
              </w:tc>
            </w:tr>
            <w:tr w:rsidR="00943D22" w14:paraId="56C20B61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F4FD8" w14:textId="77777777" w:rsidR="00943D22" w:rsidRDefault="00943D2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6E1EE" w14:textId="77777777" w:rsidR="00943D22" w:rsidRDefault="00943D22">
                  <w:pPr>
                    <w:pStyle w:val="msonormalbullet2gifbullet2gifbullet3gi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Контроль и оценка результатов освоения учебной дисциплины     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65B86" w14:textId="77777777" w:rsidR="00943D22" w:rsidRDefault="00943D2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15 - 19</w:t>
                  </w:r>
                </w:p>
              </w:tc>
            </w:tr>
          </w:tbl>
          <w:p w14:paraId="6D3B710F" w14:textId="77777777" w:rsidR="00943D22" w:rsidRDefault="00943D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C6D5113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28CC0CDC" w14:textId="77777777" w:rsidR="00943D22" w:rsidRDefault="00943D22">
            <w:pPr>
              <w:spacing w:after="0"/>
            </w:pPr>
          </w:p>
        </w:tc>
      </w:tr>
      <w:tr w:rsidR="00943D22" w14:paraId="161F038F" w14:textId="77777777" w:rsidTr="00943D22">
        <w:trPr>
          <w:jc w:val="center"/>
        </w:trPr>
        <w:tc>
          <w:tcPr>
            <w:tcW w:w="392" w:type="dxa"/>
            <w:hideMark/>
          </w:tcPr>
          <w:p w14:paraId="68FA829B" w14:textId="77777777" w:rsidR="00943D22" w:rsidRDefault="00943D22">
            <w:pPr>
              <w:spacing w:after="0"/>
            </w:pPr>
          </w:p>
        </w:tc>
        <w:tc>
          <w:tcPr>
            <w:tcW w:w="8356" w:type="dxa"/>
          </w:tcPr>
          <w:p w14:paraId="6D715736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302BA9D4" w14:textId="77777777" w:rsidR="00943D22" w:rsidRDefault="00943D22">
            <w:pPr>
              <w:spacing w:after="0"/>
            </w:pPr>
          </w:p>
        </w:tc>
      </w:tr>
      <w:tr w:rsidR="00943D22" w14:paraId="00903405" w14:textId="77777777" w:rsidTr="00943D22">
        <w:trPr>
          <w:jc w:val="center"/>
        </w:trPr>
        <w:tc>
          <w:tcPr>
            <w:tcW w:w="392" w:type="dxa"/>
            <w:hideMark/>
          </w:tcPr>
          <w:p w14:paraId="3ED83AC0" w14:textId="77777777" w:rsidR="00943D22" w:rsidRDefault="00943D22">
            <w:pPr>
              <w:spacing w:after="0"/>
            </w:pPr>
          </w:p>
        </w:tc>
        <w:tc>
          <w:tcPr>
            <w:tcW w:w="8356" w:type="dxa"/>
          </w:tcPr>
          <w:p w14:paraId="08529B44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641B2611" w14:textId="77777777" w:rsidR="00943D22" w:rsidRDefault="00943D22">
            <w:pPr>
              <w:spacing w:after="0"/>
            </w:pPr>
          </w:p>
        </w:tc>
      </w:tr>
      <w:tr w:rsidR="00943D22" w14:paraId="7F342E2C" w14:textId="77777777" w:rsidTr="00943D22">
        <w:trPr>
          <w:jc w:val="center"/>
        </w:trPr>
        <w:tc>
          <w:tcPr>
            <w:tcW w:w="392" w:type="dxa"/>
            <w:hideMark/>
          </w:tcPr>
          <w:p w14:paraId="37284F20" w14:textId="77777777" w:rsidR="00943D22" w:rsidRDefault="00943D22">
            <w:pPr>
              <w:spacing w:after="0"/>
            </w:pPr>
          </w:p>
        </w:tc>
        <w:tc>
          <w:tcPr>
            <w:tcW w:w="8356" w:type="dxa"/>
          </w:tcPr>
          <w:p w14:paraId="20705805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10ED6B25" w14:textId="77777777" w:rsidR="00943D22" w:rsidRDefault="00943D22">
            <w:pPr>
              <w:spacing w:after="0"/>
            </w:pPr>
          </w:p>
        </w:tc>
      </w:tr>
      <w:tr w:rsidR="00943D22" w14:paraId="39674184" w14:textId="77777777" w:rsidTr="00943D22">
        <w:trPr>
          <w:jc w:val="center"/>
        </w:trPr>
        <w:tc>
          <w:tcPr>
            <w:tcW w:w="392" w:type="dxa"/>
            <w:hideMark/>
          </w:tcPr>
          <w:p w14:paraId="0FDC55FC" w14:textId="77777777" w:rsidR="00943D22" w:rsidRDefault="00943D22">
            <w:pPr>
              <w:spacing w:after="0"/>
            </w:pPr>
          </w:p>
        </w:tc>
        <w:tc>
          <w:tcPr>
            <w:tcW w:w="8356" w:type="dxa"/>
          </w:tcPr>
          <w:p w14:paraId="12DB4BBD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01F54511" w14:textId="77777777" w:rsidR="00943D22" w:rsidRDefault="00943D22">
            <w:pPr>
              <w:spacing w:after="0"/>
            </w:pPr>
          </w:p>
        </w:tc>
      </w:tr>
    </w:tbl>
    <w:p w14:paraId="49494277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7B416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47633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30763F0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1A6C2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73FA4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11E11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B4173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AB95C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5DD6F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CAB16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C5AEF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96AE6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6DEDB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06794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26173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13399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B53E9D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2FD232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9F94BE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1A08EE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D54603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EBB9BB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411034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7697E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36CF02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43D22">
          <w:pgSz w:w="11906" w:h="16838"/>
          <w:pgMar w:top="567" w:right="567" w:bottom="567" w:left="567" w:header="709" w:footer="709" w:gutter="0"/>
          <w:cols w:space="720"/>
        </w:sectPr>
      </w:pPr>
    </w:p>
    <w:p w14:paraId="42B03719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E9CD6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1. паспорт </w:t>
      </w:r>
      <w:proofErr w:type="gramStart"/>
      <w:r>
        <w:rPr>
          <w:rFonts w:ascii="Times New Roman" w:eastAsia="Calibri" w:hAnsi="Times New Roman" w:cs="Times New Roman"/>
          <w:b/>
          <w:caps/>
          <w:sz w:val="28"/>
          <w:szCs w:val="28"/>
        </w:rPr>
        <w:t>Рабочей  ПРОГРАММЫ</w:t>
      </w:r>
      <w:proofErr w:type="gramEnd"/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УЧЕБНОЙ ДИСЦИПЛИНЫ</w:t>
      </w:r>
    </w:p>
    <w:p w14:paraId="6613A704" w14:textId="77777777" w:rsidR="00943D22" w:rsidRP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жизнедеятельности</w:t>
      </w:r>
    </w:p>
    <w:p w14:paraId="1AFB263D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14:paraId="2FF6A736" w14:textId="77777777" w:rsidR="00943D22" w:rsidRPr="00943D22" w:rsidRDefault="00943D22" w:rsidP="00943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«БЖД»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</w:t>
      </w:r>
      <w:r w:rsidRPr="00943D22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798D2C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14:paraId="6629A08E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Учебная дисциплина «Безопасность жизнедеятельности» включена в общепрофессиональный цикл как общепрофессиональная дисциплина. Изучением дисциплины достигается формирование у студентов представления о единстве успешной профессиональной деятельности с требованием защищенности и безопасности, что гарантирует сохранение здоровья, работоспособности и умение действовать в экстремальных ситуациях.</w:t>
      </w:r>
    </w:p>
    <w:p w14:paraId="6601640A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Цели и задачи учебной дисциплины – требования к результатам освоения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дисциплины: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14:paraId="5E67C885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повышение уровня защищенности жизненно важных интересов личности,</w:t>
      </w:r>
    </w:p>
    <w:p w14:paraId="4E847DF1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общества и государства от внешних и внутренних угроз (жизненно важные</w:t>
      </w:r>
    </w:p>
    <w:p w14:paraId="4BE06868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— совокупность потребностей, удовлетворение которых надежно обе-</w:t>
      </w:r>
    </w:p>
    <w:p w14:paraId="7B124029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спечивает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существование и возможности прогрессивного развития личности,</w:t>
      </w:r>
    </w:p>
    <w:p w14:paraId="063451B2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общества и государства);</w:t>
      </w:r>
    </w:p>
    <w:p w14:paraId="202EC340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снижение отрицательного влияния человеческого фактора на безопасность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14:paraId="3D0540D2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общества и государства;</w:t>
      </w:r>
    </w:p>
    <w:p w14:paraId="0D949893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антитеррористического поведения, отрицательного отношения</w:t>
      </w:r>
    </w:p>
    <w:p w14:paraId="18AE028A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приему психоактивных веществ, в том числе наркотиков;</w:t>
      </w:r>
    </w:p>
    <w:p w14:paraId="66A43861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обеспечение профилактики асоциального поведения учащихся.                                                          </w:t>
      </w:r>
    </w:p>
    <w:p w14:paraId="4513CFAF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</w:p>
    <w:p w14:paraId="24133C60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FFF383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1</w:t>
      </w:r>
      <w:r>
        <w:rPr>
          <w:rFonts w:ascii="Times New Roman" w:hAnsi="Times New Roman" w:cs="Times New Roman"/>
          <w:sz w:val="28"/>
          <w:szCs w:val="28"/>
        </w:rPr>
        <w:t xml:space="preserve"> 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14:paraId="462DAAC0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2</w:t>
      </w:r>
      <w:r>
        <w:rPr>
          <w:rFonts w:ascii="Times New Roman" w:hAnsi="Times New Roman" w:cs="Times New Roman"/>
          <w:sz w:val="28"/>
          <w:szCs w:val="28"/>
        </w:rPr>
        <w:t>− готовность к служению Отечеству, его защите;</w:t>
      </w:r>
    </w:p>
    <w:p w14:paraId="60FC7080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3</w:t>
      </w:r>
      <w:r>
        <w:rPr>
          <w:rFonts w:ascii="Times New Roman" w:hAnsi="Times New Roman" w:cs="Times New Roman"/>
          <w:sz w:val="28"/>
          <w:szCs w:val="28"/>
        </w:rPr>
        <w:t>− формирование потребности соблюдать нормы здорового образа жизни, осознанно выполнять правила безопасности жизнедеятельности;</w:t>
      </w:r>
    </w:p>
    <w:p w14:paraId="4F74B5CA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4</w:t>
      </w:r>
      <w:r>
        <w:rPr>
          <w:rFonts w:ascii="Times New Roman" w:hAnsi="Times New Roman" w:cs="Times New Roman"/>
          <w:sz w:val="28"/>
          <w:szCs w:val="28"/>
        </w:rPr>
        <w:t>− исключение из своей жизни вредных привычек (курения, пьянства и т. д.);</w:t>
      </w:r>
    </w:p>
    <w:p w14:paraId="4B6EF7AD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 5</w:t>
      </w:r>
      <w:r>
        <w:rPr>
          <w:rFonts w:ascii="Times New Roman" w:hAnsi="Times New Roman" w:cs="Times New Roman"/>
          <w:sz w:val="28"/>
          <w:szCs w:val="28"/>
        </w:rPr>
        <w:t xml:space="preserve"> −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14:paraId="7B2073E6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6</w:t>
      </w:r>
      <w:r>
        <w:rPr>
          <w:rFonts w:ascii="Times New Roman" w:hAnsi="Times New Roman" w:cs="Times New Roman"/>
          <w:sz w:val="28"/>
          <w:szCs w:val="28"/>
        </w:rPr>
        <w:t>− освоение приемов действий в опасных и чрезвычайных ситуациях природного, техногенного и социального характера;</w:t>
      </w:r>
    </w:p>
    <w:p w14:paraId="270B2668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1CD3454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1−</w:t>
      </w:r>
      <w:r>
        <w:rPr>
          <w:rFonts w:ascii="Times New Roman" w:hAnsi="Times New Roman" w:cs="Times New Roman"/>
          <w:sz w:val="28"/>
          <w:szCs w:val="28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14:paraId="685D5E78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2</w:t>
      </w:r>
      <w:r>
        <w:rPr>
          <w:rFonts w:ascii="Times New Roman" w:hAnsi="Times New Roman" w:cs="Times New Roman"/>
          <w:sz w:val="28"/>
          <w:szCs w:val="28"/>
        </w:rPr>
        <w:t>−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14:paraId="60FE076B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3</w:t>
      </w:r>
      <w:r>
        <w:rPr>
          <w:rFonts w:ascii="Times New Roman" w:hAnsi="Times New Roman" w:cs="Times New Roman"/>
          <w:sz w:val="28"/>
          <w:szCs w:val="28"/>
        </w:rPr>
        <w:t>−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14:paraId="0C6F8E4F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4</w:t>
      </w:r>
      <w:r>
        <w:rPr>
          <w:rFonts w:ascii="Times New Roman" w:hAnsi="Times New Roman" w:cs="Times New Roman"/>
          <w:sz w:val="28"/>
          <w:szCs w:val="28"/>
        </w:rPr>
        <w:t>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14:paraId="2EB31889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5</w:t>
      </w:r>
      <w:r>
        <w:rPr>
          <w:rFonts w:ascii="Times New Roman" w:hAnsi="Times New Roman" w:cs="Times New Roman"/>
          <w:sz w:val="28"/>
          <w:szCs w:val="28"/>
        </w:rPr>
        <w:t>−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14:paraId="27C0FD36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6</w:t>
      </w:r>
      <w:r>
        <w:rPr>
          <w:rFonts w:ascii="Times New Roman" w:hAnsi="Times New Roman" w:cs="Times New Roman"/>
          <w:sz w:val="28"/>
          <w:szCs w:val="28"/>
        </w:rPr>
        <w:t xml:space="preserve">− формирование умений взаимодействовать с окружающими, выполнять различные социальные роли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 ликвидации последствий чрезвычайных ситуаций;</w:t>
      </w:r>
    </w:p>
    <w:p w14:paraId="31BED85C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7</w:t>
      </w:r>
      <w:r>
        <w:rPr>
          <w:rFonts w:ascii="Times New Roman" w:hAnsi="Times New Roman" w:cs="Times New Roman"/>
          <w:sz w:val="28"/>
          <w:szCs w:val="28"/>
        </w:rPr>
        <w:t>−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14:paraId="017F0FCD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8</w:t>
      </w:r>
      <w:r>
        <w:rPr>
          <w:rFonts w:ascii="Times New Roman" w:hAnsi="Times New Roman" w:cs="Times New Roman"/>
          <w:sz w:val="28"/>
          <w:szCs w:val="28"/>
        </w:rPr>
        <w:t>−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14:paraId="028DDECD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9</w:t>
      </w:r>
      <w:r>
        <w:rPr>
          <w:rFonts w:ascii="Times New Roman" w:hAnsi="Times New Roman" w:cs="Times New Roman"/>
          <w:sz w:val="28"/>
          <w:szCs w:val="28"/>
        </w:rPr>
        <w:t>−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14:paraId="17A92236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10</w:t>
      </w:r>
      <w:r>
        <w:rPr>
          <w:rFonts w:ascii="Times New Roman" w:hAnsi="Times New Roman" w:cs="Times New Roman"/>
          <w:sz w:val="28"/>
          <w:szCs w:val="28"/>
        </w:rPr>
        <w:t>−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14:paraId="4E923862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12</w:t>
      </w:r>
      <w:r>
        <w:rPr>
          <w:rFonts w:ascii="Times New Roman" w:hAnsi="Times New Roman" w:cs="Times New Roman"/>
          <w:sz w:val="28"/>
          <w:szCs w:val="28"/>
        </w:rPr>
        <w:t>− освоение знания устройства и принципов действия бытовых приборов и других технических средств, используемых в повседневной жизни; приобретение опыта локализации возможных опасных −− ситуаций, связанных с нарушением работы технических средств и правил их эксплуатации;</w:t>
      </w:r>
    </w:p>
    <w:p w14:paraId="5A89F316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13</w:t>
      </w:r>
      <w:r>
        <w:rPr>
          <w:rFonts w:ascii="Times New Roman" w:hAnsi="Times New Roman" w:cs="Times New Roman"/>
          <w:sz w:val="28"/>
          <w:szCs w:val="28"/>
        </w:rPr>
        <w:t>− формирование установки на здоровый образ жизни;</w:t>
      </w:r>
    </w:p>
    <w:p w14:paraId="793F6F4D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14</w:t>
      </w:r>
      <w:r>
        <w:rPr>
          <w:rFonts w:ascii="Times New Roman" w:hAnsi="Times New Roman" w:cs="Times New Roman"/>
          <w:sz w:val="28"/>
          <w:szCs w:val="28"/>
        </w:rPr>
        <w:t>−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14:paraId="119DD4C9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EF8E794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 1</w:t>
      </w:r>
      <w:r>
        <w:rPr>
          <w:rFonts w:ascii="Times New Roman" w:hAnsi="Times New Roman" w:cs="Times New Roman"/>
          <w:sz w:val="28"/>
          <w:szCs w:val="28"/>
        </w:rPr>
        <w:t>−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14:paraId="5DD8FA52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2</w:t>
      </w:r>
      <w:r>
        <w:rPr>
          <w:rFonts w:ascii="Times New Roman" w:hAnsi="Times New Roman" w:cs="Times New Roman"/>
          <w:sz w:val="28"/>
          <w:szCs w:val="28"/>
        </w:rPr>
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14:paraId="680808CF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3</w:t>
      </w:r>
      <w:r>
        <w:rPr>
          <w:rFonts w:ascii="Times New Roman" w:hAnsi="Times New Roman" w:cs="Times New Roman"/>
          <w:sz w:val="28"/>
          <w:szCs w:val="28"/>
        </w:rPr>
        <w:t>−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14:paraId="1746D20E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4</w:t>
      </w:r>
      <w:r>
        <w:rPr>
          <w:rFonts w:ascii="Times New Roman" w:hAnsi="Times New Roman" w:cs="Times New Roman"/>
          <w:sz w:val="28"/>
          <w:szCs w:val="28"/>
        </w:rPr>
        <w:t>−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14:paraId="12F5294C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5</w:t>
      </w:r>
      <w:r>
        <w:rPr>
          <w:rFonts w:ascii="Times New Roman" w:hAnsi="Times New Roman" w:cs="Times New Roman"/>
          <w:sz w:val="28"/>
          <w:szCs w:val="28"/>
        </w:rPr>
        <w:t>− освоение знания распространенных опасных и чрезвычайных ситуаций природного, техногенного и социального характера;</w:t>
      </w:r>
    </w:p>
    <w:p w14:paraId="623E03A7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6</w:t>
      </w:r>
      <w:r>
        <w:rPr>
          <w:rFonts w:ascii="Times New Roman" w:hAnsi="Times New Roman" w:cs="Times New Roman"/>
          <w:sz w:val="28"/>
          <w:szCs w:val="28"/>
        </w:rPr>
        <w:t>− освоение знания факторов, пагубно влияющих на здоровье человека;</w:t>
      </w:r>
    </w:p>
    <w:p w14:paraId="001EFC9B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7</w:t>
      </w:r>
      <w:r>
        <w:rPr>
          <w:rFonts w:ascii="Times New Roman" w:hAnsi="Times New Roman" w:cs="Times New Roman"/>
          <w:sz w:val="28"/>
          <w:szCs w:val="28"/>
        </w:rPr>
        <w:t>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14:paraId="3FCD7F1B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8</w:t>
      </w:r>
      <w:r>
        <w:rPr>
          <w:rFonts w:ascii="Times New Roman" w:hAnsi="Times New Roman" w:cs="Times New Roman"/>
          <w:sz w:val="28"/>
          <w:szCs w:val="28"/>
        </w:rPr>
        <w:t>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14:paraId="4991FC83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9</w:t>
      </w:r>
      <w:r>
        <w:rPr>
          <w:rFonts w:ascii="Times New Roman" w:hAnsi="Times New Roman" w:cs="Times New Roman"/>
          <w:sz w:val="28"/>
          <w:szCs w:val="28"/>
        </w:rPr>
        <w:t>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14:paraId="0090FD51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10</w:t>
      </w:r>
      <w:r>
        <w:rPr>
          <w:rFonts w:ascii="Times New Roman" w:hAnsi="Times New Roman" w:cs="Times New Roman"/>
          <w:sz w:val="28"/>
          <w:szCs w:val="28"/>
        </w:rPr>
        <w:t>−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14:paraId="5552CA17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11</w:t>
      </w:r>
      <w:r>
        <w:rPr>
          <w:rFonts w:ascii="Times New Roman" w:hAnsi="Times New Roman" w:cs="Times New Roman"/>
          <w:sz w:val="28"/>
          <w:szCs w:val="28"/>
        </w:rPr>
        <w:t>− освоение знания основных видов военно-профессиональной деятельности,</w:t>
      </w:r>
    </w:p>
    <w:p w14:paraId="641FC100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особенностей прохождения военной службы по призыву и контракту, увольнения с военной службы и пребывания в запасе;</w:t>
      </w:r>
    </w:p>
    <w:p w14:paraId="313C10D7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12</w:t>
      </w:r>
      <w:r>
        <w:rPr>
          <w:rFonts w:ascii="Times New Roman" w:hAnsi="Times New Roman" w:cs="Times New Roman"/>
          <w:sz w:val="28"/>
          <w:szCs w:val="28"/>
        </w:rPr>
        <w:t>−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14:paraId="685EDAE6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009EBF" w14:textId="77777777" w:rsidR="00943D22" w:rsidRDefault="00943D22" w:rsidP="00943D2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D6BC29" w14:textId="77777777" w:rsidR="00943D22" w:rsidRDefault="00943D22" w:rsidP="00943D2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FD4244" w14:textId="77777777" w:rsidR="00943D22" w:rsidRDefault="00943D22" w:rsidP="00943D2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E40E94" w14:textId="77777777" w:rsidR="00943D22" w:rsidRDefault="00943D22" w:rsidP="00943D2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1048D7" w14:textId="77777777" w:rsidR="00943D22" w:rsidRDefault="00943D22" w:rsidP="00943D2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C72A5B" w14:textId="77777777" w:rsidR="00943D22" w:rsidRDefault="00943D22" w:rsidP="00943D2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B0E57C" w14:textId="77777777" w:rsidR="00943D22" w:rsidRDefault="00943D22" w:rsidP="00943D2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60ACC7" w14:textId="77777777" w:rsidR="00943D22" w:rsidRDefault="00943D22" w:rsidP="00943D2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D102E4" w14:textId="77777777" w:rsidR="00943D22" w:rsidRDefault="00943D22" w:rsidP="00943D2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68D24C" w14:textId="77777777" w:rsidR="00943D22" w:rsidRDefault="00943D22" w:rsidP="00943D2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5895E9" w14:textId="77777777" w:rsidR="00943D22" w:rsidRPr="00943D22" w:rsidRDefault="00943D22" w:rsidP="00943D22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Количество часов на освоение программы учебной дисциплины БЖД:</w:t>
      </w:r>
    </w:p>
    <w:p w14:paraId="527BDF7D" w14:textId="77777777" w:rsidR="00943D22" w:rsidRDefault="00943D22" w:rsidP="00943D2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2277"/>
        <w:gridCol w:w="2122"/>
        <w:gridCol w:w="1942"/>
      </w:tblGrid>
      <w:tr w:rsidR="00943D22" w14:paraId="2B3C86E1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210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2FFB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нагрузка обучающихся (час.)</w:t>
            </w:r>
          </w:p>
        </w:tc>
      </w:tr>
      <w:tr w:rsidR="00943D22" w14:paraId="4F16EA4E" w14:textId="77777777" w:rsidTr="00943D22">
        <w:trPr>
          <w:trHeight w:val="33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F48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FA2C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7533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1241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 аудиторная</w:t>
            </w:r>
          </w:p>
        </w:tc>
      </w:tr>
      <w:tr w:rsidR="00943D22" w14:paraId="25E1FAC4" w14:textId="77777777" w:rsidTr="00943D22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8FFF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056D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EDA0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1AD2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C255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лабораторные и практические</w:t>
            </w:r>
          </w:p>
        </w:tc>
      </w:tr>
      <w:tr w:rsidR="00943D22" w14:paraId="7D543CF4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FA68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5361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83C8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7DCE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BC3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62565FE0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6A08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8575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9719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5967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430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32DD036F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0E6F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8E0B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0E0A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91DE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B6B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2F375693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91D0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C642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A8D2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47C5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3559" w14:textId="77777777" w:rsidR="00943D22" w:rsidRDefault="00943D22">
            <w:pPr>
              <w:spacing w:after="0"/>
            </w:pPr>
          </w:p>
        </w:tc>
      </w:tr>
      <w:tr w:rsidR="00943D22" w14:paraId="08DEFF1F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0490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0D3C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99A0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7F5F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6BC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1755F577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ED0D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4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ECAE" w14:textId="2BC14DEB" w:rsidR="00943D22" w:rsidRDefault="003E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AAD9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264B" w14:textId="31193DAA" w:rsidR="00943D22" w:rsidRDefault="003E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E9B" w14:textId="685E1F6D" w:rsidR="00943D22" w:rsidRDefault="003E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3D22" w14:paraId="30C1EB1A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3628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127" w14:textId="05696A94" w:rsidR="00943D22" w:rsidRDefault="003E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427C" w14:textId="7408E897" w:rsidR="00943D22" w:rsidRDefault="003E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8FC6" w14:textId="3335DF0C" w:rsidR="00943D22" w:rsidRDefault="003E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B2A" w14:textId="4E6D24D7" w:rsidR="00943D22" w:rsidRDefault="003E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3E5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</w:tr>
    </w:tbl>
    <w:p w14:paraId="1A650D0E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43D22">
          <w:pgSz w:w="11906" w:h="16838"/>
          <w:pgMar w:top="567" w:right="567" w:bottom="567" w:left="567" w:header="709" w:footer="709" w:gutter="0"/>
          <w:cols w:space="720"/>
        </w:sectPr>
      </w:pPr>
    </w:p>
    <w:p w14:paraId="31B285F0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14:paraId="28C91657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БЖД</w:t>
      </w:r>
    </w:p>
    <w:p w14:paraId="456ACC6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2D2FE86E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515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1275"/>
        <w:gridCol w:w="1873"/>
        <w:gridCol w:w="1984"/>
      </w:tblGrid>
      <w:tr w:rsidR="00943D22" w14:paraId="1DFED415" w14:textId="77777777" w:rsidTr="00273A32">
        <w:trPr>
          <w:trHeight w:val="460"/>
        </w:trPr>
        <w:tc>
          <w:tcPr>
            <w:tcW w:w="5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47E1C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5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6A9DA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73A32" w14:paraId="544CA7C0" w14:textId="77777777" w:rsidTr="00273A32">
        <w:trPr>
          <w:trHeight w:val="460"/>
        </w:trPr>
        <w:tc>
          <w:tcPr>
            <w:tcW w:w="5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AF2D5" w14:textId="77777777" w:rsidR="00273A32" w:rsidRDefault="0027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2C0FA" w14:textId="77777777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CFCC0" w14:textId="77777777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 курс</w:t>
            </w:r>
          </w:p>
          <w:p w14:paraId="35247FEE" w14:textId="6FC52BA2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73A32" w14:paraId="17FF2127" w14:textId="77777777" w:rsidTr="00273A32">
        <w:trPr>
          <w:trHeight w:val="460"/>
        </w:trPr>
        <w:tc>
          <w:tcPr>
            <w:tcW w:w="5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C45DF" w14:textId="77777777" w:rsidR="00273A32" w:rsidRDefault="0027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13CAE" w14:textId="77777777" w:rsidR="00273A32" w:rsidRDefault="00273A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18951" w14:textId="77777777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 семестр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09546" w14:textId="77777777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 семестр</w:t>
            </w:r>
          </w:p>
          <w:p w14:paraId="58BE4F90" w14:textId="4408FB05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73A32" w14:paraId="5F98EE9A" w14:textId="77777777" w:rsidTr="00273A32">
        <w:trPr>
          <w:trHeight w:val="285"/>
        </w:trPr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7A6D7" w14:textId="77777777" w:rsidR="00273A32" w:rsidRDefault="0027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85F80" w14:textId="4EF3C995" w:rsidR="00273A32" w:rsidRDefault="00273A32" w:rsidP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4595D" w14:textId="77777777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FF50F" w14:textId="6F2220A0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273A32" w14:paraId="7EE95D4E" w14:textId="77777777" w:rsidTr="00273A32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685F5" w14:textId="77777777" w:rsidR="00273A32" w:rsidRDefault="0027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DACB8" w14:textId="7A624962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7E8D4" w14:textId="77777777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31F6D" w14:textId="52A3AF64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273A32" w14:paraId="4CBB44AF" w14:textId="77777777" w:rsidTr="00273A32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D68D4" w14:textId="77777777" w:rsidR="00273A32" w:rsidRDefault="0027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71A4" w14:textId="77777777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9E9C" w14:textId="77777777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5D69" w14:textId="77777777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73A32" w14:paraId="4F35ED57" w14:textId="77777777" w:rsidTr="00273A32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6C89D" w14:textId="77777777" w:rsidR="00273A32" w:rsidRDefault="0027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лабораторные и практические занятия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AFD1D" w14:textId="77777777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FF5A" w14:textId="77777777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8181" w14:textId="77777777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  <w:r w:rsidRPr="001E2A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  <w:p w14:paraId="507C64DA" w14:textId="6C8C729B" w:rsidR="00273A32" w:rsidRPr="00DB5A57" w:rsidRDefault="00273A32" w:rsidP="00DB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A32" w14:paraId="626FB02D" w14:textId="77777777" w:rsidTr="00273A32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EFCE4" w14:textId="77777777" w:rsidR="00273A32" w:rsidRDefault="0027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контрольные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B250" w14:textId="77777777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67BA" w14:textId="77777777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F40E" w14:textId="77777777" w:rsidR="00273A32" w:rsidRDefault="0027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45DE1081" w14:textId="77777777" w:rsidTr="00273A32">
        <w:tc>
          <w:tcPr>
            <w:tcW w:w="10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A9835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промежуточная аттестация в форме дифференцированного зачета</w:t>
            </w:r>
          </w:p>
        </w:tc>
      </w:tr>
    </w:tbl>
    <w:p w14:paraId="732C0A3D" w14:textId="77777777" w:rsidR="00943D22" w:rsidRDefault="00943D22" w:rsidP="00943D22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1BD25" w14:textId="77777777" w:rsidR="00943D22" w:rsidRDefault="00943D22" w:rsidP="00943D22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21F5E" w14:textId="77777777" w:rsidR="00943D22" w:rsidRDefault="00943D22" w:rsidP="00943D22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A146B" w14:textId="77777777" w:rsidR="00943D22" w:rsidRDefault="00943D22" w:rsidP="00943D22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E1A58" w14:textId="77777777" w:rsidR="00943D22" w:rsidRDefault="00943D22" w:rsidP="00943D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A459B21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3D22">
          <w:pgSz w:w="11906" w:h="16838"/>
          <w:pgMar w:top="567" w:right="567" w:bottom="567" w:left="567" w:header="709" w:footer="709" w:gutter="0"/>
          <w:cols w:space="720"/>
        </w:sectPr>
      </w:pPr>
    </w:p>
    <w:p w14:paraId="7B5D0FCF" w14:textId="77777777" w:rsidR="00943D22" w:rsidRDefault="00943D22" w:rsidP="00943D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 Тематический план и содер</w:t>
      </w:r>
      <w:r w:rsidR="001E2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жание учебной </w:t>
      </w:r>
      <w:proofErr w:type="gramStart"/>
      <w:r w:rsidR="001E2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  ОП</w:t>
      </w:r>
      <w:proofErr w:type="gramEnd"/>
      <w:r w:rsidR="001E2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.07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БЖД</w:t>
      </w:r>
    </w:p>
    <w:p w14:paraId="3C347BB3" w14:textId="77777777" w:rsidR="00943D22" w:rsidRDefault="00943D22" w:rsidP="00943D22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49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448"/>
        <w:gridCol w:w="3254"/>
        <w:gridCol w:w="837"/>
        <w:gridCol w:w="6"/>
        <w:gridCol w:w="720"/>
        <w:gridCol w:w="883"/>
        <w:gridCol w:w="1092"/>
        <w:gridCol w:w="1021"/>
        <w:gridCol w:w="941"/>
        <w:gridCol w:w="880"/>
        <w:gridCol w:w="483"/>
      </w:tblGrid>
      <w:tr w:rsidR="00943D22" w14:paraId="4EBDFB1F" w14:textId="77777777" w:rsidTr="00273A32">
        <w:trPr>
          <w:cantSplit/>
          <w:trHeight w:val="914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7A5379" w14:textId="77777777" w:rsidR="00943D22" w:rsidRDefault="00943D2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33CF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406D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6039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91679E" w14:textId="77777777" w:rsidR="00943D22" w:rsidRDefault="00943D2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C415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2F80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43D22" w14:paraId="1CC246F6" w14:textId="77777777" w:rsidTr="00273A3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A1E3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6232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051B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BEE110" w14:textId="77777777" w:rsidR="00943D22" w:rsidRDefault="00943D2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CCC6DA" w14:textId="77777777" w:rsidR="00943D22" w:rsidRDefault="00943D2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8133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5093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0971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1F94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70D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43D22" w14:paraId="47D915F6" w14:textId="77777777" w:rsidTr="00273A32">
        <w:trPr>
          <w:cantSplit/>
          <w:trHeight w:val="1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FAF2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FCDE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9A27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AB46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85DB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80EBD8" w14:textId="77777777" w:rsidR="00943D22" w:rsidRDefault="00943D2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E4634F" w14:textId="77777777" w:rsidR="00943D22" w:rsidRDefault="00943D2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Лабораторные и практические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9D1F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9CC8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7B7F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A4FC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43D22" w14:paraId="6E666394" w14:textId="77777777" w:rsidTr="00273A3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63F8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069F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E066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6C57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23CB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E296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650C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2B96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1C78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EE8E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7195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43D22" w14:paraId="317B94FC" w14:textId="77777777" w:rsidTr="00273A32">
        <w:tc>
          <w:tcPr>
            <w:tcW w:w="2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07BE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0247" w14:textId="45D875C6" w:rsidR="00943D22" w:rsidRDefault="00273A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73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A1C" w14:textId="3AE18718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EF41" w14:textId="52F8CC5E" w:rsidR="00943D22" w:rsidRDefault="00273A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7B77" w14:textId="77777777" w:rsidR="00943D22" w:rsidRDefault="000A63E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43FF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5737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10E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B64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3C4A993B" w14:textId="77777777" w:rsidTr="00273A32">
        <w:tc>
          <w:tcPr>
            <w:tcW w:w="2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503A" w14:textId="4350784C" w:rsidR="00943D22" w:rsidRDefault="00273A32" w:rsidP="001E2AA6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943D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курс.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="00943D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семестр всего часов: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A240" w14:textId="710DA6A8" w:rsidR="00943D22" w:rsidRDefault="00273A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1B8" w14:textId="790873AA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9C0B" w14:textId="29851590" w:rsidR="00943D22" w:rsidRDefault="00273A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47CA" w14:textId="77777777" w:rsidR="00943D22" w:rsidRDefault="000A63E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B22D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F1E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0CC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E636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3C554B20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50B1" w14:textId="77777777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Безопасность и защита человека в опасных и чрезвычайных ситуациях (</w:t>
            </w:r>
            <w:r w:rsidR="00DB5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943D22" w14:paraId="5BAFD727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E6A3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Единая государственная система предупреждения и ликвидации чрезвычайных ситуаций.  (1 час)</w:t>
            </w:r>
          </w:p>
        </w:tc>
      </w:tr>
      <w:tr w:rsidR="00943D22" w14:paraId="613C1553" w14:textId="77777777" w:rsidTr="00273A3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C824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BFCD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1A8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ГО, задачи ГО. Территориальный и производственный принципы.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6F75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CC59" w14:textId="77777777" w:rsidR="00943D22" w:rsidRDefault="00943D22">
            <w:pPr>
              <w:spacing w:after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3B16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A325" w14:textId="77777777" w:rsidR="00943D22" w:rsidRDefault="00943D22">
            <w:pPr>
              <w:spacing w:after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885A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AA3A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27D" w14:textId="77777777" w:rsidR="00943D22" w:rsidRDefault="00943D22">
            <w:pPr>
              <w:spacing w:after="0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312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15D42232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FE8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1.2. Организация гражданской обороны (3 часа)</w:t>
            </w:r>
          </w:p>
        </w:tc>
      </w:tr>
      <w:tr w:rsidR="00943D22" w14:paraId="57D30D53" w14:textId="77777777" w:rsidTr="00273A32">
        <w:trPr>
          <w:trHeight w:val="59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89C5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077D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Ядерное оружие. Химическое и биологическое оружие.  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ED6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населения.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защитных сооружений. Убежища. Задачи аварийно-спасательных работ, неотложные работы. Ликвидация ЧС. Эвакуация и ее порядок. Транспортное, материальное, медицинское, инженерное,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противорадиационное, противохимическое, техническое обеспечение.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40B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435D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232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2766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5AC9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85B2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CBBD" w14:textId="77777777" w:rsidR="00943D22" w:rsidRDefault="00943D22">
            <w:pPr>
              <w:spacing w:after="0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5D7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65256302" w14:textId="77777777" w:rsidTr="00273A32">
        <w:trPr>
          <w:trHeight w:val="122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0949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1115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Средства индивидуальной защиты от оружия массового поражения. Средства коллективной защиты от оружия массового поражения.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2B1E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0B98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9D0F" w14:textId="77777777" w:rsidR="00943D22" w:rsidRDefault="00943D22">
            <w:pPr>
              <w:spacing w:after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364B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C006" w14:textId="77777777" w:rsidR="00943D22" w:rsidRDefault="00943D22">
            <w:pPr>
              <w:spacing w:after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8BC9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5D2F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B2A2" w14:textId="77777777" w:rsidR="00943D22" w:rsidRDefault="00943D22">
            <w:pPr>
              <w:spacing w:after="0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EA8A" w14:textId="77777777" w:rsidR="00943D22" w:rsidRDefault="00943D22">
            <w:pPr>
              <w:spacing w:after="0"/>
            </w:pPr>
          </w:p>
        </w:tc>
      </w:tr>
      <w:tr w:rsidR="00943D22" w14:paraId="0BD9A428" w14:textId="77777777" w:rsidTr="00273A32">
        <w:trPr>
          <w:trHeight w:val="28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2A6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9F3C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Приборы радиационной и химической разведки и контроля. Правила поведения и действия людей в зонах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радиоактивного, химического заражения и биологического поражения.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8C06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AA1A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A52E" w14:textId="77777777" w:rsidR="00943D22" w:rsidRDefault="00943D22">
            <w:pPr>
              <w:spacing w:after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8165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D590" w14:textId="77777777" w:rsidR="00943D22" w:rsidRDefault="00943D22">
            <w:pPr>
              <w:spacing w:after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C5F0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4CBF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1CF2" w14:textId="77777777" w:rsidR="00943D22" w:rsidRDefault="00943D22">
            <w:pPr>
              <w:spacing w:after="0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366D" w14:textId="77777777" w:rsidR="00943D22" w:rsidRDefault="00943D22">
            <w:pPr>
              <w:spacing w:after="0"/>
            </w:pPr>
          </w:p>
        </w:tc>
      </w:tr>
      <w:tr w:rsidR="00943D22" w14:paraId="5BDFEC68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2BD2" w14:textId="77777777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1.3. Защита населения и территорий при стихийных бедствиях. (</w:t>
            </w:r>
            <w:r w:rsidR="00DB5A57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43D22" w14:paraId="1B18840B" w14:textId="77777777" w:rsidTr="00273A32">
        <w:trPr>
          <w:trHeight w:val="258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38CF" w14:textId="77777777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2DA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при стихийных бедствиях.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FC79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Авария, виды катастроф. ЧС природного характера и техногенные. Виды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ЧС,обвал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землетрясение, вулкан, оползень, сель, снежная лавина. Стихийные бедствия метеорологического и гидрологического характера. Пожары.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7164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573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A61AB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95F5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B4E9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B657D7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9D0F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2D00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501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157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1BF532AE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9259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1.4. Защита населения и территорий при авариях (катастрофах) на транспорте (1 час)</w:t>
            </w:r>
          </w:p>
        </w:tc>
      </w:tr>
      <w:tr w:rsidR="00943D22" w14:paraId="44A9672A" w14:textId="77777777" w:rsidTr="00273A32">
        <w:trPr>
          <w:trHeight w:val="147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0897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585C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при автомобильных и железнодорожных авариях (катастрофах). Защита при авариях (катастрофах) на воздушном и водном транспорте.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6A2F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 населению по обеспечению личной безопасности на авто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дорогах.  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5FB9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FD18" w14:textId="77777777" w:rsidR="00943D22" w:rsidRDefault="00943D22">
            <w:pPr>
              <w:spacing w:after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6719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11B6" w14:textId="77777777" w:rsidR="00943D22" w:rsidRDefault="00943D22">
            <w:pPr>
              <w:spacing w:after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2E9B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F90E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5498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2224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1C9574FD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96EB" w14:textId="77777777" w:rsidR="00943D22" w:rsidRDefault="00943D22">
            <w:pPr>
              <w:tabs>
                <w:tab w:val="left" w:pos="1635"/>
                <w:tab w:val="right" w:pos="153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1.5.  Защита населения и территорий при авариях (катастрофах)</w:t>
            </w:r>
            <w:r w:rsidR="00DB5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производственных объектах (1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43D22" w14:paraId="0D7D1F73" w14:textId="77777777" w:rsidTr="00273A3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C98E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168A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пожароопасных, взрывоопасных,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гидродинамически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химически, радиационно-опасных объектах.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90B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населению по обеспечению личной безопасности в условиях чрезвычайных ситуаций   возникновения и возможные последствия.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80A3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B8B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2E76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2BB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3826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C3B9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79B5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50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7D154A5A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285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1.6. Обеспечение безопасности при неблагоприятной экологической обстановке (1 час)</w:t>
            </w:r>
          </w:p>
        </w:tc>
      </w:tr>
      <w:tr w:rsidR="00943D22" w14:paraId="24303C44" w14:textId="77777777" w:rsidTr="00273A3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6558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A42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безопасности при неблагоприятной экологической обстановке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4FED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Экология, выбросы в атмосферу,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граждан.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216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C7D" w14:textId="77777777" w:rsidR="00943D22" w:rsidRDefault="00943D22">
            <w:pPr>
              <w:spacing w:after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E922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66C9" w14:textId="77777777" w:rsidR="00943D22" w:rsidRDefault="00943D22">
            <w:pPr>
              <w:spacing w:after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2385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5F2A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8A6C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BF7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25FF7D00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C827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1.7. Обеспечение безопасности при неблагоп</w:t>
            </w:r>
            <w:r w:rsidR="00DB5A57">
              <w:rPr>
                <w:rFonts w:ascii="Times New Roman" w:hAnsi="Times New Roman" w:cs="Times New Roman"/>
                <w:b/>
                <w:sz w:val="24"/>
                <w:szCs w:val="24"/>
              </w:rPr>
              <w:t>риятной социальной обстановке (1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43D22" w14:paraId="64F85CC2" w14:textId="77777777" w:rsidTr="00273A32">
        <w:trPr>
          <w:trHeight w:val="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3401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DD63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неблагоприятной социальной обстановке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DC54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Эвакуация и ее порядок. Транспортное, материальное, медицинское, инженерное, противорадиационное, противохимическое,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техническое обеспечение. Меры предосторожности, терроризм. Модель поведения при захвате в заложники.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79A6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CE2A" w14:textId="77777777" w:rsidR="00943D22" w:rsidRDefault="00943D22">
            <w:pPr>
              <w:spacing w:after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FAA6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8089" w14:textId="77777777" w:rsidR="00943D22" w:rsidRDefault="00943D22">
            <w:pPr>
              <w:spacing w:after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AD29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C9E0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0E5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35B7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412E0E77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3CA" w14:textId="77777777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Основы обороны государства и воинская обязанность (2</w:t>
            </w:r>
            <w:r w:rsidR="00DB5A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 часа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43D22" w14:paraId="55EEA6EF" w14:textId="77777777" w:rsidTr="00273A32">
        <w:trPr>
          <w:trHeight w:val="119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BC28" w14:textId="79F1BEEF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7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049A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1.История создания Вооруженных сил РФ. Основные предпосылки проведения реформы Вооруженных сил РФ на современном этапе.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5904" w14:textId="77777777" w:rsidR="00943D22" w:rsidRDefault="0094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Вооруженных сил. Реформа армии. Виды вооруженных сил РФ. Устав внутренней службы, военная присяга, воинские звания. Офицерский состав. Служба по контракту. Статус военнослужащих. Боевые традиции, воинская честь и ритуалы. Права и обязанности военнослужащих. Военная присяга.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DCD2" w14:textId="144F463A" w:rsidR="00943D22" w:rsidRDefault="00273A3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537B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84CD" w14:textId="53C77E38" w:rsidR="00943D22" w:rsidRDefault="00273A3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949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842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D28B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5AB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5E4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260FB891" w14:textId="77777777" w:rsidTr="00273A32">
        <w:trPr>
          <w:trHeight w:val="125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0973" w14:textId="43755589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4676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Функции, задачи и организационная структура Вооруженных сил РФ. Основные понятия о воинской обязанности.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F3DC" w14:textId="77777777" w:rsidR="00943D22" w:rsidRDefault="0094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1457" w14:textId="29769E75" w:rsidR="00943D22" w:rsidRDefault="00273A3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A24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8D6E" w14:textId="76DFD306" w:rsidR="00943D22" w:rsidRDefault="00273A3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398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17DD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7DD4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AA8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6A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50B6BA40" w14:textId="77777777" w:rsidTr="00273A3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4E3E" w14:textId="6380C258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4-15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89DF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Призыв, прохождение военной службы. Гражданская служба и служба по контракту.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18B0" w14:textId="77777777" w:rsidR="00943D22" w:rsidRDefault="0094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E843" w14:textId="7D26A481" w:rsidR="00943D22" w:rsidRDefault="00273A3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2164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C502" w14:textId="69EDD64D" w:rsidR="00943D22" w:rsidRDefault="00273A3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2BB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EB4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BD1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0110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28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1D6FA5AA" w14:textId="77777777" w:rsidTr="00273A32">
        <w:trPr>
          <w:trHeight w:val="65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1A78" w14:textId="48EEB176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1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32AD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Права и обязанности военнослужащих. Воинская дисциплина и ответственность.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02D3" w14:textId="77777777" w:rsidR="00943D22" w:rsidRDefault="0094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0250" w14:textId="01B9749B" w:rsidR="00943D22" w:rsidRDefault="00273A3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09B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401B" w14:textId="1C168FAC" w:rsidR="00943D22" w:rsidRDefault="00273A3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35A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474D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2ED1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B33C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DE3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57FDA82F" w14:textId="77777777" w:rsidTr="00273A32">
        <w:trPr>
          <w:trHeight w:val="61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3682" w14:textId="400459F1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1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0B91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Ритуалы и боевые традиции. Вооруженных сил РФ.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9A8F" w14:textId="77777777" w:rsidR="00943D22" w:rsidRDefault="0094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3479" w14:textId="77777777" w:rsidR="00943D22" w:rsidRDefault="00943D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B53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B03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E26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077D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1E88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EBE6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BA3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6CC6150C" w14:textId="77777777" w:rsidTr="00273A3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0976" w14:textId="22BED505" w:rsidR="00943D22" w:rsidRDefault="001A168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CD69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Символы воинской чести.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EAF2" w14:textId="77777777" w:rsidR="00943D22" w:rsidRDefault="0094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096C" w14:textId="77777777" w:rsidR="00943D22" w:rsidRDefault="00943D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754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B4F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45F3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2E4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349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410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0C27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3D4D578B" w14:textId="77777777" w:rsidTr="00273A3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683F" w14:textId="6142E340" w:rsidR="00943D22" w:rsidRDefault="001A168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E82A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Огневая подготовка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84B4" w14:textId="77777777" w:rsidR="00943D22" w:rsidRDefault="0094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A12A" w14:textId="77777777" w:rsidR="00943D22" w:rsidRDefault="00DB5A5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B5C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68E5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D07D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2732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968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D49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B1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A57" w14:paraId="47FF89F7" w14:textId="77777777" w:rsidTr="00273A3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3CD2" w14:textId="2D2CEFF6" w:rsidR="00DB5A57" w:rsidRDefault="001A168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2F84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«Сборка и разборка автомата».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8BA9" w14:textId="77777777" w:rsidR="00DB5A57" w:rsidRDefault="00DB5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886B" w14:textId="77777777" w:rsidR="00DB5A57" w:rsidRDefault="00DB5A5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94A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5C3F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B7D9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ED4E" w14:textId="77777777" w:rsidR="00DB5A57" w:rsidRPr="00FD4EB9" w:rsidRDefault="00DB5A57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8B45" w14:textId="77777777" w:rsidR="00DB5A57" w:rsidRPr="00FD4EB9" w:rsidRDefault="00DB5A57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D047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FF79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A57" w14:paraId="7A3FB3BA" w14:textId="77777777" w:rsidTr="00273A3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ADBC" w14:textId="3EC7F4E5" w:rsidR="00DB5A57" w:rsidRDefault="001A168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24-25-26-27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D971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«Стрельба из пневматического оружия».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9D37" w14:textId="77777777" w:rsidR="00DB5A57" w:rsidRDefault="00DB5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26A9" w14:textId="77777777" w:rsidR="00DB5A57" w:rsidRDefault="00DB5A5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1FDF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9F3A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F85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36EC" w14:textId="77777777" w:rsidR="00DB5A57" w:rsidRPr="00FD4EB9" w:rsidRDefault="00DB5A57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F220" w14:textId="77777777" w:rsidR="00DB5A57" w:rsidRPr="00FD4EB9" w:rsidRDefault="00DB5A57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8CE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CA3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A57" w14:paraId="54065FB1" w14:textId="77777777" w:rsidTr="00273A3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D097" w14:textId="7347A578" w:rsidR="00DB5A57" w:rsidRDefault="001A168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31F6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Строевая подготовка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5CA5" w14:textId="77777777" w:rsidR="00DB5A57" w:rsidRDefault="00DB5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FB35" w14:textId="77777777" w:rsidR="00DB5A57" w:rsidRDefault="00DB5A5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538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CDA6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3E02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B15D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0012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90BA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F69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A57" w14:paraId="4919C0D9" w14:textId="77777777" w:rsidTr="00273A3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ED42" w14:textId="5EFA4744" w:rsidR="00DB5A57" w:rsidRDefault="001A168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29-30-31-32-33-34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BC4A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«Выполнение упражнений по строевой подготовке».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4F61" w14:textId="77777777" w:rsidR="00DB5A57" w:rsidRDefault="00DB5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16AD" w14:textId="77777777" w:rsidR="00DB5A57" w:rsidRDefault="00DB5A5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CDE8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F5B4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B9D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1BFA" w14:textId="77777777" w:rsidR="00DB5A57" w:rsidRPr="00FD4EB9" w:rsidRDefault="00DB5A57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2CC7" w14:textId="77777777" w:rsidR="00DB5A57" w:rsidRPr="00FD4EB9" w:rsidRDefault="00DB5A57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716F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06F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A57" w14:paraId="4E17A2A2" w14:textId="77777777" w:rsidTr="00273A32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3D4F" w14:textId="52FA39A3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1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1A1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CB13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8DC4" w14:textId="77777777" w:rsidR="00DB5A57" w:rsidRDefault="00DB5A5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767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B408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A09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106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606E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038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592B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C6FCC9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943D22" w:rsidSect="00943D22">
          <w:pgSz w:w="16838" w:h="11906" w:orient="landscape"/>
          <w:pgMar w:top="567" w:right="567" w:bottom="284" w:left="567" w:header="709" w:footer="17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page"/>
      </w:r>
    </w:p>
    <w:p w14:paraId="1BDCA65B" w14:textId="77777777" w:rsidR="00943D22" w:rsidRDefault="00943D22" w:rsidP="00943D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14:paraId="7AE6A3EE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7D2BEE79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учебной дисциплины требует наличия учебного кабинета «Основы безопасности жизнедеятельности».</w:t>
      </w:r>
    </w:p>
    <w:p w14:paraId="19689278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Оборудование учебного кабинета:</w:t>
      </w:r>
    </w:p>
    <w:p w14:paraId="5BC7B878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14:paraId="17FCBA40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рабочее место преподавателя;</w:t>
      </w:r>
    </w:p>
    <w:p w14:paraId="5581D6E1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-- комплекты заданий для тестирования и контрольных работ;</w:t>
      </w:r>
    </w:p>
    <w:p w14:paraId="711D675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Технические средства обучения:</w:t>
      </w:r>
    </w:p>
    <w:p w14:paraId="1011E972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 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компьютер  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лицензионным программным обеспечением;</w:t>
      </w:r>
    </w:p>
    <w:p w14:paraId="1A356B7F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мультимедиапроектор;</w:t>
      </w:r>
    </w:p>
    <w:p w14:paraId="0E6999A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-интерактивная доска;</w:t>
      </w:r>
    </w:p>
    <w:p w14:paraId="0437EC6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-м</w:t>
      </w:r>
      <w:r>
        <w:rPr>
          <w:rFonts w:ascii="Times New Roman" w:eastAsia="Calibri" w:hAnsi="Times New Roman" w:cs="Times New Roman"/>
          <w:sz w:val="28"/>
          <w:szCs w:val="28"/>
        </w:rPr>
        <w:t>ассогабаритный макет 7,62-мм (или 5,45-мм) автомата Калашникова;</w:t>
      </w:r>
    </w:p>
    <w:p w14:paraId="70747A90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-7,62-мм модернизированный автомат Калашникова;</w:t>
      </w:r>
    </w:p>
    <w:p w14:paraId="3F8ED608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- 5,6-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мм малокалиберная винтовка;</w:t>
      </w:r>
    </w:p>
    <w:p w14:paraId="65B5C426" w14:textId="77777777" w:rsidR="00943D22" w:rsidRDefault="00943D22" w:rsidP="00943D22">
      <w:pPr>
        <w:shd w:val="clear" w:color="auto" w:fill="FFFFFF"/>
        <w:spacing w:after="0"/>
        <w:ind w:left="1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средства индивидуальной защиты:</w:t>
      </w:r>
    </w:p>
    <w:p w14:paraId="0932DE71" w14:textId="77777777" w:rsidR="00943D22" w:rsidRDefault="00943D22" w:rsidP="00943D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общевойсковой противогаз;</w:t>
      </w:r>
    </w:p>
    <w:p w14:paraId="7F8C5975" w14:textId="77777777" w:rsidR="00943D22" w:rsidRDefault="00943D22" w:rsidP="00943D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-общевойсковой защитный комплект;</w:t>
      </w:r>
    </w:p>
    <w:p w14:paraId="4650D77D" w14:textId="77777777" w:rsidR="00943D22" w:rsidRDefault="00943D22" w:rsidP="00943D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-респиратор</w:t>
      </w:r>
    </w:p>
    <w:p w14:paraId="2667A529" w14:textId="77777777" w:rsidR="00943D22" w:rsidRDefault="00943D22" w:rsidP="00943D22">
      <w:pPr>
        <w:shd w:val="clear" w:color="auto" w:fill="FFFFFF"/>
        <w:spacing w:after="0"/>
        <w:ind w:left="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-приборы:</w:t>
      </w:r>
    </w:p>
    <w:p w14:paraId="7137EC0F" w14:textId="77777777" w:rsidR="00943D22" w:rsidRDefault="00943D22" w:rsidP="00943D2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радиационной разведки;</w:t>
      </w:r>
    </w:p>
    <w:p w14:paraId="0967F74F" w14:textId="77777777" w:rsidR="00943D22" w:rsidRDefault="00943D22" w:rsidP="00943D2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химической разведки;</w:t>
      </w:r>
    </w:p>
    <w:p w14:paraId="74874EEA" w14:textId="77777777" w:rsidR="00943D22" w:rsidRDefault="00943D22" w:rsidP="00943D22">
      <w:pPr>
        <w:shd w:val="clear" w:color="auto" w:fill="FFFFFF"/>
        <w:spacing w:after="0"/>
        <w:ind w:left="13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-бытовой дозиметр;</w:t>
      </w:r>
    </w:p>
    <w:p w14:paraId="05EB5036" w14:textId="77777777" w:rsidR="00943D22" w:rsidRDefault="00943D22" w:rsidP="00943D22">
      <w:pPr>
        <w:shd w:val="clear" w:color="auto" w:fill="FFFFFF"/>
        <w:spacing w:after="0" w:line="278" w:lineRule="exact"/>
        <w:ind w:left="29" w:right="53" w:firstLine="1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макет простейшего укрытия в разрезе или в формате ЭОИ;</w:t>
      </w:r>
    </w:p>
    <w:p w14:paraId="2F70DBFE" w14:textId="77777777" w:rsidR="00943D22" w:rsidRDefault="00943D22" w:rsidP="00943D22">
      <w:pPr>
        <w:shd w:val="clear" w:color="auto" w:fill="FFFFFF"/>
        <w:spacing w:after="0"/>
        <w:ind w:left="13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-макет убежища в разрезе или в формате ЭОИ;</w:t>
      </w:r>
    </w:p>
    <w:p w14:paraId="17B477D7" w14:textId="77777777" w:rsidR="00943D22" w:rsidRDefault="00943D22" w:rsidP="00943D22">
      <w:pPr>
        <w:shd w:val="clear" w:color="auto" w:fill="FFFFFF"/>
        <w:spacing w:after="0"/>
        <w:ind w:left="14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-компас;</w:t>
      </w:r>
    </w:p>
    <w:p w14:paraId="01664169" w14:textId="77777777" w:rsidR="00943D22" w:rsidRDefault="00943D22" w:rsidP="00943D22">
      <w:pPr>
        <w:shd w:val="clear" w:color="auto" w:fill="FFFFFF"/>
        <w:spacing w:before="5" w:after="0" w:line="278" w:lineRule="exact"/>
        <w:ind w:left="1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-визирная линейка; </w:t>
      </w:r>
    </w:p>
    <w:p w14:paraId="4AE80580" w14:textId="77777777" w:rsidR="00943D22" w:rsidRDefault="00943D22" w:rsidP="00943D22">
      <w:pPr>
        <w:shd w:val="clear" w:color="auto" w:fill="FFFFFF"/>
        <w:spacing w:before="5" w:after="0" w:line="278" w:lineRule="exact"/>
        <w:ind w:left="1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-индивидуальные средства медицинской защиты:</w:t>
      </w:r>
    </w:p>
    <w:p w14:paraId="4227EDB9" w14:textId="77777777" w:rsidR="00943D22" w:rsidRDefault="00943D22" w:rsidP="00943D22">
      <w:pPr>
        <w:numPr>
          <w:ilvl w:val="0"/>
          <w:numId w:val="8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аптечка АИ;</w:t>
      </w:r>
    </w:p>
    <w:p w14:paraId="10D79891" w14:textId="77777777" w:rsidR="00943D22" w:rsidRDefault="00943D22" w:rsidP="00943D22">
      <w:pPr>
        <w:numPr>
          <w:ilvl w:val="0"/>
          <w:numId w:val="8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пакеты перевязочные ППИ;</w:t>
      </w:r>
    </w:p>
    <w:p w14:paraId="3A04BBA8" w14:textId="77777777" w:rsidR="00943D22" w:rsidRDefault="00943D22" w:rsidP="00943D22">
      <w:pPr>
        <w:numPr>
          <w:ilvl w:val="0"/>
          <w:numId w:val="8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пакеты противохимические индивидуальные ИПП-11;</w:t>
      </w:r>
    </w:p>
    <w:p w14:paraId="629FF2B9" w14:textId="77777777" w:rsidR="00943D22" w:rsidRDefault="00943D22" w:rsidP="00943D22">
      <w:pPr>
        <w:shd w:val="clear" w:color="auto" w:fill="FFFFFF"/>
        <w:spacing w:after="0" w:line="278" w:lineRule="exact"/>
        <w:ind w:left="5" w:firstLine="1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сумки и комплекты медицинского имущества для оказания первой медицинской, доврачебной помощи;</w:t>
      </w:r>
    </w:p>
    <w:p w14:paraId="2D2F831E" w14:textId="77777777" w:rsidR="00943D22" w:rsidRDefault="00943D22" w:rsidP="00943D22">
      <w:pPr>
        <w:shd w:val="clear" w:color="auto" w:fill="FFFFFF"/>
        <w:spacing w:after="0" w:line="278" w:lineRule="exact"/>
        <w:ind w:left="11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сумка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CMC</w:t>
      </w:r>
    </w:p>
    <w:p w14:paraId="12C5DC8F" w14:textId="77777777" w:rsidR="00943D22" w:rsidRDefault="00943D22" w:rsidP="00943D22">
      <w:pPr>
        <w:shd w:val="clear" w:color="auto" w:fill="FFFFFF"/>
        <w:spacing w:after="0" w:line="278" w:lineRule="exact"/>
        <w:ind w:right="960" w:firstLine="1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перевязочные средства и шовные материалы, лейкопластыри:</w:t>
      </w:r>
    </w:p>
    <w:p w14:paraId="4BAB1870" w14:textId="77777777" w:rsidR="00943D22" w:rsidRDefault="00943D22" w:rsidP="00943D22">
      <w:pPr>
        <w:numPr>
          <w:ilvl w:val="0"/>
          <w:numId w:val="10"/>
        </w:numPr>
        <w:shd w:val="clear" w:color="auto" w:fill="FFFFFF"/>
        <w:spacing w:after="0" w:line="278" w:lineRule="exact"/>
        <w:ind w:right="9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бинт марлевый медицинский нестерильный, размер </w:t>
      </w:r>
      <w:smartTag w:uri="urn:schemas-microsoft-com:office:smarttags" w:element="metricconverter">
        <w:smartTagPr>
          <w:attr w:name="ProductID" w:val="7 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7 м</w:t>
        </w:r>
      </w:smartTag>
      <w:r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14 см</w:t>
        </w:r>
      </w:smartTag>
    </w:p>
    <w:p w14:paraId="7DD56D41" w14:textId="77777777" w:rsidR="00943D22" w:rsidRDefault="00943D22" w:rsidP="00943D22">
      <w:pPr>
        <w:numPr>
          <w:ilvl w:val="0"/>
          <w:numId w:val="10"/>
        </w:numPr>
        <w:shd w:val="clear" w:color="auto" w:fill="FFFFFF"/>
        <w:spacing w:after="0" w:line="278" w:lineRule="exact"/>
        <w:ind w:right="9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бинт марлевый медицинский нестерильный, размер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5 м</w:t>
        </w:r>
      </w:smartTag>
      <w:r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10 см</w:t>
        </w:r>
      </w:smartTag>
    </w:p>
    <w:p w14:paraId="7FCD5E61" w14:textId="77777777" w:rsidR="00943D22" w:rsidRDefault="00943D22" w:rsidP="00943D22">
      <w:pPr>
        <w:numPr>
          <w:ilvl w:val="0"/>
          <w:numId w:val="10"/>
        </w:numPr>
        <w:shd w:val="clear" w:color="auto" w:fill="FFFFFF"/>
        <w:spacing w:before="5"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вата медицинская компрессная</w:t>
      </w:r>
    </w:p>
    <w:p w14:paraId="04AAB48A" w14:textId="77777777" w:rsidR="00943D22" w:rsidRDefault="00943D22" w:rsidP="00943D22">
      <w:pPr>
        <w:numPr>
          <w:ilvl w:val="0"/>
          <w:numId w:val="10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косынка медицинская (перевязочная)</w:t>
      </w:r>
    </w:p>
    <w:p w14:paraId="23DCCB01" w14:textId="77777777" w:rsidR="00943D22" w:rsidRDefault="00943D22" w:rsidP="00943D22">
      <w:pPr>
        <w:numPr>
          <w:ilvl w:val="0"/>
          <w:numId w:val="10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повязка медицинская большая стерильная</w:t>
      </w:r>
    </w:p>
    <w:p w14:paraId="6864BA08" w14:textId="77777777" w:rsidR="00943D22" w:rsidRDefault="00943D22" w:rsidP="00943D22">
      <w:pPr>
        <w:numPr>
          <w:ilvl w:val="0"/>
          <w:numId w:val="10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повязка медицинская малая стерильная</w:t>
      </w:r>
    </w:p>
    <w:p w14:paraId="7B41A87C" w14:textId="77777777" w:rsidR="00943D22" w:rsidRDefault="00943D22" w:rsidP="00943D22">
      <w:pPr>
        <w:shd w:val="clear" w:color="auto" w:fill="FFFFFF"/>
        <w:spacing w:before="10" w:after="0" w:line="278" w:lineRule="exact"/>
        <w:ind w:left="14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медицинские предметы расходные:</w:t>
      </w:r>
    </w:p>
    <w:p w14:paraId="20E98640" w14:textId="77777777" w:rsidR="00943D22" w:rsidRDefault="00943D22" w:rsidP="00943D22">
      <w:pPr>
        <w:numPr>
          <w:ilvl w:val="0"/>
          <w:numId w:val="12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булавка безопасная</w:t>
      </w:r>
    </w:p>
    <w:p w14:paraId="39CFF9A0" w14:textId="77777777" w:rsidR="00943D22" w:rsidRDefault="00943D22" w:rsidP="00943D22">
      <w:pPr>
        <w:numPr>
          <w:ilvl w:val="0"/>
          <w:numId w:val="12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шина проволочная (лестничная) для ног</w:t>
      </w:r>
    </w:p>
    <w:p w14:paraId="7AA847B0" w14:textId="77777777" w:rsidR="00943D22" w:rsidRDefault="00943D22" w:rsidP="00943D22">
      <w:pPr>
        <w:numPr>
          <w:ilvl w:val="0"/>
          <w:numId w:val="12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шина проволочная (лестничная) для рук</w:t>
      </w:r>
    </w:p>
    <w:p w14:paraId="24D31F9A" w14:textId="77777777" w:rsidR="00943D22" w:rsidRDefault="00943D22" w:rsidP="00943D22">
      <w:pPr>
        <w:numPr>
          <w:ilvl w:val="0"/>
          <w:numId w:val="12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шина фанерная длиной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1 м</w:t>
        </w:r>
      </w:smartTag>
    </w:p>
    <w:p w14:paraId="527029BE" w14:textId="77777777" w:rsidR="00943D22" w:rsidRDefault="00943D22" w:rsidP="00943D22">
      <w:pPr>
        <w:shd w:val="clear" w:color="auto" w:fill="FFFFFF"/>
        <w:spacing w:after="0" w:line="278" w:lineRule="exact"/>
        <w:ind w:left="48" w:firstLine="1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врачебные предметы, аппараты и хирургические инструменты: жгут кровоостанавливающий эластичный</w:t>
      </w:r>
    </w:p>
    <w:p w14:paraId="33FE2CD9" w14:textId="77777777" w:rsidR="00943D22" w:rsidRDefault="00943D22" w:rsidP="00943D22">
      <w:pPr>
        <w:shd w:val="clear" w:color="auto" w:fill="FFFFFF"/>
        <w:spacing w:after="0" w:line="278" w:lineRule="exact"/>
        <w:ind w:left="43" w:right="960" w:firstLine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-аппараты, приборы и принадлежности для травматологии и механотерапии:</w:t>
      </w:r>
    </w:p>
    <w:p w14:paraId="390B5DF8" w14:textId="77777777" w:rsidR="00943D22" w:rsidRDefault="00943D22" w:rsidP="00943D22">
      <w:pPr>
        <w:shd w:val="clear" w:color="auto" w:fill="FFFFFF"/>
        <w:spacing w:after="0" w:line="278" w:lineRule="exact"/>
        <w:ind w:left="16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манекен-тренажер для реанимационных мероприятий;</w:t>
      </w:r>
    </w:p>
    <w:p w14:paraId="0420C478" w14:textId="77777777" w:rsidR="00943D22" w:rsidRDefault="00943D22" w:rsidP="00943D22">
      <w:pPr>
        <w:shd w:val="clear" w:color="auto" w:fill="FFFFFF"/>
        <w:spacing w:after="0" w:line="278" w:lineRule="exact"/>
        <w:ind w:left="16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-шина транспортная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Дитерихса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нижних конечностей (модернизированная);</w:t>
      </w:r>
    </w:p>
    <w:p w14:paraId="781DED1B" w14:textId="77777777" w:rsidR="00943D22" w:rsidRDefault="00943D22" w:rsidP="00943D22">
      <w:pPr>
        <w:shd w:val="clear" w:color="auto" w:fill="FFFFFF"/>
        <w:spacing w:after="0" w:line="278" w:lineRule="exact"/>
        <w:ind w:left="16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санитарно-хозяйственное имущество инвентарное:</w:t>
      </w:r>
    </w:p>
    <w:p w14:paraId="2F1E29E2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носилки санитарные;</w:t>
      </w:r>
    </w:p>
    <w:p w14:paraId="33398D5B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 нарукавного Красного Креста;</w:t>
      </w:r>
    </w:p>
    <w:p w14:paraId="41F0B61F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лямка медицинская носилочная;</w:t>
      </w:r>
    </w:p>
    <w:p w14:paraId="4A87A9D7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флаг Красного Креста;</w:t>
      </w:r>
    </w:p>
    <w:p w14:paraId="518B6A22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 плакатов и электронные издания:</w:t>
      </w:r>
    </w:p>
    <w:p w14:paraId="6C7369B3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right="499"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Организационная структура Вооруженных Сил Российской Федерации;</w:t>
      </w:r>
    </w:p>
    <w:p w14:paraId="22AADF95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before="10"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Ордена России;</w:t>
      </w:r>
    </w:p>
    <w:p w14:paraId="10500BCF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Текст Военной присяги;</w:t>
      </w:r>
    </w:p>
    <w:p w14:paraId="69E1ABE9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before="5"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Воинские звания и знаки различия;</w:t>
      </w:r>
    </w:p>
    <w:p w14:paraId="118CEDD4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Военная форма одежды;</w:t>
      </w:r>
    </w:p>
    <w:p w14:paraId="668C8BDF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before="5" w:after="0" w:line="278" w:lineRule="exact"/>
        <w:ind w:right="499"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 обязательной подготовки граждан к военной службе;</w:t>
      </w:r>
    </w:p>
    <w:p w14:paraId="38DECA25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before="5"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Военно-прикладные виды спорта;</w:t>
      </w:r>
    </w:p>
    <w:p w14:paraId="55FDC901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right="499"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Военно-учетные специальности солдат, матросов, сержантов и старшин</w:t>
      </w:r>
    </w:p>
    <w:p w14:paraId="041503DC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Военные образовательные учреждения професси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онального образования Министерства обороны Российской Федерации;</w:t>
      </w:r>
    </w:p>
    <w:p w14:paraId="3541AFE4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40" w:lineRule="auto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Тактико-технические характеристики вооружения и военной техники, находящихся на вооружении Российской армии и армий иностранных государств;</w:t>
      </w:r>
    </w:p>
    <w:p w14:paraId="340594AC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40" w:lineRule="auto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Несение караульной службы</w:t>
      </w:r>
    </w:p>
    <w:p w14:paraId="552551F7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40" w:lineRule="auto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Мероприятия, проводимые при первоначальной постановке граждан на воинский учет;</w:t>
      </w:r>
    </w:p>
    <w:p w14:paraId="13C65583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Нормативы по прикладной физической подготовке;</w:t>
      </w:r>
    </w:p>
    <w:p w14:paraId="3ACB41D4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Нормативы по радиационной, химической и биологической защите</w:t>
      </w:r>
    </w:p>
    <w:p w14:paraId="22A9478C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 плакатов или электронные издания:</w:t>
      </w:r>
    </w:p>
    <w:p w14:paraId="532A7E0E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Основы и правила стрельбы из стрелкового оружия</w:t>
      </w:r>
    </w:p>
    <w:p w14:paraId="2032C1C5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Приемы и правила метания ручных гранат</w:t>
      </w:r>
    </w:p>
    <w:p w14:paraId="56405E82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Мины Российской армии</w:t>
      </w:r>
    </w:p>
    <w:p w14:paraId="7E76870D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Фортификационные сооружения</w:t>
      </w:r>
    </w:p>
    <w:p w14:paraId="2427F828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средства защиты</w:t>
      </w:r>
    </w:p>
    <w:p w14:paraId="2C67E8E1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Приборы радиационной разведки</w:t>
      </w:r>
    </w:p>
    <w:p w14:paraId="295DCB1E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Приборы химической разведки</w:t>
      </w:r>
    </w:p>
    <w:p w14:paraId="0E460D67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 несение внутренней службы</w:t>
      </w:r>
    </w:p>
    <w:p w14:paraId="307CD12E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Строевая подготовка</w:t>
      </w:r>
    </w:p>
    <w:p w14:paraId="3F71A45B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первой медицинской помощи</w:t>
      </w:r>
    </w:p>
    <w:p w14:paraId="05BB1E50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Гражданская оборона.</w:t>
      </w:r>
    </w:p>
    <w:p w14:paraId="7686A213" w14:textId="77777777" w:rsidR="00943D22" w:rsidRDefault="00943D22" w:rsidP="00943D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14:paraId="2604A9E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14:paraId="1BF65464" w14:textId="77777777" w:rsidR="00943D22" w:rsidRDefault="00943D22" w:rsidP="00943D22">
      <w:pPr>
        <w:shd w:val="clear" w:color="auto" w:fill="FFFFFF"/>
        <w:ind w:right="49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Нормативно-правовые документы:</w:t>
      </w:r>
    </w:p>
    <w:p w14:paraId="54103B85" w14:textId="77777777" w:rsidR="00943D22" w:rsidRDefault="00943D22" w:rsidP="00943D22">
      <w:pPr>
        <w:numPr>
          <w:ilvl w:val="0"/>
          <w:numId w:val="16"/>
        </w:numPr>
        <w:shd w:val="clear" w:color="auto" w:fill="FFFFFF"/>
        <w:spacing w:after="0" w:line="240" w:lineRule="auto"/>
        <w:ind w:right="49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Федерации.</w:t>
      </w:r>
    </w:p>
    <w:p w14:paraId="0DC84A31" w14:textId="77777777" w:rsidR="00943D22" w:rsidRDefault="00943D22" w:rsidP="00943D22">
      <w:pPr>
        <w:shd w:val="clear" w:color="auto" w:fill="FFFFFF"/>
        <w:spacing w:after="0" w:line="240" w:lineRule="auto"/>
        <w:ind w:right="49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- М., 1993—2007.</w:t>
      </w:r>
    </w:p>
    <w:p w14:paraId="57D2EA5A" w14:textId="77777777" w:rsidR="00943D22" w:rsidRDefault="00943D22" w:rsidP="00943D22">
      <w:pPr>
        <w:numPr>
          <w:ilvl w:val="0"/>
          <w:numId w:val="16"/>
        </w:numPr>
        <w:shd w:val="clear" w:color="auto" w:fill="FFFFFF"/>
        <w:spacing w:after="0" w:line="240" w:lineRule="auto"/>
        <w:ind w:right="49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Общевоинские уставы Вооруженных Сил Российской Федерации </w:t>
      </w:r>
    </w:p>
    <w:p w14:paraId="51757382" w14:textId="77777777" w:rsidR="00943D22" w:rsidRDefault="00943D22" w:rsidP="00943D22">
      <w:pPr>
        <w:numPr>
          <w:ilvl w:val="0"/>
          <w:numId w:val="16"/>
        </w:numPr>
        <w:shd w:val="clear" w:color="auto" w:fill="FFFFFF"/>
        <w:spacing w:after="0" w:line="240" w:lineRule="auto"/>
        <w:ind w:right="49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Уголовный кодекс Российской Федерации (последняя редакция).</w:t>
      </w:r>
    </w:p>
    <w:p w14:paraId="21DD22E3" w14:textId="77777777" w:rsidR="00943D22" w:rsidRDefault="00943D22" w:rsidP="00943D22">
      <w:pPr>
        <w:shd w:val="clear" w:color="auto" w:fill="FFFFFF"/>
        <w:spacing w:after="0" w:line="240" w:lineRule="auto"/>
        <w:ind w:left="12" w:right="499"/>
        <w:rPr>
          <w:rFonts w:ascii="Times New Roman" w:eastAsia="Calibri" w:hAnsi="Times New Roman" w:cs="Times New Roman"/>
          <w:sz w:val="28"/>
          <w:szCs w:val="28"/>
        </w:rPr>
      </w:pPr>
    </w:p>
    <w:p w14:paraId="3B901E1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источники: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Для обучающихся</w:t>
      </w:r>
    </w:p>
    <w:p w14:paraId="22DEC746" w14:textId="77777777" w:rsidR="00943D22" w:rsidRDefault="00943D22" w:rsidP="00943D22">
      <w:pPr>
        <w:numPr>
          <w:ilvl w:val="0"/>
          <w:numId w:val="18"/>
        </w:numPr>
        <w:shd w:val="clear" w:color="auto" w:fill="FFFFFF"/>
        <w:tabs>
          <w:tab w:val="num" w:pos="142"/>
          <w:tab w:val="num" w:pos="48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Основы безопасности жизнедеятельности. Учебник 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Под ред. Воробьева Ю.Л. - М., 2011.</w:t>
      </w:r>
    </w:p>
    <w:p w14:paraId="578F9262" w14:textId="77777777" w:rsidR="00943D22" w:rsidRDefault="00943D22" w:rsidP="00943D22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Основы безопасности жизнедеятельности. Учебник 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Под ред. Воробьева Ю.Л. - М., 2014.</w:t>
      </w:r>
    </w:p>
    <w:p w14:paraId="39EF9E28" w14:textId="77777777" w:rsidR="00943D22" w:rsidRDefault="00943D22" w:rsidP="00943D22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Топоров И.К. Основы безопасности жизнедеятельности. Методические рекомендации. 10—11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М., 2012.</w:t>
      </w:r>
    </w:p>
    <w:p w14:paraId="3893353B" w14:textId="77777777" w:rsidR="00943D22" w:rsidRDefault="00943D22" w:rsidP="00943D22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.-М., 2013.</w:t>
      </w:r>
    </w:p>
    <w:p w14:paraId="026DE3F7" w14:textId="77777777" w:rsidR="00943D22" w:rsidRDefault="00943D22" w:rsidP="00943D22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100 вопросов — 100 ответов о прохождении военной службы солдатами и сержантами по призыву и по контракту: Сборник. - М., 2012.</w:t>
      </w:r>
    </w:p>
    <w:p w14:paraId="4CCF31CD" w14:textId="77777777" w:rsidR="00943D22" w:rsidRDefault="00943D22" w:rsidP="00943D22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Смирнов А.Т. Основы безопасности жизнедеятельности: учеб. для учащихся 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Б.И.Мишин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      7.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В.А.Васнев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— 8-е изд.,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М., 2007:</w:t>
      </w:r>
    </w:p>
    <w:p w14:paraId="43B672B8" w14:textId="77777777" w:rsidR="00943D22" w:rsidRDefault="00943D22" w:rsidP="00943D22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5BE73E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преподавателей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Смирнов А.Т., Мишин Б.И., Васнев В.А. Основы безопасности жизнедеятельности. Методические рекомендации. 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М., 2011.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2. Смирнов А.Т. Основы медицинских знаний и здорового образа жизни: тестовый контроль знаний старшеклассников: 10—11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         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М.В.Маслов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М., 2010.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4. Большой энциклопедический словарь. - М., 2011.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5. Васнев В.А. Основы подготовки к военной службе: Кн. для учителя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В.А.Васнев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С.А.Чиненный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— М., 2002.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6. Военная доктрина Российской Федерации // Вестник-военной информации. - 2012. - № 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7. Дуров В.А. Русские награды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— начала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В.А.Дуров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- 2-е изд., доп. -М., 2013.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8. Дуров В.А. Отечественные награды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В.А.Дуров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— М: Просвещение, 2014.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9. Концепция национальной безопасности Российской Федерации // Вестник военной информации. - 2014. - № 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10. Лях В.И. Физическая культура: Учеб. для 10—1 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учреждений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В.И.Лях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А.А.Зданевич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В.И.Ляха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— М., 2011—2012.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>11. Основы безопасности жизнедеятельности: справочник для учащихся / [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Б.О.Хренников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Р.А.Дурнев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Э.Н.Аюбов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];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М., 2013.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12. Петров СВ. Первая помощь в экстремальных ситуациях: практическое пособие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С.В.Петров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В.Г.Бубнов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М., 2010.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13. Семейный кодекс Российской Федерации (действующая редакция).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14. Смирнов А.Т. Основы медицинских знаний и здорового образа жизни: учеб. для 10—11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Б.И.Мишин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          15.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П.В.Ижевский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под общ.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- 6-&amp; изд. -М„ 2012.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14:paraId="65C30CAA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C9B91E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CF61D5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E8E91E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43FB58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0E1179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C112C4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F9D1CD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F29531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524BFA" w14:textId="77777777" w:rsidR="00943D22" w:rsidRDefault="00943D22" w:rsidP="00943D2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8395AC2" w14:textId="77777777" w:rsidR="008A731A" w:rsidRDefault="008A731A" w:rsidP="00943D2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B5BB35F" w14:textId="77777777" w:rsidR="00943D22" w:rsidRDefault="00943D22" w:rsidP="00943D2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7FD16C1" w14:textId="77777777" w:rsidR="00943D22" w:rsidRDefault="00943D22" w:rsidP="00943D22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Контроль и оценка результатов освоения дисциплины осуществляется преподавателем в процессе проведения контрольных работ, тестирования, а также выполнения обучающимися индивидуальных заданий, исследований.</w:t>
      </w: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2127"/>
        <w:gridCol w:w="5811"/>
        <w:gridCol w:w="2410"/>
      </w:tblGrid>
      <w:tr w:rsidR="00943D22" w14:paraId="44DBD9F7" w14:textId="77777777" w:rsidTr="00943D2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E2BF" w14:textId="77777777" w:rsidR="00943D22" w:rsidRDefault="0094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A450" w14:textId="77777777" w:rsidR="00943D22" w:rsidRDefault="0094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14:paraId="34054C42" w14:textId="77777777" w:rsidR="00943D22" w:rsidRDefault="0094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467C" w14:textId="77777777" w:rsidR="00943D22" w:rsidRDefault="0094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обучения.</w:t>
            </w:r>
          </w:p>
        </w:tc>
      </w:tr>
      <w:tr w:rsidR="00943D22" w14:paraId="6E89C463" w14:textId="77777777" w:rsidTr="00943D2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A72E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Безопасность и защита человека в опасных и чрезвычайных ситуациях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705F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понятий о здоровье и здоровом образе жизни. 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 Анализ влияния двигательной активности на 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человека,определение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форм закаливания, их влияния на здоровье человека, обоснование последствий влияния алкоголя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здоровьечеловека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социальных последствий употребления алкоголя. Анализ влияния неблагоприятной окружающей среды на здоровье человека. Моделирование социальных последствий пристрастия к наркотикам. Моделирование ситуаций по организации безопасности дорожного движения. Характеристика факторов, влияющих на репродуктивное здоровье человека. Моделирование ситуаций по применению правил сохранения и укрепления здоровья.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AC21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опрос, </w:t>
            </w:r>
          </w:p>
          <w:p w14:paraId="211229A2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-тестирование, самостоятельная работа</w:t>
            </w:r>
          </w:p>
          <w:p w14:paraId="50D3F5CE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22" w14:paraId="2D30A695" w14:textId="77777777" w:rsidTr="00943D2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0107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Основы обороны государства и воинская обязанность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3525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основных понятий военной и национальной безопасности, освоение функций и основные задачи современных</w:t>
            </w:r>
          </w:p>
          <w:p w14:paraId="1527B0D9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Вооруженных сил Российской Федерации, характеристика основных этапов создания Вооруженных Сил России. Анализ основных этапов проведения военной реформы Вооруженных Сил Российской Федерации на современном этапе, определение организационной структуры, видов и родов Вооруженных Сил Российской Федерации; формулирование общих, должностных и специальных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военнослужащих.Характеристика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контракту; анализ условий прохождения альтернативной гражданской службы. Анализ качеств личности военнослужащего как защитника Отечества. Характеристика требований воинской деятельности, предъявляемых к моральным, индивидуально-психологическим и профессиональным качествам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гражданина; характеристика понятий «воинская дисциплина» и «ответственность»; освоение основ строевой подготовки. 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798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опрос, </w:t>
            </w:r>
          </w:p>
          <w:p w14:paraId="6C3995FC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-тестирование, самостоятельная работа</w:t>
            </w:r>
          </w:p>
          <w:p w14:paraId="783BE798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22" w14:paraId="6FEBE4D0" w14:textId="77777777" w:rsidTr="00943D2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7F6A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</w:tbl>
    <w:p w14:paraId="47B60190" w14:textId="77777777" w:rsidR="00943D22" w:rsidRDefault="00943D22" w:rsidP="00943D22">
      <w:pPr>
        <w:keepNext/>
        <w:spacing w:after="0" w:line="240" w:lineRule="auto"/>
        <w:ind w:left="-567" w:firstLine="567"/>
        <w:outlineLvl w:val="3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2C66D0D9" w14:textId="77777777" w:rsidR="00943D22" w:rsidRDefault="00943D22" w:rsidP="00943D22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  <w:gridCol w:w="2977"/>
      </w:tblGrid>
      <w:tr w:rsidR="00943D22" w14:paraId="541FAA73" w14:textId="77777777" w:rsidTr="00943D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DF02" w14:textId="77777777" w:rsidR="00943D22" w:rsidRDefault="00943D22">
            <w:pPr>
              <w:widowControl w:val="0"/>
              <w:spacing w:after="0" w:line="240" w:lineRule="auto"/>
              <w:ind w:left="60" w:right="80" w:firstLine="8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4930" w14:textId="77777777" w:rsidR="00943D22" w:rsidRDefault="00943D22">
            <w:pPr>
              <w:widowControl w:val="0"/>
              <w:spacing w:after="0" w:line="240" w:lineRule="auto"/>
              <w:ind w:left="60" w:right="80" w:firstLine="10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7AD9" w14:textId="77777777" w:rsidR="00943D22" w:rsidRDefault="00943D22">
            <w:pPr>
              <w:widowControl w:val="0"/>
              <w:spacing w:after="0" w:line="240" w:lineRule="auto"/>
              <w:ind w:left="60" w:right="80" w:firstLine="10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943D22" w14:paraId="1418BC4D" w14:textId="77777777" w:rsidTr="00943D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F2E4" w14:textId="77777777" w:rsidR="00943D22" w:rsidRDefault="00943D2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OK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EAFF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положительных отзывов от мастера производственного обучения;</w:t>
            </w:r>
          </w:p>
          <w:p w14:paraId="58D80E21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интереса к будущей профессии;</w:t>
            </w:r>
          </w:p>
          <w:p w14:paraId="73A2EB7D" w14:textId="77777777" w:rsidR="00943D22" w:rsidRDefault="00943D22">
            <w:pPr>
              <w:widowControl w:val="0"/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2301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возможностей и проявляемого интереса к изучению материала</w:t>
            </w:r>
          </w:p>
        </w:tc>
      </w:tr>
      <w:tr w:rsidR="00943D22" w14:paraId="134985C9" w14:textId="77777777" w:rsidTr="00943D22">
        <w:trPr>
          <w:trHeight w:val="2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8EC5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E944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-правильность выбора и применение способов решения профессиональных задач</w:t>
            </w:r>
          </w:p>
          <w:p w14:paraId="59EABD67" w14:textId="77777777" w:rsidR="00943D22" w:rsidRDefault="00943D22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013F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</w:tc>
      </w:tr>
      <w:tr w:rsidR="00943D22" w14:paraId="6D334F73" w14:textId="77777777" w:rsidTr="00943D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36D5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2F70" w14:textId="77777777" w:rsidR="00943D22" w:rsidRDefault="00943D22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E661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  <w:p w14:paraId="0B94F979" w14:textId="77777777" w:rsidR="00943D22" w:rsidRDefault="00943D22">
            <w:pPr>
              <w:widowControl w:val="0"/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практических работ.</w:t>
            </w:r>
          </w:p>
        </w:tc>
      </w:tr>
      <w:tr w:rsidR="00943D22" w14:paraId="60C72AC2" w14:textId="77777777" w:rsidTr="00943D22">
        <w:trPr>
          <w:trHeight w:val="1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ED54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</w:t>
            </w:r>
          </w:p>
          <w:p w14:paraId="014CA7C8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 развития.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4539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-эффективный поиск необходимой информации;</w:t>
            </w:r>
          </w:p>
          <w:p w14:paraId="01E583F0" w14:textId="77777777" w:rsidR="00943D22" w:rsidRDefault="00943D22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различных источников; включая электронные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4050" w14:textId="77777777" w:rsidR="00943D22" w:rsidRDefault="00943D2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результатов поиска необходимой информации</w:t>
            </w:r>
          </w:p>
        </w:tc>
      </w:tr>
      <w:tr w:rsidR="00943D22" w14:paraId="17001A04" w14:textId="77777777" w:rsidTr="00943D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252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  <w:p w14:paraId="11BD2892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2848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демонстрация навыков использования информационно-коммуникационных технологий в профессиональной деятельности;</w:t>
            </w:r>
          </w:p>
          <w:p w14:paraId="06781153" w14:textId="77777777" w:rsidR="00943D22" w:rsidRDefault="00943D22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различными прикладными программами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5559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943D22" w14:paraId="57F12D1B" w14:textId="77777777" w:rsidTr="00943D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C764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коллективе и команде, обеспечивать ее сплочение, эффективно общаться с коллегами, руководством, клиентами.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5384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-взаимодействие с обучающимися, преподавателями и мастерами в ходе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E977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качества общения</w:t>
            </w:r>
          </w:p>
        </w:tc>
      </w:tr>
      <w:tr w:rsidR="00943D22" w14:paraId="49B7B784" w14:textId="77777777" w:rsidTr="00943D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4B76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ОК7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C1DD" w14:textId="77777777" w:rsidR="00943D22" w:rsidRDefault="00943D22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готовности к исполнению воинской обязанности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0684" w14:textId="77777777" w:rsidR="00943D22" w:rsidRDefault="00943D2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использования профессиональных навыков в подготовке к службе в Вооруженных силах РФ</w:t>
            </w:r>
          </w:p>
        </w:tc>
      </w:tr>
    </w:tbl>
    <w:p w14:paraId="28081A52" w14:textId="77777777" w:rsidR="00943D22" w:rsidRDefault="00943D22" w:rsidP="00943D2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E68DAF" w14:textId="77777777" w:rsidR="00943D22" w:rsidRDefault="00943D22" w:rsidP="00943D22"/>
    <w:p w14:paraId="7CD660DE" w14:textId="77777777" w:rsidR="00DC1D4A" w:rsidRDefault="00DC1D4A"/>
    <w:sectPr w:rsidR="00DC1D4A" w:rsidSect="00943D2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CC24" w14:textId="77777777" w:rsidR="00F71622" w:rsidRDefault="00F71622" w:rsidP="00943D22">
      <w:pPr>
        <w:spacing w:after="0" w:line="240" w:lineRule="auto"/>
      </w:pPr>
      <w:r>
        <w:separator/>
      </w:r>
    </w:p>
  </w:endnote>
  <w:endnote w:type="continuationSeparator" w:id="0">
    <w:p w14:paraId="2319BC14" w14:textId="77777777" w:rsidR="00F71622" w:rsidRDefault="00F71622" w:rsidP="0094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69141"/>
      <w:docPartObj>
        <w:docPartGallery w:val="Page Numbers (Bottom of Page)"/>
        <w:docPartUnique/>
      </w:docPartObj>
    </w:sdtPr>
    <w:sdtEndPr/>
    <w:sdtContent>
      <w:p w14:paraId="1AA90EE3" w14:textId="77777777" w:rsidR="00DB5A57" w:rsidRDefault="00FD394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0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ACE491" w14:textId="77777777" w:rsidR="00DB5A57" w:rsidRDefault="00DB5A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65E1" w14:textId="77777777" w:rsidR="00F71622" w:rsidRDefault="00F71622" w:rsidP="00943D22">
      <w:pPr>
        <w:spacing w:after="0" w:line="240" w:lineRule="auto"/>
      </w:pPr>
      <w:r>
        <w:separator/>
      </w:r>
    </w:p>
  </w:footnote>
  <w:footnote w:type="continuationSeparator" w:id="0">
    <w:p w14:paraId="5177B71C" w14:textId="77777777" w:rsidR="00F71622" w:rsidRDefault="00F71622" w:rsidP="00943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76FB"/>
    <w:multiLevelType w:val="hybridMultilevel"/>
    <w:tmpl w:val="8FD0A9CE"/>
    <w:lvl w:ilvl="0" w:tplc="A89E3A68">
      <w:start w:val="1"/>
      <w:numFmt w:val="bullet"/>
      <w:lvlText w:val=""/>
      <w:lvlJc w:val="left"/>
      <w:pPr>
        <w:tabs>
          <w:tab w:val="num" w:pos="769"/>
        </w:tabs>
        <w:ind w:left="7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32B50B7E"/>
    <w:multiLevelType w:val="hybridMultilevel"/>
    <w:tmpl w:val="388A7756"/>
    <w:lvl w:ilvl="0" w:tplc="5876FDE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AC638A"/>
    <w:multiLevelType w:val="hybridMultilevel"/>
    <w:tmpl w:val="DBFE30FE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1F6B"/>
    <w:multiLevelType w:val="hybridMultilevel"/>
    <w:tmpl w:val="FDDA3960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252F2"/>
    <w:multiLevelType w:val="hybridMultilevel"/>
    <w:tmpl w:val="C78CFE14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abstractNum w:abstractNumId="6" w15:restartNumberingAfterBreak="0">
    <w:nsid w:val="67CC452B"/>
    <w:multiLevelType w:val="hybridMultilevel"/>
    <w:tmpl w:val="8DCEBE4E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37185"/>
    <w:multiLevelType w:val="hybridMultilevel"/>
    <w:tmpl w:val="540E164A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31810"/>
    <w:multiLevelType w:val="hybridMultilevel"/>
    <w:tmpl w:val="90C2C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2"/>
  </w:num>
  <w:num w:numId="10">
    <w:abstractNumId w:val="2"/>
  </w:num>
  <w:num w:numId="11">
    <w:abstractNumId w:val="6"/>
  </w:num>
  <w:num w:numId="12">
    <w:abstractNumId w:val="6"/>
  </w:num>
  <w:num w:numId="13">
    <w:abstractNumId w:val="7"/>
  </w:num>
  <w:num w:numId="14">
    <w:abstractNumId w:val="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22"/>
    <w:rsid w:val="00054B08"/>
    <w:rsid w:val="000A63E9"/>
    <w:rsid w:val="001A1682"/>
    <w:rsid w:val="001E2AA6"/>
    <w:rsid w:val="00273A32"/>
    <w:rsid w:val="00303919"/>
    <w:rsid w:val="0034764A"/>
    <w:rsid w:val="003B32D6"/>
    <w:rsid w:val="003E56B7"/>
    <w:rsid w:val="00484548"/>
    <w:rsid w:val="004B6E84"/>
    <w:rsid w:val="004E281D"/>
    <w:rsid w:val="00664CA3"/>
    <w:rsid w:val="00700805"/>
    <w:rsid w:val="007D0099"/>
    <w:rsid w:val="007F5B24"/>
    <w:rsid w:val="008A731A"/>
    <w:rsid w:val="00943D22"/>
    <w:rsid w:val="00AE6DB6"/>
    <w:rsid w:val="00AF6340"/>
    <w:rsid w:val="00BD20EB"/>
    <w:rsid w:val="00BF6BB7"/>
    <w:rsid w:val="00D36721"/>
    <w:rsid w:val="00DB5A57"/>
    <w:rsid w:val="00DC1D4A"/>
    <w:rsid w:val="00DF7691"/>
    <w:rsid w:val="00F71622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A278E3"/>
  <w15:docId w15:val="{B1135A5C-A9C2-4810-BCE8-28ACE801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3D22"/>
  </w:style>
  <w:style w:type="paragraph" w:styleId="a5">
    <w:name w:val="footer"/>
    <w:basedOn w:val="a"/>
    <w:link w:val="a6"/>
    <w:uiPriority w:val="99"/>
    <w:unhideWhenUsed/>
    <w:rsid w:val="0094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D22"/>
  </w:style>
  <w:style w:type="paragraph" w:customStyle="1" w:styleId="msonormalbullet2gifbullet1gif">
    <w:name w:val="msonormalbullet2gifbullet1.gif"/>
    <w:basedOn w:val="a"/>
    <w:uiPriority w:val="99"/>
    <w:rsid w:val="0094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uiPriority w:val="99"/>
    <w:rsid w:val="0094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uiPriority w:val="99"/>
    <w:rsid w:val="0094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4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4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BF EDST</cp:lastModifiedBy>
  <cp:revision>3</cp:revision>
  <dcterms:created xsi:type="dcterms:W3CDTF">2024-12-12T13:42:00Z</dcterms:created>
  <dcterms:modified xsi:type="dcterms:W3CDTF">2024-12-12T13:52:00Z</dcterms:modified>
</cp:coreProperties>
</file>