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6A4" w:rsidRDefault="00ED182A" w:rsidP="007F59B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OLE_LINK1"/>
      <w:bookmarkStart w:id="1" w:name="OLE_LINK2"/>
      <w:r w:rsidRPr="002816A4">
        <w:rPr>
          <w:rFonts w:ascii="Times New Roman" w:hAnsi="Times New Roman"/>
          <w:sz w:val="28"/>
          <w:szCs w:val="28"/>
        </w:rPr>
        <w:t>МИНИСТЕРСТВО ОБРАЗОВАНИЯ КРАСНОЯРСКОГО КРАЯ</w:t>
      </w:r>
    </w:p>
    <w:p w:rsidR="00ED182A" w:rsidRPr="002816A4" w:rsidRDefault="00ED182A" w:rsidP="007F59B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D182A" w:rsidRDefault="00ED182A" w:rsidP="007F59B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86468">
        <w:rPr>
          <w:rFonts w:ascii="Times New Roman" w:hAnsi="Times New Roman"/>
          <w:sz w:val="28"/>
          <w:szCs w:val="28"/>
        </w:rPr>
        <w:t xml:space="preserve">КРАЕВОЕ ГОСУДАРСТВЕННОЕ </w:t>
      </w:r>
      <w:r>
        <w:rPr>
          <w:rFonts w:ascii="Times New Roman" w:hAnsi="Times New Roman"/>
          <w:sz w:val="28"/>
          <w:szCs w:val="28"/>
        </w:rPr>
        <w:t>АВТОНОМНОЕ</w:t>
      </w:r>
      <w:r w:rsidRPr="00F86468">
        <w:rPr>
          <w:rFonts w:ascii="Times New Roman" w:hAnsi="Times New Roman"/>
          <w:sz w:val="28"/>
          <w:szCs w:val="28"/>
        </w:rPr>
        <w:t xml:space="preserve"> </w:t>
      </w:r>
    </w:p>
    <w:p w:rsidR="00F86468" w:rsidRPr="00F86468" w:rsidRDefault="00ED182A" w:rsidP="007F59B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86468">
        <w:rPr>
          <w:rFonts w:ascii="Times New Roman" w:hAnsi="Times New Roman"/>
          <w:sz w:val="28"/>
          <w:szCs w:val="28"/>
        </w:rPr>
        <w:t>ПРОФЕССИОНАЛЬНОЕ ОБРАЗОВАТЕЛЬНОЕ УЧРЕЖДЕНИЕ «ЕМЕЛЬЯНОВСКИЙ ДОРОЖНО-СТРОИТЕЛЬНЫЙ ТЕХНИКУМ»</w:t>
      </w:r>
    </w:p>
    <w:p w:rsidR="00F86468" w:rsidRDefault="00F86468" w:rsidP="007F59BF">
      <w:pPr>
        <w:spacing w:line="240" w:lineRule="auto"/>
        <w:ind w:left="567" w:right="28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6468" w:rsidRDefault="00F86468" w:rsidP="007F59BF">
      <w:pPr>
        <w:spacing w:line="240" w:lineRule="auto"/>
        <w:ind w:left="567" w:right="28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6468" w:rsidRDefault="00F86468" w:rsidP="007F59BF">
      <w:pPr>
        <w:spacing w:line="240" w:lineRule="auto"/>
        <w:ind w:left="567" w:right="28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6468" w:rsidRDefault="00F86468" w:rsidP="007F59BF">
      <w:pPr>
        <w:spacing w:line="240" w:lineRule="auto"/>
        <w:ind w:left="567" w:right="28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6468" w:rsidRDefault="00F86468" w:rsidP="007F59BF">
      <w:pPr>
        <w:spacing w:line="240" w:lineRule="auto"/>
        <w:ind w:left="567" w:right="28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6468" w:rsidRDefault="00F86468" w:rsidP="007F59BF">
      <w:pPr>
        <w:spacing w:line="240" w:lineRule="auto"/>
        <w:ind w:left="567" w:right="28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6468" w:rsidRDefault="00F86468" w:rsidP="007F59BF">
      <w:pPr>
        <w:spacing w:line="240" w:lineRule="auto"/>
        <w:ind w:left="567" w:right="28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6468" w:rsidRDefault="00F86468" w:rsidP="007F59BF">
      <w:pPr>
        <w:spacing w:line="240" w:lineRule="auto"/>
        <w:ind w:left="567" w:right="28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6468" w:rsidRDefault="00F86468" w:rsidP="007F59BF">
      <w:pPr>
        <w:spacing w:line="240" w:lineRule="auto"/>
        <w:ind w:left="567" w:right="28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6468" w:rsidRDefault="00F86468" w:rsidP="007F59BF">
      <w:pPr>
        <w:spacing w:line="240" w:lineRule="auto"/>
        <w:ind w:left="567" w:right="28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6468" w:rsidRDefault="00F86468" w:rsidP="007F59BF">
      <w:pPr>
        <w:spacing w:line="240" w:lineRule="auto"/>
        <w:ind w:left="567" w:right="28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6468" w:rsidRDefault="00F86468" w:rsidP="007F59BF">
      <w:pPr>
        <w:spacing w:line="240" w:lineRule="auto"/>
        <w:ind w:left="567" w:right="28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E46F4" w:rsidRPr="00BE46F4" w:rsidRDefault="00BE46F4" w:rsidP="00BE46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/>
          <w:b/>
          <w:caps/>
          <w:kern w:val="3"/>
          <w:sz w:val="28"/>
          <w:szCs w:val="28"/>
          <w:lang w:eastAsia="ru-RU"/>
        </w:rPr>
      </w:pPr>
      <w:r w:rsidRPr="00BE46F4">
        <w:rPr>
          <w:rFonts w:ascii="Times New Roman" w:eastAsia="Times New Roman" w:hAnsi="Times New Roman"/>
          <w:b/>
          <w:caps/>
          <w:kern w:val="3"/>
          <w:sz w:val="28"/>
          <w:szCs w:val="28"/>
          <w:lang w:eastAsia="ru-RU"/>
        </w:rPr>
        <w:t>рабочая ПРОГРАММа</w:t>
      </w:r>
    </w:p>
    <w:p w:rsidR="00813B67" w:rsidRDefault="00813B67" w:rsidP="00BE46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</w:pPr>
      <w:r w:rsidRPr="00BE46F4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>УЧЕБНО</w:t>
      </w:r>
      <w:r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>ГО ПРЕДМЕТА</w:t>
      </w:r>
    </w:p>
    <w:p w:rsidR="00813B67" w:rsidRDefault="00813B67" w:rsidP="00BE46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/>
          <w:b/>
          <w:kern w:val="3"/>
          <w:sz w:val="28"/>
          <w:szCs w:val="28"/>
          <w:lang w:eastAsia="ru-RU"/>
        </w:rPr>
      </w:pPr>
    </w:p>
    <w:p w:rsidR="00BE46F4" w:rsidRDefault="00BE46F4" w:rsidP="00BE46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/>
          <w:b/>
          <w:kern w:val="3"/>
          <w:sz w:val="28"/>
          <w:szCs w:val="28"/>
          <w:lang w:eastAsia="ru-RU"/>
        </w:rPr>
      </w:pPr>
      <w:r w:rsidRPr="00BE46F4">
        <w:rPr>
          <w:rFonts w:ascii="Times New Roman" w:eastAsia="SimSun" w:hAnsi="Times New Roman"/>
          <w:b/>
          <w:kern w:val="3"/>
          <w:sz w:val="28"/>
          <w:szCs w:val="28"/>
          <w:lang w:eastAsia="ru-RU"/>
        </w:rPr>
        <w:t>О</w:t>
      </w:r>
      <w:r w:rsidR="00247C9B">
        <w:rPr>
          <w:rFonts w:ascii="Times New Roman" w:eastAsia="SimSun" w:hAnsi="Times New Roman"/>
          <w:b/>
          <w:kern w:val="3"/>
          <w:sz w:val="28"/>
          <w:szCs w:val="28"/>
          <w:lang w:eastAsia="ru-RU"/>
        </w:rPr>
        <w:t>УП</w:t>
      </w:r>
      <w:r w:rsidRPr="00BE46F4">
        <w:rPr>
          <w:rFonts w:ascii="Times New Roman" w:eastAsia="SimSun" w:hAnsi="Times New Roman"/>
          <w:b/>
          <w:kern w:val="3"/>
          <w:sz w:val="28"/>
          <w:szCs w:val="28"/>
          <w:lang w:eastAsia="ru-RU"/>
        </w:rPr>
        <w:t>.01 Русский язык</w:t>
      </w:r>
    </w:p>
    <w:p w:rsidR="00ED182A" w:rsidRPr="00BE46F4" w:rsidRDefault="00ED182A" w:rsidP="00BE46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/>
          <w:b/>
          <w:kern w:val="3"/>
          <w:sz w:val="28"/>
          <w:szCs w:val="28"/>
          <w:lang w:eastAsia="ru-RU"/>
        </w:rPr>
      </w:pPr>
    </w:p>
    <w:p w:rsidR="00ED182A" w:rsidRPr="00ED182A" w:rsidRDefault="00ED182A" w:rsidP="00ED1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282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18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специальности среднего профессионального образования: </w:t>
      </w:r>
    </w:p>
    <w:p w:rsidR="00811C35" w:rsidRDefault="00811C35" w:rsidP="00811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right="282"/>
        <w:contextualSpacing/>
        <w:jc w:val="center"/>
        <w:rPr>
          <w:rFonts w:ascii="Times New Roman" w:hAnsi="Times New Roman"/>
          <w:sz w:val="24"/>
          <w:szCs w:val="24"/>
        </w:rPr>
      </w:pPr>
      <w:r w:rsidRPr="00811C35">
        <w:rPr>
          <w:rFonts w:ascii="Times New Roman" w:hAnsi="Times New Roman"/>
          <w:sz w:val="24"/>
          <w:szCs w:val="24"/>
        </w:rPr>
        <w:t xml:space="preserve">15.01.05 Сварщик </w:t>
      </w:r>
    </w:p>
    <w:p w:rsidR="00F86468" w:rsidRDefault="00811C35" w:rsidP="00811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  <w:r w:rsidRPr="00811C35">
        <w:rPr>
          <w:rFonts w:ascii="Times New Roman" w:hAnsi="Times New Roman"/>
          <w:sz w:val="24"/>
          <w:szCs w:val="24"/>
        </w:rPr>
        <w:t>(ручной и частично механизированной сварки (наплавки)</w:t>
      </w:r>
    </w:p>
    <w:p w:rsidR="00F86468" w:rsidRDefault="00F86468" w:rsidP="007F59BF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86468" w:rsidRDefault="00F86468" w:rsidP="007F59BF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86468" w:rsidRDefault="00F86468" w:rsidP="007F59BF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86468" w:rsidRDefault="00F86468" w:rsidP="007F59BF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86468" w:rsidRDefault="00F86468" w:rsidP="007F59BF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86468" w:rsidRDefault="00F86468" w:rsidP="007F59BF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86468" w:rsidRDefault="00F86468" w:rsidP="007F59BF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86468" w:rsidRDefault="00F86468" w:rsidP="007F59BF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86468" w:rsidRDefault="00F86468" w:rsidP="007F59BF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86468" w:rsidRDefault="00F86468" w:rsidP="007F59BF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86468" w:rsidRDefault="00F86468" w:rsidP="007F59BF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86468" w:rsidRDefault="00F86468" w:rsidP="007F59BF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86468" w:rsidRDefault="00F86468" w:rsidP="007F59BF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86468" w:rsidRDefault="00F86468" w:rsidP="007F59BF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86468" w:rsidRDefault="00F86468" w:rsidP="007F59BF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86468" w:rsidRDefault="00F86468" w:rsidP="007F59BF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86468" w:rsidRDefault="00F86468" w:rsidP="007F59BF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86468" w:rsidRDefault="00F86468" w:rsidP="007F59BF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86468" w:rsidRDefault="00F86468" w:rsidP="007F59BF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8152A" w:rsidRDefault="00B8152A" w:rsidP="007F59BF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66491" w:rsidRDefault="00F86468" w:rsidP="007F59BF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Берёзовка</w:t>
      </w:r>
      <w:bookmarkEnd w:id="0"/>
      <w:bookmarkEnd w:id="1"/>
      <w:proofErr w:type="spellEnd"/>
    </w:p>
    <w:p w:rsidR="00E1262B" w:rsidRDefault="00E1262B" w:rsidP="00ED18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ja-JP"/>
        </w:rPr>
      </w:pPr>
    </w:p>
    <w:p w:rsidR="00BE46F4" w:rsidRPr="006C26EF" w:rsidRDefault="00BE46F4" w:rsidP="0082091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ja-JP"/>
        </w:rPr>
      </w:pPr>
      <w:proofErr w:type="gramStart"/>
      <w:r w:rsidRPr="006C26EF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Разработана</w:t>
      </w:r>
      <w:proofErr w:type="gramEnd"/>
      <w:r w:rsidRPr="006C26EF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 xml:space="preserve"> на основе примерной основной образовательной программы среднего общего образования, протокол от 28 июня 2016 г. № 2/16-з</w:t>
      </w:r>
    </w:p>
    <w:p w:rsidR="00BE46F4" w:rsidRPr="006C26EF" w:rsidRDefault="00FB1BE4" w:rsidP="00FB1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282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ja-JP"/>
        </w:rPr>
      </w:pPr>
      <w:r w:rsidRPr="006C26EF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-</w:t>
      </w:r>
      <w:r w:rsidR="00BE46F4" w:rsidRPr="006C26EF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Федерального государственного образовательного стандарта среднего профе</w:t>
      </w:r>
      <w:r w:rsidR="00BE46F4" w:rsidRPr="006C26EF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с</w:t>
      </w:r>
      <w:r w:rsidR="00BE46F4" w:rsidRPr="006C26EF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сионального образования по профессии (далее – ФГОС СПО) 15.01.</w:t>
      </w:r>
      <w:r w:rsidRPr="006C26EF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05</w:t>
      </w:r>
      <w:r w:rsidRPr="006C26EF">
        <w:rPr>
          <w:rFonts w:ascii="Times New Roman" w:hAnsi="Times New Roman"/>
          <w:sz w:val="28"/>
          <w:szCs w:val="28"/>
        </w:rPr>
        <w:t xml:space="preserve"> Сварщик (ручной и частично механизированной сварки (наплавки)</w:t>
      </w:r>
      <w:r w:rsidR="00BE46F4" w:rsidRPr="006C26EF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, утвержденного пр</w:t>
      </w:r>
      <w:r w:rsidR="00BE46F4" w:rsidRPr="006C26EF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и</w:t>
      </w:r>
      <w:r w:rsidR="00BE46F4" w:rsidRPr="006C26EF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 xml:space="preserve">казом </w:t>
      </w:r>
      <w:proofErr w:type="spellStart"/>
      <w:r w:rsidR="00BE46F4" w:rsidRPr="006C26EF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Минобрнауки</w:t>
      </w:r>
      <w:proofErr w:type="spellEnd"/>
      <w:r w:rsidR="00BE46F4" w:rsidRPr="006C26EF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 xml:space="preserve"> России от</w:t>
      </w:r>
      <w:r w:rsidR="00820914" w:rsidRPr="006C26EF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 xml:space="preserve"> 14 сентября </w:t>
      </w:r>
      <w:r w:rsidR="00BE46F4" w:rsidRPr="006C26EF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 xml:space="preserve">2016 г. N </w:t>
      </w:r>
      <w:r w:rsidR="00820914" w:rsidRPr="006C26EF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1193;</w:t>
      </w:r>
    </w:p>
    <w:p w:rsidR="00DD3D03" w:rsidRDefault="00FB1BE4" w:rsidP="00BE46F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ja-JP"/>
        </w:rPr>
      </w:pPr>
      <w:r w:rsidRPr="006C26EF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-</w:t>
      </w:r>
      <w:r w:rsidR="00BE46F4" w:rsidRPr="006C26EF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Федерального государственного образовательного стандарта среднего общего о</w:t>
      </w:r>
      <w:r w:rsidR="00BE46F4" w:rsidRPr="006C26EF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б</w:t>
      </w:r>
      <w:r w:rsidR="00BE46F4" w:rsidRPr="006C26EF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 xml:space="preserve">разования (далее – ФГОС СОО), утвержденного приказом </w:t>
      </w:r>
      <w:proofErr w:type="spellStart"/>
      <w:r w:rsidR="00BE46F4" w:rsidRPr="006C26EF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Минобрнауки</w:t>
      </w:r>
      <w:proofErr w:type="spellEnd"/>
      <w:r w:rsidR="00BE46F4" w:rsidRPr="006C26EF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 xml:space="preserve"> России №</w:t>
      </w:r>
      <w:r w:rsidR="003D493D" w:rsidRPr="006C26EF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50</w:t>
      </w:r>
      <w:r w:rsidR="00BE46F4" w:rsidRPr="006C26EF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 xml:space="preserve"> от</w:t>
      </w:r>
      <w:r w:rsidR="003D493D" w:rsidRPr="006C26EF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 xml:space="preserve"> 29.01.2016</w:t>
      </w:r>
      <w:r w:rsidR="00BE46F4" w:rsidRPr="006C26EF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, зарегистрированного в Минюсте России</w:t>
      </w:r>
      <w:r w:rsidR="00820914" w:rsidRPr="006C26EF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 xml:space="preserve"> 24.02.2016 </w:t>
      </w:r>
      <w:r w:rsidR="00BE46F4" w:rsidRPr="006C26EF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№</w:t>
      </w:r>
      <w:r w:rsidR="00820914" w:rsidRPr="006C26EF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41197</w:t>
      </w:r>
      <w:r w:rsidR="00BE46F4" w:rsidRPr="006C26EF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;</w:t>
      </w:r>
      <w:r w:rsidRPr="006C26EF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 xml:space="preserve"> </w:t>
      </w:r>
    </w:p>
    <w:p w:rsidR="00BE46F4" w:rsidRPr="006C26EF" w:rsidRDefault="00BE46F4" w:rsidP="00BE46F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ja-JP"/>
        </w:rPr>
      </w:pPr>
      <w:r w:rsidRPr="006C26EF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с учетом:</w:t>
      </w:r>
    </w:p>
    <w:p w:rsidR="00247C9B" w:rsidRDefault="00247C9B" w:rsidP="00247C9B">
      <w:pPr>
        <w:spacing w:after="0" w:line="240" w:lineRule="auto"/>
        <w:ind w:right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ja-JP"/>
        </w:rPr>
      </w:pPr>
      <w:r>
        <w:rPr>
          <w:rFonts w:ascii="Times New Roman" w:hAnsi="Times New Roman"/>
          <w:color w:val="000000"/>
          <w:sz w:val="28"/>
          <w:szCs w:val="28"/>
        </w:rPr>
        <w:t>-Примерной основной образовательной программы среднего общего образования (далее – ПООП СОО), одобренной решением федерального учебно-методического объединения по общему образованию, протокол от 28 июня 2016 г. № 2/16-з.</w:t>
      </w:r>
    </w:p>
    <w:p w:rsidR="00247C9B" w:rsidRPr="006C26EF" w:rsidRDefault="00247C9B" w:rsidP="00BE46F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ja-JP"/>
        </w:rPr>
      </w:pPr>
    </w:p>
    <w:p w:rsidR="00BE46F4" w:rsidRPr="006C26EF" w:rsidRDefault="00BE46F4" w:rsidP="00BE46F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ja-JP"/>
        </w:rPr>
      </w:pPr>
      <w:r w:rsidRPr="006C26EF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Организация - разработчик:</w:t>
      </w:r>
    </w:p>
    <w:p w:rsidR="00BE46F4" w:rsidRPr="006C26EF" w:rsidRDefault="00BE46F4" w:rsidP="00BE46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ja-JP"/>
        </w:rPr>
      </w:pPr>
      <w:r w:rsidRPr="006C26EF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BE46F4" w:rsidRPr="006C26EF" w:rsidRDefault="00BE46F4" w:rsidP="00BE46F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ja-JP"/>
        </w:rPr>
      </w:pPr>
      <w:r w:rsidRPr="006C26EF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Разработчики:</w:t>
      </w:r>
    </w:p>
    <w:p w:rsidR="00BE46F4" w:rsidRPr="006C26EF" w:rsidRDefault="00BE46F4" w:rsidP="00BE46F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ja-JP"/>
        </w:rPr>
      </w:pPr>
      <w:r w:rsidRPr="006C26EF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Любященко Наталья Владимировна - преподаватель Березовского филиала кра</w:t>
      </w:r>
      <w:r w:rsidRPr="006C26EF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е</w:t>
      </w:r>
      <w:r w:rsidRPr="006C26EF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вого государственного автономного профессионального образовательного учр</w:t>
      </w:r>
      <w:r w:rsidRPr="006C26EF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е</w:t>
      </w:r>
      <w:r w:rsidRPr="006C26EF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ждения «Емельяновский дорожно-строительный техникум»</w:t>
      </w:r>
    </w:p>
    <w:p w:rsidR="00BE46F4" w:rsidRPr="00BE46F4" w:rsidRDefault="00BE46F4" w:rsidP="00BE46F4">
      <w:pPr>
        <w:suppressAutoHyphens/>
        <w:autoSpaceDN w:val="0"/>
        <w:textAlignment w:val="baseline"/>
        <w:rPr>
          <w:rFonts w:ascii="Times New Roman" w:eastAsia="SimSun" w:hAnsi="Times New Roman"/>
          <w:kern w:val="3"/>
          <w:sz w:val="24"/>
          <w:szCs w:val="24"/>
          <w:lang w:eastAsia="ru-RU"/>
        </w:rPr>
      </w:pPr>
    </w:p>
    <w:p w:rsidR="00BE46F4" w:rsidRPr="00BE46F4" w:rsidRDefault="00BE46F4" w:rsidP="00BE46F4">
      <w:pPr>
        <w:suppressAutoHyphens/>
        <w:autoSpaceDN w:val="0"/>
        <w:textAlignment w:val="baseline"/>
        <w:rPr>
          <w:rFonts w:ascii="Times New Roman" w:eastAsia="SimSun" w:hAnsi="Times New Roman"/>
          <w:kern w:val="3"/>
          <w:sz w:val="24"/>
          <w:szCs w:val="24"/>
          <w:lang w:eastAsia="ru-RU"/>
        </w:rPr>
      </w:pPr>
    </w:p>
    <w:p w:rsidR="00BE46F4" w:rsidRPr="00BE46F4" w:rsidRDefault="00BE46F4" w:rsidP="00BE46F4">
      <w:pPr>
        <w:suppressAutoHyphens/>
        <w:autoSpaceDN w:val="0"/>
        <w:textAlignment w:val="baseline"/>
        <w:rPr>
          <w:rFonts w:ascii="Times New Roman" w:eastAsia="SimSun" w:hAnsi="Times New Roman"/>
          <w:kern w:val="3"/>
          <w:sz w:val="24"/>
          <w:szCs w:val="24"/>
          <w:lang w:eastAsia="ru-RU"/>
        </w:rPr>
      </w:pPr>
    </w:p>
    <w:p w:rsidR="00BE46F4" w:rsidRPr="00BE46F4" w:rsidRDefault="00BE46F4" w:rsidP="00BE46F4">
      <w:pPr>
        <w:suppressAutoHyphens/>
        <w:autoSpaceDN w:val="0"/>
        <w:textAlignment w:val="baseline"/>
        <w:rPr>
          <w:rFonts w:ascii="Times New Roman" w:eastAsia="SimSun" w:hAnsi="Times New Roman"/>
          <w:kern w:val="3"/>
          <w:sz w:val="24"/>
          <w:szCs w:val="24"/>
          <w:lang w:eastAsia="ru-RU"/>
        </w:rPr>
      </w:pPr>
    </w:p>
    <w:p w:rsidR="00BE46F4" w:rsidRDefault="00BE46F4" w:rsidP="007F59BF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E46F4" w:rsidRDefault="00BE46F4" w:rsidP="007F59BF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E46F4" w:rsidRDefault="00BE46F4" w:rsidP="007F59BF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E46F4" w:rsidRDefault="00BE46F4" w:rsidP="007F59BF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E46F4" w:rsidRDefault="00BE46F4" w:rsidP="007F59BF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E46F4" w:rsidRDefault="00BE46F4" w:rsidP="007F59BF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E46F4" w:rsidRDefault="00BE46F4" w:rsidP="007F59BF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E46F4" w:rsidRDefault="00BE46F4" w:rsidP="007F59BF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E46F4" w:rsidRDefault="00BE46F4" w:rsidP="007F59BF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E46F4" w:rsidRDefault="00BE46F4" w:rsidP="007F59BF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E46F4" w:rsidRDefault="00BE46F4" w:rsidP="007F59BF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E46F4" w:rsidRDefault="00BE46F4" w:rsidP="007F59BF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E46F4" w:rsidRDefault="00BE46F4" w:rsidP="007F59BF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E46F4" w:rsidRDefault="00BE46F4" w:rsidP="007F59BF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66491" w:rsidRPr="00C3040B" w:rsidRDefault="00E66491" w:rsidP="007F59B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center"/>
        <w:rPr>
          <w:b/>
        </w:rPr>
      </w:pPr>
      <w:r w:rsidRPr="00C3040B">
        <w:rPr>
          <w:b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E66491" w:rsidRPr="00C3040B" w:rsidTr="004012D6">
        <w:tc>
          <w:tcPr>
            <w:tcW w:w="7668" w:type="dxa"/>
            <w:shd w:val="clear" w:color="auto" w:fill="auto"/>
          </w:tcPr>
          <w:p w:rsidR="00E66491" w:rsidRPr="00C3040B" w:rsidRDefault="00E66491" w:rsidP="007F59BF">
            <w:pPr>
              <w:pStyle w:val="1"/>
              <w:ind w:left="284" w:firstLine="0"/>
              <w:contextualSpacing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66491" w:rsidRPr="00C3040B" w:rsidRDefault="00E66491" w:rsidP="007F59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40B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</w:tc>
      </w:tr>
      <w:tr w:rsidR="00E66491" w:rsidRPr="00C3040B" w:rsidTr="004012D6">
        <w:tc>
          <w:tcPr>
            <w:tcW w:w="7668" w:type="dxa"/>
            <w:shd w:val="clear" w:color="auto" w:fill="auto"/>
          </w:tcPr>
          <w:p w:rsidR="00E66491" w:rsidRPr="00C3040B" w:rsidRDefault="00E66491" w:rsidP="00813B67">
            <w:pPr>
              <w:pStyle w:val="1"/>
              <w:numPr>
                <w:ilvl w:val="0"/>
                <w:numId w:val="7"/>
              </w:numPr>
              <w:contextualSpacing/>
              <w:jc w:val="both"/>
            </w:pPr>
            <w:r w:rsidRPr="00C3040B">
              <w:rPr>
                <w:b/>
                <w:caps/>
              </w:rPr>
              <w:t>ПАСПОРТ РАБОЧЕЙ ПРОГРАММЫ УЧЕБНО</w:t>
            </w:r>
            <w:r w:rsidR="00813B67">
              <w:rPr>
                <w:b/>
                <w:caps/>
              </w:rPr>
              <w:t>го</w:t>
            </w:r>
            <w:r w:rsidRPr="00C3040B">
              <w:rPr>
                <w:b/>
                <w:caps/>
              </w:rPr>
              <w:t xml:space="preserve"> </w:t>
            </w:r>
            <w:r w:rsidR="00813B67">
              <w:rPr>
                <w:b/>
                <w:caps/>
              </w:rPr>
              <w:t>предмета</w:t>
            </w:r>
          </w:p>
        </w:tc>
        <w:tc>
          <w:tcPr>
            <w:tcW w:w="1903" w:type="dxa"/>
            <w:shd w:val="clear" w:color="auto" w:fill="auto"/>
          </w:tcPr>
          <w:p w:rsidR="00E66491" w:rsidRPr="00C3040B" w:rsidRDefault="00E66491" w:rsidP="007F59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40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66491" w:rsidRPr="00C3040B" w:rsidTr="004012D6">
        <w:tc>
          <w:tcPr>
            <w:tcW w:w="7668" w:type="dxa"/>
            <w:shd w:val="clear" w:color="auto" w:fill="auto"/>
          </w:tcPr>
          <w:p w:rsidR="00E66491" w:rsidRPr="00C3040B" w:rsidRDefault="00813B67" w:rsidP="00813B67">
            <w:pPr>
              <w:pStyle w:val="1"/>
              <w:numPr>
                <w:ilvl w:val="0"/>
                <w:numId w:val="7"/>
              </w:numPr>
              <w:contextualSpacing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 содержание УЧЕБНОго</w:t>
            </w:r>
            <w:r w:rsidR="00E66491" w:rsidRPr="00C3040B">
              <w:rPr>
                <w:b/>
                <w:caps/>
              </w:rPr>
              <w:t xml:space="preserve"> </w:t>
            </w:r>
            <w:r>
              <w:rPr>
                <w:b/>
                <w:caps/>
              </w:rPr>
              <w:t>предмета</w:t>
            </w:r>
          </w:p>
        </w:tc>
        <w:tc>
          <w:tcPr>
            <w:tcW w:w="1903" w:type="dxa"/>
            <w:shd w:val="clear" w:color="auto" w:fill="auto"/>
          </w:tcPr>
          <w:p w:rsidR="00E66491" w:rsidRPr="0089485D" w:rsidRDefault="001807E4" w:rsidP="007F59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E66491" w:rsidRPr="00C3040B" w:rsidTr="004012D6">
        <w:trPr>
          <w:trHeight w:val="670"/>
        </w:trPr>
        <w:tc>
          <w:tcPr>
            <w:tcW w:w="7668" w:type="dxa"/>
            <w:shd w:val="clear" w:color="auto" w:fill="auto"/>
          </w:tcPr>
          <w:p w:rsidR="00E66491" w:rsidRPr="00C3040B" w:rsidRDefault="00E66491" w:rsidP="00813B67">
            <w:pPr>
              <w:pStyle w:val="1"/>
              <w:numPr>
                <w:ilvl w:val="0"/>
                <w:numId w:val="7"/>
              </w:numPr>
              <w:contextualSpacing/>
              <w:jc w:val="both"/>
              <w:rPr>
                <w:b/>
                <w:caps/>
              </w:rPr>
            </w:pPr>
            <w:r w:rsidRPr="00C3040B">
              <w:rPr>
                <w:b/>
                <w:caps/>
              </w:rPr>
              <w:t>условия реализации РАБОЧЕЙ программы учебно</w:t>
            </w:r>
            <w:r w:rsidR="00813B67">
              <w:rPr>
                <w:b/>
                <w:caps/>
              </w:rPr>
              <w:t>го предмета</w:t>
            </w:r>
          </w:p>
        </w:tc>
        <w:tc>
          <w:tcPr>
            <w:tcW w:w="1903" w:type="dxa"/>
            <w:shd w:val="clear" w:color="auto" w:fill="auto"/>
          </w:tcPr>
          <w:p w:rsidR="00E66491" w:rsidRPr="00C3040B" w:rsidRDefault="001807E4" w:rsidP="007F59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9485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66491" w:rsidRPr="00C3040B" w:rsidTr="004012D6">
        <w:tc>
          <w:tcPr>
            <w:tcW w:w="7668" w:type="dxa"/>
            <w:shd w:val="clear" w:color="auto" w:fill="auto"/>
          </w:tcPr>
          <w:p w:rsidR="00E66491" w:rsidRPr="00C3040B" w:rsidRDefault="00E66491" w:rsidP="00813B67">
            <w:pPr>
              <w:pStyle w:val="1"/>
              <w:numPr>
                <w:ilvl w:val="0"/>
                <w:numId w:val="7"/>
              </w:numPr>
              <w:contextualSpacing/>
              <w:jc w:val="both"/>
              <w:rPr>
                <w:b/>
                <w:caps/>
              </w:rPr>
            </w:pPr>
            <w:r w:rsidRPr="00C3040B">
              <w:rPr>
                <w:b/>
                <w:caps/>
              </w:rPr>
              <w:t>Контроль и оценка результатов Освоения учебно</w:t>
            </w:r>
            <w:r w:rsidR="00813B67">
              <w:rPr>
                <w:b/>
                <w:caps/>
              </w:rPr>
              <w:t>го предмета</w:t>
            </w:r>
          </w:p>
        </w:tc>
        <w:tc>
          <w:tcPr>
            <w:tcW w:w="1903" w:type="dxa"/>
            <w:shd w:val="clear" w:color="auto" w:fill="auto"/>
          </w:tcPr>
          <w:p w:rsidR="00E66491" w:rsidRPr="00C3040B" w:rsidRDefault="001807E4" w:rsidP="001807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</w:tbl>
    <w:p w:rsidR="00E66491" w:rsidRPr="00B87C76" w:rsidRDefault="00E66491" w:rsidP="00EE651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aps/>
          <w:sz w:val="28"/>
          <w:szCs w:val="28"/>
        </w:rPr>
      </w:pPr>
      <w:r w:rsidRPr="00E66491">
        <w:rPr>
          <w:rFonts w:ascii="Times New Roman" w:hAnsi="Times New Roman"/>
          <w:b/>
          <w:caps/>
          <w:sz w:val="28"/>
          <w:szCs w:val="28"/>
          <w:u w:val="single"/>
        </w:rPr>
        <w:br w:type="page"/>
      </w:r>
      <w:r w:rsidRPr="00E66491">
        <w:rPr>
          <w:rFonts w:ascii="Times New Roman" w:hAnsi="Times New Roman"/>
          <w:b/>
          <w:caps/>
          <w:sz w:val="28"/>
          <w:szCs w:val="28"/>
        </w:rPr>
        <w:lastRenderedPageBreak/>
        <w:t>паспорт РАБОЧЕЙ ПРОГРАММЫ УЧЕБНО</w:t>
      </w:r>
      <w:r w:rsidR="00813B67">
        <w:rPr>
          <w:rFonts w:ascii="Times New Roman" w:hAnsi="Times New Roman"/>
          <w:b/>
          <w:caps/>
          <w:sz w:val="28"/>
          <w:szCs w:val="28"/>
        </w:rPr>
        <w:t>го предмета</w:t>
      </w:r>
      <w:r w:rsidRPr="00E66491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813B67">
        <w:rPr>
          <w:rFonts w:ascii="Times New Roman" w:hAnsi="Times New Roman"/>
          <w:b/>
          <w:caps/>
          <w:sz w:val="28"/>
          <w:szCs w:val="28"/>
        </w:rPr>
        <w:t>ОУП</w:t>
      </w:r>
      <w:r w:rsidR="00B8152A">
        <w:rPr>
          <w:rFonts w:ascii="Times New Roman" w:hAnsi="Times New Roman"/>
          <w:b/>
          <w:caps/>
          <w:sz w:val="28"/>
          <w:szCs w:val="28"/>
        </w:rPr>
        <w:t xml:space="preserve"> 01 </w:t>
      </w:r>
      <w:r w:rsidR="00913737">
        <w:rPr>
          <w:rFonts w:ascii="Times New Roman" w:hAnsi="Times New Roman"/>
          <w:b/>
          <w:sz w:val="28"/>
          <w:szCs w:val="28"/>
        </w:rPr>
        <w:t>Русский язык</w:t>
      </w:r>
    </w:p>
    <w:p w:rsidR="00E66491" w:rsidRPr="00137A88" w:rsidRDefault="00E66491" w:rsidP="00137A88">
      <w:pPr>
        <w:pStyle w:val="a3"/>
        <w:numPr>
          <w:ilvl w:val="1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7A88">
        <w:rPr>
          <w:rFonts w:ascii="Times New Roman" w:hAnsi="Times New Roman"/>
          <w:b/>
          <w:sz w:val="28"/>
          <w:szCs w:val="28"/>
        </w:rPr>
        <w:t>Область применения программы</w:t>
      </w:r>
    </w:p>
    <w:p w:rsidR="00B8152A" w:rsidRDefault="00B8152A" w:rsidP="00137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ja-JP"/>
        </w:rPr>
      </w:pPr>
      <w:r w:rsidRPr="00137A88">
        <w:rPr>
          <w:rFonts w:ascii="Times New Roman" w:hAnsi="Times New Roman"/>
          <w:sz w:val="28"/>
          <w:szCs w:val="28"/>
        </w:rPr>
        <w:t xml:space="preserve">Программа </w:t>
      </w:r>
      <w:proofErr w:type="gramStart"/>
      <w:r w:rsidRPr="00137A88">
        <w:rPr>
          <w:rFonts w:ascii="Times New Roman" w:hAnsi="Times New Roman"/>
          <w:sz w:val="28"/>
          <w:szCs w:val="28"/>
        </w:rPr>
        <w:t>общеобразо</w:t>
      </w:r>
      <w:r w:rsidR="00813B67">
        <w:rPr>
          <w:rFonts w:ascii="Times New Roman" w:hAnsi="Times New Roman"/>
          <w:sz w:val="28"/>
          <w:szCs w:val="28"/>
        </w:rPr>
        <w:t>вательной</w:t>
      </w:r>
      <w:proofErr w:type="gramEnd"/>
      <w:r w:rsidR="00813B67">
        <w:rPr>
          <w:rFonts w:ascii="Times New Roman" w:hAnsi="Times New Roman"/>
          <w:sz w:val="28"/>
          <w:szCs w:val="28"/>
        </w:rPr>
        <w:t xml:space="preserve"> учебного предмета </w:t>
      </w:r>
      <w:r w:rsidR="00436757">
        <w:rPr>
          <w:rFonts w:ascii="Times New Roman" w:hAnsi="Times New Roman"/>
          <w:sz w:val="28"/>
          <w:szCs w:val="28"/>
        </w:rPr>
        <w:t>ОУП</w:t>
      </w:r>
      <w:r w:rsidRPr="00137A88">
        <w:rPr>
          <w:rFonts w:ascii="Times New Roman" w:hAnsi="Times New Roman"/>
          <w:sz w:val="28"/>
          <w:szCs w:val="28"/>
        </w:rPr>
        <w:t xml:space="preserve"> 01. Русский язык предназначена для изучения русского языка в профессиональных образовательных организациях, реализующих образовательную программу среднего общего обр</w:t>
      </w:r>
      <w:r w:rsidRPr="00137A88">
        <w:rPr>
          <w:rFonts w:ascii="Times New Roman" w:hAnsi="Times New Roman"/>
          <w:sz w:val="28"/>
          <w:szCs w:val="28"/>
        </w:rPr>
        <w:t>а</w:t>
      </w:r>
      <w:r w:rsidRPr="00137A88">
        <w:rPr>
          <w:rFonts w:ascii="Times New Roman" w:hAnsi="Times New Roman"/>
          <w:sz w:val="28"/>
          <w:szCs w:val="28"/>
        </w:rPr>
        <w:t>зования в пределах освоения основной профессиональной образовательной пр</w:t>
      </w:r>
      <w:r w:rsidRPr="00137A88">
        <w:rPr>
          <w:rFonts w:ascii="Times New Roman" w:hAnsi="Times New Roman"/>
          <w:sz w:val="28"/>
          <w:szCs w:val="28"/>
        </w:rPr>
        <w:t>о</w:t>
      </w:r>
      <w:r w:rsidRPr="00137A88">
        <w:rPr>
          <w:rFonts w:ascii="Times New Roman" w:hAnsi="Times New Roman"/>
          <w:sz w:val="28"/>
          <w:szCs w:val="28"/>
        </w:rPr>
        <w:t>граммы (ОПОП) СПО на базе основного общего образования при подготовке кв</w:t>
      </w:r>
      <w:r w:rsidRPr="00137A88">
        <w:rPr>
          <w:rFonts w:ascii="Times New Roman" w:hAnsi="Times New Roman"/>
          <w:sz w:val="28"/>
          <w:szCs w:val="28"/>
        </w:rPr>
        <w:t>а</w:t>
      </w:r>
      <w:r w:rsidRPr="00137A88">
        <w:rPr>
          <w:rFonts w:ascii="Times New Roman" w:hAnsi="Times New Roman"/>
          <w:sz w:val="28"/>
          <w:szCs w:val="28"/>
        </w:rPr>
        <w:t>лифиц</w:t>
      </w:r>
      <w:r w:rsidRPr="00137A88">
        <w:rPr>
          <w:rFonts w:ascii="Times New Roman" w:hAnsi="Times New Roman"/>
          <w:sz w:val="28"/>
          <w:szCs w:val="28"/>
        </w:rPr>
        <w:t>и</w:t>
      </w:r>
      <w:r w:rsidRPr="00137A88">
        <w:rPr>
          <w:rFonts w:ascii="Times New Roman" w:hAnsi="Times New Roman"/>
          <w:sz w:val="28"/>
          <w:szCs w:val="28"/>
        </w:rPr>
        <w:t>рованных рабочих, служащих на основе Федерального государственного образовательного стандарта (ФГОС) для профессии 15.01.05 Сварщик, утве</w:t>
      </w:r>
      <w:r w:rsidRPr="00137A88">
        <w:rPr>
          <w:rFonts w:ascii="Times New Roman" w:hAnsi="Times New Roman"/>
          <w:sz w:val="28"/>
          <w:szCs w:val="28"/>
        </w:rPr>
        <w:t>р</w:t>
      </w:r>
      <w:r w:rsidRPr="00137A88">
        <w:rPr>
          <w:rFonts w:ascii="Times New Roman" w:hAnsi="Times New Roman"/>
          <w:sz w:val="28"/>
          <w:szCs w:val="28"/>
        </w:rPr>
        <w:t xml:space="preserve">жденный приказом Министерства образования и науки РФ от </w:t>
      </w:r>
      <w:r w:rsidRPr="00137A88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14 сентября 2016 г. N 1193;</w:t>
      </w:r>
    </w:p>
    <w:p w:rsidR="00247C9B" w:rsidRDefault="00247C9B" w:rsidP="00247C9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Данная рабочая программа предусматривает освоение содержания учебного предмета с применением дистанционных технологий обучения в формате эле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тронных лекций, видеоконференций, онлайн-занятий.</w:t>
      </w:r>
    </w:p>
    <w:p w:rsidR="008864F2" w:rsidRPr="00137A88" w:rsidRDefault="001B75B3" w:rsidP="00137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37A88">
        <w:rPr>
          <w:rFonts w:ascii="Times New Roman" w:hAnsi="Times New Roman"/>
          <w:b/>
          <w:sz w:val="28"/>
          <w:szCs w:val="28"/>
        </w:rPr>
        <w:t xml:space="preserve">1.2. </w:t>
      </w:r>
      <w:r w:rsidR="00E66491" w:rsidRPr="00137A88">
        <w:rPr>
          <w:rFonts w:ascii="Times New Roman" w:hAnsi="Times New Roman"/>
          <w:b/>
          <w:sz w:val="28"/>
          <w:szCs w:val="28"/>
        </w:rPr>
        <w:t xml:space="preserve">Место дисциплины </w:t>
      </w:r>
      <w:r w:rsidR="008864F2" w:rsidRPr="00137A88">
        <w:rPr>
          <w:rFonts w:ascii="Times New Roman" w:hAnsi="Times New Roman"/>
          <w:b/>
          <w:sz w:val="28"/>
          <w:szCs w:val="28"/>
        </w:rPr>
        <w:t>в структуре программы подготовки специалистов среднего звена:</w:t>
      </w:r>
    </w:p>
    <w:p w:rsidR="001B75B3" w:rsidRPr="00137A88" w:rsidRDefault="001B75B3" w:rsidP="00137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7A88">
        <w:rPr>
          <w:rFonts w:ascii="Times New Roman" w:hAnsi="Times New Roman"/>
          <w:sz w:val="28"/>
          <w:szCs w:val="28"/>
        </w:rPr>
        <w:t>Учебная дисциплина</w:t>
      </w:r>
      <w:r w:rsidR="00247C9B">
        <w:rPr>
          <w:rFonts w:ascii="Times New Roman" w:hAnsi="Times New Roman"/>
          <w:sz w:val="28"/>
          <w:szCs w:val="28"/>
        </w:rPr>
        <w:t xml:space="preserve"> ОУП</w:t>
      </w:r>
      <w:r w:rsidR="001D3EDB" w:rsidRPr="00137A88">
        <w:rPr>
          <w:rFonts w:ascii="Times New Roman" w:hAnsi="Times New Roman"/>
          <w:sz w:val="28"/>
          <w:szCs w:val="28"/>
        </w:rPr>
        <w:t>.01 Русский язык является учебным предметом обязательной предметной области «Филология» ФГОС среднего общего образов</w:t>
      </w:r>
      <w:r w:rsidR="001D3EDB" w:rsidRPr="00137A88">
        <w:rPr>
          <w:rFonts w:ascii="Times New Roman" w:hAnsi="Times New Roman"/>
          <w:sz w:val="28"/>
          <w:szCs w:val="28"/>
        </w:rPr>
        <w:t>а</w:t>
      </w:r>
      <w:r w:rsidR="001D3EDB" w:rsidRPr="00137A88">
        <w:rPr>
          <w:rFonts w:ascii="Times New Roman" w:hAnsi="Times New Roman"/>
          <w:sz w:val="28"/>
          <w:szCs w:val="28"/>
        </w:rPr>
        <w:t>ния и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 В учебных планах ППКРС, ПП</w:t>
      </w:r>
      <w:r w:rsidR="00247C9B">
        <w:rPr>
          <w:rFonts w:ascii="Times New Roman" w:hAnsi="Times New Roman"/>
          <w:sz w:val="28"/>
          <w:szCs w:val="28"/>
        </w:rPr>
        <w:t>ССЗ место учебно</w:t>
      </w:r>
      <w:r w:rsidR="00813B67">
        <w:rPr>
          <w:rFonts w:ascii="Times New Roman" w:hAnsi="Times New Roman"/>
          <w:sz w:val="28"/>
          <w:szCs w:val="28"/>
        </w:rPr>
        <w:t xml:space="preserve">го предмета </w:t>
      </w:r>
      <w:r w:rsidR="00247C9B">
        <w:rPr>
          <w:rFonts w:ascii="Times New Roman" w:hAnsi="Times New Roman"/>
          <w:sz w:val="28"/>
          <w:szCs w:val="28"/>
        </w:rPr>
        <w:t>ОУП</w:t>
      </w:r>
      <w:r w:rsidR="001D3EDB" w:rsidRPr="00137A88">
        <w:rPr>
          <w:rFonts w:ascii="Times New Roman" w:hAnsi="Times New Roman"/>
          <w:sz w:val="28"/>
          <w:szCs w:val="28"/>
        </w:rPr>
        <w:t>.01 Русский язык - в составе общих образовательных учебных дисциплин, обязательных для освоения вне зависимости от профиля профессионального обр</w:t>
      </w:r>
      <w:r w:rsidR="001D3EDB" w:rsidRPr="00137A88">
        <w:rPr>
          <w:rFonts w:ascii="Times New Roman" w:hAnsi="Times New Roman"/>
          <w:sz w:val="28"/>
          <w:szCs w:val="28"/>
        </w:rPr>
        <w:t>а</w:t>
      </w:r>
      <w:r w:rsidR="001D3EDB" w:rsidRPr="00137A88">
        <w:rPr>
          <w:rFonts w:ascii="Times New Roman" w:hAnsi="Times New Roman"/>
          <w:sz w:val="28"/>
          <w:szCs w:val="28"/>
        </w:rPr>
        <w:t>зования, пол</w:t>
      </w:r>
      <w:r w:rsidR="001D3EDB" w:rsidRPr="00137A88">
        <w:rPr>
          <w:rFonts w:ascii="Times New Roman" w:hAnsi="Times New Roman"/>
          <w:sz w:val="28"/>
          <w:szCs w:val="28"/>
        </w:rPr>
        <w:t>у</w:t>
      </w:r>
      <w:r w:rsidR="001D3EDB" w:rsidRPr="00137A88">
        <w:rPr>
          <w:rFonts w:ascii="Times New Roman" w:hAnsi="Times New Roman"/>
          <w:sz w:val="28"/>
          <w:szCs w:val="28"/>
        </w:rPr>
        <w:t>чаемой профессии 15.01.05 Сварщик.</w:t>
      </w:r>
    </w:p>
    <w:p w:rsidR="00E66491" w:rsidRPr="00137A88" w:rsidRDefault="00450900" w:rsidP="00137A88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37A88">
        <w:rPr>
          <w:rFonts w:ascii="Times New Roman" w:hAnsi="Times New Roman"/>
          <w:b/>
          <w:sz w:val="28"/>
          <w:szCs w:val="28"/>
        </w:rPr>
        <w:t xml:space="preserve">1.3 </w:t>
      </w:r>
      <w:r w:rsidR="00E66491" w:rsidRPr="00137A88">
        <w:rPr>
          <w:rFonts w:ascii="Times New Roman" w:hAnsi="Times New Roman"/>
          <w:b/>
          <w:sz w:val="28"/>
          <w:szCs w:val="28"/>
        </w:rPr>
        <w:t>Цели и задачи дисциплины – требования к результатам освоения дисц</w:t>
      </w:r>
      <w:r w:rsidR="00E66491" w:rsidRPr="00137A88">
        <w:rPr>
          <w:rFonts w:ascii="Times New Roman" w:hAnsi="Times New Roman"/>
          <w:b/>
          <w:sz w:val="28"/>
          <w:szCs w:val="28"/>
        </w:rPr>
        <w:t>и</w:t>
      </w:r>
      <w:r w:rsidR="00E66491" w:rsidRPr="00137A88">
        <w:rPr>
          <w:rFonts w:ascii="Times New Roman" w:hAnsi="Times New Roman"/>
          <w:b/>
          <w:sz w:val="28"/>
          <w:szCs w:val="28"/>
        </w:rPr>
        <w:t>плины:</w:t>
      </w:r>
    </w:p>
    <w:p w:rsidR="000262BD" w:rsidRPr="00137A88" w:rsidRDefault="000262BD" w:rsidP="00137A8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A88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программы </w:t>
      </w:r>
      <w:r w:rsidR="00436757">
        <w:rPr>
          <w:rFonts w:ascii="Times New Roman" w:eastAsia="Times New Roman" w:hAnsi="Times New Roman"/>
          <w:sz w:val="28"/>
          <w:szCs w:val="28"/>
          <w:lang w:eastAsia="ru-RU"/>
        </w:rPr>
        <w:t>ОУП</w:t>
      </w:r>
      <w:r w:rsidR="001D3EDB" w:rsidRPr="00137A88">
        <w:rPr>
          <w:rFonts w:ascii="Times New Roman" w:eastAsia="Times New Roman" w:hAnsi="Times New Roman"/>
          <w:sz w:val="28"/>
          <w:szCs w:val="28"/>
          <w:lang w:eastAsia="ru-RU"/>
        </w:rPr>
        <w:t xml:space="preserve"> 01 </w:t>
      </w:r>
      <w:r w:rsidRPr="00137A88">
        <w:rPr>
          <w:rFonts w:ascii="Times New Roman" w:eastAsia="Times New Roman" w:hAnsi="Times New Roman"/>
          <w:sz w:val="28"/>
          <w:szCs w:val="28"/>
          <w:lang w:eastAsia="ru-RU"/>
        </w:rPr>
        <w:t>Русский язык направлено на достижение следующих целей:</w:t>
      </w:r>
    </w:p>
    <w:p w:rsidR="000262BD" w:rsidRPr="00137A88" w:rsidRDefault="008F5B9C" w:rsidP="00137A8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A88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137A8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262BD" w:rsidRPr="00137A88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совершенствование </w:t>
      </w:r>
      <w:proofErr w:type="spellStart"/>
      <w:r w:rsidR="000262BD" w:rsidRPr="00137A88">
        <w:rPr>
          <w:rFonts w:ascii="Times New Roman" w:eastAsia="Times New Roman" w:hAnsi="Times New Roman"/>
          <w:sz w:val="28"/>
          <w:szCs w:val="28"/>
          <w:lang w:eastAsia="ru-RU"/>
        </w:rPr>
        <w:t>общеучебных</w:t>
      </w:r>
      <w:proofErr w:type="spellEnd"/>
      <w:r w:rsidR="000262BD" w:rsidRPr="00137A88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0262BD" w:rsidRPr="00137A88" w:rsidRDefault="008F5B9C" w:rsidP="00137A8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A88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137A8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262BD" w:rsidRPr="00137A88">
        <w:rPr>
          <w:rFonts w:ascii="Times New Roman" w:eastAsia="Times New Roman" w:hAnsi="Times New Roman"/>
          <w:sz w:val="28"/>
          <w:szCs w:val="28"/>
          <w:lang w:eastAsia="ru-RU"/>
        </w:rPr>
        <w:t>формирование функциональной грамотности и всех видов компетенций (языковой, лингвистической (языковедческой), коммуникативной, культуроведч</w:t>
      </w:r>
      <w:r w:rsidR="000262BD" w:rsidRPr="00137A8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262BD" w:rsidRPr="00137A88">
        <w:rPr>
          <w:rFonts w:ascii="Times New Roman" w:eastAsia="Times New Roman" w:hAnsi="Times New Roman"/>
          <w:sz w:val="28"/>
          <w:szCs w:val="28"/>
          <w:lang w:eastAsia="ru-RU"/>
        </w:rPr>
        <w:t>ской);</w:t>
      </w:r>
    </w:p>
    <w:p w:rsidR="000262BD" w:rsidRPr="00137A88" w:rsidRDefault="008F5B9C" w:rsidP="00137A8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A88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137A8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262BD" w:rsidRPr="00137A88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045DFB" w:rsidRPr="00137A88" w:rsidRDefault="008F5B9C" w:rsidP="00137A8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A88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137A8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262BD" w:rsidRPr="00137A88">
        <w:rPr>
          <w:rFonts w:ascii="Times New Roman" w:eastAsia="Times New Roman" w:hAnsi="Times New Roman"/>
          <w:sz w:val="28"/>
          <w:szCs w:val="28"/>
          <w:lang w:eastAsia="ru-RU"/>
        </w:rPr>
        <w:t>дальнейшее развитие и совершенствование способности и готовности к р</w:t>
      </w:r>
      <w:r w:rsidR="000262BD" w:rsidRPr="00137A8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262BD" w:rsidRPr="00137A88">
        <w:rPr>
          <w:rFonts w:ascii="Times New Roman" w:eastAsia="Times New Roman" w:hAnsi="Times New Roman"/>
          <w:sz w:val="28"/>
          <w:szCs w:val="28"/>
          <w:lang w:eastAsia="ru-RU"/>
        </w:rPr>
        <w:t>чевому взаимодействию и социальной адаптации; готовности к трудовой деятел</w:t>
      </w:r>
      <w:r w:rsidR="000262BD" w:rsidRPr="00137A88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0262BD" w:rsidRPr="00137A88">
        <w:rPr>
          <w:rFonts w:ascii="Times New Roman" w:eastAsia="Times New Roman" w:hAnsi="Times New Roman"/>
          <w:sz w:val="28"/>
          <w:szCs w:val="28"/>
          <w:lang w:eastAsia="ru-RU"/>
        </w:rPr>
        <w:t>ности, осознанному выбору профессии; навыков самоорганизации и саморазвития; информационных умений и навыков.</w:t>
      </w:r>
    </w:p>
    <w:p w:rsidR="000262BD" w:rsidRPr="00137A88" w:rsidRDefault="00F86468" w:rsidP="00137A88">
      <w:pPr>
        <w:tabs>
          <w:tab w:val="left" w:pos="36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A8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C49F2" w:rsidRPr="00137A88"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Освоение содержания учебной дисциплины </w:t>
      </w:r>
      <w:r w:rsidR="00247C9B">
        <w:rPr>
          <w:rFonts w:ascii="Times New Roman" w:eastAsia="Times New Roman" w:hAnsi="Times New Roman"/>
          <w:sz w:val="28"/>
          <w:szCs w:val="28"/>
          <w:lang w:eastAsia="ru-RU"/>
        </w:rPr>
        <w:t>ОУП</w:t>
      </w:r>
      <w:r w:rsidR="001D3EDB" w:rsidRPr="00137A88">
        <w:rPr>
          <w:rFonts w:ascii="Times New Roman" w:eastAsia="Times New Roman" w:hAnsi="Times New Roman"/>
          <w:sz w:val="28"/>
          <w:szCs w:val="28"/>
          <w:lang w:eastAsia="ru-RU"/>
        </w:rPr>
        <w:t xml:space="preserve"> 01 </w:t>
      </w:r>
      <w:r w:rsidR="00EC49F2" w:rsidRPr="00137A88">
        <w:rPr>
          <w:rFonts w:ascii="Times New Roman" w:eastAsia="Times New Roman" w:hAnsi="Times New Roman"/>
          <w:sz w:val="28"/>
          <w:szCs w:val="28"/>
          <w:lang w:eastAsia="ru-RU"/>
        </w:rPr>
        <w:t>Русский язык</w:t>
      </w:r>
      <w:r w:rsidR="001D3EDB" w:rsidRPr="00137A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49F2" w:rsidRPr="00137A88">
        <w:rPr>
          <w:rFonts w:ascii="Times New Roman" w:eastAsia="Times New Roman" w:hAnsi="Times New Roman"/>
          <w:sz w:val="28"/>
          <w:szCs w:val="28"/>
          <w:lang w:eastAsia="ru-RU"/>
        </w:rPr>
        <w:t>обеспеч</w:t>
      </w:r>
      <w:r w:rsidR="00EC49F2" w:rsidRPr="00137A8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EC49F2" w:rsidRPr="00137A88">
        <w:rPr>
          <w:rFonts w:ascii="Times New Roman" w:eastAsia="Times New Roman" w:hAnsi="Times New Roman"/>
          <w:sz w:val="28"/>
          <w:szCs w:val="28"/>
          <w:lang w:eastAsia="ru-RU"/>
        </w:rPr>
        <w:t xml:space="preserve">вает достижение студентами следующих результатов: </w:t>
      </w:r>
    </w:p>
    <w:p w:rsidR="00247C9B" w:rsidRDefault="00247C9B" w:rsidP="00247C9B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•личностных:</w:t>
      </w:r>
    </w:p>
    <w:p w:rsidR="00247C9B" w:rsidRDefault="00247C9B" w:rsidP="00247C9B">
      <w:pPr>
        <w:widowControl w:val="0"/>
        <w:tabs>
          <w:tab w:val="left" w:pos="360"/>
          <w:tab w:val="left" w:pos="540"/>
          <w:tab w:val="left" w:pos="720"/>
          <w:tab w:val="left" w:pos="108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Л</w:t>
      </w:r>
      <w:r w:rsidR="00257C85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Р</w:t>
      </w: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4 –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сформированность мировоззрения, соответствующего современному уровню развития науки и общественной практики, основанного на диалоге кул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ь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тур, а также различных форм общественного сознания, осознание своего места в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>поликультурном мире;</w:t>
      </w:r>
    </w:p>
    <w:p w:rsidR="00247C9B" w:rsidRDefault="00247C9B" w:rsidP="00247C9B">
      <w:pPr>
        <w:widowControl w:val="0"/>
        <w:tabs>
          <w:tab w:val="left" w:pos="360"/>
          <w:tab w:val="left" w:pos="540"/>
          <w:tab w:val="left" w:pos="720"/>
          <w:tab w:val="left" w:pos="108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Л</w:t>
      </w:r>
      <w:r w:rsidR="00257C85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Р</w:t>
      </w: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5 –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247C9B" w:rsidRDefault="00247C9B" w:rsidP="00247C9B">
      <w:pPr>
        <w:widowControl w:val="0"/>
        <w:tabs>
          <w:tab w:val="left" w:pos="360"/>
          <w:tab w:val="left" w:pos="540"/>
          <w:tab w:val="left" w:pos="720"/>
          <w:tab w:val="left" w:pos="108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Л</w:t>
      </w:r>
      <w:r w:rsidR="00257C85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Р</w:t>
      </w: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6 –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стоять идеологии экстремизма, национализма, ксенофобии, дискриминации по с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циальным, религиозным, расовым, национальным признакам и другим негати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ным социальным явлениям;</w:t>
      </w:r>
    </w:p>
    <w:p w:rsidR="00247C9B" w:rsidRDefault="00247C9B" w:rsidP="00247C9B">
      <w:pPr>
        <w:widowControl w:val="0"/>
        <w:tabs>
          <w:tab w:val="left" w:pos="360"/>
          <w:tab w:val="left" w:pos="540"/>
          <w:tab w:val="left" w:pos="720"/>
          <w:tab w:val="left" w:pos="1080"/>
        </w:tabs>
        <w:spacing w:after="6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Л</w:t>
      </w:r>
      <w:r w:rsidR="00257C85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Р</w:t>
      </w: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7 –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247C9B" w:rsidRDefault="00247C9B" w:rsidP="00247C9B">
      <w:pPr>
        <w:widowControl w:val="0"/>
        <w:tabs>
          <w:tab w:val="left" w:pos="360"/>
          <w:tab w:val="left" w:pos="540"/>
          <w:tab w:val="left" w:pos="720"/>
          <w:tab w:val="left" w:pos="1080"/>
        </w:tabs>
        <w:spacing w:after="6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Л</w:t>
      </w:r>
      <w:r w:rsidR="00257C85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Р</w:t>
      </w: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– нравственное сознание и поведение на основе усвоения общечеловеч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ских ценностей;</w:t>
      </w:r>
    </w:p>
    <w:p w:rsidR="00247C9B" w:rsidRDefault="00247C9B" w:rsidP="00247C9B">
      <w:pPr>
        <w:widowControl w:val="0"/>
        <w:tabs>
          <w:tab w:val="left" w:pos="360"/>
          <w:tab w:val="left" w:pos="540"/>
          <w:tab w:val="left" w:pos="720"/>
          <w:tab w:val="left" w:pos="1080"/>
        </w:tabs>
        <w:spacing w:after="6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Л</w:t>
      </w:r>
      <w:r w:rsidR="00257C85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Р</w:t>
      </w: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–</w:t>
      </w:r>
      <w:r>
        <w:rPr>
          <w:rFonts w:ascii="Century Schoolbook" w:eastAsia="Times New Roman" w:hAnsi="Century Schoolbook"/>
          <w:sz w:val="21"/>
          <w:szCs w:val="2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247C9B" w:rsidRDefault="00247C9B" w:rsidP="00247C9B">
      <w:pPr>
        <w:widowControl w:val="0"/>
        <w:tabs>
          <w:tab w:val="left" w:pos="360"/>
          <w:tab w:val="left" w:pos="540"/>
          <w:tab w:val="left" w:pos="720"/>
          <w:tab w:val="left" w:pos="1080"/>
        </w:tabs>
        <w:spacing w:after="60" w:line="240" w:lineRule="auto"/>
        <w:ind w:firstLine="284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:</w:t>
      </w:r>
    </w:p>
    <w:p w:rsidR="00247C9B" w:rsidRDefault="00247C9B" w:rsidP="00247C9B">
      <w:pPr>
        <w:widowControl w:val="0"/>
        <w:tabs>
          <w:tab w:val="left" w:pos="360"/>
          <w:tab w:val="left" w:pos="540"/>
          <w:tab w:val="left" w:pos="72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М1 –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умение самостоятельно определять цели деятельности и составлять планы деятельности; самостоятельно осуществлять и корректировать деятельность; и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пользовать вес возможные ресурсы для достижения поставленных целей и реал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зации планов деятельности; выбирать успешные стратегии в различных ситуац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ях; </w:t>
      </w:r>
    </w:p>
    <w:p w:rsidR="00247C9B" w:rsidRDefault="00247C9B" w:rsidP="00247C9B">
      <w:pPr>
        <w:widowControl w:val="0"/>
        <w:tabs>
          <w:tab w:val="left" w:pos="360"/>
          <w:tab w:val="left" w:pos="540"/>
          <w:tab w:val="left" w:pos="72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М2 –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умение продуктивно общаться и взаимодействовать в процессе совмес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ной деятельности, учитывая позиции других участников деятельности, эффекти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но разрешать конфликты;</w:t>
      </w:r>
    </w:p>
    <w:p w:rsidR="00247C9B" w:rsidRDefault="00247C9B" w:rsidP="00247C9B">
      <w:pPr>
        <w:widowControl w:val="0"/>
        <w:tabs>
          <w:tab w:val="left" w:pos="360"/>
          <w:tab w:val="left" w:pos="540"/>
          <w:tab w:val="left" w:pos="72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М3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- владение навыками познавательной, учебно-исследовательской и проек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ной деятельности, навыками разрешения проблем; способность и готовность к с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мостоятельному поиску методов решения практических задач, применению ра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з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личных методов познания;</w:t>
      </w:r>
    </w:p>
    <w:p w:rsidR="00247C9B" w:rsidRDefault="00247C9B" w:rsidP="00247C9B">
      <w:pPr>
        <w:widowControl w:val="0"/>
        <w:tabs>
          <w:tab w:val="left" w:pos="360"/>
          <w:tab w:val="left" w:pos="540"/>
          <w:tab w:val="left" w:pos="720"/>
        </w:tabs>
        <w:spacing w:after="6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М4 -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готовность и способность к самостоятельной информационно-познавательной деятельности, владение навыками получения необходимой и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формации из словарей разных типов, умение ориентироваться в различных исто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ч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никах информации. Критически оценивать и интерпретировать информацию, п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лучаемых из различных источников.</w:t>
      </w:r>
    </w:p>
    <w:p w:rsidR="00247C9B" w:rsidRDefault="00247C9B" w:rsidP="00247C9B">
      <w:pPr>
        <w:widowControl w:val="0"/>
        <w:tabs>
          <w:tab w:val="left" w:pos="360"/>
          <w:tab w:val="left" w:pos="540"/>
          <w:tab w:val="left" w:pos="72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М5 –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умение использовать средства информационных и коммуникационных технологий (далее - ИКТ) в решении когнитивных, коммуникативных и организ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ционных задач с соблюдением требований эргономики, техники безопасности, г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гиены, ресурсосбережения, правовых и этических норм, норм информационной безопасности;</w:t>
      </w:r>
    </w:p>
    <w:p w:rsidR="00247C9B" w:rsidRDefault="00247C9B" w:rsidP="00247C9B">
      <w:pPr>
        <w:widowControl w:val="0"/>
        <w:tabs>
          <w:tab w:val="left" w:pos="360"/>
          <w:tab w:val="left" w:pos="540"/>
          <w:tab w:val="left" w:pos="72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М6 –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умение определять назначение и функции различных социальных инст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тутов;</w:t>
      </w:r>
    </w:p>
    <w:p w:rsidR="00247C9B" w:rsidRDefault="00247C9B" w:rsidP="00247C9B">
      <w:pPr>
        <w:widowControl w:val="0"/>
        <w:tabs>
          <w:tab w:val="left" w:pos="360"/>
          <w:tab w:val="left" w:pos="540"/>
          <w:tab w:val="left" w:pos="720"/>
        </w:tabs>
        <w:spacing w:after="6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М7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– умение самостоятельно оценивать и принимать решения, определяющее стратегию поведения, с учетом гражданских и нравственных ценностей;</w:t>
      </w:r>
    </w:p>
    <w:p w:rsidR="00247C9B" w:rsidRDefault="00247C9B" w:rsidP="00247C9B">
      <w:pPr>
        <w:widowControl w:val="0"/>
        <w:tabs>
          <w:tab w:val="left" w:pos="360"/>
          <w:tab w:val="left" w:pos="540"/>
          <w:tab w:val="left" w:pos="720"/>
        </w:tabs>
        <w:spacing w:after="6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М8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– владение языковыми средствами – умение ясно, логично и точно излагать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>свою точку зрения, использовать адекватные языковые средства</w:t>
      </w:r>
    </w:p>
    <w:p w:rsidR="00247C9B" w:rsidRDefault="00247C9B" w:rsidP="00247C9B">
      <w:pPr>
        <w:widowControl w:val="0"/>
        <w:tabs>
          <w:tab w:val="left" w:pos="360"/>
          <w:tab w:val="left" w:pos="540"/>
          <w:tab w:val="left" w:pos="720"/>
        </w:tabs>
        <w:spacing w:after="6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М9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– владение навыками познавательной рефлексии как осознанно соверша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247C9B" w:rsidRDefault="00247C9B" w:rsidP="00247C9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предметных:</w:t>
      </w:r>
    </w:p>
    <w:p w:rsidR="00247C9B" w:rsidRDefault="00247C9B" w:rsidP="00247C9B">
      <w:pPr>
        <w:suppressAutoHyphens/>
        <w:spacing w:after="0" w:line="240" w:lineRule="auto"/>
        <w:ind w:firstLine="284"/>
        <w:jc w:val="both"/>
        <w:rPr>
          <w:rFonts w:ascii="Arial" w:hAnsi="Arial" w:cs="Arial"/>
          <w:sz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П1 - </w:t>
      </w:r>
      <w:r>
        <w:rPr>
          <w:rFonts w:ascii="Times New Roman" w:hAnsi="Times New Roman"/>
          <w:sz w:val="28"/>
          <w:bdr w:val="none" w:sz="0" w:space="0" w:color="auto" w:frame="1"/>
          <w:lang w:eastAsia="ru-RU"/>
        </w:rPr>
        <w:t>использовать языковые средства адекватно цели общения и речевой ситуации;</w:t>
      </w:r>
    </w:p>
    <w:p w:rsidR="00247C9B" w:rsidRDefault="00247C9B" w:rsidP="00247C9B">
      <w:pPr>
        <w:suppressAutoHyphens/>
        <w:spacing w:after="0" w:line="240" w:lineRule="auto"/>
        <w:ind w:firstLine="284"/>
        <w:jc w:val="both"/>
        <w:rPr>
          <w:rFonts w:ascii="Arial" w:hAnsi="Arial" w:cs="Arial"/>
          <w:sz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sz w:val="28"/>
          <w:bdr w:val="none" w:sz="0" w:space="0" w:color="auto" w:frame="1"/>
          <w:lang w:eastAsia="ru-RU"/>
        </w:rPr>
        <w:t>П2</w:t>
      </w:r>
      <w:r>
        <w:rPr>
          <w:rFonts w:ascii="Times New Roman" w:hAnsi="Times New Roman"/>
          <w:sz w:val="28"/>
          <w:bdr w:val="none" w:sz="0" w:space="0" w:color="auto" w:frame="1"/>
          <w:lang w:eastAsia="ru-RU"/>
        </w:rPr>
        <w:t xml:space="preserve"> - 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247C9B" w:rsidRDefault="00247C9B" w:rsidP="00247C9B">
      <w:pPr>
        <w:suppressAutoHyphens/>
        <w:spacing w:after="0" w:line="240" w:lineRule="auto"/>
        <w:ind w:firstLine="284"/>
        <w:jc w:val="both"/>
        <w:rPr>
          <w:rFonts w:ascii="Arial" w:hAnsi="Arial" w:cs="Arial"/>
          <w:sz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sz w:val="28"/>
          <w:bdr w:val="none" w:sz="0" w:space="0" w:color="auto" w:frame="1"/>
          <w:lang w:eastAsia="ru-RU"/>
        </w:rPr>
        <w:t>П3</w:t>
      </w:r>
      <w:r>
        <w:rPr>
          <w:rFonts w:ascii="Times New Roman" w:hAnsi="Times New Roman"/>
          <w:sz w:val="28"/>
          <w:bdr w:val="none" w:sz="0" w:space="0" w:color="auto" w:frame="1"/>
          <w:lang w:eastAsia="ru-RU"/>
        </w:rPr>
        <w:t xml:space="preserve"> - 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247C9B" w:rsidRDefault="00247C9B" w:rsidP="00247C9B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sz w:val="28"/>
          <w:bdr w:val="none" w:sz="0" w:space="0" w:color="auto" w:frame="1"/>
          <w:lang w:eastAsia="ru-RU"/>
        </w:rPr>
        <w:t>П4</w:t>
      </w:r>
      <w:r>
        <w:rPr>
          <w:rFonts w:ascii="Times New Roman" w:hAnsi="Times New Roman"/>
          <w:sz w:val="28"/>
          <w:bdr w:val="none" w:sz="0" w:space="0" w:color="auto" w:frame="1"/>
          <w:lang w:eastAsia="ru-RU"/>
        </w:rPr>
        <w:t xml:space="preserve"> - выстраивать композицию текста, используя знания о его структурных элементах;</w:t>
      </w:r>
    </w:p>
    <w:p w:rsidR="00247C9B" w:rsidRDefault="00247C9B" w:rsidP="00247C9B">
      <w:pPr>
        <w:suppressAutoHyphens/>
        <w:spacing w:after="0" w:line="240" w:lineRule="auto"/>
        <w:ind w:firstLine="284"/>
        <w:jc w:val="both"/>
        <w:rPr>
          <w:rFonts w:ascii="Arial" w:hAnsi="Arial" w:cs="Arial"/>
          <w:sz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sz w:val="28"/>
          <w:bdr w:val="none" w:sz="0" w:space="0" w:color="auto" w:frame="1"/>
          <w:shd w:val="clear" w:color="auto" w:fill="FFFFFF"/>
          <w:lang w:eastAsia="ru-RU"/>
        </w:rPr>
        <w:t>П5</w:t>
      </w:r>
      <w:r>
        <w:rPr>
          <w:rFonts w:ascii="Times New Roman" w:hAnsi="Times New Roman"/>
          <w:sz w:val="28"/>
          <w:bdr w:val="none" w:sz="0" w:space="0" w:color="auto" w:frame="1"/>
          <w:shd w:val="clear" w:color="auto" w:fill="FFFFFF"/>
          <w:lang w:eastAsia="ru-RU"/>
        </w:rPr>
        <w:t xml:space="preserve"> - подбирать и использовать языковые средства в зависимости от типа текста и выбранного профиля обучения;</w:t>
      </w:r>
    </w:p>
    <w:p w:rsidR="00247C9B" w:rsidRDefault="00247C9B" w:rsidP="00247C9B">
      <w:pPr>
        <w:suppressAutoHyphens/>
        <w:spacing w:after="0" w:line="240" w:lineRule="auto"/>
        <w:ind w:firstLine="284"/>
        <w:jc w:val="both"/>
        <w:rPr>
          <w:rFonts w:ascii="Arial" w:hAnsi="Arial" w:cs="Arial"/>
          <w:sz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sz w:val="28"/>
          <w:bdr w:val="none" w:sz="0" w:space="0" w:color="auto" w:frame="1"/>
          <w:lang w:eastAsia="ru-RU"/>
        </w:rPr>
        <w:t>П6</w:t>
      </w:r>
      <w:r>
        <w:rPr>
          <w:rFonts w:ascii="Times New Roman" w:hAnsi="Times New Roman"/>
          <w:sz w:val="28"/>
          <w:bdr w:val="none" w:sz="0" w:space="0" w:color="auto" w:frame="1"/>
          <w:lang w:eastAsia="ru-RU"/>
        </w:rPr>
        <w:t xml:space="preserve"> - правильно использовать лексические и грамматические средства связи предложений при построении текста;</w:t>
      </w:r>
    </w:p>
    <w:p w:rsidR="00247C9B" w:rsidRDefault="00247C9B" w:rsidP="00247C9B">
      <w:pPr>
        <w:suppressAutoHyphens/>
        <w:spacing w:after="0" w:line="240" w:lineRule="auto"/>
        <w:ind w:firstLine="284"/>
        <w:jc w:val="both"/>
        <w:rPr>
          <w:rFonts w:ascii="Arial" w:hAnsi="Arial" w:cs="Arial"/>
          <w:sz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sz w:val="28"/>
          <w:bdr w:val="none" w:sz="0" w:space="0" w:color="auto" w:frame="1"/>
          <w:lang w:eastAsia="ru-RU"/>
        </w:rPr>
        <w:t>П7</w:t>
      </w:r>
      <w:r>
        <w:rPr>
          <w:rFonts w:ascii="Times New Roman" w:hAnsi="Times New Roman"/>
          <w:sz w:val="28"/>
          <w:bdr w:val="none" w:sz="0" w:space="0" w:color="auto" w:frame="1"/>
          <w:lang w:eastAsia="ru-RU"/>
        </w:rPr>
        <w:t xml:space="preserve"> - создавать устные и письменные тексты разных жанров в соответствии с функционально-стилевой принадлежностью текста;</w:t>
      </w:r>
    </w:p>
    <w:p w:rsidR="00247C9B" w:rsidRDefault="00247C9B" w:rsidP="00247C9B">
      <w:pPr>
        <w:suppressAutoHyphens/>
        <w:spacing w:after="0" w:line="240" w:lineRule="auto"/>
        <w:ind w:firstLine="284"/>
        <w:jc w:val="both"/>
        <w:rPr>
          <w:rFonts w:ascii="Arial" w:hAnsi="Arial" w:cs="Arial"/>
          <w:sz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sz w:val="28"/>
          <w:bdr w:val="none" w:sz="0" w:space="0" w:color="auto" w:frame="1"/>
          <w:lang w:eastAsia="ru-RU"/>
        </w:rPr>
        <w:t>П8</w:t>
      </w:r>
      <w:r>
        <w:rPr>
          <w:rFonts w:ascii="Times New Roman" w:hAnsi="Times New Roman"/>
          <w:sz w:val="28"/>
          <w:bdr w:val="none" w:sz="0" w:space="0" w:color="auto" w:frame="1"/>
          <w:lang w:eastAsia="ru-RU"/>
        </w:rPr>
        <w:t xml:space="preserve"> - 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247C9B" w:rsidRDefault="00247C9B" w:rsidP="00247C9B">
      <w:pPr>
        <w:suppressAutoHyphens/>
        <w:spacing w:after="0" w:line="240" w:lineRule="auto"/>
        <w:ind w:firstLine="284"/>
        <w:jc w:val="both"/>
        <w:rPr>
          <w:rFonts w:ascii="Arial" w:hAnsi="Arial" w:cs="Arial"/>
          <w:sz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sz w:val="28"/>
          <w:bdr w:val="none" w:sz="0" w:space="0" w:color="auto" w:frame="1"/>
          <w:lang w:eastAsia="ru-RU"/>
        </w:rPr>
        <w:t>П9</w:t>
      </w:r>
      <w:r>
        <w:rPr>
          <w:rFonts w:ascii="Times New Roman" w:hAnsi="Times New Roman"/>
          <w:sz w:val="28"/>
          <w:bdr w:val="none" w:sz="0" w:space="0" w:color="auto" w:frame="1"/>
          <w:lang w:eastAsia="ru-RU"/>
        </w:rPr>
        <w:t xml:space="preserve"> - 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>
        <w:rPr>
          <w:rFonts w:ascii="Times New Roman" w:hAnsi="Times New Roman"/>
          <w:sz w:val="28"/>
          <w:bdr w:val="none" w:sz="0" w:space="0" w:color="auto" w:frame="1"/>
          <w:lang w:eastAsia="ru-RU"/>
        </w:rPr>
        <w:t>аудирования</w:t>
      </w:r>
      <w:proofErr w:type="spellEnd"/>
      <w:r>
        <w:rPr>
          <w:rFonts w:ascii="Times New Roman" w:hAnsi="Times New Roman"/>
          <w:sz w:val="28"/>
          <w:bdr w:val="none" w:sz="0" w:space="0" w:color="auto" w:frame="1"/>
          <w:lang w:eastAsia="ru-RU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247C9B" w:rsidRDefault="00247C9B" w:rsidP="00247C9B">
      <w:pPr>
        <w:suppressAutoHyphens/>
        <w:spacing w:after="0" w:line="240" w:lineRule="auto"/>
        <w:ind w:firstLine="284"/>
        <w:jc w:val="both"/>
        <w:rPr>
          <w:rFonts w:ascii="Arial" w:hAnsi="Arial" w:cs="Arial"/>
          <w:sz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sz w:val="28"/>
          <w:bdr w:val="none" w:sz="0" w:space="0" w:color="auto" w:frame="1"/>
          <w:lang w:eastAsia="ru-RU"/>
        </w:rPr>
        <w:t>П10</w:t>
      </w:r>
      <w:r>
        <w:rPr>
          <w:rFonts w:ascii="Times New Roman" w:hAnsi="Times New Roman"/>
          <w:sz w:val="28"/>
          <w:bdr w:val="none" w:sz="0" w:space="0" w:color="auto" w:frame="1"/>
          <w:lang w:eastAsia="ru-RU"/>
        </w:rPr>
        <w:t xml:space="preserve"> - 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247C9B" w:rsidRDefault="00247C9B" w:rsidP="00247C9B">
      <w:pPr>
        <w:suppressAutoHyphens/>
        <w:spacing w:after="0" w:line="240" w:lineRule="auto"/>
        <w:ind w:firstLine="284"/>
        <w:jc w:val="both"/>
        <w:rPr>
          <w:rFonts w:ascii="Arial" w:hAnsi="Arial" w:cs="Arial"/>
          <w:sz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sz w:val="28"/>
          <w:bdr w:val="none" w:sz="0" w:space="0" w:color="auto" w:frame="1"/>
          <w:lang w:eastAsia="ru-RU"/>
        </w:rPr>
        <w:t>П11</w:t>
      </w:r>
      <w:r>
        <w:rPr>
          <w:rFonts w:ascii="Times New Roman" w:hAnsi="Times New Roman"/>
          <w:sz w:val="28"/>
          <w:bdr w:val="none" w:sz="0" w:space="0" w:color="auto" w:frame="1"/>
          <w:lang w:eastAsia="ru-RU"/>
        </w:rPr>
        <w:t xml:space="preserve"> - извлекать необходимую информацию из различных источников и переводить ее в текстовый формат;</w:t>
      </w:r>
    </w:p>
    <w:p w:rsidR="00247C9B" w:rsidRDefault="00247C9B" w:rsidP="00247C9B">
      <w:pPr>
        <w:suppressAutoHyphens/>
        <w:spacing w:after="0" w:line="240" w:lineRule="auto"/>
        <w:ind w:firstLine="284"/>
        <w:jc w:val="both"/>
        <w:rPr>
          <w:rFonts w:ascii="Arial" w:hAnsi="Arial" w:cs="Arial"/>
          <w:sz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sz w:val="28"/>
          <w:bdr w:val="none" w:sz="0" w:space="0" w:color="auto" w:frame="1"/>
          <w:lang w:eastAsia="ru-RU"/>
        </w:rPr>
        <w:t>П12</w:t>
      </w:r>
      <w:r>
        <w:rPr>
          <w:rFonts w:ascii="Times New Roman" w:hAnsi="Times New Roman"/>
          <w:sz w:val="28"/>
          <w:bdr w:val="none" w:sz="0" w:space="0" w:color="auto" w:frame="1"/>
          <w:lang w:eastAsia="ru-RU"/>
        </w:rPr>
        <w:t xml:space="preserve"> - преобразовывать текст в другие виды передачи информации;</w:t>
      </w:r>
    </w:p>
    <w:p w:rsidR="00247C9B" w:rsidRDefault="00247C9B" w:rsidP="00247C9B">
      <w:pPr>
        <w:suppressAutoHyphens/>
        <w:spacing w:after="0" w:line="240" w:lineRule="auto"/>
        <w:ind w:firstLine="284"/>
        <w:jc w:val="both"/>
        <w:rPr>
          <w:rFonts w:ascii="Arial" w:hAnsi="Arial" w:cs="Arial"/>
          <w:sz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sz w:val="28"/>
          <w:bdr w:val="none" w:sz="0" w:space="0" w:color="auto" w:frame="1"/>
          <w:lang w:eastAsia="ru-RU"/>
        </w:rPr>
        <w:t>П13</w:t>
      </w:r>
      <w:r>
        <w:rPr>
          <w:rFonts w:ascii="Times New Roman" w:hAnsi="Times New Roman"/>
          <w:sz w:val="28"/>
          <w:bdr w:val="none" w:sz="0" w:space="0" w:color="auto" w:frame="1"/>
          <w:lang w:eastAsia="ru-RU"/>
        </w:rPr>
        <w:t xml:space="preserve"> - выбирать тему, определять цель и подбирать материал для публичного выступления;</w:t>
      </w:r>
    </w:p>
    <w:p w:rsidR="00247C9B" w:rsidRDefault="00247C9B" w:rsidP="00247C9B">
      <w:pPr>
        <w:suppressAutoHyphens/>
        <w:spacing w:after="0" w:line="240" w:lineRule="auto"/>
        <w:ind w:firstLine="284"/>
        <w:jc w:val="both"/>
        <w:rPr>
          <w:rFonts w:ascii="Arial" w:hAnsi="Arial" w:cs="Arial"/>
          <w:sz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sz w:val="28"/>
          <w:bdr w:val="none" w:sz="0" w:space="0" w:color="auto" w:frame="1"/>
          <w:lang w:eastAsia="ru-RU"/>
        </w:rPr>
        <w:t xml:space="preserve">П14 </w:t>
      </w:r>
      <w:r>
        <w:rPr>
          <w:rFonts w:ascii="Times New Roman" w:hAnsi="Times New Roman"/>
          <w:sz w:val="28"/>
          <w:bdr w:val="none" w:sz="0" w:space="0" w:color="auto" w:frame="1"/>
          <w:lang w:eastAsia="ru-RU"/>
        </w:rPr>
        <w:t>- соблюдать культуру публичной речи;</w:t>
      </w:r>
    </w:p>
    <w:p w:rsidR="00247C9B" w:rsidRDefault="00247C9B" w:rsidP="00247C9B">
      <w:pPr>
        <w:suppressAutoHyphens/>
        <w:spacing w:after="0" w:line="240" w:lineRule="auto"/>
        <w:ind w:firstLine="284"/>
        <w:jc w:val="both"/>
        <w:rPr>
          <w:rFonts w:ascii="Arial" w:hAnsi="Arial" w:cs="Arial"/>
          <w:sz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sz w:val="28"/>
          <w:bdr w:val="none" w:sz="0" w:space="0" w:color="auto" w:frame="1"/>
          <w:lang w:eastAsia="ru-RU"/>
        </w:rPr>
        <w:t>П15</w:t>
      </w:r>
      <w:r>
        <w:rPr>
          <w:rFonts w:ascii="Times New Roman" w:hAnsi="Times New Roman"/>
          <w:sz w:val="28"/>
          <w:bdr w:val="none" w:sz="0" w:space="0" w:color="auto" w:frame="1"/>
          <w:lang w:eastAsia="ru-RU"/>
        </w:rPr>
        <w:t xml:space="preserve"> - 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247C9B" w:rsidRDefault="00247C9B" w:rsidP="00247C9B">
      <w:pPr>
        <w:suppressAutoHyphens/>
        <w:spacing w:after="0" w:line="240" w:lineRule="auto"/>
        <w:ind w:firstLine="284"/>
        <w:jc w:val="both"/>
        <w:rPr>
          <w:rFonts w:ascii="Arial" w:hAnsi="Arial" w:cs="Arial"/>
          <w:sz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sz w:val="28"/>
          <w:bdr w:val="none" w:sz="0" w:space="0" w:color="auto" w:frame="1"/>
          <w:lang w:eastAsia="ru-RU"/>
        </w:rPr>
        <w:t>П16</w:t>
      </w:r>
      <w:r>
        <w:rPr>
          <w:rFonts w:ascii="Times New Roman" w:hAnsi="Times New Roman"/>
          <w:sz w:val="28"/>
          <w:bdr w:val="none" w:sz="0" w:space="0" w:color="auto" w:frame="1"/>
          <w:lang w:eastAsia="ru-RU"/>
        </w:rPr>
        <w:t xml:space="preserve"> - оценивать собственную и чужую речь с позиции соответствия языковым нормам;</w:t>
      </w:r>
    </w:p>
    <w:p w:rsidR="00045DFB" w:rsidRPr="00137A88" w:rsidRDefault="00247C9B" w:rsidP="00247C9B">
      <w:pPr>
        <w:tabs>
          <w:tab w:val="left" w:pos="0"/>
        </w:tabs>
        <w:spacing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bdr w:val="none" w:sz="0" w:space="0" w:color="auto" w:frame="1"/>
          <w:lang w:eastAsia="ru-RU"/>
        </w:rPr>
        <w:t>П17</w:t>
      </w:r>
      <w:r>
        <w:rPr>
          <w:rFonts w:ascii="Times New Roman" w:hAnsi="Times New Roman"/>
          <w:sz w:val="28"/>
          <w:bdr w:val="none" w:sz="0" w:space="0" w:color="auto" w:frame="1"/>
          <w:lang w:eastAsia="ru-RU"/>
        </w:rPr>
        <w:t xml:space="preserve"> - использовать основные нормативные словари и справочники для оценки устных и </w:t>
      </w:r>
      <w:proofErr w:type="spellStart"/>
      <w:r>
        <w:rPr>
          <w:rFonts w:ascii="Times New Roman" w:hAnsi="Times New Roman"/>
          <w:sz w:val="28"/>
          <w:bdr w:val="none" w:sz="0" w:space="0" w:color="auto" w:frame="1"/>
          <w:lang w:eastAsia="ru-RU"/>
        </w:rPr>
        <w:t>письм</w:t>
      </w:r>
      <w:proofErr w:type="spellEnd"/>
      <w:r w:rsidR="000262BD" w:rsidRPr="00137A8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45DFB" w:rsidRPr="00137A88">
        <w:rPr>
          <w:rFonts w:ascii="Times New Roman" w:eastAsia="Times New Roman" w:hAnsi="Times New Roman"/>
          <w:sz w:val="28"/>
          <w:szCs w:val="28"/>
          <w:lang w:eastAsia="ru-RU"/>
        </w:rPr>
        <w:t>Результатом освоения программы дисциплины является овлад</w:t>
      </w:r>
      <w:r w:rsidR="00045DFB" w:rsidRPr="00137A8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45DFB" w:rsidRPr="00137A88">
        <w:rPr>
          <w:rFonts w:ascii="Times New Roman" w:eastAsia="Times New Roman" w:hAnsi="Times New Roman"/>
          <w:sz w:val="28"/>
          <w:szCs w:val="28"/>
          <w:lang w:eastAsia="ru-RU"/>
        </w:rPr>
        <w:t>ние обучающимися общими (ОК) компетенциями:</w:t>
      </w:r>
    </w:p>
    <w:p w:rsidR="00B31B42" w:rsidRPr="00137A88" w:rsidRDefault="00C21977" w:rsidP="00137A88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A8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ОК1</w:t>
      </w:r>
      <w:r w:rsidR="00D1236E" w:rsidRPr="00137A88">
        <w:rPr>
          <w:rFonts w:ascii="Times New Roman" w:eastAsia="Times New Roman" w:hAnsi="Times New Roman"/>
          <w:sz w:val="28"/>
          <w:szCs w:val="28"/>
          <w:lang w:eastAsia="ru-RU"/>
        </w:rPr>
        <w:t>-п</w:t>
      </w:r>
      <w:r w:rsidRPr="00137A88">
        <w:rPr>
          <w:rFonts w:ascii="Times New Roman" w:eastAsia="Times New Roman" w:hAnsi="Times New Roman"/>
          <w:sz w:val="28"/>
          <w:szCs w:val="28"/>
          <w:lang w:eastAsia="ru-RU"/>
        </w:rPr>
        <w:t>онимать сущность и социальную значимость своей будущей профе</w:t>
      </w:r>
      <w:r w:rsidRPr="00137A8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137A88">
        <w:rPr>
          <w:rFonts w:ascii="Times New Roman" w:eastAsia="Times New Roman" w:hAnsi="Times New Roman"/>
          <w:sz w:val="28"/>
          <w:szCs w:val="28"/>
          <w:lang w:eastAsia="ru-RU"/>
        </w:rPr>
        <w:t>сии, проявлять к ней устойчивый интерес</w:t>
      </w:r>
      <w:r w:rsidR="00D1236E" w:rsidRPr="00137A8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21977" w:rsidRPr="00137A88" w:rsidRDefault="00C21977" w:rsidP="00137A88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A88">
        <w:rPr>
          <w:rFonts w:ascii="Times New Roman" w:eastAsia="Times New Roman" w:hAnsi="Times New Roman"/>
          <w:b/>
          <w:sz w:val="28"/>
          <w:szCs w:val="28"/>
          <w:lang w:eastAsia="ru-RU"/>
        </w:rPr>
        <w:t>ОК2</w:t>
      </w:r>
      <w:r w:rsidR="00D1236E" w:rsidRPr="00137A88">
        <w:rPr>
          <w:rFonts w:ascii="Times New Roman" w:eastAsia="Times New Roman" w:hAnsi="Times New Roman"/>
          <w:sz w:val="28"/>
          <w:szCs w:val="28"/>
          <w:lang w:eastAsia="ru-RU"/>
        </w:rPr>
        <w:t>-о</w:t>
      </w:r>
      <w:r w:rsidRPr="00137A88">
        <w:rPr>
          <w:rFonts w:ascii="Times New Roman" w:eastAsia="Times New Roman" w:hAnsi="Times New Roman"/>
          <w:sz w:val="28"/>
          <w:szCs w:val="28"/>
          <w:lang w:eastAsia="ru-RU"/>
        </w:rPr>
        <w:t>рганизовывать собственную деятельность, выбирать типовые методы и способы выполнения учебных задач, оценивать их эффективность и качество</w:t>
      </w:r>
      <w:r w:rsidR="00D1236E" w:rsidRPr="00137A8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21977" w:rsidRPr="00137A88" w:rsidRDefault="00C21977" w:rsidP="00137A88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A88">
        <w:rPr>
          <w:rFonts w:ascii="Times New Roman" w:eastAsia="Times New Roman" w:hAnsi="Times New Roman"/>
          <w:b/>
          <w:sz w:val="28"/>
          <w:szCs w:val="28"/>
          <w:lang w:eastAsia="ru-RU"/>
        </w:rPr>
        <w:t>ОК3</w:t>
      </w:r>
      <w:r w:rsidR="00D1236E" w:rsidRPr="00137A88">
        <w:rPr>
          <w:rFonts w:ascii="Times New Roman" w:eastAsia="Times New Roman" w:hAnsi="Times New Roman"/>
          <w:sz w:val="28"/>
          <w:szCs w:val="28"/>
          <w:lang w:eastAsia="ru-RU"/>
        </w:rPr>
        <w:t xml:space="preserve"> -а</w:t>
      </w:r>
      <w:r w:rsidRPr="00137A88">
        <w:rPr>
          <w:rFonts w:ascii="Times New Roman" w:eastAsia="Times New Roman" w:hAnsi="Times New Roman"/>
          <w:sz w:val="28"/>
          <w:szCs w:val="28"/>
          <w:lang w:eastAsia="ru-RU"/>
        </w:rPr>
        <w:t>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</w:t>
      </w:r>
      <w:r w:rsidR="00D1236E" w:rsidRPr="00137A88">
        <w:rPr>
          <w:rFonts w:ascii="Times New Roman" w:eastAsia="Times New Roman" w:hAnsi="Times New Roman"/>
          <w:sz w:val="28"/>
          <w:szCs w:val="28"/>
          <w:lang w:eastAsia="ru-RU"/>
        </w:rPr>
        <w:t>ты;</w:t>
      </w:r>
    </w:p>
    <w:p w:rsidR="00C21977" w:rsidRPr="00137A88" w:rsidRDefault="00C21977" w:rsidP="00137A88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A88">
        <w:rPr>
          <w:rFonts w:ascii="Times New Roman" w:eastAsia="Times New Roman" w:hAnsi="Times New Roman"/>
          <w:b/>
          <w:sz w:val="28"/>
          <w:szCs w:val="28"/>
          <w:lang w:eastAsia="ru-RU"/>
        </w:rPr>
        <w:t>ОК4</w:t>
      </w:r>
      <w:r w:rsidR="00D1236E" w:rsidRPr="00137A88">
        <w:rPr>
          <w:rFonts w:ascii="Times New Roman" w:eastAsia="Times New Roman" w:hAnsi="Times New Roman"/>
          <w:sz w:val="28"/>
          <w:szCs w:val="28"/>
          <w:lang w:eastAsia="ru-RU"/>
        </w:rPr>
        <w:t>-о</w:t>
      </w:r>
      <w:r w:rsidRPr="00137A88">
        <w:rPr>
          <w:rFonts w:ascii="Times New Roman" w:eastAsia="Times New Roman" w:hAnsi="Times New Roman"/>
          <w:sz w:val="28"/>
          <w:szCs w:val="28"/>
          <w:lang w:eastAsia="ru-RU"/>
        </w:rPr>
        <w:t>существлять поиск информации, необходимой для эффективного в</w:t>
      </w:r>
      <w:r w:rsidRPr="00137A88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D1236E" w:rsidRPr="00137A88">
        <w:rPr>
          <w:rFonts w:ascii="Times New Roman" w:eastAsia="Times New Roman" w:hAnsi="Times New Roman"/>
          <w:sz w:val="28"/>
          <w:szCs w:val="28"/>
          <w:lang w:eastAsia="ru-RU"/>
        </w:rPr>
        <w:t>полнения профессиональных задач;</w:t>
      </w:r>
    </w:p>
    <w:p w:rsidR="00C21977" w:rsidRPr="00137A88" w:rsidRDefault="00C21977" w:rsidP="00137A88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A88">
        <w:rPr>
          <w:rFonts w:ascii="Times New Roman" w:eastAsia="Times New Roman" w:hAnsi="Times New Roman"/>
          <w:b/>
          <w:sz w:val="28"/>
          <w:szCs w:val="28"/>
          <w:lang w:eastAsia="ru-RU"/>
        </w:rPr>
        <w:t>ОК5</w:t>
      </w:r>
      <w:r w:rsidR="00D1236E" w:rsidRPr="00137A88">
        <w:rPr>
          <w:rFonts w:ascii="Times New Roman" w:eastAsia="Times New Roman" w:hAnsi="Times New Roman"/>
          <w:sz w:val="28"/>
          <w:szCs w:val="28"/>
          <w:lang w:eastAsia="ru-RU"/>
        </w:rPr>
        <w:t>-и</w:t>
      </w:r>
      <w:r w:rsidRPr="00137A88">
        <w:rPr>
          <w:rFonts w:ascii="Times New Roman" w:eastAsia="Times New Roman" w:hAnsi="Times New Roman"/>
          <w:sz w:val="28"/>
          <w:szCs w:val="28"/>
          <w:lang w:eastAsia="ru-RU"/>
        </w:rPr>
        <w:t>спользовать информационно-коммуникационные технологии в пр</w:t>
      </w:r>
      <w:r w:rsidRPr="00137A8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37A88">
        <w:rPr>
          <w:rFonts w:ascii="Times New Roman" w:eastAsia="Times New Roman" w:hAnsi="Times New Roman"/>
          <w:sz w:val="28"/>
          <w:szCs w:val="28"/>
          <w:lang w:eastAsia="ru-RU"/>
        </w:rPr>
        <w:t>фессиональной деятельности</w:t>
      </w:r>
      <w:r w:rsidR="00D1236E" w:rsidRPr="00137A8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21977" w:rsidRPr="00137A88" w:rsidRDefault="00C21977" w:rsidP="00137A88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A88">
        <w:rPr>
          <w:rFonts w:ascii="Times New Roman" w:eastAsia="Times New Roman" w:hAnsi="Times New Roman"/>
          <w:b/>
          <w:sz w:val="28"/>
          <w:szCs w:val="28"/>
          <w:lang w:eastAsia="ru-RU"/>
        </w:rPr>
        <w:t>ОК6</w:t>
      </w:r>
      <w:r w:rsidR="00D1236E" w:rsidRPr="00137A88">
        <w:rPr>
          <w:rFonts w:ascii="Times New Roman" w:eastAsia="Times New Roman" w:hAnsi="Times New Roman"/>
          <w:sz w:val="28"/>
          <w:szCs w:val="28"/>
          <w:lang w:eastAsia="ru-RU"/>
        </w:rPr>
        <w:t>-р</w:t>
      </w:r>
      <w:r w:rsidRPr="00137A88">
        <w:rPr>
          <w:rFonts w:ascii="Times New Roman" w:eastAsia="Times New Roman" w:hAnsi="Times New Roman"/>
          <w:sz w:val="28"/>
          <w:szCs w:val="28"/>
          <w:lang w:eastAsia="ru-RU"/>
        </w:rPr>
        <w:t>аботать в команде, эффективно общаться с коллегами, руководством.</w:t>
      </w:r>
    </w:p>
    <w:p w:rsidR="002306FF" w:rsidRPr="00813B67" w:rsidRDefault="00247C9B" w:rsidP="002306F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1.4 </w:t>
      </w:r>
      <w:r w:rsidR="00813B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оличество часов на освоение программы </w:t>
      </w:r>
      <w:r w:rsidR="00813B67" w:rsidRPr="00813B67">
        <w:rPr>
          <w:rFonts w:ascii="Times New Roman" w:hAnsi="Times New Roman"/>
          <w:b/>
          <w:sz w:val="28"/>
          <w:szCs w:val="28"/>
        </w:rPr>
        <w:t>учебного предмета ОУП 01. Русский язык</w:t>
      </w:r>
      <w:r w:rsidRPr="00813B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: </w:t>
      </w:r>
    </w:p>
    <w:p w:rsidR="00C5351F" w:rsidRDefault="00C5351F" w:rsidP="002306F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93"/>
        <w:gridCol w:w="1275"/>
        <w:gridCol w:w="1134"/>
        <w:gridCol w:w="1560"/>
        <w:gridCol w:w="1701"/>
        <w:gridCol w:w="1134"/>
        <w:gridCol w:w="1275"/>
      </w:tblGrid>
      <w:tr w:rsidR="002306FF" w:rsidRPr="00CC41D5" w:rsidTr="00C5351F">
        <w:tc>
          <w:tcPr>
            <w:tcW w:w="1418" w:type="dxa"/>
            <w:vMerge w:val="restart"/>
          </w:tcPr>
          <w:p w:rsidR="002306FF" w:rsidRPr="00CC41D5" w:rsidRDefault="002306FF" w:rsidP="00A66C9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C41D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Курс</w:t>
            </w:r>
            <w:r w:rsidRPr="00CC41D5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/</w:t>
            </w:r>
          </w:p>
          <w:p w:rsidR="002306FF" w:rsidRPr="00CC41D5" w:rsidRDefault="002306FF" w:rsidP="00A66C9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C41D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993" w:type="dxa"/>
            <w:vMerge w:val="restart"/>
          </w:tcPr>
          <w:p w:rsidR="002306FF" w:rsidRPr="00CC41D5" w:rsidRDefault="002306FF" w:rsidP="00A66C9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C41D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5670" w:type="dxa"/>
            <w:gridSpan w:val="4"/>
          </w:tcPr>
          <w:p w:rsidR="002306FF" w:rsidRPr="00CC41D5" w:rsidRDefault="002306FF" w:rsidP="00A66C9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C41D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Учебная нагрузка обучающихся (час.)</w:t>
            </w:r>
          </w:p>
        </w:tc>
        <w:tc>
          <w:tcPr>
            <w:tcW w:w="2409" w:type="dxa"/>
            <w:gridSpan w:val="2"/>
            <w:vMerge w:val="restart"/>
          </w:tcPr>
          <w:p w:rsidR="002306FF" w:rsidRPr="00CC41D5" w:rsidRDefault="002306FF" w:rsidP="00A66C9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C41D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Практика </w:t>
            </w:r>
          </w:p>
        </w:tc>
      </w:tr>
      <w:tr w:rsidR="002306FF" w:rsidRPr="00CC41D5" w:rsidTr="00C5351F">
        <w:trPr>
          <w:trHeight w:val="330"/>
        </w:trPr>
        <w:tc>
          <w:tcPr>
            <w:tcW w:w="1418" w:type="dxa"/>
            <w:vMerge/>
          </w:tcPr>
          <w:p w:rsidR="002306FF" w:rsidRPr="00CC41D5" w:rsidRDefault="002306FF" w:rsidP="00A66C9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2306FF" w:rsidRPr="00CC41D5" w:rsidRDefault="002306FF" w:rsidP="00A66C9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2306FF" w:rsidRPr="00CC41D5" w:rsidRDefault="002306FF" w:rsidP="00A66C9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C41D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Макс</w:t>
            </w:r>
            <w:r w:rsidRPr="00CC41D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</w:t>
            </w:r>
            <w:r w:rsidRPr="00CC41D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мальная</w:t>
            </w:r>
          </w:p>
        </w:tc>
        <w:tc>
          <w:tcPr>
            <w:tcW w:w="1134" w:type="dxa"/>
            <w:vMerge w:val="restart"/>
          </w:tcPr>
          <w:p w:rsidR="002306FF" w:rsidRPr="00CC41D5" w:rsidRDefault="002306FF" w:rsidP="00A66C9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2306FF" w:rsidRPr="00CC41D5" w:rsidRDefault="002306FF" w:rsidP="00A66C9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C41D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Сам</w:t>
            </w:r>
            <w:r w:rsidRPr="00CC41D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</w:t>
            </w:r>
            <w:r w:rsidRPr="00CC41D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сто</w:t>
            </w:r>
            <w:r w:rsidRPr="00CC41D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я</w:t>
            </w:r>
            <w:r w:rsidRPr="00CC41D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тельная работа</w:t>
            </w:r>
          </w:p>
        </w:tc>
        <w:tc>
          <w:tcPr>
            <w:tcW w:w="3261" w:type="dxa"/>
            <w:gridSpan w:val="2"/>
          </w:tcPr>
          <w:p w:rsidR="002306FF" w:rsidRPr="00CC41D5" w:rsidRDefault="002306FF" w:rsidP="00A66C9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C41D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Обязательная аудиторная</w:t>
            </w:r>
          </w:p>
        </w:tc>
        <w:tc>
          <w:tcPr>
            <w:tcW w:w="2409" w:type="dxa"/>
            <w:gridSpan w:val="2"/>
            <w:vMerge/>
          </w:tcPr>
          <w:p w:rsidR="002306FF" w:rsidRPr="00CC41D5" w:rsidRDefault="002306FF" w:rsidP="00A66C9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2306FF" w:rsidRPr="00CC41D5" w:rsidTr="00C5351F">
        <w:trPr>
          <w:trHeight w:val="816"/>
        </w:trPr>
        <w:tc>
          <w:tcPr>
            <w:tcW w:w="1418" w:type="dxa"/>
            <w:vMerge/>
          </w:tcPr>
          <w:p w:rsidR="002306FF" w:rsidRPr="00CC41D5" w:rsidRDefault="002306FF" w:rsidP="00A66C9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2306FF" w:rsidRPr="00CC41D5" w:rsidRDefault="002306FF" w:rsidP="00A66C9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2306FF" w:rsidRPr="00CC41D5" w:rsidRDefault="002306FF" w:rsidP="00A66C9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2306FF" w:rsidRPr="00CC41D5" w:rsidRDefault="002306FF" w:rsidP="00A66C9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306FF" w:rsidRPr="00CC41D5" w:rsidRDefault="002306FF" w:rsidP="00A66C9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C41D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vAlign w:val="center"/>
          </w:tcPr>
          <w:p w:rsidR="002306FF" w:rsidRPr="00CC41D5" w:rsidRDefault="002306FF" w:rsidP="00A66C9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C41D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 т. ч</w:t>
            </w:r>
          </w:p>
          <w:p w:rsidR="002306FF" w:rsidRPr="00CC41D5" w:rsidRDefault="002306FF" w:rsidP="00A66C9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C41D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лабораторные и практич</w:t>
            </w:r>
            <w:r w:rsidRPr="00CC41D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</w:t>
            </w:r>
            <w:r w:rsidRPr="00CC41D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ские</w:t>
            </w:r>
          </w:p>
        </w:tc>
        <w:tc>
          <w:tcPr>
            <w:tcW w:w="1134" w:type="dxa"/>
            <w:vAlign w:val="center"/>
          </w:tcPr>
          <w:p w:rsidR="002306FF" w:rsidRPr="00CC41D5" w:rsidRDefault="002306FF" w:rsidP="00A66C9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C41D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Учебная</w:t>
            </w:r>
          </w:p>
        </w:tc>
        <w:tc>
          <w:tcPr>
            <w:tcW w:w="1275" w:type="dxa"/>
            <w:vAlign w:val="center"/>
          </w:tcPr>
          <w:p w:rsidR="002306FF" w:rsidRPr="00CC41D5" w:rsidRDefault="002306FF" w:rsidP="00A66C9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C41D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Прои</w:t>
            </w:r>
            <w:r w:rsidRPr="00CC41D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</w:t>
            </w:r>
            <w:r w:rsidRPr="00CC41D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водстве</w:t>
            </w:r>
            <w:r w:rsidRPr="00CC41D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</w:t>
            </w:r>
            <w:r w:rsidRPr="00CC41D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ная пра</w:t>
            </w:r>
            <w:r w:rsidRPr="00CC41D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</w:t>
            </w:r>
            <w:r w:rsidRPr="00CC41D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тика</w:t>
            </w:r>
          </w:p>
        </w:tc>
      </w:tr>
      <w:tr w:rsidR="002306FF" w:rsidRPr="00CC41D5" w:rsidTr="00C5351F">
        <w:tc>
          <w:tcPr>
            <w:tcW w:w="1418" w:type="dxa"/>
          </w:tcPr>
          <w:p w:rsidR="002306FF" w:rsidRPr="00CC41D5" w:rsidRDefault="002306FF" w:rsidP="00A66C9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</w:pPr>
            <w:r w:rsidRPr="00CC41D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 курс</w:t>
            </w:r>
            <w:r w:rsidRPr="00CC41D5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/</w:t>
            </w:r>
          </w:p>
          <w:p w:rsidR="002306FF" w:rsidRPr="00CC41D5" w:rsidRDefault="002306FF" w:rsidP="00A66C9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C41D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 семестр</w:t>
            </w:r>
          </w:p>
        </w:tc>
        <w:tc>
          <w:tcPr>
            <w:tcW w:w="993" w:type="dxa"/>
          </w:tcPr>
          <w:p w:rsidR="002306FF" w:rsidRPr="00CC41D5" w:rsidRDefault="00E1262B" w:rsidP="00A66C9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5" w:type="dxa"/>
          </w:tcPr>
          <w:p w:rsidR="002306FF" w:rsidRPr="00CC41D5" w:rsidRDefault="00E1262B" w:rsidP="00A66C9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</w:tcPr>
          <w:p w:rsidR="002306FF" w:rsidRPr="00CC41D5" w:rsidRDefault="00E1262B" w:rsidP="00A66C9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</w:tcPr>
          <w:p w:rsidR="002306FF" w:rsidRPr="00CC41D5" w:rsidRDefault="00E1262B" w:rsidP="00A66C9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</w:tcPr>
          <w:p w:rsidR="002306FF" w:rsidRPr="00CC41D5" w:rsidRDefault="002306FF" w:rsidP="00A66C9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C41D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2306FF" w:rsidRPr="00CC41D5" w:rsidRDefault="002306FF" w:rsidP="00A66C9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306FF" w:rsidRPr="00CC41D5" w:rsidRDefault="002306FF" w:rsidP="00A66C9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2306FF" w:rsidRPr="00CC41D5" w:rsidTr="00C5351F">
        <w:trPr>
          <w:trHeight w:val="574"/>
        </w:trPr>
        <w:tc>
          <w:tcPr>
            <w:tcW w:w="1418" w:type="dxa"/>
          </w:tcPr>
          <w:p w:rsidR="002306FF" w:rsidRPr="00CC41D5" w:rsidRDefault="002306FF" w:rsidP="00A66C9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</w:pPr>
            <w:r w:rsidRPr="00CC41D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 курс</w:t>
            </w:r>
            <w:r w:rsidRPr="00CC41D5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/</w:t>
            </w:r>
          </w:p>
          <w:p w:rsidR="002306FF" w:rsidRPr="00CC41D5" w:rsidRDefault="002306FF" w:rsidP="00A66C9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C41D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 семестр</w:t>
            </w:r>
          </w:p>
        </w:tc>
        <w:tc>
          <w:tcPr>
            <w:tcW w:w="993" w:type="dxa"/>
          </w:tcPr>
          <w:p w:rsidR="002306FF" w:rsidRPr="00CC41D5" w:rsidRDefault="00E1262B" w:rsidP="00A66C9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5" w:type="dxa"/>
          </w:tcPr>
          <w:p w:rsidR="002306FF" w:rsidRPr="00CC41D5" w:rsidRDefault="00E1262B" w:rsidP="00A66C9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4" w:type="dxa"/>
          </w:tcPr>
          <w:p w:rsidR="002306FF" w:rsidRPr="00CC41D5" w:rsidRDefault="00E1262B" w:rsidP="00A66C9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</w:tcPr>
          <w:p w:rsidR="002306FF" w:rsidRPr="00CC41D5" w:rsidRDefault="00E1262B" w:rsidP="00A66C9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</w:tcPr>
          <w:p w:rsidR="002306FF" w:rsidRPr="00CC41D5" w:rsidRDefault="002306FF" w:rsidP="00A66C9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C41D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2306FF" w:rsidRPr="00CC41D5" w:rsidRDefault="002306FF" w:rsidP="00A66C9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306FF" w:rsidRPr="00CC41D5" w:rsidRDefault="002306FF" w:rsidP="00A66C9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E1262B" w:rsidRPr="00CC41D5" w:rsidTr="00C5351F">
        <w:trPr>
          <w:trHeight w:val="574"/>
        </w:trPr>
        <w:tc>
          <w:tcPr>
            <w:tcW w:w="1418" w:type="dxa"/>
          </w:tcPr>
          <w:p w:rsidR="00E1262B" w:rsidRPr="00CC41D5" w:rsidRDefault="00E1262B" w:rsidP="00E1262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  <w:r w:rsidRPr="00CC41D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курс</w:t>
            </w:r>
            <w:r w:rsidRPr="00CC41D5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/</w:t>
            </w:r>
          </w:p>
          <w:p w:rsidR="00E1262B" w:rsidRPr="00CC41D5" w:rsidRDefault="00E1262B" w:rsidP="00E1262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  <w:r w:rsidRPr="00CC41D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семестр</w:t>
            </w:r>
          </w:p>
        </w:tc>
        <w:tc>
          <w:tcPr>
            <w:tcW w:w="993" w:type="dxa"/>
          </w:tcPr>
          <w:p w:rsidR="00E1262B" w:rsidRDefault="00E1262B" w:rsidP="00A66C9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75" w:type="dxa"/>
          </w:tcPr>
          <w:p w:rsidR="00E1262B" w:rsidRPr="00CC41D5" w:rsidRDefault="00E1262B" w:rsidP="00A66C9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34" w:type="dxa"/>
          </w:tcPr>
          <w:p w:rsidR="00E1262B" w:rsidRDefault="00E1262B" w:rsidP="00A66C9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60" w:type="dxa"/>
          </w:tcPr>
          <w:p w:rsidR="00E1262B" w:rsidRPr="00CC41D5" w:rsidRDefault="00E1262B" w:rsidP="00A66C9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01" w:type="dxa"/>
          </w:tcPr>
          <w:p w:rsidR="00E1262B" w:rsidRPr="00CC41D5" w:rsidRDefault="00E1262B" w:rsidP="00A66C9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1262B" w:rsidRPr="00CC41D5" w:rsidRDefault="00E1262B" w:rsidP="00A66C9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1262B" w:rsidRPr="00CC41D5" w:rsidRDefault="00E1262B" w:rsidP="00A66C9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2306FF" w:rsidRPr="00CC41D5" w:rsidTr="00C5351F">
        <w:tc>
          <w:tcPr>
            <w:tcW w:w="1418" w:type="dxa"/>
          </w:tcPr>
          <w:p w:rsidR="002306FF" w:rsidRPr="00CC41D5" w:rsidRDefault="002306FF" w:rsidP="00A66C9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 w:rsidRPr="00CC41D5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2306FF" w:rsidRPr="00CC41D5" w:rsidRDefault="00E1262B" w:rsidP="00A66C9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275" w:type="dxa"/>
          </w:tcPr>
          <w:p w:rsidR="002306FF" w:rsidRPr="00CC41D5" w:rsidRDefault="00E1262B" w:rsidP="00A66C9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134" w:type="dxa"/>
          </w:tcPr>
          <w:p w:rsidR="002306FF" w:rsidRPr="00CC41D5" w:rsidRDefault="00E1262B" w:rsidP="00A66C9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60" w:type="dxa"/>
          </w:tcPr>
          <w:p w:rsidR="002306FF" w:rsidRPr="00CC41D5" w:rsidRDefault="00E1262B" w:rsidP="00A66C9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701" w:type="dxa"/>
          </w:tcPr>
          <w:p w:rsidR="002306FF" w:rsidRPr="00CC41D5" w:rsidRDefault="002306FF" w:rsidP="00A66C9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CC41D5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2306FF" w:rsidRPr="00CC41D5" w:rsidRDefault="002306FF" w:rsidP="00A66C9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306FF" w:rsidRPr="00CC41D5" w:rsidRDefault="002306FF" w:rsidP="00A66C9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306FF" w:rsidRPr="00CC41D5" w:rsidTr="00C5351F">
        <w:tc>
          <w:tcPr>
            <w:tcW w:w="10490" w:type="dxa"/>
            <w:gridSpan w:val="8"/>
          </w:tcPr>
          <w:p w:rsidR="002306FF" w:rsidRPr="00CC41D5" w:rsidRDefault="002306FF" w:rsidP="00E1262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C41D5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 xml:space="preserve">Промежуточная аттестация в форме </w:t>
            </w:r>
            <w:r w:rsidR="00E12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</w:t>
            </w:r>
          </w:p>
        </w:tc>
      </w:tr>
      <w:tr w:rsidR="00E1262B" w:rsidRPr="00CC41D5" w:rsidTr="00C5351F">
        <w:tc>
          <w:tcPr>
            <w:tcW w:w="10490" w:type="dxa"/>
            <w:gridSpan w:val="8"/>
          </w:tcPr>
          <w:p w:rsidR="00E1262B" w:rsidRPr="00CC41D5" w:rsidRDefault="00E1262B" w:rsidP="00E1262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454F4E" w:rsidRDefault="00454F4E" w:rsidP="00247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54F4E" w:rsidRDefault="00454F4E" w:rsidP="00247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54F4E" w:rsidRDefault="00454F4E" w:rsidP="00247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54F4E" w:rsidRDefault="00454F4E" w:rsidP="00247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54F4E" w:rsidRDefault="00454F4E" w:rsidP="00247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54F4E" w:rsidRDefault="00454F4E" w:rsidP="00247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54F4E" w:rsidRDefault="00454F4E" w:rsidP="00247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54F4E" w:rsidRDefault="00454F4E" w:rsidP="00247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54F4E" w:rsidRDefault="00454F4E" w:rsidP="00247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54F4E" w:rsidRDefault="00454F4E" w:rsidP="00247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54F4E" w:rsidRDefault="00454F4E" w:rsidP="00247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54F4E" w:rsidRDefault="00454F4E" w:rsidP="00247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54F4E" w:rsidRDefault="00454F4E" w:rsidP="00247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54F4E" w:rsidRDefault="00454F4E" w:rsidP="00247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54F4E" w:rsidRDefault="00454F4E" w:rsidP="00C5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54F4E" w:rsidRDefault="00454F4E" w:rsidP="00247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5351F" w:rsidRDefault="00C5351F" w:rsidP="00247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5351F" w:rsidRDefault="00C5351F" w:rsidP="00247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ectPr w:rsidR="00C5351F" w:rsidSect="00C5351F">
          <w:pgSz w:w="11906" w:h="16838"/>
          <w:pgMar w:top="567" w:right="1077" w:bottom="1106" w:left="851" w:header="709" w:footer="709" w:gutter="0"/>
          <w:cols w:space="720"/>
          <w:docGrid w:linePitch="299"/>
        </w:sectPr>
      </w:pPr>
    </w:p>
    <w:p w:rsidR="00247C9B" w:rsidRDefault="00813B67" w:rsidP="00247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2. СТРУКТУРА И СОДЕРЖАНИЕ УЧЕБНОГО ПРЕДМЕТА</w:t>
      </w:r>
    </w:p>
    <w:p w:rsidR="00247C9B" w:rsidRDefault="00247C9B" w:rsidP="00247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16"/>
          <w:szCs w:val="24"/>
          <w:lang w:eastAsia="ru-RU"/>
        </w:rPr>
      </w:pPr>
    </w:p>
    <w:p w:rsidR="00247C9B" w:rsidRDefault="00247C9B" w:rsidP="00247C9B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2.1 Объем учебной предмета </w:t>
      </w:r>
      <w:r w:rsidR="00813B6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ОУП 01 </w:t>
      </w:r>
      <w:r w:rsidR="0036285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Русский язык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 виды учебной работы по семестрам</w:t>
      </w:r>
    </w:p>
    <w:p w:rsidR="00E1262B" w:rsidRDefault="00E1262B" w:rsidP="00247C9B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1674" w:type="dxa"/>
        <w:tblInd w:w="14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5"/>
        <w:gridCol w:w="1370"/>
        <w:gridCol w:w="1370"/>
        <w:gridCol w:w="1371"/>
        <w:gridCol w:w="1468"/>
      </w:tblGrid>
      <w:tr w:rsidR="00E1262B" w:rsidRPr="00CC41D5" w:rsidTr="00C5351F">
        <w:trPr>
          <w:trHeight w:val="270"/>
        </w:trPr>
        <w:tc>
          <w:tcPr>
            <w:tcW w:w="60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1262B" w:rsidRPr="00CC41D5" w:rsidRDefault="00E1262B" w:rsidP="00A66C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1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55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62B" w:rsidRPr="00CC41D5" w:rsidRDefault="00E1262B" w:rsidP="00A66C9B">
            <w:pPr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C41D5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E1262B" w:rsidRPr="00CC41D5" w:rsidTr="00C5351F">
        <w:trPr>
          <w:trHeight w:val="200"/>
        </w:trPr>
        <w:tc>
          <w:tcPr>
            <w:tcW w:w="609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1262B" w:rsidRPr="00CC41D5" w:rsidRDefault="00E1262B" w:rsidP="00A66C9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262B" w:rsidRPr="00CC41D5" w:rsidRDefault="00E1262B" w:rsidP="00A66C9B">
            <w:pPr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C41D5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2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62B" w:rsidRPr="00CC41D5" w:rsidRDefault="00E1262B" w:rsidP="00A66C9B">
            <w:pPr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C41D5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курс</w:t>
            </w:r>
          </w:p>
        </w:tc>
      </w:tr>
      <w:tr w:rsidR="00E1262B" w:rsidRPr="00CC41D5" w:rsidTr="00C5351F">
        <w:trPr>
          <w:trHeight w:val="200"/>
        </w:trPr>
        <w:tc>
          <w:tcPr>
            <w:tcW w:w="60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62B" w:rsidRPr="00CC41D5" w:rsidRDefault="00E1262B" w:rsidP="00A66C9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62B" w:rsidRPr="00CC41D5" w:rsidRDefault="00E1262B" w:rsidP="00A66C9B">
            <w:pPr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62B" w:rsidRPr="00CC41D5" w:rsidRDefault="00E1262B" w:rsidP="00A66C9B">
            <w:pPr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C41D5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1 семестр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62B" w:rsidRPr="00CC41D5" w:rsidRDefault="00E1262B" w:rsidP="00A66C9B">
            <w:pPr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C41D5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2 семестр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62B" w:rsidRPr="00CC41D5" w:rsidRDefault="00E1262B" w:rsidP="00A66C9B">
            <w:pPr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3 семестр</w:t>
            </w:r>
          </w:p>
        </w:tc>
      </w:tr>
      <w:tr w:rsidR="00E1262B" w:rsidRPr="00CC41D5" w:rsidTr="00C5351F">
        <w:trPr>
          <w:trHeight w:val="378"/>
        </w:trPr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62B" w:rsidRPr="00CC41D5" w:rsidRDefault="00E1262B" w:rsidP="00A66C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1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62B" w:rsidRPr="00CC41D5" w:rsidRDefault="00E1262B" w:rsidP="00A66C9B">
            <w:pPr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highlight w:val="yellow"/>
                <w:lang w:eastAsia="ru-RU"/>
              </w:rPr>
            </w:pPr>
            <w:r w:rsidRPr="00CC41D5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62B" w:rsidRPr="00CC41D5" w:rsidRDefault="00E1262B" w:rsidP="00A66C9B">
            <w:pPr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62B" w:rsidRPr="00CC41D5" w:rsidRDefault="00E1262B" w:rsidP="00A66C9B">
            <w:pPr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62B" w:rsidRDefault="00E1262B" w:rsidP="00A66C9B">
            <w:pPr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52</w:t>
            </w:r>
          </w:p>
        </w:tc>
      </w:tr>
      <w:tr w:rsidR="00E1262B" w:rsidRPr="00CC41D5" w:rsidTr="00C5351F">
        <w:trPr>
          <w:trHeight w:val="272"/>
        </w:trPr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62B" w:rsidRPr="00CC41D5" w:rsidRDefault="00E1262B" w:rsidP="00A66C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62B" w:rsidRPr="00CC41D5" w:rsidRDefault="00E1262B" w:rsidP="00A66C9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62B" w:rsidRPr="00CC41D5" w:rsidRDefault="00E1262B" w:rsidP="00A66C9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62B" w:rsidRPr="00CC41D5" w:rsidRDefault="00E1262B" w:rsidP="00A66C9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62B" w:rsidRPr="00CC41D5" w:rsidRDefault="00E1262B" w:rsidP="00A66C9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1262B" w:rsidRPr="00CC41D5" w:rsidTr="00C5351F">
        <w:trPr>
          <w:trHeight w:val="421"/>
        </w:trPr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62B" w:rsidRPr="00CC41D5" w:rsidRDefault="00E1262B" w:rsidP="00A66C9B">
            <w:pPr>
              <w:ind w:firstLine="60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62B" w:rsidRPr="00CC41D5" w:rsidRDefault="00E1262B" w:rsidP="00A66C9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62B" w:rsidRPr="00CC41D5" w:rsidRDefault="00E1262B" w:rsidP="00A66C9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CC41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62B" w:rsidRPr="00CC41D5" w:rsidRDefault="00E1262B" w:rsidP="00A66C9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CC41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62B" w:rsidRPr="00CC41D5" w:rsidRDefault="00E1262B" w:rsidP="00A66C9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52</w:t>
            </w:r>
          </w:p>
        </w:tc>
      </w:tr>
      <w:tr w:rsidR="00E1262B" w:rsidRPr="00CC41D5" w:rsidTr="00C5351F">
        <w:trPr>
          <w:trHeight w:val="345"/>
        </w:trPr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62B" w:rsidRPr="00CC41D5" w:rsidRDefault="00E1262B" w:rsidP="00A66C9B">
            <w:pPr>
              <w:ind w:firstLine="60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лабораторные и практические занятия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62B" w:rsidRPr="00CC41D5" w:rsidRDefault="00E1262B" w:rsidP="00A66C9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62B" w:rsidRPr="00CC41D5" w:rsidRDefault="00E1262B" w:rsidP="00A66C9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62B" w:rsidRPr="00CC41D5" w:rsidRDefault="00E1262B" w:rsidP="00A66C9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62B" w:rsidRPr="00CC41D5" w:rsidRDefault="00E1262B" w:rsidP="00A66C9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1262B" w:rsidRPr="00CC41D5" w:rsidTr="00C5351F"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62B" w:rsidRPr="00CC41D5" w:rsidRDefault="00E1262B" w:rsidP="00A66C9B">
            <w:pPr>
              <w:ind w:firstLine="60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курсовая работа (проект) 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62B" w:rsidRPr="00CC41D5" w:rsidRDefault="00E1262B" w:rsidP="00A66C9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62B" w:rsidRPr="00CC41D5" w:rsidRDefault="00E1262B" w:rsidP="00A66C9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62B" w:rsidRPr="00CC41D5" w:rsidRDefault="00E1262B" w:rsidP="00A66C9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62B" w:rsidRPr="00CC41D5" w:rsidRDefault="00E1262B" w:rsidP="00A66C9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1262B" w:rsidRPr="00CC41D5" w:rsidTr="00C5351F"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62B" w:rsidRPr="00CC41D5" w:rsidRDefault="00E1262B" w:rsidP="00A66C9B">
            <w:pPr>
              <w:ind w:firstLine="60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Самостоятельная работа обучающегося 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62B" w:rsidRPr="00CC41D5" w:rsidRDefault="00E1262B" w:rsidP="00A66C9B">
            <w:pPr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highlight w:val="yellow"/>
                <w:lang w:eastAsia="ru-RU"/>
              </w:rPr>
            </w:pPr>
            <w:r w:rsidRPr="00CC41D5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62B" w:rsidRPr="00CC41D5" w:rsidRDefault="00E1262B" w:rsidP="00A66C9B">
            <w:pPr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62B" w:rsidRPr="00CC41D5" w:rsidRDefault="00E1262B" w:rsidP="00A66C9B">
            <w:pPr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62B" w:rsidRDefault="00E1262B" w:rsidP="00A66C9B">
            <w:pPr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22</w:t>
            </w:r>
          </w:p>
        </w:tc>
      </w:tr>
      <w:tr w:rsidR="00E1262B" w:rsidRPr="00CC41D5" w:rsidTr="00C5351F">
        <w:trPr>
          <w:trHeight w:val="440"/>
        </w:trPr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62B" w:rsidRPr="00CC41D5" w:rsidRDefault="00E1262B" w:rsidP="00A66C9B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Cs/>
                <w:sz w:val="24"/>
                <w:szCs w:val="24"/>
                <w:lang w:eastAsia="ru-RU"/>
              </w:rPr>
            </w:pPr>
            <w:r w:rsidRPr="00CC41D5">
              <w:rPr>
                <w:rFonts w:ascii="Times New Roman" w:eastAsia="MS Mincho" w:hAnsi="Times New Roman"/>
                <w:b/>
                <w:iCs/>
                <w:sz w:val="24"/>
                <w:szCs w:val="24"/>
                <w:lang w:eastAsia="ru-RU"/>
              </w:rPr>
              <w:t xml:space="preserve">Промежуточная аттестация в форме </w:t>
            </w:r>
            <w:r>
              <w:rPr>
                <w:rFonts w:ascii="Times New Roman" w:eastAsia="MS Mincho" w:hAnsi="Times New Roman"/>
                <w:b/>
                <w:iCs/>
                <w:sz w:val="24"/>
                <w:szCs w:val="24"/>
                <w:lang w:eastAsia="ru-RU"/>
              </w:rPr>
              <w:t>экзамена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62B" w:rsidRPr="00CC41D5" w:rsidRDefault="00E1262B" w:rsidP="00A66C9B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</w:tbl>
    <w:p w:rsidR="00C5351F" w:rsidRDefault="00C5351F" w:rsidP="00C5351F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  <w:sectPr w:rsidR="00C5351F" w:rsidSect="00C5351F">
          <w:pgSz w:w="16838" w:h="11906" w:orient="landscape"/>
          <w:pgMar w:top="851" w:right="567" w:bottom="1077" w:left="1106" w:header="709" w:footer="709" w:gutter="0"/>
          <w:cols w:space="720"/>
          <w:docGrid w:linePitch="299"/>
        </w:sectPr>
      </w:pPr>
    </w:p>
    <w:p w:rsidR="00E1262B" w:rsidRDefault="00E1262B" w:rsidP="0043675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36757" w:rsidRPr="00436757" w:rsidRDefault="00436757" w:rsidP="0043675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36757">
        <w:rPr>
          <w:rFonts w:ascii="Times New Roman" w:hAnsi="Times New Roman"/>
          <w:b/>
          <w:sz w:val="28"/>
          <w:szCs w:val="28"/>
        </w:rPr>
        <w:t>2.2. Темати</w:t>
      </w:r>
      <w:r w:rsidR="00813B67">
        <w:rPr>
          <w:rFonts w:ascii="Times New Roman" w:hAnsi="Times New Roman"/>
          <w:b/>
          <w:sz w:val="28"/>
          <w:szCs w:val="28"/>
        </w:rPr>
        <w:t>ческий план и содержание учебного предмета</w:t>
      </w:r>
      <w:r w:rsidRPr="00436757">
        <w:rPr>
          <w:rFonts w:ascii="Times New Roman" w:hAnsi="Times New Roman"/>
          <w:b/>
          <w:sz w:val="28"/>
          <w:szCs w:val="28"/>
        </w:rPr>
        <w:t xml:space="preserve"> ОУП 01. Русский язык</w:t>
      </w:r>
    </w:p>
    <w:tbl>
      <w:tblPr>
        <w:tblW w:w="14459" w:type="dxa"/>
        <w:tblInd w:w="6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2"/>
        <w:gridCol w:w="2836"/>
        <w:gridCol w:w="4962"/>
        <w:gridCol w:w="709"/>
        <w:gridCol w:w="850"/>
        <w:gridCol w:w="709"/>
        <w:gridCol w:w="990"/>
        <w:gridCol w:w="567"/>
        <w:gridCol w:w="1134"/>
        <w:gridCol w:w="709"/>
      </w:tblGrid>
      <w:tr w:rsidR="00985039" w:rsidRPr="00436757" w:rsidTr="005F37B9">
        <w:trPr>
          <w:trHeight w:val="894"/>
        </w:trPr>
        <w:tc>
          <w:tcPr>
            <w:tcW w:w="9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985039" w:rsidRPr="00436757" w:rsidRDefault="00985039" w:rsidP="00436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lang w:eastAsia="ru-RU"/>
              </w:rPr>
              <w:t>№ занятия</w:t>
            </w:r>
          </w:p>
        </w:tc>
        <w:tc>
          <w:tcPr>
            <w:tcW w:w="2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5039" w:rsidRPr="00436757" w:rsidRDefault="00985039" w:rsidP="00436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разделов и тем</w:t>
            </w:r>
          </w:p>
        </w:tc>
        <w:tc>
          <w:tcPr>
            <w:tcW w:w="4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5039" w:rsidRPr="00436757" w:rsidRDefault="00985039" w:rsidP="004367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lang w:eastAsia="ru-RU"/>
              </w:rPr>
              <w:t>Содержание учебного материала, лабораторные и практические работы, самостоятельная работа</w:t>
            </w:r>
          </w:p>
        </w:tc>
        <w:tc>
          <w:tcPr>
            <w:tcW w:w="32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5039" w:rsidRPr="00436757" w:rsidRDefault="00985039" w:rsidP="004367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lang w:eastAsia="ru-RU"/>
              </w:rPr>
              <w:t>Учебная нагрузка (час.)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985039" w:rsidRPr="00436757" w:rsidRDefault="00985039" w:rsidP="004367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lang w:eastAsia="ru-RU"/>
              </w:rPr>
              <w:t>Результаты освоения учебной дисциплины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5039" w:rsidRPr="00436757" w:rsidRDefault="00985039" w:rsidP="0043675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lang w:eastAsia="ru-RU"/>
              </w:rPr>
              <w:t>Коды формир</w:t>
            </w:r>
            <w:r w:rsidRPr="00436757">
              <w:rPr>
                <w:rFonts w:ascii="Times New Roman" w:eastAsia="Times New Roman" w:hAnsi="Times New Roman"/>
                <w:lang w:eastAsia="ru-RU"/>
              </w:rPr>
              <w:t>у</w:t>
            </w:r>
            <w:r w:rsidRPr="00436757">
              <w:rPr>
                <w:rFonts w:ascii="Times New Roman" w:eastAsia="Times New Roman" w:hAnsi="Times New Roman"/>
                <w:lang w:eastAsia="ru-RU"/>
              </w:rPr>
              <w:t>ющие компете</w:t>
            </w:r>
            <w:r w:rsidRPr="00436757">
              <w:rPr>
                <w:rFonts w:ascii="Times New Roman" w:eastAsia="Times New Roman" w:hAnsi="Times New Roman"/>
                <w:lang w:eastAsia="ru-RU"/>
              </w:rPr>
              <w:t>н</w:t>
            </w:r>
            <w:r w:rsidRPr="00436757">
              <w:rPr>
                <w:rFonts w:ascii="Times New Roman" w:eastAsia="Times New Roman" w:hAnsi="Times New Roman"/>
                <w:lang w:eastAsia="ru-RU"/>
              </w:rPr>
              <w:t>ции</w:t>
            </w:r>
          </w:p>
        </w:tc>
      </w:tr>
      <w:tr w:rsidR="00985039" w:rsidRPr="00436757" w:rsidTr="005F37B9">
        <w:trPr>
          <w:cantSplit/>
          <w:trHeight w:val="670"/>
        </w:trPr>
        <w:tc>
          <w:tcPr>
            <w:tcW w:w="9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5039" w:rsidRPr="00436757" w:rsidRDefault="00985039" w:rsidP="00436757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5039" w:rsidRPr="00436757" w:rsidRDefault="00985039" w:rsidP="00436757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5039" w:rsidRPr="00436757" w:rsidRDefault="00985039" w:rsidP="00436757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985039" w:rsidRPr="00436757" w:rsidRDefault="00985039" w:rsidP="00436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lang w:eastAsia="ru-RU"/>
              </w:rPr>
              <w:t>Максимальная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985039" w:rsidRPr="00436757" w:rsidRDefault="00985039" w:rsidP="00436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lang w:eastAsia="ru-RU"/>
              </w:rPr>
              <w:t>Самостоятельная работа</w:t>
            </w:r>
          </w:p>
        </w:tc>
        <w:tc>
          <w:tcPr>
            <w:tcW w:w="16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5039" w:rsidRPr="00436757" w:rsidRDefault="00985039" w:rsidP="00436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lang w:eastAsia="ru-RU"/>
              </w:rPr>
              <w:t>Обязательная аудиторная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5039" w:rsidRPr="00436757" w:rsidRDefault="00985039" w:rsidP="00436757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5039" w:rsidRPr="00436757" w:rsidRDefault="00985039" w:rsidP="004367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lang w:eastAsia="ru-RU"/>
              </w:rPr>
              <w:t>ПК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39" w:rsidRPr="00436757" w:rsidRDefault="00985039" w:rsidP="004367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85039" w:rsidRPr="00436757" w:rsidRDefault="00985039" w:rsidP="004367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85039" w:rsidRPr="00436757" w:rsidRDefault="00985039" w:rsidP="004367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85039" w:rsidRPr="00436757" w:rsidRDefault="00985039" w:rsidP="004367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85039" w:rsidRPr="00436757" w:rsidRDefault="00985039" w:rsidP="004367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85039" w:rsidRPr="00436757" w:rsidRDefault="00985039" w:rsidP="004367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85039" w:rsidRPr="00436757" w:rsidRDefault="00985039" w:rsidP="004367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85039" w:rsidRPr="00436757" w:rsidRDefault="00985039" w:rsidP="004367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85039" w:rsidRPr="00436757" w:rsidRDefault="00985039" w:rsidP="004367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85039" w:rsidRPr="00436757" w:rsidRDefault="00985039" w:rsidP="004367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lang w:eastAsia="ru-RU"/>
              </w:rPr>
              <w:t>ОК</w:t>
            </w:r>
          </w:p>
        </w:tc>
      </w:tr>
      <w:tr w:rsidR="00985039" w:rsidRPr="00436757" w:rsidTr="005F37B9">
        <w:trPr>
          <w:cantSplit/>
          <w:trHeight w:val="4072"/>
        </w:trPr>
        <w:tc>
          <w:tcPr>
            <w:tcW w:w="9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5039" w:rsidRPr="00436757" w:rsidRDefault="00985039" w:rsidP="00436757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5039" w:rsidRPr="00436757" w:rsidRDefault="00985039" w:rsidP="00436757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5039" w:rsidRPr="00436757" w:rsidRDefault="00985039" w:rsidP="00436757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5039" w:rsidRPr="00436757" w:rsidRDefault="00985039" w:rsidP="00436757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5039" w:rsidRPr="00436757" w:rsidRDefault="00985039" w:rsidP="00436757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985039" w:rsidRPr="00436757" w:rsidRDefault="00985039" w:rsidP="00436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985039" w:rsidRPr="00436757" w:rsidRDefault="00985039" w:rsidP="00436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36757">
              <w:rPr>
                <w:rFonts w:ascii="Times New Roman" w:eastAsia="Times New Roman" w:hAnsi="Times New Roman"/>
                <w:lang w:eastAsia="ru-RU"/>
              </w:rPr>
              <w:t>т.ч</w:t>
            </w:r>
            <w:proofErr w:type="spellEnd"/>
            <w:r w:rsidRPr="00436757">
              <w:rPr>
                <w:rFonts w:ascii="Times New Roman" w:eastAsia="Times New Roman" w:hAnsi="Times New Roman"/>
                <w:lang w:eastAsia="ru-RU"/>
              </w:rPr>
              <w:t>. лабораторные и</w:t>
            </w:r>
          </w:p>
          <w:p w:rsidR="00985039" w:rsidRPr="00436757" w:rsidRDefault="00985039" w:rsidP="00436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lang w:eastAsia="ru-RU"/>
              </w:rPr>
              <w:t>практические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5039" w:rsidRPr="00436757" w:rsidRDefault="00985039" w:rsidP="00436757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5039" w:rsidRPr="00436757" w:rsidRDefault="00985039" w:rsidP="00436757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5039" w:rsidRPr="00436757" w:rsidRDefault="00985039" w:rsidP="00436757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85039" w:rsidRPr="00436757" w:rsidTr="005F37B9">
        <w:trPr>
          <w:trHeight w:val="300"/>
        </w:trPr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5039" w:rsidRPr="00436757" w:rsidRDefault="00985039" w:rsidP="00436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5039" w:rsidRPr="00436757" w:rsidRDefault="00985039" w:rsidP="00436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5039" w:rsidRPr="00436757" w:rsidRDefault="00985039" w:rsidP="00436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5039" w:rsidRPr="00436757" w:rsidRDefault="00985039" w:rsidP="00436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5039" w:rsidRPr="00436757" w:rsidRDefault="00985039" w:rsidP="00436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5039" w:rsidRPr="00436757" w:rsidRDefault="00985039" w:rsidP="00436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5039" w:rsidRPr="00436757" w:rsidRDefault="00985039" w:rsidP="00436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5039" w:rsidRPr="00436757" w:rsidRDefault="00985039" w:rsidP="00436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5039" w:rsidRPr="00436757" w:rsidRDefault="00985039" w:rsidP="00436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436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85039" w:rsidRPr="00436757" w:rsidTr="005F37B9">
        <w:trPr>
          <w:trHeight w:val="300"/>
        </w:trPr>
        <w:tc>
          <w:tcPr>
            <w:tcW w:w="87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5039" w:rsidRPr="00436757" w:rsidRDefault="00985039" w:rsidP="00436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 курс, 1 семестр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5039" w:rsidRPr="00436757" w:rsidRDefault="00985039" w:rsidP="00436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5039" w:rsidRPr="00436757" w:rsidRDefault="00985039" w:rsidP="00436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5039" w:rsidRPr="00436757" w:rsidRDefault="00985039" w:rsidP="00436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039" w:rsidRPr="00436757" w:rsidRDefault="00985039" w:rsidP="00436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039" w:rsidRPr="00436757" w:rsidRDefault="00985039" w:rsidP="004367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039" w:rsidRPr="00436757" w:rsidRDefault="00985039" w:rsidP="004367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39" w:rsidRPr="00436757" w:rsidRDefault="00985039" w:rsidP="004367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5039" w:rsidRPr="00436757" w:rsidTr="005F37B9">
        <w:trPr>
          <w:trHeight w:val="300"/>
        </w:trPr>
        <w:tc>
          <w:tcPr>
            <w:tcW w:w="87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5039" w:rsidRPr="00436757" w:rsidRDefault="00985039" w:rsidP="004367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Лексика. Фразеология. Лексикография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039" w:rsidRPr="00436757" w:rsidRDefault="00985039" w:rsidP="00436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039" w:rsidRPr="00436757" w:rsidRDefault="00985039" w:rsidP="00436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039" w:rsidRPr="00436757" w:rsidRDefault="00985039" w:rsidP="00436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039" w:rsidRPr="00436757" w:rsidRDefault="00985039" w:rsidP="00436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039" w:rsidRPr="00436757" w:rsidRDefault="00985039" w:rsidP="004367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039" w:rsidRPr="00436757" w:rsidRDefault="00985039" w:rsidP="004367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39" w:rsidRPr="00436757" w:rsidRDefault="00985039" w:rsidP="004367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5039" w:rsidRPr="00436757" w:rsidTr="005F37B9">
        <w:trPr>
          <w:trHeight w:val="30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1.1 Введение. Слово о русском языке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Слово о русском языке. Язык как средство общения и форма существования национал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 культуры. Язык и общество. Язык как развивающееся явление. Русский язык в с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временном мире. Язык и культура. Отраж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 в русском языке материальной и духо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 культуры русского и других народов. Понятие о русском литературном языке и языковой норме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39" w:rsidRPr="00436757" w:rsidRDefault="00985039" w:rsidP="009850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85039" w:rsidRPr="00047D90" w:rsidRDefault="00985039" w:rsidP="009850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ЛР</w:t>
            </w:r>
            <w:proofErr w:type="gramStart"/>
            <w:r w:rsidRPr="00047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047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ЛР7, ЛР8, М1,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7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М2, М4, М5, М7,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7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П11,П12,П15,П16,П17ОК6</w:t>
            </w:r>
          </w:p>
        </w:tc>
        <w:tc>
          <w:tcPr>
            <w:tcW w:w="709" w:type="dxa"/>
          </w:tcPr>
          <w:p w:rsidR="00985039" w:rsidRPr="00047D90" w:rsidRDefault="00985039" w:rsidP="009850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ОК2, ОК3, ОК5</w:t>
            </w:r>
          </w:p>
        </w:tc>
      </w:tr>
      <w:tr w:rsidR="00985039" w:rsidRPr="00436757" w:rsidTr="005F37B9">
        <w:trPr>
          <w:trHeight w:val="30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3-4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1.2 Язык и речь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Слово и его значение. Однозначность и мн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гозначность. Изобразительно-выразительные средства русского языка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39" w:rsidRPr="00436757" w:rsidRDefault="00985039" w:rsidP="009850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85039" w:rsidRPr="00047D90" w:rsidRDefault="00985039" w:rsidP="00985039">
            <w:pPr>
              <w:rPr>
                <w:rFonts w:ascii="Times New Roman" w:hAnsi="Times New Roman"/>
                <w:sz w:val="20"/>
                <w:szCs w:val="20"/>
              </w:rPr>
            </w:pPr>
            <w:r w:rsidRPr="00047D90">
              <w:rPr>
                <w:rFonts w:ascii="Times New Roman" w:hAnsi="Times New Roman"/>
                <w:sz w:val="20"/>
                <w:szCs w:val="20"/>
              </w:rPr>
              <w:t>ЛР</w:t>
            </w:r>
            <w:proofErr w:type="gramStart"/>
            <w:r w:rsidRPr="00047D90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047D90">
              <w:rPr>
                <w:rFonts w:ascii="Times New Roman" w:hAnsi="Times New Roman"/>
                <w:sz w:val="20"/>
                <w:szCs w:val="20"/>
              </w:rPr>
              <w:t>, ЛР7, ЛР8, М1,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7D90">
              <w:rPr>
                <w:rFonts w:ascii="Times New Roman" w:hAnsi="Times New Roman"/>
                <w:sz w:val="20"/>
                <w:szCs w:val="20"/>
              </w:rPr>
              <w:t>М2, М4, М5, М7,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7D90">
              <w:rPr>
                <w:rFonts w:ascii="Times New Roman" w:hAnsi="Times New Roman"/>
                <w:sz w:val="20"/>
                <w:szCs w:val="20"/>
              </w:rPr>
              <w:t>П11,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7D90">
              <w:rPr>
                <w:rFonts w:ascii="Times New Roman" w:hAnsi="Times New Roman"/>
                <w:sz w:val="20"/>
                <w:szCs w:val="20"/>
              </w:rPr>
              <w:t>П12,П15,П16, П17</w:t>
            </w:r>
          </w:p>
        </w:tc>
        <w:tc>
          <w:tcPr>
            <w:tcW w:w="709" w:type="dxa"/>
          </w:tcPr>
          <w:p w:rsidR="00985039" w:rsidRPr="00047D90" w:rsidRDefault="00985039" w:rsidP="00985039">
            <w:pPr>
              <w:rPr>
                <w:rFonts w:ascii="Times New Roman" w:hAnsi="Times New Roman"/>
                <w:sz w:val="20"/>
                <w:szCs w:val="20"/>
              </w:rPr>
            </w:pPr>
            <w:r w:rsidRPr="00047D90">
              <w:rPr>
                <w:rFonts w:ascii="Times New Roman" w:hAnsi="Times New Roman"/>
                <w:sz w:val="20"/>
                <w:szCs w:val="20"/>
              </w:rPr>
              <w:t>ОК2, ОК3, ОК5, ОК6</w:t>
            </w:r>
          </w:p>
        </w:tc>
      </w:tr>
      <w:tr w:rsidR="00985039" w:rsidRPr="00436757" w:rsidTr="005F37B9">
        <w:trPr>
          <w:trHeight w:val="300"/>
        </w:trPr>
        <w:tc>
          <w:tcPr>
            <w:tcW w:w="87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обучающихся. 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Лексикология как учение о слове и сл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варном составе языка. Слово как единица языка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39" w:rsidRPr="00436757" w:rsidRDefault="00985039" w:rsidP="009850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39" w:rsidRPr="00436757" w:rsidRDefault="00985039" w:rsidP="009850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39" w:rsidRPr="00436757" w:rsidRDefault="00985039" w:rsidP="009850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85039" w:rsidRPr="00436757" w:rsidTr="005F37B9">
        <w:trPr>
          <w:trHeight w:val="5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1.3 Смысловые о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ношения между словами: синонимы, антонимы, омонимы, паронимы. Р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бота со словарями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Слово и его значение. Однозначность и мн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гозначность. Изобразительно-выразительные средства русского языка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39" w:rsidRPr="00436757" w:rsidRDefault="00985039" w:rsidP="009850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85039" w:rsidRPr="00047D90" w:rsidRDefault="00985039" w:rsidP="00985039">
            <w:pPr>
              <w:rPr>
                <w:rFonts w:ascii="Times New Roman" w:hAnsi="Times New Roman"/>
                <w:sz w:val="20"/>
                <w:szCs w:val="20"/>
              </w:rPr>
            </w:pPr>
            <w:r w:rsidRPr="00047D90">
              <w:rPr>
                <w:rFonts w:ascii="Times New Roman" w:hAnsi="Times New Roman"/>
                <w:sz w:val="20"/>
                <w:szCs w:val="20"/>
              </w:rPr>
              <w:t>ЛР</w:t>
            </w:r>
            <w:proofErr w:type="gramStart"/>
            <w:r w:rsidRPr="00047D90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047D90">
              <w:rPr>
                <w:rFonts w:ascii="Times New Roman" w:hAnsi="Times New Roman"/>
                <w:sz w:val="20"/>
                <w:szCs w:val="20"/>
              </w:rPr>
              <w:t>, ЛР7, ЛР8, М1,М2, М4, М5, М7,П11,П12,П15,П16, П17</w:t>
            </w:r>
          </w:p>
        </w:tc>
        <w:tc>
          <w:tcPr>
            <w:tcW w:w="709" w:type="dxa"/>
          </w:tcPr>
          <w:p w:rsidR="00985039" w:rsidRPr="00047D90" w:rsidRDefault="00985039" w:rsidP="00985039">
            <w:pPr>
              <w:rPr>
                <w:rFonts w:ascii="Times New Roman" w:hAnsi="Times New Roman"/>
                <w:sz w:val="20"/>
                <w:szCs w:val="20"/>
              </w:rPr>
            </w:pPr>
            <w:r w:rsidRPr="00047D90">
              <w:rPr>
                <w:rFonts w:ascii="Times New Roman" w:hAnsi="Times New Roman"/>
                <w:sz w:val="20"/>
                <w:szCs w:val="20"/>
              </w:rPr>
              <w:t>ОК2, ОК3, ОК5, ОК6</w:t>
            </w:r>
          </w:p>
        </w:tc>
      </w:tr>
      <w:tr w:rsidR="005F37B9" w:rsidRPr="00436757" w:rsidTr="000A5820">
        <w:trPr>
          <w:trHeight w:val="668"/>
        </w:trPr>
        <w:tc>
          <w:tcPr>
            <w:tcW w:w="87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367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обучающихся. 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Фразеологические словари русского языка и сфера их использования. Фразеология как учение об устойчивых сочет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ниях слов. Внеаудиторная самостоятельная работа по теме «Лексикология»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7B9" w:rsidRPr="00436757" w:rsidRDefault="005F37B9" w:rsidP="005F3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F37B9" w:rsidRPr="00047D90" w:rsidRDefault="005F37B9" w:rsidP="005F37B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D90">
              <w:rPr>
                <w:rFonts w:ascii="Times New Roman" w:hAnsi="Times New Roman"/>
                <w:sz w:val="20"/>
                <w:szCs w:val="20"/>
              </w:rPr>
              <w:t>ЛР4, М4, М7, М8, П1, П2, П9, П11, П17</w:t>
            </w:r>
          </w:p>
        </w:tc>
        <w:tc>
          <w:tcPr>
            <w:tcW w:w="709" w:type="dxa"/>
          </w:tcPr>
          <w:p w:rsidR="005F37B9" w:rsidRPr="00047D90" w:rsidRDefault="005F37B9" w:rsidP="005F37B9">
            <w:pPr>
              <w:rPr>
                <w:rFonts w:ascii="Times New Roman" w:hAnsi="Times New Roman"/>
                <w:sz w:val="20"/>
                <w:szCs w:val="20"/>
              </w:rPr>
            </w:pPr>
            <w:r w:rsidRPr="00047D90">
              <w:rPr>
                <w:rFonts w:ascii="Times New Roman" w:hAnsi="Times New Roman"/>
                <w:sz w:val="20"/>
                <w:szCs w:val="20"/>
              </w:rPr>
              <w:t>ОК2, ОК3, ОК8</w:t>
            </w:r>
          </w:p>
        </w:tc>
      </w:tr>
      <w:tr w:rsidR="00985039" w:rsidRPr="00436757" w:rsidTr="005F37B9">
        <w:trPr>
          <w:trHeight w:val="111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1.4 Происхождение лексики современного русского языка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Исконно русская лексика. Заимствованная лексика. Старославянизмы. Нейтральная ле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сика. Книжная лексика. Лексика устной речи (жаргонизмы, арготизмы, диалектизмы). Профессионализмы. Терминологическая ле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сика. Архаизмы. Историзмы. Неологизмы. Особенности русского речевого этикета. Ле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сика, обозначающая предметы и явления тр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диционного русского быта. Исконно русская лексика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39" w:rsidRPr="00436757" w:rsidRDefault="00985039" w:rsidP="009850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85039" w:rsidRPr="005F37B9" w:rsidRDefault="00985039" w:rsidP="00985039">
            <w:pPr>
              <w:rPr>
                <w:rFonts w:ascii="Times New Roman" w:hAnsi="Times New Roman"/>
                <w:sz w:val="20"/>
                <w:szCs w:val="20"/>
              </w:rPr>
            </w:pPr>
            <w:r w:rsidRPr="005F37B9">
              <w:rPr>
                <w:rFonts w:ascii="Times New Roman" w:hAnsi="Times New Roman"/>
                <w:sz w:val="20"/>
                <w:szCs w:val="20"/>
              </w:rPr>
              <w:t>ЛР</w:t>
            </w:r>
            <w:proofErr w:type="gramStart"/>
            <w:r w:rsidRPr="005F37B9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5F37B9">
              <w:rPr>
                <w:rFonts w:ascii="Times New Roman" w:hAnsi="Times New Roman"/>
                <w:sz w:val="20"/>
                <w:szCs w:val="20"/>
              </w:rPr>
              <w:t>, ЛР7, ЛР8, М1,М2, М4, М5, М7,П11,П12,П15,П16, П17,П2</w:t>
            </w:r>
          </w:p>
        </w:tc>
        <w:tc>
          <w:tcPr>
            <w:tcW w:w="709" w:type="dxa"/>
          </w:tcPr>
          <w:p w:rsidR="00985039" w:rsidRPr="00047D90" w:rsidRDefault="00985039" w:rsidP="00985039">
            <w:pPr>
              <w:rPr>
                <w:rFonts w:ascii="Times New Roman" w:hAnsi="Times New Roman"/>
                <w:sz w:val="20"/>
                <w:szCs w:val="20"/>
              </w:rPr>
            </w:pPr>
            <w:r w:rsidRPr="00047D90">
              <w:rPr>
                <w:rFonts w:ascii="Times New Roman" w:hAnsi="Times New Roman"/>
                <w:sz w:val="20"/>
                <w:szCs w:val="20"/>
              </w:rPr>
              <w:t>ОК2, ОК3, ОК5, ОК6</w:t>
            </w:r>
          </w:p>
        </w:tc>
      </w:tr>
      <w:tr w:rsidR="00985039" w:rsidRPr="00436757" w:rsidTr="005F37B9">
        <w:trPr>
          <w:trHeight w:val="69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1.5 Лексика общ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употребительная и лекс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ка, имеющая ограниче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ную сферу употребления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Лексика общеупотребительная и лексика, имеющая ограниченную сферу употребления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039" w:rsidRPr="00436757" w:rsidRDefault="00985039" w:rsidP="0098503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985039" w:rsidRPr="00436757" w:rsidRDefault="00985039" w:rsidP="009850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85039" w:rsidRPr="00436757" w:rsidRDefault="00985039" w:rsidP="009850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7D90">
              <w:rPr>
                <w:rFonts w:ascii="Times New Roman" w:hAnsi="Times New Roman"/>
                <w:sz w:val="20"/>
                <w:szCs w:val="20"/>
              </w:rPr>
              <w:t>ОК2, ОК3, ОК5</w:t>
            </w:r>
          </w:p>
        </w:tc>
      </w:tr>
      <w:tr w:rsidR="00985039" w:rsidRPr="00436757" w:rsidTr="005F37B9">
        <w:trPr>
          <w:trHeight w:val="198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11-12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1.6 Фразеология. Употребление фразеол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гизмов. Работа со слов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рями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Русские пословицы и поговорки. Фразеол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гизмы. Отличие фразеологизма от слова. Употребление фразеологизмов в речи. Аф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ризмы. Лексические и фразеологические сл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вари. Лексико-фразеологический разбор. Лексические ошибки и их исправление. Ошибки в употреблении фразеологических единиц и их исправление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39" w:rsidRPr="00436757" w:rsidRDefault="00985039" w:rsidP="009850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85039" w:rsidRPr="00047D90" w:rsidRDefault="00985039" w:rsidP="00985039">
            <w:pPr>
              <w:rPr>
                <w:rFonts w:ascii="Times New Roman" w:hAnsi="Times New Roman"/>
                <w:sz w:val="20"/>
                <w:szCs w:val="20"/>
              </w:rPr>
            </w:pPr>
            <w:r w:rsidRPr="00047D90">
              <w:rPr>
                <w:rFonts w:ascii="Times New Roman" w:hAnsi="Times New Roman"/>
                <w:sz w:val="20"/>
                <w:szCs w:val="20"/>
              </w:rPr>
              <w:t>ЛР</w:t>
            </w:r>
            <w:proofErr w:type="gramStart"/>
            <w:r w:rsidRPr="00047D90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047D90">
              <w:rPr>
                <w:rFonts w:ascii="Times New Roman" w:hAnsi="Times New Roman"/>
                <w:sz w:val="20"/>
                <w:szCs w:val="20"/>
              </w:rPr>
              <w:t>, ЛР7, ЛР8, М1,М2, М4, М5, М7,П11,П12,П15,П16, П17</w:t>
            </w:r>
          </w:p>
        </w:tc>
        <w:tc>
          <w:tcPr>
            <w:tcW w:w="709" w:type="dxa"/>
          </w:tcPr>
          <w:p w:rsidR="00985039" w:rsidRPr="00047D90" w:rsidRDefault="00985039" w:rsidP="00985039">
            <w:pPr>
              <w:rPr>
                <w:rFonts w:ascii="Times New Roman" w:hAnsi="Times New Roman"/>
                <w:sz w:val="20"/>
                <w:szCs w:val="20"/>
              </w:rPr>
            </w:pPr>
            <w:r w:rsidRPr="00047D90">
              <w:rPr>
                <w:rFonts w:ascii="Times New Roman" w:hAnsi="Times New Roman"/>
                <w:sz w:val="20"/>
                <w:szCs w:val="20"/>
              </w:rPr>
              <w:t>ОК2, ОК3, ОК5, ОК6</w:t>
            </w:r>
          </w:p>
        </w:tc>
      </w:tr>
      <w:tr w:rsidR="00985039" w:rsidRPr="00436757" w:rsidTr="005F37B9">
        <w:trPr>
          <w:trHeight w:val="8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 уровня изученного материала. Проверка и тематический контроль знаний, умений, навыков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39" w:rsidRPr="00436757" w:rsidRDefault="00985039" w:rsidP="009850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85039" w:rsidRPr="00047D90" w:rsidRDefault="00985039" w:rsidP="00985039">
            <w:pPr>
              <w:rPr>
                <w:rFonts w:ascii="Times New Roman" w:hAnsi="Times New Roman"/>
                <w:sz w:val="20"/>
                <w:szCs w:val="20"/>
              </w:rPr>
            </w:pPr>
            <w:r w:rsidRPr="00047D90">
              <w:rPr>
                <w:rFonts w:ascii="Times New Roman" w:hAnsi="Times New Roman"/>
                <w:sz w:val="20"/>
                <w:szCs w:val="20"/>
              </w:rPr>
              <w:t>ЛР</w:t>
            </w:r>
            <w:proofErr w:type="gramStart"/>
            <w:r w:rsidRPr="00047D90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047D90">
              <w:rPr>
                <w:rFonts w:ascii="Times New Roman" w:hAnsi="Times New Roman"/>
                <w:sz w:val="20"/>
                <w:szCs w:val="20"/>
              </w:rPr>
              <w:t>, ЛР7, ЛР8, М1,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7D90">
              <w:rPr>
                <w:rFonts w:ascii="Times New Roman" w:hAnsi="Times New Roman"/>
                <w:sz w:val="20"/>
                <w:szCs w:val="20"/>
              </w:rPr>
              <w:t>М2, М4, М5, М7,П11,П12,П15,П16, П17</w:t>
            </w:r>
          </w:p>
        </w:tc>
        <w:tc>
          <w:tcPr>
            <w:tcW w:w="709" w:type="dxa"/>
          </w:tcPr>
          <w:p w:rsidR="00985039" w:rsidRPr="00047D90" w:rsidRDefault="00985039" w:rsidP="00985039">
            <w:pPr>
              <w:rPr>
                <w:rFonts w:ascii="Times New Roman" w:hAnsi="Times New Roman"/>
                <w:sz w:val="20"/>
                <w:szCs w:val="20"/>
              </w:rPr>
            </w:pPr>
            <w:r w:rsidRPr="00047D90">
              <w:rPr>
                <w:rFonts w:ascii="Times New Roman" w:hAnsi="Times New Roman"/>
                <w:sz w:val="20"/>
                <w:szCs w:val="20"/>
              </w:rPr>
              <w:t>ОК2, ОК3, ОК5, ОК6</w:t>
            </w:r>
          </w:p>
        </w:tc>
      </w:tr>
      <w:tr w:rsidR="00985039" w:rsidRPr="00436757" w:rsidTr="005F37B9">
        <w:trPr>
          <w:trHeight w:val="257"/>
        </w:trPr>
        <w:tc>
          <w:tcPr>
            <w:tcW w:w="126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39" w:rsidRPr="00436757" w:rsidRDefault="00985039" w:rsidP="004367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0B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Фонетика. Орфоэпия. Орфография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39" w:rsidRPr="00436757" w:rsidRDefault="00985039" w:rsidP="004367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39" w:rsidRPr="00436757" w:rsidRDefault="00985039" w:rsidP="004367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85039" w:rsidRPr="00436757" w:rsidTr="005F37B9">
        <w:trPr>
          <w:trHeight w:val="54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2.1 Обобщающее п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вторение фонетики, гр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фики, орфоэпии, орф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графии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Синонимы, идеографические и стилистич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ские синонимы. Повторение основных орф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грамм, изученных ранее.  Соблюдение в практике письма основных правил орфогр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фии и пунктуации; соблюдение в практике речевого общения основных произносител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ных, лексических, грамматических норм с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временного языка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39" w:rsidRPr="00436757" w:rsidRDefault="00985039" w:rsidP="009850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85039" w:rsidRPr="00047D90" w:rsidRDefault="00985039" w:rsidP="009850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D90">
              <w:rPr>
                <w:rFonts w:ascii="Times New Roman" w:hAnsi="Times New Roman"/>
                <w:sz w:val="20"/>
                <w:szCs w:val="20"/>
              </w:rPr>
              <w:t>ЛР</w:t>
            </w:r>
            <w:proofErr w:type="gramStart"/>
            <w:r w:rsidRPr="00047D90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047D90">
              <w:rPr>
                <w:rFonts w:ascii="Times New Roman" w:hAnsi="Times New Roman"/>
                <w:sz w:val="20"/>
                <w:szCs w:val="20"/>
              </w:rPr>
              <w:t>, ЛР7, ЛР8, М1,М2, М4, М5, М7,П11,П12,П15,П16, П17</w:t>
            </w:r>
          </w:p>
        </w:tc>
        <w:tc>
          <w:tcPr>
            <w:tcW w:w="709" w:type="dxa"/>
          </w:tcPr>
          <w:p w:rsidR="00985039" w:rsidRPr="00047D90" w:rsidRDefault="00985039" w:rsidP="009850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D90">
              <w:rPr>
                <w:rFonts w:ascii="Times New Roman" w:hAnsi="Times New Roman"/>
                <w:sz w:val="20"/>
                <w:szCs w:val="20"/>
              </w:rPr>
              <w:t>ОК2, ОК3, ОК5, ОК6</w:t>
            </w:r>
          </w:p>
        </w:tc>
      </w:tr>
      <w:tr w:rsidR="005F37B9" w:rsidRPr="00436757" w:rsidTr="00925425">
        <w:trPr>
          <w:trHeight w:val="720"/>
        </w:trPr>
        <w:tc>
          <w:tcPr>
            <w:tcW w:w="87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обучающихся. 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Письмо и орфография. Принципы ру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ской орфографии. Функционирование звуков языка в тексте: звукопись, анафора, аллитерация. Орфографический и орфоэпический словари русского языка и сфера их использования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7B9" w:rsidRPr="00436757" w:rsidRDefault="005F37B9" w:rsidP="005F3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F37B9" w:rsidRPr="00047D90" w:rsidRDefault="005F37B9" w:rsidP="005F37B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D90">
              <w:rPr>
                <w:rFonts w:ascii="Times New Roman" w:hAnsi="Times New Roman"/>
                <w:sz w:val="20"/>
                <w:szCs w:val="20"/>
              </w:rPr>
              <w:t>ЛР4, М4, М7, М8, П1, П2, П9, П11, П17</w:t>
            </w:r>
          </w:p>
        </w:tc>
        <w:tc>
          <w:tcPr>
            <w:tcW w:w="709" w:type="dxa"/>
          </w:tcPr>
          <w:p w:rsidR="005F37B9" w:rsidRPr="00047D90" w:rsidRDefault="005F37B9" w:rsidP="005F37B9">
            <w:pPr>
              <w:rPr>
                <w:rFonts w:ascii="Times New Roman" w:hAnsi="Times New Roman"/>
                <w:sz w:val="20"/>
                <w:szCs w:val="20"/>
              </w:rPr>
            </w:pPr>
            <w:r w:rsidRPr="00047D90">
              <w:rPr>
                <w:rFonts w:ascii="Times New Roman" w:hAnsi="Times New Roman"/>
                <w:sz w:val="20"/>
                <w:szCs w:val="20"/>
              </w:rPr>
              <w:t>ОК2, ОК3, ОК8</w:t>
            </w:r>
          </w:p>
        </w:tc>
      </w:tr>
      <w:tr w:rsidR="00985039" w:rsidRPr="00436757" w:rsidTr="005F37B9">
        <w:trPr>
          <w:trHeight w:val="64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2.2 Фонетический разбор слова. Чередование звуков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Фонетический разбор слова. Произносител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ные нормы и нормы ударения. Произнос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тельные нормы и нормы ударения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39" w:rsidRPr="00436757" w:rsidRDefault="00985039" w:rsidP="009850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85039" w:rsidRPr="00047D90" w:rsidRDefault="00985039" w:rsidP="009850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D90">
              <w:rPr>
                <w:rFonts w:ascii="Times New Roman" w:hAnsi="Times New Roman"/>
                <w:sz w:val="20"/>
                <w:szCs w:val="20"/>
              </w:rPr>
              <w:t>ЛР</w:t>
            </w:r>
            <w:proofErr w:type="gramStart"/>
            <w:r w:rsidRPr="00047D90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047D90">
              <w:rPr>
                <w:rFonts w:ascii="Times New Roman" w:hAnsi="Times New Roman"/>
                <w:sz w:val="20"/>
                <w:szCs w:val="20"/>
              </w:rPr>
              <w:t xml:space="preserve">, ЛР7, ЛР8, М1,М2, </w:t>
            </w:r>
            <w:r w:rsidRPr="00047D90">
              <w:rPr>
                <w:rFonts w:ascii="Times New Roman" w:hAnsi="Times New Roman"/>
                <w:sz w:val="20"/>
                <w:szCs w:val="20"/>
              </w:rPr>
              <w:lastRenderedPageBreak/>
              <w:t>М4, М5, М7,П11,П12,П15,П16, П17</w:t>
            </w:r>
          </w:p>
        </w:tc>
        <w:tc>
          <w:tcPr>
            <w:tcW w:w="709" w:type="dxa"/>
          </w:tcPr>
          <w:p w:rsidR="00985039" w:rsidRPr="00047D90" w:rsidRDefault="00985039" w:rsidP="009850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D9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ОК2, ОК3, ОК5, </w:t>
            </w:r>
            <w:r w:rsidRPr="00047D90">
              <w:rPr>
                <w:rFonts w:ascii="Times New Roman" w:hAnsi="Times New Roman"/>
                <w:sz w:val="20"/>
                <w:szCs w:val="20"/>
              </w:rPr>
              <w:lastRenderedPageBreak/>
              <w:t>ОК6</w:t>
            </w:r>
          </w:p>
        </w:tc>
      </w:tr>
      <w:tr w:rsidR="00985039" w:rsidRPr="00436757" w:rsidTr="005F37B9">
        <w:trPr>
          <w:trHeight w:val="532"/>
        </w:trPr>
        <w:tc>
          <w:tcPr>
            <w:tcW w:w="87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Самостоятельная работа обучающихся. 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Орфоэпические словари. Типичные о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фоэпические ошибки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39" w:rsidRPr="00436757" w:rsidRDefault="00985039" w:rsidP="009850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39" w:rsidRPr="00436757" w:rsidRDefault="00985039" w:rsidP="009850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39" w:rsidRPr="00436757" w:rsidRDefault="00985039" w:rsidP="009850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85039" w:rsidRPr="00436757" w:rsidTr="005F37B9">
        <w:trPr>
          <w:trHeight w:val="103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2.3 Орфоэпические нормы современного ру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языка. Работа со словарями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Произношение гласных и согласных звуков, произношение заимствованных слов. Испол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зование орфоэпического словаря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39" w:rsidRPr="00436757" w:rsidRDefault="00985039" w:rsidP="009850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85039" w:rsidRPr="00047D90" w:rsidRDefault="00985039" w:rsidP="009850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D90">
              <w:rPr>
                <w:rFonts w:ascii="Times New Roman" w:hAnsi="Times New Roman"/>
                <w:sz w:val="20"/>
                <w:szCs w:val="20"/>
              </w:rPr>
              <w:t>ЛР</w:t>
            </w:r>
            <w:proofErr w:type="gramStart"/>
            <w:r w:rsidRPr="00047D90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047D90">
              <w:rPr>
                <w:rFonts w:ascii="Times New Roman" w:hAnsi="Times New Roman"/>
                <w:sz w:val="20"/>
                <w:szCs w:val="20"/>
              </w:rPr>
              <w:t>, ЛР7, ЛР8, М1,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7D90">
              <w:rPr>
                <w:rFonts w:ascii="Times New Roman" w:hAnsi="Times New Roman"/>
                <w:sz w:val="20"/>
                <w:szCs w:val="20"/>
              </w:rPr>
              <w:t>М2, М4, М5, М7,П11,П12,П15,П16, П17</w:t>
            </w:r>
          </w:p>
        </w:tc>
        <w:tc>
          <w:tcPr>
            <w:tcW w:w="709" w:type="dxa"/>
          </w:tcPr>
          <w:p w:rsidR="00985039" w:rsidRPr="00047D90" w:rsidRDefault="00985039" w:rsidP="009850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D90">
              <w:rPr>
                <w:rFonts w:ascii="Times New Roman" w:hAnsi="Times New Roman"/>
                <w:sz w:val="20"/>
                <w:szCs w:val="20"/>
              </w:rPr>
              <w:t>ОК2, ОК3, ОК5, ОК6</w:t>
            </w:r>
          </w:p>
        </w:tc>
      </w:tr>
      <w:tr w:rsidR="00985039" w:rsidRPr="00436757" w:rsidTr="005F37B9">
        <w:trPr>
          <w:trHeight w:val="253"/>
        </w:trPr>
        <w:tc>
          <w:tcPr>
            <w:tcW w:w="87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4367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3.Морфемика и словообразование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39" w:rsidRPr="00436757" w:rsidRDefault="00985039" w:rsidP="00436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39" w:rsidRPr="00436757" w:rsidRDefault="00985039" w:rsidP="00436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39" w:rsidRPr="00436757" w:rsidRDefault="00985039" w:rsidP="00436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39" w:rsidRPr="00436757" w:rsidRDefault="00985039" w:rsidP="00436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39" w:rsidRPr="00436757" w:rsidRDefault="00985039" w:rsidP="004367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39" w:rsidRPr="00436757" w:rsidRDefault="00985039" w:rsidP="0043675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39" w:rsidRPr="00436757" w:rsidRDefault="00985039" w:rsidP="0043675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5039" w:rsidRPr="00436757" w:rsidTr="005F37B9">
        <w:trPr>
          <w:trHeight w:val="30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3.1 Морфемика и словообразование. Корн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вые и аффиксальные мо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фемы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Многозначность морфем. Синонимия и ант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нимия морфем.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85039" w:rsidRPr="00047D90" w:rsidRDefault="00985039" w:rsidP="009850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5039" w:rsidRPr="00047D90" w:rsidRDefault="00985039" w:rsidP="00985039">
            <w:pPr>
              <w:rPr>
                <w:rFonts w:ascii="Times New Roman" w:hAnsi="Times New Roman"/>
                <w:sz w:val="20"/>
                <w:szCs w:val="20"/>
              </w:rPr>
            </w:pPr>
            <w:r w:rsidRPr="00047D90">
              <w:rPr>
                <w:rFonts w:ascii="Times New Roman" w:hAnsi="Times New Roman"/>
                <w:sz w:val="20"/>
                <w:szCs w:val="20"/>
              </w:rPr>
              <w:t>ЛР</w:t>
            </w:r>
            <w:proofErr w:type="gramStart"/>
            <w:r w:rsidRPr="00047D90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047D90">
              <w:rPr>
                <w:rFonts w:ascii="Times New Roman" w:hAnsi="Times New Roman"/>
                <w:sz w:val="20"/>
                <w:szCs w:val="20"/>
              </w:rPr>
              <w:t>, ЛР7, ЛР8, М1,М2, М4, М5, М7,П11,П12,П15,П16, П17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39" w:rsidRPr="00436757" w:rsidRDefault="00985039" w:rsidP="00985039">
            <w:pPr>
              <w:rPr>
                <w:rFonts w:ascii="Times New Roman" w:hAnsi="Times New Roman"/>
                <w:sz w:val="16"/>
                <w:szCs w:val="16"/>
              </w:rPr>
            </w:pPr>
            <w:r w:rsidRPr="00047D90">
              <w:rPr>
                <w:rFonts w:ascii="Times New Roman" w:hAnsi="Times New Roman"/>
                <w:sz w:val="20"/>
                <w:szCs w:val="20"/>
              </w:rPr>
              <w:t>ОК2 ОК5, ОК6, ОК3,</w:t>
            </w:r>
          </w:p>
        </w:tc>
      </w:tr>
      <w:tr w:rsidR="00985039" w:rsidRPr="00436757" w:rsidTr="005F37B9">
        <w:trPr>
          <w:trHeight w:val="30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3.2 Морфемный ан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лиз слова. Работа со сл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варями.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морфем, чередование звуков в морф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мах, основные способы образования слов. Применение знании по морфемики и слов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образованию в практике правописания. Мо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фемный и словообразовательный анализ слов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85039" w:rsidRPr="00047D90" w:rsidRDefault="00985039" w:rsidP="009850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5039" w:rsidRPr="00047D90" w:rsidRDefault="00985039" w:rsidP="00985039">
            <w:pPr>
              <w:rPr>
                <w:rFonts w:ascii="Times New Roman" w:hAnsi="Times New Roman"/>
                <w:sz w:val="20"/>
                <w:szCs w:val="20"/>
              </w:rPr>
            </w:pPr>
            <w:r w:rsidRPr="00047D90">
              <w:rPr>
                <w:rFonts w:ascii="Times New Roman" w:hAnsi="Times New Roman"/>
                <w:sz w:val="20"/>
                <w:szCs w:val="20"/>
              </w:rPr>
              <w:t>ЛР</w:t>
            </w:r>
            <w:proofErr w:type="gramStart"/>
            <w:r w:rsidRPr="00047D90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047D90">
              <w:rPr>
                <w:rFonts w:ascii="Times New Roman" w:hAnsi="Times New Roman"/>
                <w:sz w:val="20"/>
                <w:szCs w:val="20"/>
              </w:rPr>
              <w:t>, ЛР7, ЛР8, М1,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7D90">
              <w:rPr>
                <w:rFonts w:ascii="Times New Roman" w:hAnsi="Times New Roman"/>
                <w:sz w:val="20"/>
                <w:szCs w:val="20"/>
              </w:rPr>
              <w:t>М2, М4, М5, М7,П11,П12,П15,П16, П17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39" w:rsidRPr="00436757" w:rsidRDefault="00985039" w:rsidP="00985039">
            <w:pPr>
              <w:rPr>
                <w:rFonts w:ascii="Times New Roman" w:hAnsi="Times New Roman"/>
                <w:sz w:val="16"/>
                <w:szCs w:val="16"/>
              </w:rPr>
            </w:pPr>
            <w:r w:rsidRPr="00047D90">
              <w:rPr>
                <w:rFonts w:ascii="Times New Roman" w:hAnsi="Times New Roman"/>
                <w:sz w:val="20"/>
                <w:szCs w:val="20"/>
              </w:rPr>
              <w:t>ОК2, ОК3, ОК5, ОК6</w:t>
            </w:r>
          </w:p>
        </w:tc>
      </w:tr>
      <w:tr w:rsidR="00985039" w:rsidRPr="00436757" w:rsidTr="005F37B9">
        <w:trPr>
          <w:trHeight w:val="19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3.3 Словообразов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тельные модели. Словоо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разовательный разбор слова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Особенности словообразования професси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нальной лексики и терминов. Словообразов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тельный разбор слов, составление словообр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зовательных цепочек. Словообразование зн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менательных частей речи. Основные способы формообразования. Нахождение и исправл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 орфоэпических ошибок.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85039" w:rsidRPr="00047D90" w:rsidRDefault="00985039" w:rsidP="009850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5039" w:rsidRPr="00047D90" w:rsidRDefault="00985039" w:rsidP="00985039">
            <w:pPr>
              <w:rPr>
                <w:rFonts w:ascii="Times New Roman" w:hAnsi="Times New Roman"/>
                <w:sz w:val="20"/>
                <w:szCs w:val="20"/>
              </w:rPr>
            </w:pPr>
            <w:r w:rsidRPr="00047D90">
              <w:rPr>
                <w:rFonts w:ascii="Times New Roman" w:hAnsi="Times New Roman"/>
                <w:sz w:val="20"/>
                <w:szCs w:val="20"/>
              </w:rPr>
              <w:t>ЛР</w:t>
            </w:r>
            <w:proofErr w:type="gramStart"/>
            <w:r w:rsidRPr="00047D90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047D90">
              <w:rPr>
                <w:rFonts w:ascii="Times New Roman" w:hAnsi="Times New Roman"/>
                <w:sz w:val="20"/>
                <w:szCs w:val="20"/>
              </w:rPr>
              <w:t>, ЛР7, ЛР8, М1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7D90">
              <w:rPr>
                <w:rFonts w:ascii="Times New Roman" w:hAnsi="Times New Roman"/>
                <w:sz w:val="20"/>
                <w:szCs w:val="20"/>
              </w:rPr>
              <w:t>,М2, М4, М5, М7,П11,П12,П15,П16, П17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39" w:rsidRPr="00436757" w:rsidRDefault="00985039" w:rsidP="00985039">
            <w:pPr>
              <w:rPr>
                <w:rFonts w:ascii="Times New Roman" w:hAnsi="Times New Roman"/>
                <w:sz w:val="16"/>
                <w:szCs w:val="16"/>
              </w:rPr>
            </w:pPr>
            <w:r w:rsidRPr="00047D90">
              <w:rPr>
                <w:rFonts w:ascii="Times New Roman" w:hAnsi="Times New Roman"/>
                <w:sz w:val="20"/>
                <w:szCs w:val="20"/>
              </w:rPr>
              <w:t>ОК2, ОК3, ОК5, ОК6</w:t>
            </w:r>
          </w:p>
        </w:tc>
      </w:tr>
      <w:tr w:rsidR="00985039" w:rsidRPr="00436757" w:rsidTr="005F37B9">
        <w:trPr>
          <w:trHeight w:val="899"/>
        </w:trPr>
        <w:tc>
          <w:tcPr>
            <w:tcW w:w="87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Самостоятельная работа обучающихся. </w:t>
            </w:r>
            <w:r w:rsidRPr="0043675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Выполнение домашних заданий.</w:t>
            </w:r>
            <w:r w:rsidRPr="0043675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вообразовательные нормы. Ненормативное словообразование как выразительное средство и речевая ошибка. Способы образования (морфемные и неморфемные)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39" w:rsidRPr="00436757" w:rsidRDefault="00985039" w:rsidP="009850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39" w:rsidRPr="00436757" w:rsidRDefault="00985039" w:rsidP="009850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7D90">
              <w:rPr>
                <w:rFonts w:ascii="Times New Roman" w:hAnsi="Times New Roman"/>
                <w:sz w:val="20"/>
                <w:szCs w:val="20"/>
              </w:rPr>
              <w:t>ЛР4, М4, М7, М8, П1, П2, П9, П11, П17</w:t>
            </w:r>
          </w:p>
        </w:tc>
        <w:tc>
          <w:tcPr>
            <w:tcW w:w="709" w:type="dxa"/>
            <w:shd w:val="clear" w:color="auto" w:fill="auto"/>
          </w:tcPr>
          <w:p w:rsidR="00985039" w:rsidRPr="00047D90" w:rsidRDefault="00985039" w:rsidP="009850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5039" w:rsidRPr="00436757" w:rsidTr="005F37B9">
        <w:trPr>
          <w:trHeight w:val="192"/>
        </w:trPr>
        <w:tc>
          <w:tcPr>
            <w:tcW w:w="87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4367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4. Морфология и орфография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39" w:rsidRPr="00436757" w:rsidRDefault="00985039" w:rsidP="00436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39" w:rsidRPr="00436757" w:rsidRDefault="00985039" w:rsidP="00436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39" w:rsidRPr="00436757" w:rsidRDefault="00985039" w:rsidP="00436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39" w:rsidRPr="00436757" w:rsidRDefault="00985039" w:rsidP="00436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39" w:rsidRPr="00436757" w:rsidRDefault="00985039" w:rsidP="004367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39" w:rsidRPr="00436757" w:rsidRDefault="00985039" w:rsidP="0043675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39" w:rsidRPr="00436757" w:rsidRDefault="00985039" w:rsidP="0043675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5039" w:rsidRPr="00436757" w:rsidTr="005F37B9">
        <w:trPr>
          <w:trHeight w:val="251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4.1. Принципы ру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ской орфографии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Графика, алфавит. Соотношение звуков и букв. Принципы русской орфографии. Гр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фика, алфавит. Соотношение звуков и букв. Принципы русской орфографии. Граммат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ческое значение слова. Грамматическая фо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 и синтаксическая функция слова. Знам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нательные и незнаменательные части речи и их роль в построении текста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39" w:rsidRPr="00436757" w:rsidRDefault="00985039" w:rsidP="009850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85039" w:rsidRPr="00047D90" w:rsidRDefault="00985039" w:rsidP="00985039">
            <w:pPr>
              <w:rPr>
                <w:rFonts w:ascii="Times New Roman" w:hAnsi="Times New Roman"/>
                <w:sz w:val="20"/>
                <w:szCs w:val="20"/>
              </w:rPr>
            </w:pPr>
            <w:r w:rsidRPr="00047D90">
              <w:rPr>
                <w:rFonts w:ascii="Times New Roman" w:hAnsi="Times New Roman"/>
                <w:sz w:val="20"/>
                <w:szCs w:val="20"/>
              </w:rPr>
              <w:t>ЛР</w:t>
            </w:r>
            <w:proofErr w:type="gramStart"/>
            <w:r w:rsidRPr="00047D90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047D90">
              <w:rPr>
                <w:rFonts w:ascii="Times New Roman" w:hAnsi="Times New Roman"/>
                <w:sz w:val="20"/>
                <w:szCs w:val="20"/>
              </w:rPr>
              <w:t>, ЛР7, ЛР8, М1,М2, М4, М5, М7,П11,П12,П15,П16, П17</w:t>
            </w:r>
          </w:p>
        </w:tc>
        <w:tc>
          <w:tcPr>
            <w:tcW w:w="709" w:type="dxa"/>
          </w:tcPr>
          <w:p w:rsidR="00985039" w:rsidRPr="00047D90" w:rsidRDefault="00985039" w:rsidP="00985039">
            <w:pPr>
              <w:rPr>
                <w:rFonts w:ascii="Times New Roman" w:hAnsi="Times New Roman"/>
                <w:sz w:val="20"/>
                <w:szCs w:val="20"/>
              </w:rPr>
            </w:pPr>
            <w:r w:rsidRPr="00047D90">
              <w:rPr>
                <w:rFonts w:ascii="Times New Roman" w:hAnsi="Times New Roman"/>
                <w:sz w:val="20"/>
                <w:szCs w:val="20"/>
              </w:rPr>
              <w:t>ОК2, ОК3, ОК5, ОК6</w:t>
            </w:r>
          </w:p>
        </w:tc>
      </w:tr>
      <w:tr w:rsidR="00985039" w:rsidRPr="00436757" w:rsidTr="005F37B9">
        <w:trPr>
          <w:trHeight w:val="80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4.2 Правописание чередующихся и безуда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гласных в корне.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Правописание чередующихся гласных в ко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нях слов. Правописание безударных гласных, звонких и глухих согласных.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39" w:rsidRPr="00436757" w:rsidRDefault="00985039" w:rsidP="009850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85039" w:rsidRPr="00047D90" w:rsidRDefault="00985039" w:rsidP="00985039">
            <w:pPr>
              <w:rPr>
                <w:rFonts w:ascii="Times New Roman" w:hAnsi="Times New Roman"/>
                <w:sz w:val="20"/>
                <w:szCs w:val="20"/>
              </w:rPr>
            </w:pPr>
            <w:r w:rsidRPr="00047D90">
              <w:rPr>
                <w:rFonts w:ascii="Times New Roman" w:hAnsi="Times New Roman"/>
                <w:sz w:val="20"/>
                <w:szCs w:val="20"/>
              </w:rPr>
              <w:t>ЛР</w:t>
            </w:r>
            <w:proofErr w:type="gramStart"/>
            <w:r w:rsidRPr="00047D90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047D90">
              <w:rPr>
                <w:rFonts w:ascii="Times New Roman" w:hAnsi="Times New Roman"/>
                <w:sz w:val="20"/>
                <w:szCs w:val="20"/>
              </w:rPr>
              <w:t>, ЛР7, ЛР8, М1,М2, М4, М5, М7,П11,П12,П15,П16, П17, П6</w:t>
            </w:r>
          </w:p>
        </w:tc>
        <w:tc>
          <w:tcPr>
            <w:tcW w:w="709" w:type="dxa"/>
          </w:tcPr>
          <w:p w:rsidR="00985039" w:rsidRPr="00047D90" w:rsidRDefault="00985039" w:rsidP="00985039">
            <w:pPr>
              <w:rPr>
                <w:rFonts w:ascii="Times New Roman" w:hAnsi="Times New Roman"/>
                <w:sz w:val="20"/>
                <w:szCs w:val="20"/>
              </w:rPr>
            </w:pPr>
            <w:r w:rsidRPr="00047D90">
              <w:rPr>
                <w:rFonts w:ascii="Times New Roman" w:hAnsi="Times New Roman"/>
                <w:sz w:val="20"/>
                <w:szCs w:val="20"/>
              </w:rPr>
              <w:t>ОК2, ОК3, ОК5, ОК6</w:t>
            </w:r>
          </w:p>
        </w:tc>
      </w:tr>
      <w:tr w:rsidR="00985039" w:rsidRPr="00436757" w:rsidTr="005F37B9">
        <w:trPr>
          <w:trHeight w:val="872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Тема 4.3. Правописание гласных после шипящих и </w:t>
            </w:r>
            <w:r w:rsidRPr="0043675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ц.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Употребление буквы Ь. Правописание О/Ё после шипящих и Ц.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39" w:rsidRPr="00436757" w:rsidRDefault="00985039" w:rsidP="009850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85039" w:rsidRPr="00047D90" w:rsidRDefault="00985039" w:rsidP="00985039">
            <w:pPr>
              <w:rPr>
                <w:rFonts w:ascii="Times New Roman" w:hAnsi="Times New Roman"/>
                <w:sz w:val="20"/>
                <w:szCs w:val="20"/>
              </w:rPr>
            </w:pPr>
            <w:r w:rsidRPr="00047D90">
              <w:rPr>
                <w:rFonts w:ascii="Times New Roman" w:hAnsi="Times New Roman"/>
                <w:sz w:val="20"/>
                <w:szCs w:val="20"/>
              </w:rPr>
              <w:t>ЛР</w:t>
            </w:r>
            <w:proofErr w:type="gramStart"/>
            <w:r w:rsidRPr="00047D90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047D90">
              <w:rPr>
                <w:rFonts w:ascii="Times New Roman" w:hAnsi="Times New Roman"/>
                <w:sz w:val="20"/>
                <w:szCs w:val="20"/>
              </w:rPr>
              <w:t>, ЛР7, ЛР8, М1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7D90">
              <w:rPr>
                <w:rFonts w:ascii="Times New Roman" w:hAnsi="Times New Roman"/>
                <w:sz w:val="20"/>
                <w:szCs w:val="20"/>
              </w:rPr>
              <w:t>,М2, М4, М5, М7,П11,П12,П15,П16, П17, П6</w:t>
            </w:r>
          </w:p>
        </w:tc>
        <w:tc>
          <w:tcPr>
            <w:tcW w:w="709" w:type="dxa"/>
          </w:tcPr>
          <w:p w:rsidR="00985039" w:rsidRPr="00047D90" w:rsidRDefault="00985039" w:rsidP="00985039">
            <w:pPr>
              <w:rPr>
                <w:rFonts w:ascii="Times New Roman" w:hAnsi="Times New Roman"/>
                <w:sz w:val="20"/>
                <w:szCs w:val="20"/>
              </w:rPr>
            </w:pPr>
            <w:r w:rsidRPr="00047D90">
              <w:rPr>
                <w:rFonts w:ascii="Times New Roman" w:hAnsi="Times New Roman"/>
                <w:sz w:val="20"/>
                <w:szCs w:val="20"/>
              </w:rPr>
              <w:t>ОК2, ОК3, ОК5, ОК6</w:t>
            </w:r>
          </w:p>
        </w:tc>
      </w:tr>
      <w:tr w:rsidR="00985039" w:rsidRPr="00436757" w:rsidTr="005F37B9">
        <w:trPr>
          <w:trHeight w:val="646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4.4. Правописание звонких и глухих согла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в корне слова. Прав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писание двойных согла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Правописание двойных согласных. Правоп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сание приставок на З - / С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39" w:rsidRPr="00436757" w:rsidRDefault="00985039" w:rsidP="009850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85039" w:rsidRPr="00985039" w:rsidRDefault="00985039" w:rsidP="00985039">
            <w:pPr>
              <w:rPr>
                <w:rFonts w:ascii="Times New Roman" w:hAnsi="Times New Roman"/>
                <w:sz w:val="20"/>
                <w:szCs w:val="20"/>
              </w:rPr>
            </w:pPr>
            <w:r w:rsidRPr="00985039">
              <w:rPr>
                <w:rFonts w:ascii="Times New Roman" w:hAnsi="Times New Roman"/>
                <w:sz w:val="20"/>
                <w:szCs w:val="20"/>
              </w:rPr>
              <w:t>ЛР</w:t>
            </w:r>
            <w:proofErr w:type="gramStart"/>
            <w:r w:rsidRPr="00985039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985039">
              <w:rPr>
                <w:rFonts w:ascii="Times New Roman" w:hAnsi="Times New Roman"/>
                <w:sz w:val="20"/>
                <w:szCs w:val="20"/>
              </w:rPr>
              <w:t>, ЛР7, ЛР8, М1, М2, М4, М5, М7,П11,П</w:t>
            </w:r>
            <w:r w:rsidRPr="00985039">
              <w:rPr>
                <w:rFonts w:ascii="Times New Roman" w:hAnsi="Times New Roman"/>
                <w:sz w:val="20"/>
                <w:szCs w:val="20"/>
              </w:rPr>
              <w:lastRenderedPageBreak/>
              <w:t>12,П15,П16, П17, П6</w:t>
            </w:r>
          </w:p>
        </w:tc>
        <w:tc>
          <w:tcPr>
            <w:tcW w:w="709" w:type="dxa"/>
            <w:vMerge w:val="restart"/>
          </w:tcPr>
          <w:p w:rsidR="00985039" w:rsidRPr="00047D90" w:rsidRDefault="00985039" w:rsidP="00985039">
            <w:pPr>
              <w:rPr>
                <w:rFonts w:ascii="Times New Roman" w:hAnsi="Times New Roman"/>
                <w:sz w:val="20"/>
                <w:szCs w:val="20"/>
              </w:rPr>
            </w:pPr>
            <w:r w:rsidRPr="00047D90">
              <w:rPr>
                <w:rFonts w:ascii="Times New Roman" w:hAnsi="Times New Roman"/>
                <w:sz w:val="20"/>
                <w:szCs w:val="20"/>
              </w:rPr>
              <w:lastRenderedPageBreak/>
              <w:t>ОК2, ОК3, ОК5, ОК6</w:t>
            </w:r>
          </w:p>
        </w:tc>
      </w:tr>
      <w:tr w:rsidR="00985039" w:rsidRPr="00436757" w:rsidTr="005F37B9">
        <w:trPr>
          <w:trHeight w:val="30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436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35-36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4367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Тема 4.5. Правописание приставок. Гласные </w:t>
            </w:r>
            <w:proofErr w:type="gramStart"/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proofErr w:type="gramEnd"/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И после приставок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4367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Правописание приставок ПРИ - / - ПРЕ -. Правописание И – </w:t>
            </w:r>
            <w:proofErr w:type="gramStart"/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proofErr w:type="gramEnd"/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после приставок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436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436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436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43675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85039" w:rsidRPr="00436757" w:rsidRDefault="00985039" w:rsidP="004367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</w:tcBorders>
          </w:tcPr>
          <w:p w:rsidR="00985039" w:rsidRPr="00436757" w:rsidRDefault="00985039" w:rsidP="00436757"/>
        </w:tc>
        <w:tc>
          <w:tcPr>
            <w:tcW w:w="709" w:type="dxa"/>
            <w:vMerge/>
            <w:tcBorders>
              <w:bottom w:val="single" w:sz="8" w:space="0" w:color="auto"/>
            </w:tcBorders>
          </w:tcPr>
          <w:p w:rsidR="00985039" w:rsidRPr="00436757" w:rsidRDefault="00985039" w:rsidP="0043675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5039" w:rsidRPr="00436757" w:rsidTr="005F37B9">
        <w:trPr>
          <w:trHeight w:val="268"/>
        </w:trPr>
        <w:tc>
          <w:tcPr>
            <w:tcW w:w="87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hAnsi="Times New Roman"/>
                <w:b/>
              </w:rPr>
              <w:lastRenderedPageBreak/>
              <w:t>Самостоятельная работа обучающихся.</w:t>
            </w:r>
            <w:r w:rsidRPr="00436757">
              <w:rPr>
                <w:rFonts w:ascii="Times New Roman" w:hAnsi="Times New Roman"/>
              </w:rPr>
              <w:t xml:space="preserve"> Выполнение домашних заданий.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39" w:rsidRPr="00436757" w:rsidRDefault="00985039" w:rsidP="009850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85039" w:rsidRPr="00047D90" w:rsidRDefault="00985039" w:rsidP="0098503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D90">
              <w:rPr>
                <w:rFonts w:ascii="Times New Roman" w:hAnsi="Times New Roman"/>
                <w:sz w:val="20"/>
                <w:szCs w:val="20"/>
              </w:rPr>
              <w:t>ЛР4, М4, М7, М8, П1, П2, П9, П11, П17</w:t>
            </w:r>
          </w:p>
        </w:tc>
        <w:tc>
          <w:tcPr>
            <w:tcW w:w="709" w:type="dxa"/>
          </w:tcPr>
          <w:p w:rsidR="00985039" w:rsidRPr="00047D90" w:rsidRDefault="00985039" w:rsidP="00985039">
            <w:pPr>
              <w:rPr>
                <w:rFonts w:ascii="Times New Roman" w:hAnsi="Times New Roman"/>
                <w:sz w:val="20"/>
                <w:szCs w:val="20"/>
              </w:rPr>
            </w:pPr>
            <w:r w:rsidRPr="00047D90">
              <w:rPr>
                <w:rFonts w:ascii="Times New Roman" w:hAnsi="Times New Roman"/>
                <w:sz w:val="20"/>
                <w:szCs w:val="20"/>
              </w:rPr>
              <w:t>ОК2, ОК3, ОК8</w:t>
            </w:r>
          </w:p>
        </w:tc>
      </w:tr>
      <w:tr w:rsidR="00985039" w:rsidRPr="00436757" w:rsidTr="005F37B9">
        <w:trPr>
          <w:trHeight w:val="3666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4.6. Систематизация знаний о частях речи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Грамматические признаки слова (граммат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ческое значение, грамматическая форма и синтаксическая функция) знаменательные и незнаменательные части речи, их роль в п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строении текста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39" w:rsidRPr="00436757" w:rsidRDefault="00985039" w:rsidP="009850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39" w:rsidRPr="00985039" w:rsidRDefault="00985039" w:rsidP="00985039">
            <w:pPr>
              <w:rPr>
                <w:rFonts w:ascii="Times New Roman" w:hAnsi="Times New Roman"/>
              </w:rPr>
            </w:pPr>
            <w:r w:rsidRPr="00985039">
              <w:rPr>
                <w:rFonts w:ascii="Times New Roman" w:hAnsi="Times New Roman"/>
              </w:rPr>
              <w:t>ЛР</w:t>
            </w:r>
            <w:proofErr w:type="gramStart"/>
            <w:r w:rsidRPr="00985039">
              <w:rPr>
                <w:rFonts w:ascii="Times New Roman" w:hAnsi="Times New Roman"/>
              </w:rPr>
              <w:t>4</w:t>
            </w:r>
            <w:proofErr w:type="gramEnd"/>
            <w:r w:rsidRPr="00985039">
              <w:rPr>
                <w:rFonts w:ascii="Times New Roman" w:hAnsi="Times New Roman"/>
              </w:rPr>
              <w:t>, ЛР7, ЛР8, М1, М2, М4, М5, М7, П11,П12,П15,П16, П17, П6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39" w:rsidRPr="00985039" w:rsidRDefault="00985039" w:rsidP="00985039">
            <w:pPr>
              <w:rPr>
                <w:rFonts w:ascii="Times New Roman" w:hAnsi="Times New Roman"/>
              </w:rPr>
            </w:pPr>
            <w:r w:rsidRPr="00985039">
              <w:rPr>
                <w:rFonts w:ascii="Times New Roman" w:hAnsi="Times New Roman"/>
              </w:rPr>
              <w:t>ОК2, ОК3, ОК5, ОК6</w:t>
            </w:r>
          </w:p>
        </w:tc>
      </w:tr>
      <w:tr w:rsidR="00985039" w:rsidRPr="00436757" w:rsidTr="005F37B9">
        <w:trPr>
          <w:trHeight w:val="30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39-40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4.7. Имена. Склон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емые части речи (имена существительные, прил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гательные, числительные) Морфологические нормы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Лексико-грамматические разряды имен сущ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ствительных. Род, число, падеж существ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тельных. Склонение имен существительных. Правописание окончаний имен существ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тельных. Употребление форм имен сущ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ствительных в речи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39" w:rsidRPr="00436757" w:rsidRDefault="00985039" w:rsidP="009850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39" w:rsidRPr="00985039" w:rsidRDefault="00985039" w:rsidP="00985039">
            <w:pPr>
              <w:rPr>
                <w:rFonts w:ascii="Times New Roman" w:hAnsi="Times New Roman"/>
              </w:rPr>
            </w:pPr>
            <w:r w:rsidRPr="00985039">
              <w:rPr>
                <w:rFonts w:ascii="Times New Roman" w:hAnsi="Times New Roman"/>
              </w:rPr>
              <w:t>ЛР</w:t>
            </w:r>
            <w:proofErr w:type="gramStart"/>
            <w:r w:rsidRPr="00985039">
              <w:rPr>
                <w:rFonts w:ascii="Times New Roman" w:hAnsi="Times New Roman"/>
              </w:rPr>
              <w:t>4</w:t>
            </w:r>
            <w:proofErr w:type="gramEnd"/>
            <w:r w:rsidRPr="00985039">
              <w:rPr>
                <w:rFonts w:ascii="Times New Roman" w:hAnsi="Times New Roman"/>
              </w:rPr>
              <w:t>, ЛР7, ЛР8, М1, М2, М4, М5, М7,П11,П12,П15,П16, П17, П6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39" w:rsidRPr="00985039" w:rsidRDefault="00985039" w:rsidP="00985039">
            <w:pPr>
              <w:rPr>
                <w:rFonts w:ascii="Times New Roman" w:hAnsi="Times New Roman"/>
              </w:rPr>
            </w:pPr>
            <w:r w:rsidRPr="00985039">
              <w:rPr>
                <w:rFonts w:ascii="Times New Roman" w:hAnsi="Times New Roman"/>
              </w:rPr>
              <w:t>ОК2, ОК3, ОК5, ОК6</w:t>
            </w:r>
          </w:p>
        </w:tc>
      </w:tr>
      <w:tr w:rsidR="00985039" w:rsidRPr="00436757" w:rsidTr="005F37B9">
        <w:trPr>
          <w:trHeight w:val="300"/>
        </w:trPr>
        <w:tc>
          <w:tcPr>
            <w:tcW w:w="87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436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курс, 2 семестр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436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436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436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39" w:rsidRPr="00436757" w:rsidRDefault="00985039" w:rsidP="00436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39" w:rsidRPr="00436757" w:rsidRDefault="00985039" w:rsidP="004367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39" w:rsidRPr="00436757" w:rsidRDefault="00985039" w:rsidP="0043675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39" w:rsidRPr="00436757" w:rsidRDefault="00985039" w:rsidP="0043675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5039" w:rsidRPr="00436757" w:rsidTr="005F37B9">
        <w:trPr>
          <w:trHeight w:val="30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4.8 Имя числител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ное. Лексико-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грамматические разряды имен числительных. Пр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вописание числительных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Лексико-грамматические разряды имен чи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лительных. Правописание числительных. 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Морфологический разбор имени числител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ного. Употребление числительных в речи. Сочетание числительных оба, обе, двое, трое и др. с существительными разного рода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39" w:rsidRPr="00436757" w:rsidRDefault="00985039" w:rsidP="009850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85039" w:rsidRPr="00047D90" w:rsidRDefault="00985039" w:rsidP="00985039">
            <w:pPr>
              <w:rPr>
                <w:rFonts w:ascii="Times New Roman" w:hAnsi="Times New Roman"/>
                <w:sz w:val="20"/>
                <w:szCs w:val="20"/>
              </w:rPr>
            </w:pPr>
            <w:r w:rsidRPr="00047D90">
              <w:rPr>
                <w:rFonts w:ascii="Times New Roman" w:hAnsi="Times New Roman"/>
                <w:sz w:val="20"/>
                <w:szCs w:val="20"/>
              </w:rPr>
              <w:t>ЛР</w:t>
            </w:r>
            <w:proofErr w:type="gramStart"/>
            <w:r w:rsidRPr="00047D90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047D90">
              <w:rPr>
                <w:rFonts w:ascii="Times New Roman" w:hAnsi="Times New Roman"/>
                <w:sz w:val="20"/>
                <w:szCs w:val="20"/>
              </w:rPr>
              <w:t>, ЛР7, ЛР8, М1,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7D90">
              <w:rPr>
                <w:rFonts w:ascii="Times New Roman" w:hAnsi="Times New Roman"/>
                <w:sz w:val="20"/>
                <w:szCs w:val="20"/>
              </w:rPr>
              <w:lastRenderedPageBreak/>
              <w:t>М2, М4, М5, М7,П11,П12,П15,П16, П17, П6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39" w:rsidRPr="00436757" w:rsidRDefault="00985039" w:rsidP="00985039">
            <w:pPr>
              <w:rPr>
                <w:rFonts w:ascii="Times New Roman" w:hAnsi="Times New Roman"/>
                <w:sz w:val="16"/>
                <w:szCs w:val="16"/>
              </w:rPr>
            </w:pPr>
            <w:r w:rsidRPr="00047D9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ОК2, ОК3, </w:t>
            </w:r>
            <w:r w:rsidRPr="00047D90">
              <w:rPr>
                <w:rFonts w:ascii="Times New Roman" w:hAnsi="Times New Roman"/>
                <w:sz w:val="20"/>
                <w:szCs w:val="20"/>
              </w:rPr>
              <w:lastRenderedPageBreak/>
              <w:t>ОК5, ОК6</w:t>
            </w:r>
          </w:p>
        </w:tc>
      </w:tr>
      <w:tr w:rsidR="00985039" w:rsidRPr="00436757" w:rsidTr="005F37B9">
        <w:trPr>
          <w:trHeight w:val="30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43-44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4.9 Правописание сложных имен существ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тельных и прилагательных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Правописание сложных имен существител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и прилагательных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39" w:rsidRPr="00436757" w:rsidRDefault="00985039" w:rsidP="009850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85039" w:rsidRPr="00047D90" w:rsidRDefault="00985039" w:rsidP="00985039">
            <w:pPr>
              <w:rPr>
                <w:rFonts w:ascii="Times New Roman" w:hAnsi="Times New Roman"/>
                <w:sz w:val="20"/>
                <w:szCs w:val="20"/>
              </w:rPr>
            </w:pPr>
            <w:r w:rsidRPr="00047D90">
              <w:rPr>
                <w:rFonts w:ascii="Times New Roman" w:hAnsi="Times New Roman"/>
                <w:sz w:val="20"/>
                <w:szCs w:val="20"/>
              </w:rPr>
              <w:t>ЛР</w:t>
            </w:r>
            <w:proofErr w:type="gramStart"/>
            <w:r w:rsidRPr="00047D90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047D90">
              <w:rPr>
                <w:rFonts w:ascii="Times New Roman" w:hAnsi="Times New Roman"/>
                <w:sz w:val="20"/>
                <w:szCs w:val="20"/>
              </w:rPr>
              <w:t>, ЛР7, ЛР8, М1,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7D90">
              <w:rPr>
                <w:rFonts w:ascii="Times New Roman" w:hAnsi="Times New Roman"/>
                <w:sz w:val="20"/>
                <w:szCs w:val="20"/>
              </w:rPr>
              <w:t>М2, М4, М5, М7,П11,П12,П15,П16, П17, П6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39" w:rsidRPr="00436757" w:rsidRDefault="00985039" w:rsidP="00985039">
            <w:pPr>
              <w:rPr>
                <w:rFonts w:ascii="Times New Roman" w:hAnsi="Times New Roman"/>
                <w:sz w:val="16"/>
                <w:szCs w:val="16"/>
              </w:rPr>
            </w:pPr>
            <w:r w:rsidRPr="00047D90">
              <w:rPr>
                <w:rFonts w:ascii="Times New Roman" w:hAnsi="Times New Roman"/>
                <w:sz w:val="20"/>
                <w:szCs w:val="20"/>
              </w:rPr>
              <w:t>ОК2, ОК3, ОК5, ОК6</w:t>
            </w:r>
          </w:p>
        </w:tc>
      </w:tr>
      <w:tr w:rsidR="00985039" w:rsidRPr="00436757" w:rsidTr="005F37B9">
        <w:trPr>
          <w:trHeight w:val="30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4.10 Лексико-грамматические разряды имен прилагательных. Степени сравнения имен прилагательных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Лексико-грамматические разряды имен пр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лагательных. Степени сравнения имен прил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гательных. Морфологический разбор имени прилагательного. Употребление форм имен прилагательных в речи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39" w:rsidRPr="00436757" w:rsidRDefault="00985039" w:rsidP="009850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85039" w:rsidRPr="00047D90" w:rsidRDefault="00985039" w:rsidP="00985039">
            <w:pPr>
              <w:rPr>
                <w:rFonts w:ascii="Times New Roman" w:hAnsi="Times New Roman"/>
                <w:sz w:val="20"/>
                <w:szCs w:val="20"/>
              </w:rPr>
            </w:pPr>
            <w:r w:rsidRPr="00047D90">
              <w:rPr>
                <w:rFonts w:ascii="Times New Roman" w:hAnsi="Times New Roman"/>
                <w:sz w:val="20"/>
                <w:szCs w:val="20"/>
              </w:rPr>
              <w:t>ЛР</w:t>
            </w:r>
            <w:proofErr w:type="gramStart"/>
            <w:r w:rsidRPr="00047D90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047D90">
              <w:rPr>
                <w:rFonts w:ascii="Times New Roman" w:hAnsi="Times New Roman"/>
                <w:sz w:val="20"/>
                <w:szCs w:val="20"/>
              </w:rPr>
              <w:t>, ЛР7, ЛР8, М1,М2, М4, М5, М7,П11,П12,П15,П16, П17, П6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39" w:rsidRPr="00436757" w:rsidRDefault="00985039" w:rsidP="00985039">
            <w:pPr>
              <w:rPr>
                <w:rFonts w:ascii="Times New Roman" w:hAnsi="Times New Roman"/>
                <w:sz w:val="16"/>
                <w:szCs w:val="16"/>
              </w:rPr>
            </w:pPr>
            <w:r w:rsidRPr="00047D90">
              <w:rPr>
                <w:rFonts w:ascii="Times New Roman" w:hAnsi="Times New Roman"/>
                <w:sz w:val="20"/>
                <w:szCs w:val="20"/>
              </w:rPr>
              <w:t>ОК2, ОК3, ОК5, ОК6</w:t>
            </w:r>
          </w:p>
        </w:tc>
      </w:tr>
      <w:tr w:rsidR="00985039" w:rsidRPr="00436757" w:rsidTr="005F37B9">
        <w:trPr>
          <w:trHeight w:val="30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47-48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4.11 Правописание суффиксов и окончаний имен прилагательных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Правописание суффиксов и окончаний имен прилагательных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39" w:rsidRPr="00436757" w:rsidRDefault="00985039" w:rsidP="009850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85039" w:rsidRPr="00047D90" w:rsidRDefault="00985039" w:rsidP="00985039">
            <w:pPr>
              <w:rPr>
                <w:rFonts w:ascii="Times New Roman" w:hAnsi="Times New Roman"/>
                <w:sz w:val="20"/>
                <w:szCs w:val="20"/>
              </w:rPr>
            </w:pPr>
            <w:r w:rsidRPr="00047D90">
              <w:rPr>
                <w:rFonts w:ascii="Times New Roman" w:hAnsi="Times New Roman"/>
                <w:sz w:val="20"/>
                <w:szCs w:val="20"/>
              </w:rPr>
              <w:t>ЛР</w:t>
            </w:r>
            <w:proofErr w:type="gramStart"/>
            <w:r w:rsidRPr="00047D90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047D90">
              <w:rPr>
                <w:rFonts w:ascii="Times New Roman" w:hAnsi="Times New Roman"/>
                <w:sz w:val="20"/>
                <w:szCs w:val="20"/>
              </w:rPr>
              <w:t>, ЛР7, ЛР8, М1,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7D90">
              <w:rPr>
                <w:rFonts w:ascii="Times New Roman" w:hAnsi="Times New Roman"/>
                <w:sz w:val="20"/>
                <w:szCs w:val="20"/>
              </w:rPr>
              <w:t>М2, М4, М5, М7,П11,П12,П15,П16, П17, П6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39" w:rsidRPr="00436757" w:rsidRDefault="00985039" w:rsidP="00985039">
            <w:pPr>
              <w:rPr>
                <w:rFonts w:ascii="Times New Roman" w:hAnsi="Times New Roman"/>
                <w:sz w:val="16"/>
                <w:szCs w:val="16"/>
              </w:rPr>
            </w:pPr>
            <w:r w:rsidRPr="00047D90">
              <w:rPr>
                <w:rFonts w:ascii="Times New Roman" w:hAnsi="Times New Roman"/>
                <w:sz w:val="20"/>
                <w:szCs w:val="20"/>
              </w:rPr>
              <w:t>ОК2, ОК3, ОК5, ОК6</w:t>
            </w:r>
          </w:p>
        </w:tc>
      </w:tr>
      <w:tr w:rsidR="00985039" w:rsidRPr="00436757" w:rsidTr="005F37B9">
        <w:trPr>
          <w:trHeight w:val="30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49-50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4.12 Местоимение как лексико-грамматическая категория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местоимения. Лексико-грамматические разряды местоимений. Пр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вописание местоимений. Употребление м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стоимений в речи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39" w:rsidRPr="00436757" w:rsidRDefault="00985039" w:rsidP="009850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85039" w:rsidRPr="00047D90" w:rsidRDefault="00985039" w:rsidP="00985039">
            <w:pPr>
              <w:rPr>
                <w:rFonts w:ascii="Times New Roman" w:hAnsi="Times New Roman"/>
                <w:sz w:val="20"/>
                <w:szCs w:val="20"/>
              </w:rPr>
            </w:pPr>
            <w:r w:rsidRPr="00047D90">
              <w:rPr>
                <w:rFonts w:ascii="Times New Roman" w:hAnsi="Times New Roman"/>
                <w:sz w:val="20"/>
                <w:szCs w:val="20"/>
              </w:rPr>
              <w:t>ЛР</w:t>
            </w:r>
            <w:proofErr w:type="gramStart"/>
            <w:r w:rsidRPr="00047D90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047D90">
              <w:rPr>
                <w:rFonts w:ascii="Times New Roman" w:hAnsi="Times New Roman"/>
                <w:sz w:val="20"/>
                <w:szCs w:val="20"/>
              </w:rPr>
              <w:t>, ЛР7, ЛР8, М1,М2, М4, М5, М7,П11,П12,П15,П16, П17, П6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39" w:rsidRPr="00436757" w:rsidRDefault="00985039" w:rsidP="00985039">
            <w:pPr>
              <w:rPr>
                <w:rFonts w:ascii="Times New Roman" w:hAnsi="Times New Roman"/>
                <w:sz w:val="16"/>
                <w:szCs w:val="16"/>
              </w:rPr>
            </w:pPr>
            <w:r w:rsidRPr="00047D90">
              <w:rPr>
                <w:rFonts w:ascii="Times New Roman" w:hAnsi="Times New Roman"/>
                <w:sz w:val="20"/>
                <w:szCs w:val="20"/>
              </w:rPr>
              <w:t>ОК2, ОК3, ОК5, ОК6</w:t>
            </w:r>
          </w:p>
        </w:tc>
      </w:tr>
      <w:tr w:rsidR="00985039" w:rsidRPr="00436757" w:rsidTr="005F37B9">
        <w:trPr>
          <w:trHeight w:val="30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51-52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4.13 Правописание местоимений. Морфол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гические нормы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Морфологический разбор местоимения. М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стоимение как средство связи предложений в тексте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39" w:rsidRPr="00436757" w:rsidRDefault="00985039" w:rsidP="009850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85039" w:rsidRPr="00047D90" w:rsidRDefault="00985039" w:rsidP="00985039">
            <w:pPr>
              <w:rPr>
                <w:rFonts w:ascii="Times New Roman" w:hAnsi="Times New Roman"/>
                <w:sz w:val="20"/>
                <w:szCs w:val="20"/>
              </w:rPr>
            </w:pPr>
            <w:r w:rsidRPr="00047D90">
              <w:rPr>
                <w:rFonts w:ascii="Times New Roman" w:hAnsi="Times New Roman"/>
                <w:sz w:val="20"/>
                <w:szCs w:val="20"/>
              </w:rPr>
              <w:t>ЛР</w:t>
            </w:r>
            <w:proofErr w:type="gramStart"/>
            <w:r w:rsidRPr="00047D90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047D90">
              <w:rPr>
                <w:rFonts w:ascii="Times New Roman" w:hAnsi="Times New Roman"/>
                <w:sz w:val="20"/>
                <w:szCs w:val="20"/>
              </w:rPr>
              <w:t>, ЛР7, ЛР8, М1,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7D90">
              <w:rPr>
                <w:rFonts w:ascii="Times New Roman" w:hAnsi="Times New Roman"/>
                <w:sz w:val="20"/>
                <w:szCs w:val="20"/>
              </w:rPr>
              <w:t>М2, М4, М5, М7,П11,П12,П15,П16, П17, П6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39" w:rsidRPr="00436757" w:rsidRDefault="00985039" w:rsidP="00985039">
            <w:pPr>
              <w:rPr>
                <w:rFonts w:ascii="Times New Roman" w:hAnsi="Times New Roman"/>
                <w:sz w:val="16"/>
                <w:szCs w:val="16"/>
              </w:rPr>
            </w:pPr>
            <w:r w:rsidRPr="00047D90">
              <w:rPr>
                <w:rFonts w:ascii="Times New Roman" w:hAnsi="Times New Roman"/>
                <w:sz w:val="20"/>
                <w:szCs w:val="20"/>
              </w:rPr>
              <w:t>ОК2, ОК3, ОК5, ОК6</w:t>
            </w:r>
          </w:p>
        </w:tc>
      </w:tr>
      <w:tr w:rsidR="00985039" w:rsidRPr="00436757" w:rsidTr="005F37B9">
        <w:trPr>
          <w:trHeight w:val="300"/>
        </w:trPr>
        <w:tc>
          <w:tcPr>
            <w:tcW w:w="87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hAnsi="Times New Roman"/>
                <w:b/>
              </w:rPr>
              <w:t>Самостоятельная работа обучающихся.</w:t>
            </w:r>
            <w:r w:rsidRPr="00436757">
              <w:rPr>
                <w:rFonts w:ascii="Times New Roman" w:hAnsi="Times New Roman"/>
              </w:rPr>
              <w:t xml:space="preserve"> Выполнение домашних заданий.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39" w:rsidRPr="00436757" w:rsidRDefault="00985039" w:rsidP="009850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85039" w:rsidRPr="00047D90" w:rsidRDefault="00985039" w:rsidP="0098503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D90">
              <w:rPr>
                <w:rFonts w:ascii="Times New Roman" w:hAnsi="Times New Roman"/>
                <w:sz w:val="20"/>
                <w:szCs w:val="20"/>
              </w:rPr>
              <w:t>ЛР4, М4, М7, М8, П1, П2, П9, П11, П17</w:t>
            </w:r>
          </w:p>
        </w:tc>
        <w:tc>
          <w:tcPr>
            <w:tcW w:w="709" w:type="dxa"/>
          </w:tcPr>
          <w:p w:rsidR="00985039" w:rsidRPr="00047D90" w:rsidRDefault="00985039" w:rsidP="00985039">
            <w:pPr>
              <w:rPr>
                <w:rFonts w:ascii="Times New Roman" w:hAnsi="Times New Roman"/>
                <w:sz w:val="20"/>
                <w:szCs w:val="20"/>
              </w:rPr>
            </w:pPr>
            <w:r w:rsidRPr="00047D90">
              <w:rPr>
                <w:rFonts w:ascii="Times New Roman" w:hAnsi="Times New Roman"/>
                <w:sz w:val="20"/>
                <w:szCs w:val="20"/>
              </w:rPr>
              <w:t>ОК2, ОК3, ОК8</w:t>
            </w:r>
          </w:p>
        </w:tc>
      </w:tr>
      <w:tr w:rsidR="00985039" w:rsidRPr="00436757" w:rsidTr="005F37B9">
        <w:trPr>
          <w:trHeight w:val="30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53-54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4.14 Глагол. Грамм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тические категории ру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глагола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Грамматические признаки глагола. Правоп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сание суффиксов и личных окончаний глаг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ла. Правописание НЕ с глаголами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39" w:rsidRPr="00436757" w:rsidRDefault="00985039" w:rsidP="009850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85039" w:rsidRPr="00047D90" w:rsidRDefault="00985039" w:rsidP="00985039">
            <w:pPr>
              <w:rPr>
                <w:rFonts w:ascii="Times New Roman" w:hAnsi="Times New Roman"/>
                <w:sz w:val="20"/>
                <w:szCs w:val="20"/>
              </w:rPr>
            </w:pPr>
            <w:r w:rsidRPr="00047D90">
              <w:rPr>
                <w:rFonts w:ascii="Times New Roman" w:hAnsi="Times New Roman"/>
                <w:sz w:val="20"/>
                <w:szCs w:val="20"/>
              </w:rPr>
              <w:t>ЛР</w:t>
            </w:r>
            <w:proofErr w:type="gramStart"/>
            <w:r w:rsidRPr="00047D90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047D90">
              <w:rPr>
                <w:rFonts w:ascii="Times New Roman" w:hAnsi="Times New Roman"/>
                <w:sz w:val="20"/>
                <w:szCs w:val="20"/>
              </w:rPr>
              <w:t>, ЛР7, ЛР8, М1,М2, М4, М5, М7,П11,П12,П15,П16, П17, П6</w:t>
            </w:r>
          </w:p>
        </w:tc>
        <w:tc>
          <w:tcPr>
            <w:tcW w:w="709" w:type="dxa"/>
          </w:tcPr>
          <w:p w:rsidR="00985039" w:rsidRPr="00047D90" w:rsidRDefault="00985039" w:rsidP="00985039">
            <w:pPr>
              <w:rPr>
                <w:rFonts w:ascii="Times New Roman" w:hAnsi="Times New Roman"/>
                <w:sz w:val="20"/>
                <w:szCs w:val="20"/>
              </w:rPr>
            </w:pPr>
            <w:r w:rsidRPr="00047D90">
              <w:rPr>
                <w:rFonts w:ascii="Times New Roman" w:hAnsi="Times New Roman"/>
                <w:sz w:val="20"/>
                <w:szCs w:val="20"/>
              </w:rPr>
              <w:t>ОК2, ОК3, ОК5, ОК6</w:t>
            </w:r>
          </w:p>
        </w:tc>
      </w:tr>
      <w:tr w:rsidR="00985039" w:rsidRPr="00436757" w:rsidTr="005F37B9">
        <w:trPr>
          <w:trHeight w:val="30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55-56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4.15 Правописание личных окончаний, су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фиксов глаголов. Морф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логические нормы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Морфологический разбор глагола. Употре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ление форм глагола в речи. Употребление в художественном тексте одного времени вм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 другого, одного наклонения вместо др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гого с целью повышения образности и эм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циональности. Синонимия глагольных форм в художественном тексте. Грамматические признаки глагола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39" w:rsidRPr="00436757" w:rsidRDefault="00985039" w:rsidP="009850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85039" w:rsidRPr="00047D90" w:rsidRDefault="00985039" w:rsidP="00985039">
            <w:pPr>
              <w:rPr>
                <w:rFonts w:ascii="Times New Roman" w:hAnsi="Times New Roman"/>
                <w:sz w:val="20"/>
                <w:szCs w:val="20"/>
              </w:rPr>
            </w:pPr>
            <w:r w:rsidRPr="00047D90">
              <w:rPr>
                <w:rFonts w:ascii="Times New Roman" w:hAnsi="Times New Roman"/>
                <w:sz w:val="20"/>
                <w:szCs w:val="20"/>
              </w:rPr>
              <w:t>ЛР</w:t>
            </w:r>
            <w:proofErr w:type="gramStart"/>
            <w:r w:rsidRPr="00047D90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047D90">
              <w:rPr>
                <w:rFonts w:ascii="Times New Roman" w:hAnsi="Times New Roman"/>
                <w:sz w:val="20"/>
                <w:szCs w:val="20"/>
              </w:rPr>
              <w:t>, ЛР7, ЛР8, М1,М2, М4, М5, М7,П11,П12,П15,П16, П17, П6</w:t>
            </w:r>
          </w:p>
        </w:tc>
        <w:tc>
          <w:tcPr>
            <w:tcW w:w="709" w:type="dxa"/>
          </w:tcPr>
          <w:p w:rsidR="00985039" w:rsidRPr="00047D90" w:rsidRDefault="00985039" w:rsidP="00985039">
            <w:pPr>
              <w:rPr>
                <w:rFonts w:ascii="Times New Roman" w:hAnsi="Times New Roman"/>
                <w:sz w:val="20"/>
                <w:szCs w:val="20"/>
              </w:rPr>
            </w:pPr>
            <w:r w:rsidRPr="00047D90">
              <w:rPr>
                <w:rFonts w:ascii="Times New Roman" w:hAnsi="Times New Roman"/>
                <w:sz w:val="20"/>
                <w:szCs w:val="20"/>
              </w:rPr>
              <w:t>ОК2, ОК3, ОК5, ОК6</w:t>
            </w:r>
          </w:p>
        </w:tc>
      </w:tr>
      <w:tr w:rsidR="00985039" w:rsidRPr="00436757" w:rsidTr="005F37B9">
        <w:trPr>
          <w:trHeight w:val="30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57-58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4.16 Глагольные формы-причастие и де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причастие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Образование действительных и страдател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причастий. Правописание суффиксов и окончаний причастий. Правописание НЕ с причастиями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39" w:rsidRPr="00436757" w:rsidRDefault="00985039" w:rsidP="009850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85039" w:rsidRPr="00047D90" w:rsidRDefault="00985039" w:rsidP="00985039">
            <w:pPr>
              <w:rPr>
                <w:rFonts w:ascii="Times New Roman" w:hAnsi="Times New Roman"/>
                <w:sz w:val="20"/>
                <w:szCs w:val="20"/>
              </w:rPr>
            </w:pPr>
            <w:r w:rsidRPr="00047D90">
              <w:rPr>
                <w:rFonts w:ascii="Times New Roman" w:hAnsi="Times New Roman"/>
                <w:sz w:val="20"/>
                <w:szCs w:val="20"/>
              </w:rPr>
              <w:t>ЛР</w:t>
            </w:r>
            <w:proofErr w:type="gramStart"/>
            <w:r w:rsidRPr="00047D90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047D90">
              <w:rPr>
                <w:rFonts w:ascii="Times New Roman" w:hAnsi="Times New Roman"/>
                <w:sz w:val="20"/>
                <w:szCs w:val="20"/>
              </w:rPr>
              <w:t>, ЛР7, ЛР8, М1,М2, М4, М5, М7,П11,П12,П15,П1</w:t>
            </w:r>
            <w:r w:rsidRPr="00047D90">
              <w:rPr>
                <w:rFonts w:ascii="Times New Roman" w:hAnsi="Times New Roman"/>
                <w:sz w:val="20"/>
                <w:szCs w:val="20"/>
              </w:rPr>
              <w:lastRenderedPageBreak/>
              <w:t>6, П17, П6</w:t>
            </w:r>
          </w:p>
        </w:tc>
        <w:tc>
          <w:tcPr>
            <w:tcW w:w="709" w:type="dxa"/>
          </w:tcPr>
          <w:p w:rsidR="00985039" w:rsidRPr="00047D90" w:rsidRDefault="00985039" w:rsidP="00985039">
            <w:pPr>
              <w:rPr>
                <w:rFonts w:ascii="Times New Roman" w:hAnsi="Times New Roman"/>
                <w:sz w:val="20"/>
                <w:szCs w:val="20"/>
              </w:rPr>
            </w:pPr>
            <w:r w:rsidRPr="00047D90">
              <w:rPr>
                <w:rFonts w:ascii="Times New Roman" w:hAnsi="Times New Roman"/>
                <w:sz w:val="20"/>
                <w:szCs w:val="20"/>
              </w:rPr>
              <w:lastRenderedPageBreak/>
              <w:t>ОК2, ОК3, ОК5, ОК6</w:t>
            </w:r>
          </w:p>
        </w:tc>
      </w:tr>
      <w:tr w:rsidR="00985039" w:rsidRPr="00436757" w:rsidTr="005F37B9">
        <w:trPr>
          <w:trHeight w:val="30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59-60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4.17 Значение и уп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требление, правописание причастий и деепричастий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Правописание </w:t>
            </w:r>
            <w:proofErr w:type="gramStart"/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-Н</w:t>
            </w:r>
            <w:proofErr w:type="gramEnd"/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 –НН- в причастиях и о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глагольных прилагательных. Причастный оборот и знаки препинания в предложении с причастным оборотом. Морфологический разбор причастия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39" w:rsidRPr="00436757" w:rsidRDefault="00985039" w:rsidP="009850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85039" w:rsidRPr="00047D90" w:rsidRDefault="00985039" w:rsidP="00985039">
            <w:pPr>
              <w:rPr>
                <w:rFonts w:ascii="Times New Roman" w:hAnsi="Times New Roman"/>
                <w:sz w:val="20"/>
                <w:szCs w:val="20"/>
              </w:rPr>
            </w:pPr>
            <w:r w:rsidRPr="00047D90">
              <w:rPr>
                <w:rFonts w:ascii="Times New Roman" w:hAnsi="Times New Roman"/>
                <w:sz w:val="20"/>
                <w:szCs w:val="20"/>
              </w:rPr>
              <w:t>ЛР</w:t>
            </w:r>
            <w:proofErr w:type="gramStart"/>
            <w:r w:rsidRPr="00047D90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047D90">
              <w:rPr>
                <w:rFonts w:ascii="Times New Roman" w:hAnsi="Times New Roman"/>
                <w:sz w:val="20"/>
                <w:szCs w:val="20"/>
              </w:rPr>
              <w:t>, ЛР7, ЛР8, М1,М2, М4, М5, М7,П11,П12,П15,П16, П17, П6</w:t>
            </w:r>
          </w:p>
        </w:tc>
        <w:tc>
          <w:tcPr>
            <w:tcW w:w="709" w:type="dxa"/>
          </w:tcPr>
          <w:p w:rsidR="00985039" w:rsidRPr="00047D90" w:rsidRDefault="00985039" w:rsidP="00985039">
            <w:pPr>
              <w:rPr>
                <w:rFonts w:ascii="Times New Roman" w:hAnsi="Times New Roman"/>
                <w:sz w:val="20"/>
                <w:szCs w:val="20"/>
              </w:rPr>
            </w:pPr>
            <w:r w:rsidRPr="00047D90">
              <w:rPr>
                <w:rFonts w:ascii="Times New Roman" w:hAnsi="Times New Roman"/>
                <w:sz w:val="20"/>
                <w:szCs w:val="20"/>
              </w:rPr>
              <w:t>ОК2, ОК3, ОК5, ОК6</w:t>
            </w:r>
          </w:p>
        </w:tc>
      </w:tr>
      <w:tr w:rsidR="00985039" w:rsidRPr="00436757" w:rsidTr="005F37B9">
        <w:trPr>
          <w:trHeight w:val="30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61-62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4.18 Наречия и наречные сочетания. Пр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вописание наречий. Слова категории состояния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Правописание наречий. Грамматические пр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знаки наречия. Степени сравнения наречий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39" w:rsidRPr="00436757" w:rsidRDefault="00985039" w:rsidP="009850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85039" w:rsidRPr="00047D90" w:rsidRDefault="00985039" w:rsidP="00985039">
            <w:pPr>
              <w:rPr>
                <w:rFonts w:ascii="Times New Roman" w:hAnsi="Times New Roman"/>
                <w:sz w:val="20"/>
                <w:szCs w:val="20"/>
              </w:rPr>
            </w:pPr>
            <w:r w:rsidRPr="00047D90">
              <w:rPr>
                <w:rFonts w:ascii="Times New Roman" w:hAnsi="Times New Roman"/>
                <w:sz w:val="20"/>
                <w:szCs w:val="20"/>
              </w:rPr>
              <w:t>ЛР</w:t>
            </w:r>
            <w:proofErr w:type="gramStart"/>
            <w:r w:rsidRPr="00047D90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047D90">
              <w:rPr>
                <w:rFonts w:ascii="Times New Roman" w:hAnsi="Times New Roman"/>
                <w:sz w:val="20"/>
                <w:szCs w:val="20"/>
              </w:rPr>
              <w:t>, ЛР7, ЛР8, М1,М2, М4, М5, М7,П11,П12,П15,П16, П17, П6</w:t>
            </w:r>
          </w:p>
        </w:tc>
        <w:tc>
          <w:tcPr>
            <w:tcW w:w="709" w:type="dxa"/>
          </w:tcPr>
          <w:p w:rsidR="00985039" w:rsidRPr="00047D90" w:rsidRDefault="00985039" w:rsidP="00985039">
            <w:pPr>
              <w:rPr>
                <w:rFonts w:ascii="Times New Roman" w:hAnsi="Times New Roman"/>
                <w:sz w:val="20"/>
                <w:szCs w:val="20"/>
              </w:rPr>
            </w:pPr>
            <w:r w:rsidRPr="00047D90">
              <w:rPr>
                <w:rFonts w:ascii="Times New Roman" w:hAnsi="Times New Roman"/>
                <w:sz w:val="20"/>
                <w:szCs w:val="20"/>
              </w:rPr>
              <w:t>ОК2, ОК3, ОК5, ОК6</w:t>
            </w:r>
          </w:p>
        </w:tc>
      </w:tr>
      <w:tr w:rsidR="00985039" w:rsidRPr="00436757" w:rsidTr="005F37B9">
        <w:trPr>
          <w:trHeight w:val="300"/>
        </w:trPr>
        <w:tc>
          <w:tcPr>
            <w:tcW w:w="87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Самостоятельная работа обучающихся. </w:t>
            </w:r>
            <w:r w:rsidRPr="0043675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Выполнение домашних работ.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39" w:rsidRPr="00436757" w:rsidRDefault="00985039" w:rsidP="009850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85039" w:rsidRPr="00047D90" w:rsidRDefault="00985039" w:rsidP="0098503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D90">
              <w:rPr>
                <w:rFonts w:ascii="Times New Roman" w:hAnsi="Times New Roman"/>
                <w:sz w:val="20"/>
                <w:szCs w:val="20"/>
              </w:rPr>
              <w:t>ЛР4, М4, М7, М8, П1, П2, П9, П11, П17</w:t>
            </w:r>
          </w:p>
        </w:tc>
        <w:tc>
          <w:tcPr>
            <w:tcW w:w="709" w:type="dxa"/>
          </w:tcPr>
          <w:p w:rsidR="00985039" w:rsidRPr="00047D90" w:rsidRDefault="00985039" w:rsidP="00985039">
            <w:pPr>
              <w:rPr>
                <w:rFonts w:ascii="Times New Roman" w:hAnsi="Times New Roman"/>
                <w:sz w:val="20"/>
                <w:szCs w:val="20"/>
              </w:rPr>
            </w:pPr>
            <w:r w:rsidRPr="00047D90">
              <w:rPr>
                <w:rFonts w:ascii="Times New Roman" w:hAnsi="Times New Roman"/>
                <w:sz w:val="20"/>
                <w:szCs w:val="20"/>
              </w:rPr>
              <w:t>ОК2, ОК3, ОК8</w:t>
            </w:r>
          </w:p>
        </w:tc>
      </w:tr>
      <w:tr w:rsidR="005F37B9" w:rsidRPr="00436757" w:rsidTr="00A31098">
        <w:trPr>
          <w:trHeight w:val="61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63-64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 уровня изученного материала. Проверка и тематический контроль знаний, умений, навыков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7B9" w:rsidRPr="00436757" w:rsidRDefault="005F37B9" w:rsidP="005F3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F37B9" w:rsidRPr="00047D90" w:rsidRDefault="005F37B9" w:rsidP="005F37B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37B9" w:rsidRPr="00047D90" w:rsidRDefault="005F37B9" w:rsidP="005F37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039" w:rsidRPr="00436757" w:rsidTr="005F37B9">
        <w:trPr>
          <w:trHeight w:val="292"/>
        </w:trPr>
        <w:tc>
          <w:tcPr>
            <w:tcW w:w="87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4367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5. Служебные части речи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39" w:rsidRPr="00436757" w:rsidRDefault="00985039" w:rsidP="00436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39" w:rsidRPr="00436757" w:rsidRDefault="00985039" w:rsidP="00436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39" w:rsidRPr="00436757" w:rsidRDefault="00985039" w:rsidP="00436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39" w:rsidRPr="00436757" w:rsidRDefault="00985039" w:rsidP="00436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39" w:rsidRPr="00436757" w:rsidRDefault="00985039" w:rsidP="004367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39" w:rsidRPr="00436757" w:rsidRDefault="00985039" w:rsidP="0043675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39" w:rsidRPr="00436757" w:rsidRDefault="00985039" w:rsidP="0043675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5039" w:rsidRPr="00436757" w:rsidTr="005F37B9">
        <w:trPr>
          <w:trHeight w:val="379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65-66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5.1 Предлог как служебная часть речи. Морфологический разбор предлога.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Правописание предлогов. Отличие произво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ных предлогов </w:t>
            </w:r>
            <w:r w:rsidRPr="0043675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(в течение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3675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 продолжение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3675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вследствие и др.)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 слов-омонимов. Уп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требление предлогов в составе словосочет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ний</w:t>
            </w:r>
            <w:r w:rsidRPr="0043675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39" w:rsidRPr="00436757" w:rsidRDefault="00985039" w:rsidP="009850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85039" w:rsidRPr="00047D90" w:rsidRDefault="00985039" w:rsidP="00985039">
            <w:pPr>
              <w:rPr>
                <w:rFonts w:ascii="Times New Roman" w:hAnsi="Times New Roman"/>
                <w:sz w:val="20"/>
                <w:szCs w:val="20"/>
              </w:rPr>
            </w:pPr>
            <w:r w:rsidRPr="00047D90">
              <w:rPr>
                <w:rFonts w:ascii="Times New Roman" w:hAnsi="Times New Roman"/>
                <w:sz w:val="20"/>
                <w:szCs w:val="20"/>
              </w:rPr>
              <w:t>ЛР</w:t>
            </w:r>
            <w:proofErr w:type="gramStart"/>
            <w:r w:rsidRPr="00047D90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047D90">
              <w:rPr>
                <w:rFonts w:ascii="Times New Roman" w:hAnsi="Times New Roman"/>
                <w:sz w:val="20"/>
                <w:szCs w:val="20"/>
              </w:rPr>
              <w:t>, ЛР7, ЛР8, М1,М2, М4, М5, М7,П11,П12,П15,П16, П17, П6</w:t>
            </w:r>
          </w:p>
        </w:tc>
        <w:tc>
          <w:tcPr>
            <w:tcW w:w="709" w:type="dxa"/>
          </w:tcPr>
          <w:p w:rsidR="00985039" w:rsidRPr="00047D90" w:rsidRDefault="00985039" w:rsidP="00985039">
            <w:pPr>
              <w:rPr>
                <w:rFonts w:ascii="Times New Roman" w:hAnsi="Times New Roman"/>
                <w:sz w:val="20"/>
                <w:szCs w:val="20"/>
              </w:rPr>
            </w:pPr>
            <w:r w:rsidRPr="00047D90">
              <w:rPr>
                <w:rFonts w:ascii="Times New Roman" w:hAnsi="Times New Roman"/>
                <w:sz w:val="20"/>
                <w:szCs w:val="20"/>
              </w:rPr>
              <w:t>ОК2, ОК3, ОК5, ОК6</w:t>
            </w:r>
          </w:p>
        </w:tc>
      </w:tr>
      <w:tr w:rsidR="00985039" w:rsidRPr="00436757" w:rsidTr="005F37B9">
        <w:trPr>
          <w:trHeight w:val="464"/>
        </w:trPr>
        <w:tc>
          <w:tcPr>
            <w:tcW w:w="87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Самостоятельная работа обучающихся.</w:t>
            </w:r>
            <w:r w:rsidRPr="0043675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675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Выразительные возможности служе</w:t>
            </w:r>
            <w:r w:rsidRPr="0043675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б</w:t>
            </w:r>
            <w:r w:rsidRPr="0043675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ных частей речи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39" w:rsidRPr="00436757" w:rsidRDefault="00985039" w:rsidP="009850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85039" w:rsidRPr="00047D90" w:rsidRDefault="00985039" w:rsidP="009850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D90">
              <w:rPr>
                <w:rFonts w:ascii="Times New Roman" w:hAnsi="Times New Roman"/>
                <w:sz w:val="20"/>
                <w:szCs w:val="20"/>
              </w:rPr>
              <w:t>ЛР4, М4, М7, М8, П1, П2, П9, П11, П17</w:t>
            </w:r>
          </w:p>
        </w:tc>
        <w:tc>
          <w:tcPr>
            <w:tcW w:w="709" w:type="dxa"/>
          </w:tcPr>
          <w:p w:rsidR="00985039" w:rsidRPr="00047D90" w:rsidRDefault="00985039" w:rsidP="009850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D90">
              <w:rPr>
                <w:rFonts w:ascii="Times New Roman" w:hAnsi="Times New Roman"/>
                <w:sz w:val="20"/>
                <w:szCs w:val="20"/>
              </w:rPr>
              <w:t>ОК2, ОК3, ОК8</w:t>
            </w:r>
          </w:p>
        </w:tc>
      </w:tr>
      <w:tr w:rsidR="00985039" w:rsidRPr="00436757" w:rsidTr="005F37B9">
        <w:trPr>
          <w:trHeight w:val="88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5.2. Правописание предлогов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Употребление существительных с предлог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ми </w:t>
            </w:r>
            <w:r w:rsidRPr="0043675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благодаря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3675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вопреки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3675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согласно и др. 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Отл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чие производных предлогов </w:t>
            </w:r>
            <w:r w:rsidRPr="0043675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(в течение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3675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 продолжение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3675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вследствие и др.)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 слов-омонимов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39" w:rsidRPr="00436757" w:rsidRDefault="00985039" w:rsidP="009850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85039" w:rsidRPr="00047D90" w:rsidRDefault="00985039" w:rsidP="00985039">
            <w:pPr>
              <w:rPr>
                <w:rFonts w:ascii="Times New Roman" w:hAnsi="Times New Roman"/>
                <w:sz w:val="20"/>
                <w:szCs w:val="20"/>
              </w:rPr>
            </w:pPr>
            <w:r w:rsidRPr="00047D90">
              <w:rPr>
                <w:rFonts w:ascii="Times New Roman" w:hAnsi="Times New Roman"/>
                <w:sz w:val="20"/>
                <w:szCs w:val="20"/>
              </w:rPr>
              <w:t>ЛР</w:t>
            </w:r>
            <w:proofErr w:type="gramStart"/>
            <w:r w:rsidRPr="00047D90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047D90">
              <w:rPr>
                <w:rFonts w:ascii="Times New Roman" w:hAnsi="Times New Roman"/>
                <w:sz w:val="20"/>
                <w:szCs w:val="20"/>
              </w:rPr>
              <w:t>, ЛР7, ЛР8, М1,М2, М4, М5, М7,П11,П12,П15,П16, П17, П6</w:t>
            </w:r>
          </w:p>
        </w:tc>
        <w:tc>
          <w:tcPr>
            <w:tcW w:w="709" w:type="dxa"/>
          </w:tcPr>
          <w:p w:rsidR="00985039" w:rsidRPr="00047D90" w:rsidRDefault="00985039" w:rsidP="00985039">
            <w:pPr>
              <w:rPr>
                <w:rFonts w:ascii="Times New Roman" w:hAnsi="Times New Roman"/>
                <w:sz w:val="20"/>
                <w:szCs w:val="20"/>
              </w:rPr>
            </w:pPr>
            <w:r w:rsidRPr="00047D90">
              <w:rPr>
                <w:rFonts w:ascii="Times New Roman" w:hAnsi="Times New Roman"/>
                <w:sz w:val="20"/>
                <w:szCs w:val="20"/>
              </w:rPr>
              <w:t>ОК2, ОК3, ОК5, ОК6</w:t>
            </w:r>
          </w:p>
        </w:tc>
      </w:tr>
      <w:tr w:rsidR="00985039" w:rsidRPr="00436757" w:rsidTr="005F37B9">
        <w:trPr>
          <w:trHeight w:val="310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69-70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5.3 Союз как сл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жебная часть речи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Отличие союзов </w:t>
            </w:r>
            <w:r w:rsidRPr="0043675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тоже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3675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также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3675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чтобы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3675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 слов-омонимов. Употребление союзов в простом и сложном предложении. Союзы как средство связи предложений в тексте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39" w:rsidRPr="00436757" w:rsidRDefault="00985039" w:rsidP="009850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85039" w:rsidRPr="00047D90" w:rsidRDefault="00985039" w:rsidP="00985039">
            <w:pPr>
              <w:rPr>
                <w:rFonts w:ascii="Times New Roman" w:hAnsi="Times New Roman"/>
                <w:sz w:val="20"/>
                <w:szCs w:val="20"/>
              </w:rPr>
            </w:pPr>
            <w:r w:rsidRPr="00047D90">
              <w:rPr>
                <w:rFonts w:ascii="Times New Roman" w:hAnsi="Times New Roman"/>
                <w:sz w:val="20"/>
                <w:szCs w:val="20"/>
              </w:rPr>
              <w:t>ЛР</w:t>
            </w:r>
            <w:proofErr w:type="gramStart"/>
            <w:r w:rsidRPr="00047D90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047D90">
              <w:rPr>
                <w:rFonts w:ascii="Times New Roman" w:hAnsi="Times New Roman"/>
                <w:sz w:val="20"/>
                <w:szCs w:val="20"/>
              </w:rPr>
              <w:t>, ЛР7, ЛР8, М1,М2, М4, М5, М7,П11,П12,П15,П16, П17, П6</w:t>
            </w:r>
          </w:p>
        </w:tc>
        <w:tc>
          <w:tcPr>
            <w:tcW w:w="709" w:type="dxa"/>
          </w:tcPr>
          <w:p w:rsidR="00985039" w:rsidRPr="00047D90" w:rsidRDefault="00985039" w:rsidP="00985039">
            <w:pPr>
              <w:rPr>
                <w:rFonts w:ascii="Times New Roman" w:hAnsi="Times New Roman"/>
                <w:sz w:val="20"/>
                <w:szCs w:val="20"/>
              </w:rPr>
            </w:pPr>
            <w:r w:rsidRPr="00047D90">
              <w:rPr>
                <w:rFonts w:ascii="Times New Roman" w:hAnsi="Times New Roman"/>
                <w:sz w:val="20"/>
                <w:szCs w:val="20"/>
              </w:rPr>
              <w:t>ОК2, ОК3, ОК5, ОК6</w:t>
            </w:r>
          </w:p>
        </w:tc>
      </w:tr>
      <w:tr w:rsidR="00985039" w:rsidRPr="00436757" w:rsidTr="005F37B9">
        <w:trPr>
          <w:trHeight w:val="521"/>
        </w:trPr>
        <w:tc>
          <w:tcPr>
            <w:tcW w:w="87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hAnsi="Times New Roman"/>
                <w:b/>
              </w:rPr>
              <w:t>Самостоятельная работа обучающихся.</w:t>
            </w:r>
            <w:r w:rsidRPr="00436757">
              <w:rPr>
                <w:rFonts w:ascii="Times New Roman" w:hAnsi="Times New Roman"/>
              </w:rPr>
              <w:t xml:space="preserve"> Выполнение домашних заданий. Вне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аудито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ная самостоятельная работа обучающихся по теме «Служебные части речи»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39" w:rsidRPr="00436757" w:rsidRDefault="00985039" w:rsidP="00985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039" w:rsidRPr="00436757" w:rsidRDefault="00985039" w:rsidP="0098503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85039" w:rsidRPr="00047D90" w:rsidRDefault="00985039" w:rsidP="0098503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D90">
              <w:rPr>
                <w:rFonts w:ascii="Times New Roman" w:hAnsi="Times New Roman"/>
                <w:sz w:val="20"/>
                <w:szCs w:val="20"/>
              </w:rPr>
              <w:t>ЛР4, М4, М7, М8, П1, П2, П9, П11, П17</w:t>
            </w:r>
          </w:p>
        </w:tc>
        <w:tc>
          <w:tcPr>
            <w:tcW w:w="709" w:type="dxa"/>
          </w:tcPr>
          <w:p w:rsidR="00985039" w:rsidRPr="00047D90" w:rsidRDefault="00985039" w:rsidP="00985039">
            <w:pPr>
              <w:rPr>
                <w:rFonts w:ascii="Times New Roman" w:hAnsi="Times New Roman"/>
                <w:sz w:val="20"/>
                <w:szCs w:val="20"/>
              </w:rPr>
            </w:pPr>
            <w:r w:rsidRPr="00047D90">
              <w:rPr>
                <w:rFonts w:ascii="Times New Roman" w:hAnsi="Times New Roman"/>
                <w:sz w:val="20"/>
                <w:szCs w:val="20"/>
              </w:rPr>
              <w:t>ОК2, ОК3, ОК8</w:t>
            </w:r>
          </w:p>
        </w:tc>
      </w:tr>
      <w:tr w:rsidR="005F37B9" w:rsidRPr="00436757" w:rsidTr="005F37B9">
        <w:trPr>
          <w:trHeight w:val="128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71-72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Дифференцированный з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чет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 уровня изученного материала. Проверка и тематический контроль знаний, умений, навыков.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7B9" w:rsidRPr="00436757" w:rsidRDefault="005F37B9" w:rsidP="005F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7B9" w:rsidRPr="00436757" w:rsidRDefault="005F37B9" w:rsidP="005F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7B9" w:rsidRPr="00436757" w:rsidRDefault="005F37B9" w:rsidP="005F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7B9" w:rsidRPr="00436757" w:rsidRDefault="005F37B9" w:rsidP="005F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37B9" w:rsidRPr="00436757" w:rsidRDefault="005F37B9" w:rsidP="005F37B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F37B9" w:rsidRPr="00047D90" w:rsidRDefault="005F37B9" w:rsidP="005F37B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D90">
              <w:rPr>
                <w:rFonts w:ascii="Times New Roman" w:hAnsi="Times New Roman"/>
                <w:sz w:val="20"/>
                <w:szCs w:val="20"/>
              </w:rPr>
              <w:t>ЛР4, М4, М7, М8, П1, П2, П9, П11, П17</w:t>
            </w:r>
          </w:p>
        </w:tc>
        <w:tc>
          <w:tcPr>
            <w:tcW w:w="709" w:type="dxa"/>
          </w:tcPr>
          <w:p w:rsidR="005F37B9" w:rsidRPr="00047D90" w:rsidRDefault="005F37B9" w:rsidP="005F37B9">
            <w:pPr>
              <w:rPr>
                <w:rFonts w:ascii="Times New Roman" w:hAnsi="Times New Roman"/>
                <w:sz w:val="20"/>
                <w:szCs w:val="20"/>
              </w:rPr>
            </w:pPr>
            <w:r w:rsidRPr="00047D90">
              <w:rPr>
                <w:rFonts w:ascii="Times New Roman" w:hAnsi="Times New Roman"/>
                <w:sz w:val="20"/>
                <w:szCs w:val="20"/>
              </w:rPr>
              <w:t>ОК2, ОК3, ОК8</w:t>
            </w:r>
          </w:p>
        </w:tc>
      </w:tr>
      <w:tr w:rsidR="00985039" w:rsidRPr="00436757" w:rsidTr="005F37B9">
        <w:trPr>
          <w:trHeight w:val="256"/>
        </w:trPr>
        <w:tc>
          <w:tcPr>
            <w:tcW w:w="87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436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 курс, 3 семестр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436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436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436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39" w:rsidRPr="00436757" w:rsidRDefault="00985039" w:rsidP="00436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39" w:rsidRPr="00436757" w:rsidRDefault="00985039" w:rsidP="004367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39" w:rsidRPr="00436757" w:rsidRDefault="00985039" w:rsidP="004367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39" w:rsidRPr="00436757" w:rsidRDefault="00985039" w:rsidP="004367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F37B9" w:rsidRPr="00436757" w:rsidTr="005F37B9">
        <w:trPr>
          <w:trHeight w:val="43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73-74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5.4 Правописание союзов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Правописание союзов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7B9" w:rsidRPr="00436757" w:rsidRDefault="005F37B9" w:rsidP="005F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7B9" w:rsidRPr="00436757" w:rsidRDefault="005F37B9" w:rsidP="005F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7B9" w:rsidRPr="00436757" w:rsidRDefault="005F37B9" w:rsidP="005F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7B9" w:rsidRPr="00436757" w:rsidRDefault="005F37B9" w:rsidP="005F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7B9" w:rsidRPr="00436757" w:rsidRDefault="005F37B9" w:rsidP="005F3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5F37B9" w:rsidRPr="00047D90" w:rsidRDefault="005F37B9" w:rsidP="005F3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D90">
              <w:rPr>
                <w:rFonts w:ascii="Times New Roman" w:hAnsi="Times New Roman"/>
                <w:sz w:val="20"/>
                <w:szCs w:val="20"/>
              </w:rPr>
              <w:t>ЛР</w:t>
            </w:r>
            <w:proofErr w:type="gramStart"/>
            <w:r w:rsidRPr="00047D90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047D90">
              <w:rPr>
                <w:rFonts w:ascii="Times New Roman" w:hAnsi="Times New Roman"/>
                <w:sz w:val="20"/>
                <w:szCs w:val="20"/>
              </w:rPr>
              <w:t>, ЛР7, ЛР8, М1,М2, М4, М5, М7,П11,П12,П15,П16, П17, П6</w:t>
            </w:r>
          </w:p>
        </w:tc>
        <w:tc>
          <w:tcPr>
            <w:tcW w:w="709" w:type="dxa"/>
          </w:tcPr>
          <w:p w:rsidR="005F37B9" w:rsidRPr="00047D90" w:rsidRDefault="005F37B9" w:rsidP="005F3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D90">
              <w:rPr>
                <w:rFonts w:ascii="Times New Roman" w:hAnsi="Times New Roman"/>
                <w:sz w:val="20"/>
                <w:szCs w:val="20"/>
              </w:rPr>
              <w:t>ОК2, ОК3, ОК5, ОК6</w:t>
            </w:r>
          </w:p>
        </w:tc>
      </w:tr>
      <w:tr w:rsidR="00985039" w:rsidRPr="00436757" w:rsidTr="005F37B9">
        <w:trPr>
          <w:trHeight w:val="435"/>
        </w:trPr>
        <w:tc>
          <w:tcPr>
            <w:tcW w:w="87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4367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Самостоятельная работа. </w:t>
            </w:r>
            <w:r w:rsidRPr="00436757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>Выполнение домашних заданий</w:t>
            </w:r>
            <w:r w:rsidRPr="0043675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. </w:t>
            </w:r>
            <w:r w:rsidRPr="00436757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Роль служебных частей р</w:t>
            </w:r>
            <w:r w:rsidRPr="00436757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е</w:t>
            </w:r>
            <w:r w:rsidRPr="00436757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чи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436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436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39" w:rsidRPr="00436757" w:rsidRDefault="00985039" w:rsidP="00436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39" w:rsidRPr="00436757" w:rsidRDefault="00985039" w:rsidP="00436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39" w:rsidRPr="00436757" w:rsidRDefault="00985039" w:rsidP="004367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39" w:rsidRPr="00436757" w:rsidRDefault="00985039" w:rsidP="004367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39" w:rsidRPr="00436757" w:rsidRDefault="00985039" w:rsidP="004367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F37B9" w:rsidRPr="00436757" w:rsidTr="005F37B9">
        <w:trPr>
          <w:trHeight w:val="54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75-76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5.5 Частицы. Мо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фологический разбор ч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стицы. Правописание ч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стиц Частицы НЕ и НИ их значение и употребление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Частицы как средство выразительности речи. Употребление частиц в речи. Правописание частиц. Правописание частиц НЕ и НИ с ра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частями речи.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7B9" w:rsidRPr="00436757" w:rsidRDefault="005F37B9" w:rsidP="005F3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F37B9" w:rsidRPr="00047D90" w:rsidRDefault="005F37B9" w:rsidP="005F37B9">
            <w:pPr>
              <w:rPr>
                <w:rFonts w:ascii="Times New Roman" w:hAnsi="Times New Roman"/>
                <w:sz w:val="20"/>
                <w:szCs w:val="20"/>
              </w:rPr>
            </w:pPr>
            <w:r w:rsidRPr="00047D90">
              <w:rPr>
                <w:rFonts w:ascii="Times New Roman" w:hAnsi="Times New Roman"/>
                <w:sz w:val="20"/>
                <w:szCs w:val="20"/>
              </w:rPr>
              <w:t>ЛР</w:t>
            </w:r>
            <w:proofErr w:type="gramStart"/>
            <w:r w:rsidRPr="00047D90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047D90">
              <w:rPr>
                <w:rFonts w:ascii="Times New Roman" w:hAnsi="Times New Roman"/>
                <w:sz w:val="20"/>
                <w:szCs w:val="20"/>
              </w:rPr>
              <w:t>, ЛР7, ЛР8, М1,М2, М4, М5, М7,П11,П12,П15,П16, П17, П6</w:t>
            </w:r>
          </w:p>
        </w:tc>
        <w:tc>
          <w:tcPr>
            <w:tcW w:w="709" w:type="dxa"/>
          </w:tcPr>
          <w:p w:rsidR="005F37B9" w:rsidRPr="00047D90" w:rsidRDefault="005F37B9" w:rsidP="005F37B9">
            <w:pPr>
              <w:rPr>
                <w:rFonts w:ascii="Times New Roman" w:hAnsi="Times New Roman"/>
                <w:sz w:val="20"/>
                <w:szCs w:val="20"/>
              </w:rPr>
            </w:pPr>
            <w:r w:rsidRPr="00047D90">
              <w:rPr>
                <w:rFonts w:ascii="Times New Roman" w:hAnsi="Times New Roman"/>
                <w:sz w:val="20"/>
                <w:szCs w:val="20"/>
              </w:rPr>
              <w:t>ОК2, ОК3, ОК5, ОК6</w:t>
            </w:r>
          </w:p>
        </w:tc>
      </w:tr>
      <w:tr w:rsidR="005F37B9" w:rsidRPr="00436757" w:rsidTr="005F37B9">
        <w:trPr>
          <w:trHeight w:val="84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77-78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Тема5.8 Междометия. Звукоподражательные слова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Междометия. Звукоподражательные слова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7B9" w:rsidRPr="00436757" w:rsidRDefault="005F37B9" w:rsidP="005F3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F37B9" w:rsidRPr="00047D90" w:rsidRDefault="005F37B9" w:rsidP="005F37B9">
            <w:pPr>
              <w:rPr>
                <w:rFonts w:ascii="Times New Roman" w:hAnsi="Times New Roman"/>
                <w:sz w:val="20"/>
                <w:szCs w:val="20"/>
              </w:rPr>
            </w:pPr>
            <w:r w:rsidRPr="00047D90">
              <w:rPr>
                <w:rFonts w:ascii="Times New Roman" w:hAnsi="Times New Roman"/>
                <w:sz w:val="20"/>
                <w:szCs w:val="20"/>
              </w:rPr>
              <w:t>ЛР</w:t>
            </w:r>
            <w:proofErr w:type="gramStart"/>
            <w:r w:rsidRPr="00047D90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047D90">
              <w:rPr>
                <w:rFonts w:ascii="Times New Roman" w:hAnsi="Times New Roman"/>
                <w:sz w:val="20"/>
                <w:szCs w:val="20"/>
              </w:rPr>
              <w:t>, ЛР7, ЛР8, М1,М2, М4, М5, М7,П11,П12,П15,П16, П17, П6</w:t>
            </w:r>
          </w:p>
        </w:tc>
        <w:tc>
          <w:tcPr>
            <w:tcW w:w="709" w:type="dxa"/>
          </w:tcPr>
          <w:p w:rsidR="005F37B9" w:rsidRPr="00047D90" w:rsidRDefault="005F37B9" w:rsidP="005F37B9">
            <w:pPr>
              <w:rPr>
                <w:rFonts w:ascii="Times New Roman" w:hAnsi="Times New Roman"/>
                <w:sz w:val="20"/>
                <w:szCs w:val="20"/>
              </w:rPr>
            </w:pPr>
            <w:r w:rsidRPr="00047D90">
              <w:rPr>
                <w:rFonts w:ascii="Times New Roman" w:hAnsi="Times New Roman"/>
                <w:sz w:val="20"/>
                <w:szCs w:val="20"/>
              </w:rPr>
              <w:t>ОК2, ОК3, ОК5, ОК6</w:t>
            </w:r>
          </w:p>
        </w:tc>
      </w:tr>
      <w:tr w:rsidR="00985039" w:rsidRPr="00436757" w:rsidTr="005F37B9">
        <w:trPr>
          <w:trHeight w:val="239"/>
        </w:trPr>
        <w:tc>
          <w:tcPr>
            <w:tcW w:w="87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039" w:rsidRPr="00436757" w:rsidRDefault="00985039" w:rsidP="004367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6. Синтаксис и пунктуация.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85039" w:rsidRPr="00436757" w:rsidRDefault="00985039" w:rsidP="00436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85039" w:rsidRPr="00436757" w:rsidRDefault="00985039" w:rsidP="00436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85039" w:rsidRPr="00436757" w:rsidRDefault="00985039" w:rsidP="00436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85039" w:rsidRPr="00436757" w:rsidRDefault="00985039" w:rsidP="00436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85039" w:rsidRPr="00436757" w:rsidRDefault="00985039" w:rsidP="004367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85039" w:rsidRPr="00436757" w:rsidRDefault="00985039" w:rsidP="004367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85039" w:rsidRPr="00436757" w:rsidRDefault="00985039" w:rsidP="004367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F37B9" w:rsidRPr="00436757" w:rsidTr="005F37B9">
        <w:trPr>
          <w:trHeight w:val="14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79-80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6.1. Основные при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ципы русской пунктуации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правила русской пунктуации. О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новные функции пунктуации. Пунктуацио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ный анализ. Ф.И. Буслаев как представитель логического направления в русской грамм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тике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7B9" w:rsidRPr="00436757" w:rsidRDefault="005F37B9" w:rsidP="005F3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F37B9" w:rsidRPr="00047D90" w:rsidRDefault="005F37B9" w:rsidP="005F3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D90">
              <w:rPr>
                <w:rFonts w:ascii="Times New Roman" w:hAnsi="Times New Roman"/>
                <w:sz w:val="20"/>
                <w:szCs w:val="20"/>
              </w:rPr>
              <w:t>ЛР</w:t>
            </w:r>
            <w:proofErr w:type="gramStart"/>
            <w:r w:rsidRPr="00047D90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047D90">
              <w:rPr>
                <w:rFonts w:ascii="Times New Roman" w:hAnsi="Times New Roman"/>
                <w:sz w:val="20"/>
                <w:szCs w:val="20"/>
              </w:rPr>
              <w:t>, ЛР7, ЛР8, М1,М2, М4, М5, М7,П11,П12,П15,П16, П17, П6</w:t>
            </w:r>
          </w:p>
        </w:tc>
        <w:tc>
          <w:tcPr>
            <w:tcW w:w="709" w:type="dxa"/>
          </w:tcPr>
          <w:p w:rsidR="005F37B9" w:rsidRPr="00047D90" w:rsidRDefault="005F37B9" w:rsidP="005F3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D90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Start"/>
            <w:r w:rsidRPr="00047D90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47D90">
              <w:rPr>
                <w:rFonts w:ascii="Times New Roman" w:hAnsi="Times New Roman"/>
                <w:sz w:val="20"/>
                <w:szCs w:val="20"/>
              </w:rPr>
              <w:t>, ОК3, ОК5, ОК6</w:t>
            </w:r>
            <w:r>
              <w:rPr>
                <w:rFonts w:ascii="Times New Roman" w:hAnsi="Times New Roman"/>
                <w:sz w:val="20"/>
                <w:szCs w:val="20"/>
              </w:rPr>
              <w:t>,ОК7</w:t>
            </w:r>
          </w:p>
        </w:tc>
      </w:tr>
      <w:tr w:rsidR="005F37B9" w:rsidRPr="00436757" w:rsidTr="005F37B9">
        <w:trPr>
          <w:trHeight w:val="300"/>
        </w:trPr>
        <w:tc>
          <w:tcPr>
            <w:tcW w:w="87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работа обучающихся.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Систематизация знаний по синтаксису и пунктуации. Совершенствование пунктуационных и речевых умений. Тире в пр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стом предложении. Тире между подлежащим и сказуемым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7B9" w:rsidRPr="00436757" w:rsidRDefault="005F37B9" w:rsidP="005F3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7B9" w:rsidRPr="00436757" w:rsidRDefault="005F37B9" w:rsidP="005F3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7B9" w:rsidRPr="00436757" w:rsidRDefault="005F37B9" w:rsidP="005F3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F37B9" w:rsidRPr="00436757" w:rsidTr="005F37B9">
        <w:trPr>
          <w:trHeight w:val="30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81-82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6.2 Словосочетание. Виды связи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Словосочетание как синтаксическая единица. Виды синтаксической связи Строение слов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сочетания. Виды связи слов в словосочет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нии. Нормы построения словосочетаний. Синтаксический разбор словосочетаний. Зн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чение словосочетания в построении предл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жения. Синонимия словосочетаний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7B9" w:rsidRPr="00436757" w:rsidRDefault="005F37B9" w:rsidP="005F3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F37B9" w:rsidRPr="00047D90" w:rsidRDefault="005F37B9" w:rsidP="005F37B9">
            <w:pPr>
              <w:rPr>
                <w:rFonts w:ascii="Times New Roman" w:hAnsi="Times New Roman"/>
                <w:sz w:val="20"/>
                <w:szCs w:val="20"/>
              </w:rPr>
            </w:pPr>
            <w:r w:rsidRPr="00047D90">
              <w:rPr>
                <w:rFonts w:ascii="Times New Roman" w:hAnsi="Times New Roman"/>
                <w:sz w:val="20"/>
                <w:szCs w:val="20"/>
              </w:rPr>
              <w:t>ЛР</w:t>
            </w:r>
            <w:proofErr w:type="gramStart"/>
            <w:r w:rsidRPr="00047D90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047D90">
              <w:rPr>
                <w:rFonts w:ascii="Times New Roman" w:hAnsi="Times New Roman"/>
                <w:sz w:val="20"/>
                <w:szCs w:val="20"/>
              </w:rPr>
              <w:t xml:space="preserve">, ЛР7, ЛР8, М1,М2, </w:t>
            </w:r>
            <w:r w:rsidRPr="00047D90">
              <w:rPr>
                <w:rFonts w:ascii="Times New Roman" w:hAnsi="Times New Roman"/>
                <w:sz w:val="20"/>
                <w:szCs w:val="20"/>
              </w:rPr>
              <w:lastRenderedPageBreak/>
              <w:t>М4, М5, М7,П11,П12,П15,П16, П17, П6</w:t>
            </w:r>
          </w:p>
        </w:tc>
        <w:tc>
          <w:tcPr>
            <w:tcW w:w="709" w:type="dxa"/>
          </w:tcPr>
          <w:p w:rsidR="005F37B9" w:rsidRPr="00047D90" w:rsidRDefault="005F37B9" w:rsidP="005F37B9">
            <w:pPr>
              <w:rPr>
                <w:rFonts w:ascii="Times New Roman" w:hAnsi="Times New Roman"/>
                <w:sz w:val="20"/>
                <w:szCs w:val="20"/>
              </w:rPr>
            </w:pPr>
            <w:r w:rsidRPr="00047D9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ОК2, ОК3, ОК5, </w:t>
            </w:r>
            <w:r w:rsidRPr="00047D90">
              <w:rPr>
                <w:rFonts w:ascii="Times New Roman" w:hAnsi="Times New Roman"/>
                <w:sz w:val="20"/>
                <w:szCs w:val="20"/>
              </w:rPr>
              <w:lastRenderedPageBreak/>
              <w:t>ОК6</w:t>
            </w:r>
          </w:p>
        </w:tc>
      </w:tr>
      <w:tr w:rsidR="005F37B9" w:rsidRPr="00436757" w:rsidTr="005F37B9">
        <w:trPr>
          <w:trHeight w:val="30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83-84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6.3 Простое предл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жение. Классификация предложений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Стилистические функции и роль порядка слов в предложении. Виды предложений по цели высказывания; восклицательные пре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ложения Грамматическая основа простого двусоставного предложения. Согласование сказуемого с подлежащим. Интонационное богатство русской речи. Логическое удар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ние. Прямой и обратный порядок слов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7B9" w:rsidRPr="00436757" w:rsidRDefault="005F37B9" w:rsidP="005F3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F37B9" w:rsidRPr="00047D90" w:rsidRDefault="005F37B9" w:rsidP="005F37B9">
            <w:pPr>
              <w:rPr>
                <w:rFonts w:ascii="Times New Roman" w:hAnsi="Times New Roman"/>
                <w:sz w:val="20"/>
                <w:szCs w:val="20"/>
              </w:rPr>
            </w:pPr>
            <w:r w:rsidRPr="00047D90">
              <w:rPr>
                <w:rFonts w:ascii="Times New Roman" w:hAnsi="Times New Roman"/>
                <w:sz w:val="20"/>
                <w:szCs w:val="20"/>
              </w:rPr>
              <w:t>ЛР</w:t>
            </w:r>
            <w:proofErr w:type="gramStart"/>
            <w:r w:rsidRPr="00047D90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047D90">
              <w:rPr>
                <w:rFonts w:ascii="Times New Roman" w:hAnsi="Times New Roman"/>
                <w:sz w:val="20"/>
                <w:szCs w:val="20"/>
              </w:rPr>
              <w:t>, ЛР7, ЛР8, М1,М2, М4, М5, М7,П11,П12,П15,П16, П17, П6</w:t>
            </w:r>
          </w:p>
        </w:tc>
        <w:tc>
          <w:tcPr>
            <w:tcW w:w="709" w:type="dxa"/>
          </w:tcPr>
          <w:p w:rsidR="005F37B9" w:rsidRPr="00047D90" w:rsidRDefault="005F37B9" w:rsidP="005F37B9">
            <w:pPr>
              <w:rPr>
                <w:rFonts w:ascii="Times New Roman" w:hAnsi="Times New Roman"/>
                <w:sz w:val="20"/>
                <w:szCs w:val="20"/>
              </w:rPr>
            </w:pPr>
            <w:r w:rsidRPr="00047D90">
              <w:rPr>
                <w:rFonts w:ascii="Times New Roman" w:hAnsi="Times New Roman"/>
                <w:sz w:val="20"/>
                <w:szCs w:val="20"/>
              </w:rPr>
              <w:t>ОК2, ОК3, ОК5, ОК6</w:t>
            </w:r>
          </w:p>
          <w:p w:rsidR="005F37B9" w:rsidRPr="00047D90" w:rsidRDefault="005F37B9" w:rsidP="005F37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37B9" w:rsidRPr="00436757" w:rsidTr="005F37B9">
        <w:trPr>
          <w:trHeight w:val="30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85-86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6.4 Повествовател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ное, побудительное, в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просительное. Двусоста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ные и односоставные. Н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полные предложения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Синонимия составных сказуемых. Единство видовременных форм глаголов-сказуемых как средство связи предложений в тексте. Второстепенные члены предложения (опр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деление, приложение, обстоятельство, допо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нение). Роль второстепенных членов предл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жения в построении текста. Использование неполных предложений в речи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37B9" w:rsidRPr="00436757" w:rsidRDefault="005F37B9" w:rsidP="005F37B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5F37B9" w:rsidRPr="00436757" w:rsidRDefault="005F37B9" w:rsidP="005F37B9">
            <w:pPr>
              <w:spacing w:after="0"/>
            </w:pPr>
          </w:p>
        </w:tc>
        <w:tc>
          <w:tcPr>
            <w:tcW w:w="709" w:type="dxa"/>
          </w:tcPr>
          <w:p w:rsidR="005F37B9" w:rsidRPr="00047D90" w:rsidRDefault="005F37B9" w:rsidP="005F37B9">
            <w:pPr>
              <w:rPr>
                <w:rFonts w:ascii="Times New Roman" w:hAnsi="Times New Roman"/>
                <w:sz w:val="20"/>
                <w:szCs w:val="20"/>
              </w:rPr>
            </w:pPr>
            <w:r w:rsidRPr="00047D90">
              <w:rPr>
                <w:rFonts w:ascii="Times New Roman" w:hAnsi="Times New Roman"/>
                <w:sz w:val="20"/>
                <w:szCs w:val="20"/>
              </w:rPr>
              <w:t>ОК2, ОК3, ОК5, ОК6</w:t>
            </w:r>
          </w:p>
          <w:p w:rsidR="005F37B9" w:rsidRPr="00436757" w:rsidRDefault="005F37B9" w:rsidP="005F3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F37B9" w:rsidRPr="00436757" w:rsidTr="005F37B9">
        <w:trPr>
          <w:trHeight w:val="91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87-88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6.5 Главные члены предложения. Тире между подлежащим и сказуемым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Тире в простом предложении. Тире между подлежащим и сказуемым. Синтаксический разбор простого предложения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7B9" w:rsidRPr="00436757" w:rsidRDefault="005F37B9" w:rsidP="005F3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F37B9" w:rsidRPr="00047D90" w:rsidRDefault="005F37B9" w:rsidP="005F37B9">
            <w:pPr>
              <w:rPr>
                <w:rFonts w:ascii="Times New Roman" w:hAnsi="Times New Roman"/>
                <w:sz w:val="20"/>
                <w:szCs w:val="20"/>
              </w:rPr>
            </w:pPr>
            <w:r w:rsidRPr="00047D90">
              <w:rPr>
                <w:rFonts w:ascii="Times New Roman" w:hAnsi="Times New Roman"/>
                <w:sz w:val="20"/>
                <w:szCs w:val="20"/>
              </w:rPr>
              <w:t>ЛР</w:t>
            </w:r>
            <w:proofErr w:type="gramStart"/>
            <w:r w:rsidRPr="00047D90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047D90">
              <w:rPr>
                <w:rFonts w:ascii="Times New Roman" w:hAnsi="Times New Roman"/>
                <w:sz w:val="20"/>
                <w:szCs w:val="20"/>
              </w:rPr>
              <w:t>, ЛР7, ЛР8, М1,М2, М4, М5, М7,П11,П12,П15,П16, П17, П6</w:t>
            </w:r>
          </w:p>
        </w:tc>
        <w:tc>
          <w:tcPr>
            <w:tcW w:w="709" w:type="dxa"/>
          </w:tcPr>
          <w:p w:rsidR="005F37B9" w:rsidRPr="00047D90" w:rsidRDefault="005F37B9" w:rsidP="005F37B9">
            <w:pPr>
              <w:rPr>
                <w:rFonts w:ascii="Times New Roman" w:hAnsi="Times New Roman"/>
                <w:sz w:val="20"/>
                <w:szCs w:val="20"/>
              </w:rPr>
            </w:pPr>
            <w:r w:rsidRPr="00047D90">
              <w:rPr>
                <w:rFonts w:ascii="Times New Roman" w:hAnsi="Times New Roman"/>
                <w:sz w:val="20"/>
                <w:szCs w:val="20"/>
              </w:rPr>
              <w:t>ОК2, ОК3, ОК5, ОК6</w:t>
            </w:r>
          </w:p>
        </w:tc>
      </w:tr>
      <w:tr w:rsidR="005F37B9" w:rsidRPr="00436757" w:rsidTr="005F37B9">
        <w:trPr>
          <w:trHeight w:val="1362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89-90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6.6 Предложения с однородными членами. Знаки препинания между однородными членами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Предложения с однородными членами и зн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 препинания в них. Употребление одн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родных членов предложения в разных стилях речи. Синонимика ряда однородных членов предложения с союзами и без союзов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7B9" w:rsidRPr="00436757" w:rsidRDefault="005F37B9" w:rsidP="005F3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F37B9" w:rsidRPr="00047D90" w:rsidRDefault="005F37B9" w:rsidP="005F37B9">
            <w:pPr>
              <w:rPr>
                <w:rFonts w:ascii="Times New Roman" w:hAnsi="Times New Roman"/>
                <w:sz w:val="20"/>
                <w:szCs w:val="20"/>
              </w:rPr>
            </w:pPr>
            <w:r w:rsidRPr="00047D90">
              <w:rPr>
                <w:rFonts w:ascii="Times New Roman" w:hAnsi="Times New Roman"/>
                <w:sz w:val="20"/>
                <w:szCs w:val="20"/>
              </w:rPr>
              <w:t>ЛР</w:t>
            </w:r>
            <w:proofErr w:type="gramStart"/>
            <w:r w:rsidRPr="00047D90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047D90">
              <w:rPr>
                <w:rFonts w:ascii="Times New Roman" w:hAnsi="Times New Roman"/>
                <w:sz w:val="20"/>
                <w:szCs w:val="20"/>
              </w:rPr>
              <w:t>, ЛР7, ЛР8, М1,М2, М4, М5, М7,П11,П12,П15,П16, П17, П6</w:t>
            </w:r>
          </w:p>
        </w:tc>
        <w:tc>
          <w:tcPr>
            <w:tcW w:w="709" w:type="dxa"/>
          </w:tcPr>
          <w:p w:rsidR="005F37B9" w:rsidRPr="00047D90" w:rsidRDefault="005F37B9" w:rsidP="005F37B9">
            <w:pPr>
              <w:rPr>
                <w:rFonts w:ascii="Times New Roman" w:hAnsi="Times New Roman"/>
                <w:sz w:val="20"/>
                <w:szCs w:val="20"/>
              </w:rPr>
            </w:pPr>
            <w:r w:rsidRPr="00047D90">
              <w:rPr>
                <w:rFonts w:ascii="Times New Roman" w:hAnsi="Times New Roman"/>
                <w:sz w:val="20"/>
                <w:szCs w:val="20"/>
              </w:rPr>
              <w:t>ОК2, ОК3, ОК5, ОК6</w:t>
            </w:r>
          </w:p>
        </w:tc>
      </w:tr>
      <w:tr w:rsidR="005F37B9" w:rsidRPr="00436757" w:rsidTr="005F37B9">
        <w:trPr>
          <w:trHeight w:val="30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91-92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6.7 Однородные и неоднородные определ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ния. Согласование в пре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ложениях с однородными членами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Однородные и неоднородные определения. Предложения с обособленными и уточня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щими членами. Обособление определений. Синонимия обособленных и необособленных определений. Обособление приложений. Обособление дополнений. Обособление о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стоятельств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7B9" w:rsidRPr="00436757" w:rsidRDefault="005F37B9" w:rsidP="005F3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F37B9" w:rsidRPr="00047D90" w:rsidRDefault="005F37B9" w:rsidP="005F37B9">
            <w:pPr>
              <w:rPr>
                <w:rFonts w:ascii="Times New Roman" w:hAnsi="Times New Roman"/>
                <w:sz w:val="20"/>
                <w:szCs w:val="20"/>
              </w:rPr>
            </w:pPr>
            <w:r w:rsidRPr="00047D90">
              <w:rPr>
                <w:rFonts w:ascii="Times New Roman" w:hAnsi="Times New Roman"/>
                <w:sz w:val="20"/>
                <w:szCs w:val="20"/>
              </w:rPr>
              <w:t>ЛР</w:t>
            </w:r>
            <w:proofErr w:type="gramStart"/>
            <w:r w:rsidRPr="00047D90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047D90">
              <w:rPr>
                <w:rFonts w:ascii="Times New Roman" w:hAnsi="Times New Roman"/>
                <w:sz w:val="20"/>
                <w:szCs w:val="20"/>
              </w:rPr>
              <w:t>, ЛР7, ЛР8, М1,М2, М4, М5, М7,П11,П12,П15,П16, П17, П6</w:t>
            </w:r>
          </w:p>
        </w:tc>
        <w:tc>
          <w:tcPr>
            <w:tcW w:w="709" w:type="dxa"/>
          </w:tcPr>
          <w:p w:rsidR="005F37B9" w:rsidRPr="00047D90" w:rsidRDefault="005F37B9" w:rsidP="005F37B9">
            <w:pPr>
              <w:rPr>
                <w:rFonts w:ascii="Times New Roman" w:hAnsi="Times New Roman"/>
                <w:sz w:val="20"/>
                <w:szCs w:val="20"/>
              </w:rPr>
            </w:pPr>
            <w:r w:rsidRPr="00047D90">
              <w:rPr>
                <w:rFonts w:ascii="Times New Roman" w:hAnsi="Times New Roman"/>
                <w:sz w:val="20"/>
                <w:szCs w:val="20"/>
              </w:rPr>
              <w:t>ОК2, ОК3, ОК5, ОК6</w:t>
            </w:r>
          </w:p>
        </w:tc>
      </w:tr>
      <w:tr w:rsidR="005F37B9" w:rsidRPr="00436757" w:rsidTr="005F37B9">
        <w:trPr>
          <w:trHeight w:val="30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93-94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6.8 Вводные слова, вводные предложения и вставные конструкции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Роль сравнительного оборота как изобраз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тельного средства языка. Использование вводных слов как средства связи предлож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ний в тексте. Вводные слова и предложения. Отличие вводных слов от знаменательных слов-омонимов. Употребление вводных слов в речи; стилистическое различие между ними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7B9" w:rsidRPr="00436757" w:rsidRDefault="005F37B9" w:rsidP="005F3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7B9" w:rsidRPr="005F37B9" w:rsidRDefault="005F37B9" w:rsidP="005F37B9">
            <w:r w:rsidRPr="005F37B9">
              <w:rPr>
                <w:rFonts w:ascii="Times New Roman" w:hAnsi="Times New Roman"/>
                <w:sz w:val="20"/>
                <w:szCs w:val="20"/>
              </w:rPr>
              <w:t>ЛР</w:t>
            </w:r>
            <w:proofErr w:type="gramStart"/>
            <w:r w:rsidRPr="005F37B9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5F37B9">
              <w:rPr>
                <w:rFonts w:ascii="Times New Roman" w:hAnsi="Times New Roman"/>
                <w:sz w:val="20"/>
                <w:szCs w:val="20"/>
              </w:rPr>
              <w:t>, ЛР7, ЛР8, М1, М2, М4, М5, М7,П11,П12,П15,П16, П17, П6</w:t>
            </w:r>
          </w:p>
        </w:tc>
        <w:tc>
          <w:tcPr>
            <w:tcW w:w="709" w:type="dxa"/>
          </w:tcPr>
          <w:p w:rsidR="005F37B9" w:rsidRPr="00047D90" w:rsidRDefault="005F37B9" w:rsidP="005F37B9">
            <w:pPr>
              <w:rPr>
                <w:rFonts w:ascii="Times New Roman" w:hAnsi="Times New Roman"/>
                <w:sz w:val="20"/>
                <w:szCs w:val="20"/>
              </w:rPr>
            </w:pPr>
            <w:r w:rsidRPr="00047D90">
              <w:rPr>
                <w:rFonts w:ascii="Times New Roman" w:hAnsi="Times New Roman"/>
                <w:sz w:val="20"/>
                <w:szCs w:val="20"/>
              </w:rPr>
              <w:t>ОК2, ОК3, ОК5, ОК6</w:t>
            </w:r>
          </w:p>
          <w:p w:rsidR="005F37B9" w:rsidRPr="00047D90" w:rsidRDefault="005F37B9" w:rsidP="005F37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37B9" w:rsidRPr="00436757" w:rsidTr="005F37B9">
        <w:trPr>
          <w:trHeight w:val="30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95-96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Тема 6.9 Обращения. Междометия в составе предложения. Слова - предложения, </w:t>
            </w:r>
            <w:r w:rsidRPr="0043675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да 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43675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Знаки препинания при междометии. Уп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требление междометий в речи. Знаки преп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нания при обращении. Использование обр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щений в разных стилях речи как средства х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рактеристики адресата и передачи авторского отношения к нему. Знаки препинания при словах, грамматически не связанных с член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 предложения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37B9" w:rsidRPr="00436757" w:rsidRDefault="005F37B9" w:rsidP="005F37B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37B9" w:rsidRPr="00436757" w:rsidRDefault="005F37B9" w:rsidP="005F37B9">
            <w:pPr>
              <w:spacing w:after="0"/>
            </w:pPr>
          </w:p>
        </w:tc>
        <w:tc>
          <w:tcPr>
            <w:tcW w:w="709" w:type="dxa"/>
          </w:tcPr>
          <w:p w:rsidR="005F37B9" w:rsidRPr="00047D90" w:rsidRDefault="005F37B9" w:rsidP="005F37B9">
            <w:pPr>
              <w:rPr>
                <w:rFonts w:ascii="Times New Roman" w:hAnsi="Times New Roman"/>
                <w:sz w:val="20"/>
                <w:szCs w:val="20"/>
              </w:rPr>
            </w:pPr>
            <w:r w:rsidRPr="00047D90">
              <w:rPr>
                <w:rFonts w:ascii="Times New Roman" w:hAnsi="Times New Roman"/>
                <w:sz w:val="20"/>
                <w:szCs w:val="20"/>
              </w:rPr>
              <w:t>ОК2, ОК3, ОК5, ОК6</w:t>
            </w:r>
          </w:p>
          <w:p w:rsidR="005F37B9" w:rsidRPr="00047D90" w:rsidRDefault="005F37B9" w:rsidP="005F3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37B9" w:rsidRPr="00436757" w:rsidTr="005F37B9">
        <w:trPr>
          <w:trHeight w:val="238"/>
        </w:trPr>
        <w:tc>
          <w:tcPr>
            <w:tcW w:w="87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обучающихся. 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Обособление определений. Обособл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 обстоятельств. Знаки препинания при вводных и вставных конструкциях. Зн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ки препинания в предложениях с союзом (или с союзным словом) </w:t>
            </w:r>
            <w:r w:rsidRPr="004367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как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7B9" w:rsidRPr="00436757" w:rsidRDefault="005F37B9" w:rsidP="005F3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F37B9" w:rsidRPr="00047D90" w:rsidRDefault="005F37B9" w:rsidP="005F3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D90">
              <w:rPr>
                <w:rFonts w:ascii="Times New Roman" w:hAnsi="Times New Roman"/>
                <w:sz w:val="20"/>
                <w:szCs w:val="20"/>
              </w:rPr>
              <w:t>ЛР4, М4, М7, М8, П1, П2, П9, П11, П17</w:t>
            </w:r>
          </w:p>
        </w:tc>
        <w:tc>
          <w:tcPr>
            <w:tcW w:w="709" w:type="dxa"/>
          </w:tcPr>
          <w:p w:rsidR="005F37B9" w:rsidRPr="00047D90" w:rsidRDefault="005F37B9" w:rsidP="005F3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D90">
              <w:rPr>
                <w:rFonts w:ascii="Times New Roman" w:hAnsi="Times New Roman"/>
                <w:sz w:val="20"/>
                <w:szCs w:val="20"/>
              </w:rPr>
              <w:t>ОК2, ОК3, ОК8</w:t>
            </w:r>
          </w:p>
        </w:tc>
      </w:tr>
      <w:tr w:rsidR="005F37B9" w:rsidRPr="00436757" w:rsidTr="005F37B9">
        <w:trPr>
          <w:trHeight w:val="82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97-98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6.10 Сложное пре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ложение. Сложносоч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ненное предложение (ССП)</w:t>
            </w:r>
          </w:p>
        </w:tc>
        <w:tc>
          <w:tcPr>
            <w:tcW w:w="4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Знаки препинания в сложном предложении с разными видами связи. </w:t>
            </w:r>
            <w:r w:rsidRPr="0043675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Синонимика простых и сложных предложений (простые и сло</w:t>
            </w:r>
            <w:r w:rsidRPr="0043675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ж</w:t>
            </w:r>
            <w:r w:rsidRPr="0043675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ноподчиненные предложения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3675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сложные сою</w:t>
            </w:r>
            <w:r w:rsidRPr="0043675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</w:t>
            </w:r>
            <w:r w:rsidRPr="0043675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ные и бессоюзные предложения). Синонимика сложносочиненных предложений с разли</w:t>
            </w:r>
            <w:r w:rsidRPr="0043675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ч</w:t>
            </w:r>
            <w:r w:rsidRPr="0043675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ными союзами. 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Употребление сложносоч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ненных предложений в речи Сложносоч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ненное предложение. Знаки препинания в сложносочиненном предложении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7B9" w:rsidRPr="00436757" w:rsidRDefault="005F37B9" w:rsidP="005F3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F37B9" w:rsidRPr="006D6999" w:rsidRDefault="005F37B9" w:rsidP="005F37B9">
            <w:pPr>
              <w:rPr>
                <w:rFonts w:ascii="Times New Roman" w:hAnsi="Times New Roman"/>
                <w:sz w:val="20"/>
                <w:szCs w:val="20"/>
              </w:rPr>
            </w:pPr>
            <w:r w:rsidRPr="006D6999">
              <w:rPr>
                <w:rFonts w:ascii="Times New Roman" w:hAnsi="Times New Roman"/>
                <w:sz w:val="20"/>
                <w:szCs w:val="20"/>
              </w:rPr>
              <w:t>ЛР</w:t>
            </w:r>
            <w:proofErr w:type="gramStart"/>
            <w:r w:rsidRPr="006D6999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6D6999">
              <w:rPr>
                <w:rFonts w:ascii="Times New Roman" w:hAnsi="Times New Roman"/>
                <w:sz w:val="20"/>
                <w:szCs w:val="20"/>
              </w:rPr>
              <w:t>, ЛР7, ЛР8, М1,М2, М4, М5, М7,П11,П12,П15,П1</w:t>
            </w:r>
            <w:r w:rsidRPr="006D6999">
              <w:rPr>
                <w:rFonts w:ascii="Times New Roman" w:hAnsi="Times New Roman"/>
                <w:sz w:val="20"/>
                <w:szCs w:val="20"/>
              </w:rPr>
              <w:lastRenderedPageBreak/>
              <w:t>6, П17, П6</w:t>
            </w:r>
          </w:p>
        </w:tc>
        <w:tc>
          <w:tcPr>
            <w:tcW w:w="709" w:type="dxa"/>
          </w:tcPr>
          <w:p w:rsidR="005F37B9" w:rsidRPr="00047D90" w:rsidRDefault="005F37B9" w:rsidP="005F37B9">
            <w:pPr>
              <w:rPr>
                <w:rFonts w:ascii="Times New Roman" w:hAnsi="Times New Roman"/>
                <w:sz w:val="20"/>
                <w:szCs w:val="20"/>
              </w:rPr>
            </w:pPr>
            <w:r w:rsidRPr="00047D90">
              <w:rPr>
                <w:rFonts w:ascii="Times New Roman" w:hAnsi="Times New Roman"/>
                <w:sz w:val="20"/>
                <w:szCs w:val="20"/>
              </w:rPr>
              <w:lastRenderedPageBreak/>
              <w:t>ОК2, ОК3, ОК5, ОК6</w:t>
            </w:r>
          </w:p>
          <w:p w:rsidR="005F37B9" w:rsidRPr="00047D90" w:rsidRDefault="005F37B9" w:rsidP="005F37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37B9" w:rsidRPr="00436757" w:rsidTr="005F37B9">
        <w:trPr>
          <w:trHeight w:val="1979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99-100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6.11 Знаки препин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в сложносочиненном предложении</w:t>
            </w:r>
          </w:p>
        </w:tc>
        <w:tc>
          <w:tcPr>
            <w:tcW w:w="4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37B9" w:rsidRPr="00436757" w:rsidRDefault="005F37B9" w:rsidP="005F37B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37B9" w:rsidRPr="00436757" w:rsidRDefault="005F37B9" w:rsidP="005F37B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5F37B9" w:rsidRPr="00436757" w:rsidRDefault="005F37B9" w:rsidP="005F37B9">
            <w:pPr>
              <w:spacing w:after="0"/>
            </w:pPr>
          </w:p>
        </w:tc>
        <w:tc>
          <w:tcPr>
            <w:tcW w:w="709" w:type="dxa"/>
          </w:tcPr>
          <w:p w:rsidR="005F37B9" w:rsidRPr="00047D90" w:rsidRDefault="005F37B9" w:rsidP="005F37B9">
            <w:pPr>
              <w:rPr>
                <w:rFonts w:ascii="Times New Roman" w:hAnsi="Times New Roman"/>
                <w:sz w:val="20"/>
                <w:szCs w:val="20"/>
              </w:rPr>
            </w:pPr>
            <w:r w:rsidRPr="00047D90">
              <w:rPr>
                <w:rFonts w:ascii="Times New Roman" w:hAnsi="Times New Roman"/>
                <w:sz w:val="20"/>
                <w:szCs w:val="20"/>
              </w:rPr>
              <w:t>ОК2, ОК3, ОК5, ОК6</w:t>
            </w:r>
          </w:p>
          <w:p w:rsidR="005F37B9" w:rsidRPr="00436757" w:rsidRDefault="005F37B9" w:rsidP="005F3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F37B9" w:rsidRPr="00436757" w:rsidTr="005F37B9">
        <w:trPr>
          <w:trHeight w:val="151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101-102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6.12 Сложноподч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ненное предложение (СПП). Сложноподчине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ное предложение с одним придаточным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Способы передачи чужой речи. Знаки преп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нания при прямой речи. Замена прямой речи косвенной. Знаки препинания при цитатах. Сложноподчиненное предложение. Знаки препинания в сложноподчиненном предл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жении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7B9" w:rsidRPr="00436757" w:rsidRDefault="005F37B9" w:rsidP="005F3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F37B9" w:rsidRPr="005F37B9" w:rsidRDefault="005F37B9" w:rsidP="005F37B9">
            <w:pPr>
              <w:rPr>
                <w:rFonts w:ascii="Times New Roman" w:hAnsi="Times New Roman"/>
                <w:sz w:val="20"/>
                <w:szCs w:val="20"/>
              </w:rPr>
            </w:pPr>
            <w:r w:rsidRPr="005F37B9">
              <w:rPr>
                <w:rFonts w:ascii="Times New Roman" w:hAnsi="Times New Roman"/>
                <w:sz w:val="20"/>
                <w:szCs w:val="20"/>
              </w:rPr>
              <w:t>ЛР</w:t>
            </w:r>
            <w:proofErr w:type="gramStart"/>
            <w:r w:rsidRPr="005F37B9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5F37B9">
              <w:rPr>
                <w:rFonts w:ascii="Times New Roman" w:hAnsi="Times New Roman"/>
                <w:sz w:val="20"/>
                <w:szCs w:val="20"/>
              </w:rPr>
              <w:t>, ЛР7, ЛР8, М1, М2, М4, М5, М7,П11,П12,П15,П16, П17, П6</w:t>
            </w:r>
          </w:p>
        </w:tc>
        <w:tc>
          <w:tcPr>
            <w:tcW w:w="709" w:type="dxa"/>
          </w:tcPr>
          <w:p w:rsidR="005F37B9" w:rsidRPr="00047D90" w:rsidRDefault="005F37B9" w:rsidP="005F37B9">
            <w:pPr>
              <w:rPr>
                <w:rFonts w:ascii="Times New Roman" w:hAnsi="Times New Roman"/>
                <w:sz w:val="20"/>
                <w:szCs w:val="20"/>
              </w:rPr>
            </w:pPr>
            <w:r w:rsidRPr="00047D90">
              <w:rPr>
                <w:rFonts w:ascii="Times New Roman" w:hAnsi="Times New Roman"/>
                <w:sz w:val="20"/>
                <w:szCs w:val="20"/>
              </w:rPr>
              <w:t>ОК2, ОК3, ОК5, ОК6</w:t>
            </w:r>
          </w:p>
          <w:p w:rsidR="005F37B9" w:rsidRPr="00047D90" w:rsidRDefault="005F37B9" w:rsidP="005F37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37B9" w:rsidRPr="00436757" w:rsidTr="005F37B9">
        <w:trPr>
          <w:trHeight w:val="139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103-104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6.13 Синонимия сложноподчиненных предложений и предлож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ний с причастными и де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причастными оборотами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сложноподчиненных предл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жений в разных типах и стилях речи. Сло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ноподчиненное предложение с одним прид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точным. Сложноподчиненное предложение с одним придаточным. Синонимия сложнопо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чиненных предложений и предложений с причастными и деепричастными оборотами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37B9" w:rsidRPr="00436757" w:rsidRDefault="005F37B9" w:rsidP="005F37B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5F37B9" w:rsidRPr="00436757" w:rsidRDefault="005F37B9" w:rsidP="005F37B9">
            <w:pPr>
              <w:spacing w:after="0"/>
            </w:pPr>
          </w:p>
        </w:tc>
        <w:tc>
          <w:tcPr>
            <w:tcW w:w="709" w:type="dxa"/>
          </w:tcPr>
          <w:p w:rsidR="005F37B9" w:rsidRPr="00047D90" w:rsidRDefault="005F37B9" w:rsidP="005F37B9">
            <w:pPr>
              <w:rPr>
                <w:rFonts w:ascii="Times New Roman" w:hAnsi="Times New Roman"/>
                <w:sz w:val="20"/>
                <w:szCs w:val="20"/>
              </w:rPr>
            </w:pPr>
            <w:r w:rsidRPr="00047D90">
              <w:rPr>
                <w:rFonts w:ascii="Times New Roman" w:hAnsi="Times New Roman"/>
                <w:sz w:val="20"/>
                <w:szCs w:val="20"/>
              </w:rPr>
              <w:t>ОК2, ОК3, ОК5, ОК6</w:t>
            </w:r>
          </w:p>
          <w:p w:rsidR="005F37B9" w:rsidRPr="00436757" w:rsidRDefault="005F37B9" w:rsidP="005F3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F37B9" w:rsidRPr="00436757" w:rsidTr="005F37B9">
        <w:trPr>
          <w:trHeight w:val="85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105-106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6.14 Сложноподч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ненные предложения с н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сколькими придаточными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Сложноподчиненные предложения с н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сколькими придаточными. Недочеты и оши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 в построении СПП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7B9" w:rsidRPr="00436757" w:rsidRDefault="005F37B9" w:rsidP="005F3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F37B9" w:rsidRPr="00047D90" w:rsidRDefault="005F37B9" w:rsidP="005F37B9">
            <w:pPr>
              <w:rPr>
                <w:rFonts w:ascii="Times New Roman" w:hAnsi="Times New Roman"/>
                <w:sz w:val="20"/>
                <w:szCs w:val="20"/>
              </w:rPr>
            </w:pPr>
            <w:r w:rsidRPr="00047D90">
              <w:rPr>
                <w:rFonts w:ascii="Times New Roman" w:hAnsi="Times New Roman"/>
                <w:sz w:val="20"/>
                <w:szCs w:val="20"/>
              </w:rPr>
              <w:t>ЛР</w:t>
            </w:r>
            <w:proofErr w:type="gramStart"/>
            <w:r w:rsidRPr="00047D90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047D90">
              <w:rPr>
                <w:rFonts w:ascii="Times New Roman" w:hAnsi="Times New Roman"/>
                <w:sz w:val="20"/>
                <w:szCs w:val="20"/>
              </w:rPr>
              <w:t>, ЛР7, ЛР8, М1,М2, М4, М5, М7,П11,П12,П15,П16, П17, П6</w:t>
            </w:r>
          </w:p>
        </w:tc>
        <w:tc>
          <w:tcPr>
            <w:tcW w:w="709" w:type="dxa"/>
          </w:tcPr>
          <w:p w:rsidR="005F37B9" w:rsidRPr="00047D90" w:rsidRDefault="005F37B9" w:rsidP="005F37B9">
            <w:pPr>
              <w:rPr>
                <w:rFonts w:ascii="Times New Roman" w:hAnsi="Times New Roman"/>
                <w:sz w:val="20"/>
                <w:szCs w:val="20"/>
              </w:rPr>
            </w:pPr>
            <w:r w:rsidRPr="00047D90">
              <w:rPr>
                <w:rFonts w:ascii="Times New Roman" w:hAnsi="Times New Roman"/>
                <w:sz w:val="20"/>
                <w:szCs w:val="20"/>
              </w:rPr>
              <w:t>ОК2, ОК3, ОК5, ОК6</w:t>
            </w:r>
          </w:p>
        </w:tc>
      </w:tr>
      <w:tr w:rsidR="005F37B9" w:rsidRPr="00436757" w:rsidTr="005F37B9">
        <w:trPr>
          <w:trHeight w:val="265"/>
        </w:trPr>
        <w:tc>
          <w:tcPr>
            <w:tcW w:w="87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Самостоятельная работа.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Синтаксический разбор сложного предложения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7B9" w:rsidRPr="00436757" w:rsidRDefault="005F37B9" w:rsidP="005F3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F37B9" w:rsidRPr="00047D90" w:rsidRDefault="005F37B9" w:rsidP="005F37B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D90">
              <w:rPr>
                <w:rFonts w:ascii="Times New Roman" w:hAnsi="Times New Roman"/>
                <w:sz w:val="20"/>
                <w:szCs w:val="20"/>
              </w:rPr>
              <w:t>ЛР4, М4, М7, М8, П1, П2, П9, П11, П17</w:t>
            </w:r>
          </w:p>
        </w:tc>
        <w:tc>
          <w:tcPr>
            <w:tcW w:w="709" w:type="dxa"/>
          </w:tcPr>
          <w:p w:rsidR="005F37B9" w:rsidRPr="00047D90" w:rsidRDefault="005F37B9" w:rsidP="005F37B9">
            <w:pPr>
              <w:rPr>
                <w:rFonts w:ascii="Times New Roman" w:hAnsi="Times New Roman"/>
                <w:sz w:val="20"/>
                <w:szCs w:val="20"/>
              </w:rPr>
            </w:pPr>
            <w:r w:rsidRPr="00047D90">
              <w:rPr>
                <w:rFonts w:ascii="Times New Roman" w:hAnsi="Times New Roman"/>
                <w:sz w:val="20"/>
                <w:szCs w:val="20"/>
              </w:rPr>
              <w:t>ОК2, ОК3, ОК8</w:t>
            </w:r>
          </w:p>
        </w:tc>
      </w:tr>
      <w:tr w:rsidR="005F37B9" w:rsidRPr="00436757" w:rsidTr="005F37B9">
        <w:trPr>
          <w:trHeight w:val="66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107-108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6.15 Недочеты и ошибки в построении СПП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Недочеты и ошибки в построении СПП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7B9" w:rsidRPr="00436757" w:rsidRDefault="005F37B9" w:rsidP="005F3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F37B9" w:rsidRPr="00047D90" w:rsidRDefault="005F37B9" w:rsidP="005F37B9">
            <w:pPr>
              <w:rPr>
                <w:rFonts w:ascii="Times New Roman" w:hAnsi="Times New Roman"/>
                <w:sz w:val="20"/>
                <w:szCs w:val="20"/>
              </w:rPr>
            </w:pPr>
            <w:r w:rsidRPr="00047D90">
              <w:rPr>
                <w:rFonts w:ascii="Times New Roman" w:hAnsi="Times New Roman"/>
                <w:sz w:val="20"/>
                <w:szCs w:val="20"/>
              </w:rPr>
              <w:t>ЛР</w:t>
            </w:r>
            <w:proofErr w:type="gramStart"/>
            <w:r w:rsidRPr="00047D90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047D90">
              <w:rPr>
                <w:rFonts w:ascii="Times New Roman" w:hAnsi="Times New Roman"/>
                <w:sz w:val="20"/>
                <w:szCs w:val="20"/>
              </w:rPr>
              <w:t>, ЛР7, ЛР8, М1,М2, М4, М5, М7,П11,П12,П15,П16, П17, П6</w:t>
            </w:r>
          </w:p>
        </w:tc>
        <w:tc>
          <w:tcPr>
            <w:tcW w:w="709" w:type="dxa"/>
          </w:tcPr>
          <w:p w:rsidR="005F37B9" w:rsidRPr="00047D90" w:rsidRDefault="005F37B9" w:rsidP="005F37B9">
            <w:pPr>
              <w:rPr>
                <w:rFonts w:ascii="Times New Roman" w:hAnsi="Times New Roman"/>
                <w:sz w:val="20"/>
                <w:szCs w:val="20"/>
              </w:rPr>
            </w:pPr>
            <w:r w:rsidRPr="00047D90">
              <w:rPr>
                <w:rFonts w:ascii="Times New Roman" w:hAnsi="Times New Roman"/>
                <w:sz w:val="20"/>
                <w:szCs w:val="20"/>
              </w:rPr>
              <w:t>ОК2, ОК3, ОК5, ОК6</w:t>
            </w:r>
            <w:r>
              <w:rPr>
                <w:rFonts w:ascii="Times New Roman" w:hAnsi="Times New Roman"/>
                <w:sz w:val="20"/>
                <w:szCs w:val="20"/>
              </w:rPr>
              <w:t>, ОК7</w:t>
            </w:r>
          </w:p>
        </w:tc>
      </w:tr>
      <w:tr w:rsidR="005F37B9" w:rsidRPr="00436757" w:rsidTr="005F37B9">
        <w:trPr>
          <w:trHeight w:val="123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6.16 Бессоюзное предложение. Знаки пр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пинания в БСП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Бессоюзное сложное предложение. Знаки препинания в бессоюзном сложном предл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жении. Использование бессоюзных сложных предложений в речи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37B9" w:rsidRPr="00436757" w:rsidRDefault="005F37B9" w:rsidP="005F37B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F37B9" w:rsidRPr="00047D90" w:rsidRDefault="005F37B9" w:rsidP="005F37B9">
            <w:pPr>
              <w:rPr>
                <w:rFonts w:ascii="Times New Roman" w:hAnsi="Times New Roman"/>
                <w:sz w:val="20"/>
                <w:szCs w:val="20"/>
              </w:rPr>
            </w:pPr>
            <w:r w:rsidRPr="00047D90">
              <w:rPr>
                <w:rFonts w:ascii="Times New Roman" w:hAnsi="Times New Roman"/>
                <w:sz w:val="20"/>
                <w:szCs w:val="20"/>
              </w:rPr>
              <w:t>ЛР</w:t>
            </w:r>
            <w:proofErr w:type="gramStart"/>
            <w:r w:rsidRPr="00047D90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047D90">
              <w:rPr>
                <w:rFonts w:ascii="Times New Roman" w:hAnsi="Times New Roman"/>
                <w:sz w:val="20"/>
                <w:szCs w:val="20"/>
              </w:rPr>
              <w:t>, ЛР7, ЛР8, М1,М2, М4, М5, М7,П11,П12,П15,П16, П17, П6</w:t>
            </w:r>
          </w:p>
        </w:tc>
        <w:tc>
          <w:tcPr>
            <w:tcW w:w="709" w:type="dxa"/>
          </w:tcPr>
          <w:p w:rsidR="005F37B9" w:rsidRPr="00047D90" w:rsidRDefault="005F37B9" w:rsidP="005F37B9">
            <w:pPr>
              <w:rPr>
                <w:rFonts w:ascii="Times New Roman" w:hAnsi="Times New Roman"/>
                <w:sz w:val="20"/>
                <w:szCs w:val="20"/>
              </w:rPr>
            </w:pPr>
            <w:r w:rsidRPr="00047D90">
              <w:rPr>
                <w:rFonts w:ascii="Times New Roman" w:hAnsi="Times New Roman"/>
                <w:sz w:val="20"/>
                <w:szCs w:val="20"/>
              </w:rPr>
              <w:t>ОК2, ОК3, ОК5, ОК6</w:t>
            </w:r>
          </w:p>
        </w:tc>
      </w:tr>
      <w:tr w:rsidR="005F37B9" w:rsidRPr="00436757" w:rsidTr="005F37B9">
        <w:trPr>
          <w:trHeight w:val="852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6.17 Сложные пре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ложения с разными вид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 связи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Сложное синтаксическое целое как комп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нент текста. Его структура и анализ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7B9" w:rsidRPr="00436757" w:rsidRDefault="005F37B9" w:rsidP="005F3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F37B9" w:rsidRPr="00047D90" w:rsidRDefault="005F37B9" w:rsidP="005F37B9">
            <w:pPr>
              <w:rPr>
                <w:rFonts w:ascii="Times New Roman" w:hAnsi="Times New Roman"/>
                <w:sz w:val="20"/>
                <w:szCs w:val="20"/>
              </w:rPr>
            </w:pPr>
            <w:r w:rsidRPr="00047D90">
              <w:rPr>
                <w:rFonts w:ascii="Times New Roman" w:hAnsi="Times New Roman"/>
                <w:sz w:val="20"/>
                <w:szCs w:val="20"/>
              </w:rPr>
              <w:t>ЛР</w:t>
            </w:r>
            <w:proofErr w:type="gramStart"/>
            <w:r w:rsidRPr="00047D90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047D90">
              <w:rPr>
                <w:rFonts w:ascii="Times New Roman" w:hAnsi="Times New Roman"/>
                <w:sz w:val="20"/>
                <w:szCs w:val="20"/>
              </w:rPr>
              <w:t>, ЛР7, ЛР8, М1,М2, М4, М5, М7,П11,П12,П15,П16, П17, П6</w:t>
            </w:r>
          </w:p>
        </w:tc>
        <w:tc>
          <w:tcPr>
            <w:tcW w:w="709" w:type="dxa"/>
          </w:tcPr>
          <w:p w:rsidR="005F37B9" w:rsidRPr="00047D90" w:rsidRDefault="005F37B9" w:rsidP="005F37B9">
            <w:pPr>
              <w:rPr>
                <w:rFonts w:ascii="Times New Roman" w:hAnsi="Times New Roman"/>
                <w:sz w:val="20"/>
                <w:szCs w:val="20"/>
              </w:rPr>
            </w:pPr>
            <w:r w:rsidRPr="00047D90">
              <w:rPr>
                <w:rFonts w:ascii="Times New Roman" w:hAnsi="Times New Roman"/>
                <w:sz w:val="20"/>
                <w:szCs w:val="20"/>
              </w:rPr>
              <w:t>ОК2, ОК3, ОК5, ОК6</w:t>
            </w:r>
          </w:p>
        </w:tc>
      </w:tr>
      <w:tr w:rsidR="005F37B9" w:rsidRPr="00436757" w:rsidTr="006709A5">
        <w:trPr>
          <w:trHeight w:val="1842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6.18 Период. Знаки препинания в периоде. Сложное синтаксическое целое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 и его построение. Знаки препинания в периоде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7B9" w:rsidRPr="00436757" w:rsidRDefault="005F37B9" w:rsidP="005F3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F37B9" w:rsidRPr="00047D90" w:rsidRDefault="005F37B9" w:rsidP="005F37B9">
            <w:pPr>
              <w:rPr>
                <w:rFonts w:ascii="Times New Roman" w:hAnsi="Times New Roman"/>
                <w:sz w:val="20"/>
                <w:szCs w:val="20"/>
              </w:rPr>
            </w:pPr>
            <w:r w:rsidRPr="00047D90">
              <w:rPr>
                <w:rFonts w:ascii="Times New Roman" w:hAnsi="Times New Roman"/>
                <w:sz w:val="20"/>
                <w:szCs w:val="20"/>
              </w:rPr>
              <w:t>ЛР</w:t>
            </w:r>
            <w:proofErr w:type="gramStart"/>
            <w:r w:rsidRPr="00047D90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047D90">
              <w:rPr>
                <w:rFonts w:ascii="Times New Roman" w:hAnsi="Times New Roman"/>
                <w:sz w:val="20"/>
                <w:szCs w:val="20"/>
              </w:rPr>
              <w:t>, ЛР7, ЛР8, М1,М2, М4, М5, М7,П11,П12,П15,П16, П17, П6</w:t>
            </w:r>
          </w:p>
        </w:tc>
        <w:tc>
          <w:tcPr>
            <w:tcW w:w="709" w:type="dxa"/>
          </w:tcPr>
          <w:p w:rsidR="005F37B9" w:rsidRPr="00047D90" w:rsidRDefault="005F37B9" w:rsidP="005F37B9">
            <w:pPr>
              <w:rPr>
                <w:rFonts w:ascii="Times New Roman" w:hAnsi="Times New Roman"/>
                <w:sz w:val="20"/>
                <w:szCs w:val="20"/>
              </w:rPr>
            </w:pPr>
            <w:r w:rsidRPr="00047D90">
              <w:rPr>
                <w:rFonts w:ascii="Times New Roman" w:hAnsi="Times New Roman"/>
                <w:sz w:val="20"/>
                <w:szCs w:val="20"/>
              </w:rPr>
              <w:t>ОК2, ОК3, ОК5, ОК6</w:t>
            </w:r>
            <w:r>
              <w:rPr>
                <w:rFonts w:ascii="Times New Roman" w:hAnsi="Times New Roman"/>
                <w:sz w:val="20"/>
                <w:szCs w:val="20"/>
              </w:rPr>
              <w:t>, ОК7</w:t>
            </w:r>
          </w:p>
        </w:tc>
      </w:tr>
      <w:tr w:rsidR="005F37B9" w:rsidRPr="00436757" w:rsidTr="005F37B9">
        <w:trPr>
          <w:trHeight w:val="26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112-113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6.19 Оформление на письме прямой речи и диалога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Оформление диалога. Знаки препинания при диалоге. Способы передачи чужой речи. Зн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 препинания при прямой речи. Замена пр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мой речи косвенной.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7B9" w:rsidRPr="00436757" w:rsidRDefault="005F37B9" w:rsidP="005F3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F37B9" w:rsidRPr="00047D90" w:rsidRDefault="005F37B9" w:rsidP="005F37B9">
            <w:pPr>
              <w:rPr>
                <w:rFonts w:ascii="Times New Roman" w:hAnsi="Times New Roman"/>
                <w:sz w:val="20"/>
                <w:szCs w:val="20"/>
              </w:rPr>
            </w:pPr>
            <w:r w:rsidRPr="00047D90">
              <w:rPr>
                <w:rFonts w:ascii="Times New Roman" w:hAnsi="Times New Roman"/>
                <w:sz w:val="20"/>
                <w:szCs w:val="20"/>
              </w:rPr>
              <w:t>ЛР</w:t>
            </w:r>
            <w:proofErr w:type="gramStart"/>
            <w:r w:rsidRPr="00047D90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047D90">
              <w:rPr>
                <w:rFonts w:ascii="Times New Roman" w:hAnsi="Times New Roman"/>
                <w:sz w:val="20"/>
                <w:szCs w:val="20"/>
              </w:rPr>
              <w:t>, ЛР7, ЛР8, М1,М2, М4, М5, М7,П11,П12,П15,П1</w:t>
            </w:r>
            <w:r w:rsidRPr="00047D90">
              <w:rPr>
                <w:rFonts w:ascii="Times New Roman" w:hAnsi="Times New Roman"/>
                <w:sz w:val="20"/>
                <w:szCs w:val="20"/>
              </w:rPr>
              <w:lastRenderedPageBreak/>
              <w:t>6, П17, П6</w:t>
            </w:r>
          </w:p>
        </w:tc>
        <w:tc>
          <w:tcPr>
            <w:tcW w:w="709" w:type="dxa"/>
          </w:tcPr>
          <w:p w:rsidR="005F37B9" w:rsidRPr="00047D90" w:rsidRDefault="005F37B9" w:rsidP="005F37B9">
            <w:pPr>
              <w:rPr>
                <w:rFonts w:ascii="Times New Roman" w:hAnsi="Times New Roman"/>
                <w:sz w:val="20"/>
                <w:szCs w:val="20"/>
              </w:rPr>
            </w:pPr>
            <w:r w:rsidRPr="00047D90">
              <w:rPr>
                <w:rFonts w:ascii="Times New Roman" w:hAnsi="Times New Roman"/>
                <w:sz w:val="20"/>
                <w:szCs w:val="20"/>
              </w:rPr>
              <w:lastRenderedPageBreak/>
              <w:t>ОК2, ОК3, ОК5, ОК6</w:t>
            </w:r>
          </w:p>
        </w:tc>
      </w:tr>
      <w:tr w:rsidR="005F37B9" w:rsidRPr="00436757" w:rsidTr="005F37B9">
        <w:trPr>
          <w:trHeight w:val="328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114-115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6.20 Разные способы оформления на письме цитат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Знаки препинания при цитатах. Способы п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редачи чужой речи. Знаки препинания при прямой речи. Замена прямой речи косвенной. Знаки препинания при цитатах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7B9" w:rsidRPr="00436757" w:rsidRDefault="005F37B9" w:rsidP="005F3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F37B9" w:rsidRPr="00047D90" w:rsidRDefault="005F37B9" w:rsidP="005F37B9">
            <w:pPr>
              <w:rPr>
                <w:rFonts w:ascii="Times New Roman" w:hAnsi="Times New Roman"/>
                <w:sz w:val="20"/>
                <w:szCs w:val="20"/>
              </w:rPr>
            </w:pPr>
            <w:r w:rsidRPr="00047D90">
              <w:rPr>
                <w:rFonts w:ascii="Times New Roman" w:hAnsi="Times New Roman"/>
                <w:sz w:val="20"/>
                <w:szCs w:val="20"/>
              </w:rPr>
              <w:t>ЛР</w:t>
            </w:r>
            <w:proofErr w:type="gramStart"/>
            <w:r w:rsidRPr="00047D90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047D90">
              <w:rPr>
                <w:rFonts w:ascii="Times New Roman" w:hAnsi="Times New Roman"/>
                <w:sz w:val="20"/>
                <w:szCs w:val="20"/>
              </w:rPr>
              <w:t>, ЛР7, ЛР8, М1,М2, М4, М5, М7,П11,П12,П15,П16, П17, П6</w:t>
            </w:r>
          </w:p>
        </w:tc>
        <w:tc>
          <w:tcPr>
            <w:tcW w:w="709" w:type="dxa"/>
          </w:tcPr>
          <w:p w:rsidR="005F37B9" w:rsidRPr="00047D90" w:rsidRDefault="005F37B9" w:rsidP="005F37B9">
            <w:pPr>
              <w:rPr>
                <w:rFonts w:ascii="Times New Roman" w:hAnsi="Times New Roman"/>
                <w:sz w:val="20"/>
                <w:szCs w:val="20"/>
              </w:rPr>
            </w:pPr>
            <w:r w:rsidRPr="00047D90">
              <w:rPr>
                <w:rFonts w:ascii="Times New Roman" w:hAnsi="Times New Roman"/>
                <w:sz w:val="20"/>
                <w:szCs w:val="20"/>
              </w:rPr>
              <w:t>ОК2, ОК3, ОК5, ОК6</w:t>
            </w:r>
          </w:p>
        </w:tc>
      </w:tr>
      <w:tr w:rsidR="005F37B9" w:rsidRPr="00436757" w:rsidTr="005F37B9">
        <w:trPr>
          <w:trHeight w:val="412"/>
        </w:trPr>
        <w:tc>
          <w:tcPr>
            <w:tcW w:w="87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Самостоятельная работа.</w:t>
            </w:r>
            <w:r w:rsidRPr="004367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Выполнение домашних заданий. Стилистический анализ те</w:t>
            </w:r>
            <w:r w:rsidRPr="00436757">
              <w:rPr>
                <w:rFonts w:ascii="Times New Roman" w:eastAsia="Times New Roman" w:hAnsi="Times New Roman"/>
                <w:color w:val="000000"/>
                <w:lang w:eastAsia="ru-RU"/>
              </w:rPr>
              <w:t>к</w:t>
            </w:r>
            <w:r w:rsidRPr="00436757">
              <w:rPr>
                <w:rFonts w:ascii="Times New Roman" w:eastAsia="Times New Roman" w:hAnsi="Times New Roman"/>
                <w:color w:val="000000"/>
                <w:lang w:eastAsia="ru-RU"/>
              </w:rPr>
              <w:t>ста.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7B9" w:rsidRPr="00436757" w:rsidRDefault="005F37B9" w:rsidP="005F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7B9" w:rsidRPr="00436757" w:rsidRDefault="005F37B9" w:rsidP="005F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7B9" w:rsidRPr="00436757" w:rsidRDefault="005F37B9" w:rsidP="005F3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F37B9" w:rsidRPr="00047D90" w:rsidRDefault="005F37B9" w:rsidP="005F37B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D90">
              <w:rPr>
                <w:rFonts w:ascii="Times New Roman" w:hAnsi="Times New Roman"/>
                <w:sz w:val="20"/>
                <w:szCs w:val="20"/>
              </w:rPr>
              <w:t>ЛР4, М4, М7, М8, П1, П2, П9, П11, П17</w:t>
            </w:r>
          </w:p>
        </w:tc>
        <w:tc>
          <w:tcPr>
            <w:tcW w:w="709" w:type="dxa"/>
          </w:tcPr>
          <w:p w:rsidR="005F37B9" w:rsidRPr="00047D90" w:rsidRDefault="005F37B9" w:rsidP="005F37B9">
            <w:pPr>
              <w:rPr>
                <w:rFonts w:ascii="Times New Roman" w:hAnsi="Times New Roman"/>
                <w:sz w:val="20"/>
                <w:szCs w:val="20"/>
              </w:rPr>
            </w:pPr>
            <w:r w:rsidRPr="00047D90">
              <w:rPr>
                <w:rFonts w:ascii="Times New Roman" w:hAnsi="Times New Roman"/>
                <w:sz w:val="20"/>
                <w:szCs w:val="20"/>
              </w:rPr>
              <w:t>ОК2, ОК3, ОК8</w:t>
            </w:r>
          </w:p>
        </w:tc>
      </w:tr>
      <w:tr w:rsidR="00985039" w:rsidRPr="00436757" w:rsidTr="005F37B9">
        <w:trPr>
          <w:trHeight w:val="193"/>
        </w:trPr>
        <w:tc>
          <w:tcPr>
            <w:tcW w:w="87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4367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7. Стилистика. Функциональные стили.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39" w:rsidRPr="00436757" w:rsidRDefault="00985039" w:rsidP="00436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39" w:rsidRPr="00436757" w:rsidRDefault="00985039" w:rsidP="00436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39" w:rsidRPr="00436757" w:rsidRDefault="00985039" w:rsidP="00436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39" w:rsidRPr="00436757" w:rsidRDefault="00985039" w:rsidP="00436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39" w:rsidRPr="00436757" w:rsidRDefault="00985039" w:rsidP="004367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39" w:rsidRPr="00436757" w:rsidRDefault="00985039" w:rsidP="004367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39" w:rsidRPr="00436757" w:rsidRDefault="00985039" w:rsidP="004367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F37B9" w:rsidRPr="00436757" w:rsidTr="005F37B9">
        <w:trPr>
          <w:trHeight w:val="423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7.1 Специфика нау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стиля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речевой деятельности. Речевая ситу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ция и ее компоненты. Научный стиль речи. Основные жанры научного стиля: доклад, статья, сообщение и др.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7B9" w:rsidRPr="00436757" w:rsidRDefault="005F37B9" w:rsidP="005F3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F37B9" w:rsidRPr="00047D90" w:rsidRDefault="005F37B9" w:rsidP="005F37B9">
            <w:pPr>
              <w:rPr>
                <w:rFonts w:ascii="Times New Roman" w:hAnsi="Times New Roman"/>
                <w:sz w:val="20"/>
                <w:szCs w:val="20"/>
              </w:rPr>
            </w:pPr>
            <w:r w:rsidRPr="00047D90">
              <w:rPr>
                <w:rFonts w:ascii="Times New Roman" w:hAnsi="Times New Roman"/>
                <w:sz w:val="20"/>
                <w:szCs w:val="20"/>
              </w:rPr>
              <w:t>ЛР</w:t>
            </w:r>
            <w:proofErr w:type="gramStart"/>
            <w:r w:rsidRPr="00047D90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047D90">
              <w:rPr>
                <w:rFonts w:ascii="Times New Roman" w:hAnsi="Times New Roman"/>
                <w:sz w:val="20"/>
                <w:szCs w:val="20"/>
              </w:rPr>
              <w:t>, ЛР7, ЛР8, М1,М2, М4, М5, М7,П11,П12,П</w:t>
            </w:r>
            <w:r>
              <w:rPr>
                <w:rFonts w:ascii="Times New Roman" w:hAnsi="Times New Roman"/>
                <w:sz w:val="20"/>
                <w:szCs w:val="20"/>
              </w:rPr>
              <w:t>14-</w:t>
            </w:r>
            <w:r w:rsidRPr="00047D90">
              <w:rPr>
                <w:rFonts w:ascii="Times New Roman" w:hAnsi="Times New Roman"/>
                <w:sz w:val="20"/>
                <w:szCs w:val="20"/>
              </w:rPr>
              <w:t>15,П16, П17, П6,П7,П3</w:t>
            </w:r>
          </w:p>
        </w:tc>
        <w:tc>
          <w:tcPr>
            <w:tcW w:w="709" w:type="dxa"/>
            <w:shd w:val="clear" w:color="auto" w:fill="auto"/>
          </w:tcPr>
          <w:p w:rsidR="005F37B9" w:rsidRPr="00047D90" w:rsidRDefault="006709A5" w:rsidP="005F37B9">
            <w:pPr>
              <w:rPr>
                <w:rFonts w:ascii="Times New Roman" w:hAnsi="Times New Roman"/>
                <w:sz w:val="20"/>
                <w:szCs w:val="20"/>
              </w:rPr>
            </w:pPr>
            <w:r w:rsidRPr="00047D90">
              <w:rPr>
                <w:rFonts w:ascii="Times New Roman" w:hAnsi="Times New Roman"/>
                <w:sz w:val="20"/>
                <w:szCs w:val="20"/>
              </w:rPr>
              <w:t>ОК2, ОК3,</w:t>
            </w:r>
          </w:p>
        </w:tc>
      </w:tr>
      <w:tr w:rsidR="005F37B9" w:rsidRPr="00436757" w:rsidTr="005F37B9">
        <w:trPr>
          <w:trHeight w:val="30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7.2 Специфика оф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циально-делового стиля.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Официально-деловой стиль речи, его призн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ки, назначение. Жанры официально-делового стиля: заявление, расписка, доверенность, р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зюме.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7B9" w:rsidRPr="00436757" w:rsidRDefault="005F37B9" w:rsidP="005F3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F37B9" w:rsidRPr="00047D90" w:rsidRDefault="005F37B9" w:rsidP="005F37B9">
            <w:pPr>
              <w:rPr>
                <w:rFonts w:ascii="Times New Roman" w:hAnsi="Times New Roman"/>
                <w:sz w:val="20"/>
                <w:szCs w:val="20"/>
              </w:rPr>
            </w:pPr>
            <w:r w:rsidRPr="00047D90">
              <w:rPr>
                <w:rFonts w:ascii="Times New Roman" w:hAnsi="Times New Roman"/>
                <w:sz w:val="20"/>
                <w:szCs w:val="20"/>
              </w:rPr>
              <w:t>ЛР</w:t>
            </w:r>
            <w:proofErr w:type="gramStart"/>
            <w:r w:rsidRPr="00047D90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047D90">
              <w:rPr>
                <w:rFonts w:ascii="Times New Roman" w:hAnsi="Times New Roman"/>
                <w:sz w:val="20"/>
                <w:szCs w:val="20"/>
              </w:rPr>
              <w:t>, ЛР7, ЛР8, М1,М2, М4, М5, М7,П11,П12,П</w:t>
            </w:r>
            <w:r>
              <w:rPr>
                <w:rFonts w:ascii="Times New Roman" w:hAnsi="Times New Roman"/>
                <w:sz w:val="20"/>
                <w:szCs w:val="20"/>
              </w:rPr>
              <w:t>14-</w:t>
            </w:r>
            <w:r w:rsidRPr="00047D90">
              <w:rPr>
                <w:rFonts w:ascii="Times New Roman" w:hAnsi="Times New Roman"/>
                <w:sz w:val="20"/>
                <w:szCs w:val="20"/>
              </w:rPr>
              <w:t>15,П16, П17, П6,П7,П3</w:t>
            </w:r>
          </w:p>
        </w:tc>
        <w:tc>
          <w:tcPr>
            <w:tcW w:w="709" w:type="dxa"/>
            <w:shd w:val="clear" w:color="auto" w:fill="auto"/>
          </w:tcPr>
          <w:p w:rsidR="005F37B9" w:rsidRPr="00047D90" w:rsidRDefault="006709A5" w:rsidP="005F37B9">
            <w:pPr>
              <w:rPr>
                <w:rFonts w:ascii="Times New Roman" w:hAnsi="Times New Roman"/>
                <w:sz w:val="20"/>
                <w:szCs w:val="20"/>
              </w:rPr>
            </w:pPr>
            <w:r w:rsidRPr="00047D90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Start"/>
            <w:r w:rsidRPr="00047D90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47D90">
              <w:rPr>
                <w:rFonts w:ascii="Times New Roman" w:hAnsi="Times New Roman"/>
                <w:sz w:val="20"/>
                <w:szCs w:val="20"/>
              </w:rPr>
              <w:t>, ОК3,</w:t>
            </w:r>
          </w:p>
        </w:tc>
      </w:tr>
      <w:tr w:rsidR="005F37B9" w:rsidRPr="00436757" w:rsidTr="005F37B9">
        <w:trPr>
          <w:trHeight w:val="30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7. 3 Особенности научно-популярного, пу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лицистического стилей.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Публицистический стиль речи, его назнач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ние. Основные жанры публицистического стиля. Основы ораторского искусства. Подг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товка публичной речи. Особенности постро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публичного выступления.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7B9" w:rsidRPr="00436757" w:rsidRDefault="005F37B9" w:rsidP="005F3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F37B9" w:rsidRPr="00047D90" w:rsidRDefault="005F37B9" w:rsidP="005F37B9">
            <w:pPr>
              <w:rPr>
                <w:rFonts w:ascii="Times New Roman" w:hAnsi="Times New Roman"/>
                <w:sz w:val="20"/>
                <w:szCs w:val="20"/>
              </w:rPr>
            </w:pPr>
            <w:r w:rsidRPr="00047D90">
              <w:rPr>
                <w:rFonts w:ascii="Times New Roman" w:hAnsi="Times New Roman"/>
                <w:sz w:val="20"/>
                <w:szCs w:val="20"/>
              </w:rPr>
              <w:t>ЛР</w:t>
            </w:r>
            <w:proofErr w:type="gramStart"/>
            <w:r w:rsidRPr="00047D90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047D90">
              <w:rPr>
                <w:rFonts w:ascii="Times New Roman" w:hAnsi="Times New Roman"/>
                <w:sz w:val="20"/>
                <w:szCs w:val="20"/>
              </w:rPr>
              <w:t>, ЛР7, ЛР8, М1,М2, М4, М5, М7,П11,П12,П</w:t>
            </w:r>
            <w:r>
              <w:rPr>
                <w:rFonts w:ascii="Times New Roman" w:hAnsi="Times New Roman"/>
                <w:sz w:val="20"/>
                <w:szCs w:val="20"/>
              </w:rPr>
              <w:t>14-</w:t>
            </w:r>
            <w:r w:rsidRPr="00047D90">
              <w:rPr>
                <w:rFonts w:ascii="Times New Roman" w:hAnsi="Times New Roman"/>
                <w:sz w:val="20"/>
                <w:szCs w:val="20"/>
              </w:rPr>
              <w:t>15,П16, П17, П6,П7,П3</w:t>
            </w:r>
          </w:p>
        </w:tc>
        <w:tc>
          <w:tcPr>
            <w:tcW w:w="709" w:type="dxa"/>
            <w:shd w:val="clear" w:color="auto" w:fill="auto"/>
          </w:tcPr>
          <w:p w:rsidR="005F37B9" w:rsidRPr="00047D90" w:rsidRDefault="006709A5" w:rsidP="005F37B9">
            <w:pPr>
              <w:rPr>
                <w:rFonts w:ascii="Times New Roman" w:hAnsi="Times New Roman"/>
                <w:sz w:val="20"/>
                <w:szCs w:val="20"/>
              </w:rPr>
            </w:pPr>
            <w:r w:rsidRPr="00047D90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Start"/>
            <w:r w:rsidRPr="00047D90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47D90">
              <w:rPr>
                <w:rFonts w:ascii="Times New Roman" w:hAnsi="Times New Roman"/>
                <w:sz w:val="20"/>
                <w:szCs w:val="20"/>
              </w:rPr>
              <w:t>, ОК3,</w:t>
            </w:r>
          </w:p>
        </w:tc>
      </w:tr>
      <w:tr w:rsidR="005F37B9" w:rsidRPr="00436757" w:rsidTr="005F37B9">
        <w:trPr>
          <w:trHeight w:val="30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7.4 Особенности стиля художественной л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тературы. Текст и его пр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знаки. 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Художественный стиль речи, его основные признаки: образность, использование изобр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зительно-выразительных средств. Признаки, структура текста. Сложное синтаксическое целое. Лингвостилистический анализ текста.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B9" w:rsidRPr="00436757" w:rsidRDefault="005F37B9" w:rsidP="005F37B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7B9" w:rsidRPr="00436757" w:rsidRDefault="005F37B9" w:rsidP="005F3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F37B9" w:rsidRPr="00047D90" w:rsidRDefault="005F37B9" w:rsidP="005F37B9">
            <w:pPr>
              <w:rPr>
                <w:rFonts w:ascii="Times New Roman" w:hAnsi="Times New Roman"/>
                <w:sz w:val="20"/>
                <w:szCs w:val="20"/>
              </w:rPr>
            </w:pPr>
            <w:r w:rsidRPr="00047D90">
              <w:rPr>
                <w:rFonts w:ascii="Times New Roman" w:hAnsi="Times New Roman"/>
                <w:sz w:val="20"/>
                <w:szCs w:val="20"/>
              </w:rPr>
              <w:t>ЛР</w:t>
            </w:r>
            <w:proofErr w:type="gramStart"/>
            <w:r w:rsidRPr="00047D90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047D90">
              <w:rPr>
                <w:rFonts w:ascii="Times New Roman" w:hAnsi="Times New Roman"/>
                <w:sz w:val="20"/>
                <w:szCs w:val="20"/>
              </w:rPr>
              <w:t>, ЛР7, ЛР8, М1,М2, М4, М5, М7,П11,П12,П15,П16, П17,П16,П9, П7,П3П6</w:t>
            </w:r>
          </w:p>
        </w:tc>
        <w:tc>
          <w:tcPr>
            <w:tcW w:w="709" w:type="dxa"/>
            <w:shd w:val="clear" w:color="auto" w:fill="auto"/>
          </w:tcPr>
          <w:p w:rsidR="005F37B9" w:rsidRPr="00047D90" w:rsidRDefault="006709A5" w:rsidP="005F37B9">
            <w:pPr>
              <w:rPr>
                <w:rFonts w:ascii="Times New Roman" w:hAnsi="Times New Roman"/>
                <w:sz w:val="20"/>
                <w:szCs w:val="20"/>
              </w:rPr>
            </w:pPr>
            <w:r w:rsidRPr="00047D90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Start"/>
            <w:r w:rsidRPr="00047D90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47D90">
              <w:rPr>
                <w:rFonts w:ascii="Times New Roman" w:hAnsi="Times New Roman"/>
                <w:sz w:val="20"/>
                <w:szCs w:val="20"/>
              </w:rPr>
              <w:t>, ОК3,</w:t>
            </w:r>
          </w:p>
        </w:tc>
      </w:tr>
      <w:tr w:rsidR="00985039" w:rsidRPr="00436757" w:rsidTr="005F37B9">
        <w:trPr>
          <w:trHeight w:val="30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436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120-124</w:t>
            </w:r>
          </w:p>
        </w:tc>
        <w:tc>
          <w:tcPr>
            <w:tcW w:w="79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4367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436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39" w:rsidRPr="00436757" w:rsidRDefault="00985039" w:rsidP="00436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039" w:rsidRPr="00436757" w:rsidRDefault="00985039" w:rsidP="00436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39" w:rsidRPr="00436757" w:rsidRDefault="00985039" w:rsidP="00436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39" w:rsidRPr="00436757" w:rsidRDefault="00985039" w:rsidP="004367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39" w:rsidRPr="00436757" w:rsidRDefault="00985039" w:rsidP="0043675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39" w:rsidRPr="00436757" w:rsidRDefault="00985039" w:rsidP="0043675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36757" w:rsidRPr="00436757" w:rsidRDefault="00436757" w:rsidP="00436757">
      <w:pPr>
        <w:spacing w:after="0" w:line="240" w:lineRule="auto"/>
        <w:rPr>
          <w:rFonts w:ascii="Times New Roman" w:hAnsi="Times New Roman"/>
          <w:sz w:val="28"/>
          <w:szCs w:val="28"/>
        </w:rPr>
        <w:sectPr w:rsidR="00436757" w:rsidRPr="00436757" w:rsidSect="00C5351F">
          <w:pgSz w:w="16838" w:h="11906" w:orient="landscape"/>
          <w:pgMar w:top="851" w:right="567" w:bottom="1077" w:left="1106" w:header="709" w:footer="709" w:gutter="0"/>
          <w:cols w:space="720"/>
          <w:docGrid w:linePitch="299"/>
        </w:sectPr>
      </w:pPr>
    </w:p>
    <w:p w:rsidR="00436757" w:rsidRPr="00436757" w:rsidRDefault="00436757" w:rsidP="0043675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25"/>
        <w:contextualSpacing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436757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>3. условия реализации программы дисциплины</w:t>
      </w:r>
    </w:p>
    <w:p w:rsidR="00436757" w:rsidRPr="00436757" w:rsidRDefault="00436757" w:rsidP="00436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36757">
        <w:rPr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</w:t>
      </w:r>
      <w:r w:rsidRPr="00436757">
        <w:rPr>
          <w:rFonts w:ascii="Times New Roman" w:hAnsi="Times New Roman"/>
          <w:b/>
          <w:bCs/>
          <w:sz w:val="28"/>
          <w:szCs w:val="28"/>
        </w:rPr>
        <w:t>е</w:t>
      </w:r>
      <w:r w:rsidRPr="00436757">
        <w:rPr>
          <w:rFonts w:ascii="Times New Roman" w:hAnsi="Times New Roman"/>
          <w:b/>
          <w:bCs/>
          <w:sz w:val="28"/>
          <w:szCs w:val="28"/>
        </w:rPr>
        <w:t>нию</w:t>
      </w:r>
    </w:p>
    <w:p w:rsidR="00436757" w:rsidRPr="00436757" w:rsidRDefault="00436757" w:rsidP="00436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6757">
        <w:rPr>
          <w:rFonts w:ascii="Times New Roman" w:hAnsi="Times New Roman"/>
          <w:sz w:val="28"/>
          <w:szCs w:val="28"/>
        </w:rPr>
        <w:tab/>
        <w:t>Реализация учебно</w:t>
      </w:r>
      <w:r w:rsidR="00813B67">
        <w:rPr>
          <w:rFonts w:ascii="Times New Roman" w:hAnsi="Times New Roman"/>
          <w:sz w:val="28"/>
          <w:szCs w:val="28"/>
        </w:rPr>
        <w:t xml:space="preserve">го предмета </w:t>
      </w:r>
      <w:bookmarkStart w:id="2" w:name="_GoBack"/>
      <w:bookmarkEnd w:id="2"/>
      <w:r w:rsidRPr="00436757">
        <w:rPr>
          <w:rFonts w:ascii="Times New Roman" w:hAnsi="Times New Roman"/>
          <w:sz w:val="28"/>
          <w:szCs w:val="28"/>
        </w:rPr>
        <w:t>требует наличия учебного кабинета, оборудованного ТСО:</w:t>
      </w:r>
    </w:p>
    <w:p w:rsidR="00436757" w:rsidRPr="00436757" w:rsidRDefault="00436757" w:rsidP="00436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36757">
        <w:rPr>
          <w:rFonts w:ascii="Times New Roman" w:hAnsi="Times New Roman"/>
          <w:bCs/>
          <w:sz w:val="28"/>
          <w:szCs w:val="28"/>
        </w:rPr>
        <w:t>- посадочные места по количеству обучающихся;</w:t>
      </w:r>
    </w:p>
    <w:p w:rsidR="00436757" w:rsidRPr="00436757" w:rsidRDefault="00436757" w:rsidP="00436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36757">
        <w:rPr>
          <w:rFonts w:ascii="Times New Roman" w:hAnsi="Times New Roman"/>
          <w:bCs/>
          <w:sz w:val="28"/>
          <w:szCs w:val="28"/>
        </w:rPr>
        <w:t>- рабочее место преподавателя;</w:t>
      </w:r>
    </w:p>
    <w:p w:rsidR="00436757" w:rsidRPr="00436757" w:rsidRDefault="00436757" w:rsidP="00436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36757">
        <w:rPr>
          <w:rFonts w:ascii="Times New Roman" w:hAnsi="Times New Roman"/>
          <w:bCs/>
          <w:sz w:val="28"/>
          <w:szCs w:val="28"/>
        </w:rPr>
        <w:t>- комплект учебно-методической документации;</w:t>
      </w:r>
    </w:p>
    <w:p w:rsidR="00436757" w:rsidRPr="00436757" w:rsidRDefault="00436757" w:rsidP="00436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36757">
        <w:rPr>
          <w:rFonts w:ascii="Times New Roman" w:hAnsi="Times New Roman"/>
          <w:bCs/>
          <w:sz w:val="28"/>
          <w:szCs w:val="28"/>
        </w:rPr>
        <w:t>- комплект плакатов и учебно-наглядных пособий по дисциплине Русский язык.</w:t>
      </w:r>
    </w:p>
    <w:p w:rsidR="00436757" w:rsidRPr="00436757" w:rsidRDefault="00436757" w:rsidP="00436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36757">
        <w:rPr>
          <w:rFonts w:ascii="Times New Roman" w:hAnsi="Times New Roman"/>
          <w:bCs/>
          <w:sz w:val="28"/>
          <w:szCs w:val="28"/>
        </w:rPr>
        <w:t>Технические средства обучения: мультимедиа диапроектор, ноутбук.</w:t>
      </w:r>
    </w:p>
    <w:p w:rsidR="00436757" w:rsidRPr="00436757" w:rsidRDefault="00436757" w:rsidP="0043675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67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3.2. Информационное обеспечение обучения. </w:t>
      </w:r>
      <w:r w:rsidRPr="0043675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436757" w:rsidRPr="00436757" w:rsidRDefault="00436757" w:rsidP="00436757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757">
        <w:rPr>
          <w:rFonts w:ascii="Times New Roman" w:eastAsia="Times New Roman" w:hAnsi="Times New Roman"/>
          <w:sz w:val="28"/>
          <w:szCs w:val="28"/>
          <w:lang w:eastAsia="ru-RU"/>
        </w:rPr>
        <w:t>Основная:</w:t>
      </w:r>
    </w:p>
    <w:tbl>
      <w:tblPr>
        <w:tblW w:w="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436757" w:rsidRPr="00436757" w:rsidTr="00436757">
        <w:trPr>
          <w:trHeight w:val="297"/>
        </w:trPr>
        <w:tc>
          <w:tcPr>
            <w:tcW w:w="9781" w:type="dxa"/>
            <w:hideMark/>
          </w:tcPr>
          <w:p w:rsidR="00436757" w:rsidRPr="00436757" w:rsidRDefault="00436757" w:rsidP="00436757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283" w:right="34" w:firstLine="682"/>
              <w:contextualSpacing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ru-RU"/>
              </w:rPr>
            </w:pPr>
            <w:r w:rsidRPr="00436757">
              <w:rPr>
                <w:rFonts w:ascii="Times New Roman" w:eastAsia="Arial Unicode MS" w:hAnsi="Times New Roman"/>
                <w:kern w:val="2"/>
                <w:sz w:val="28"/>
                <w:szCs w:val="28"/>
                <w:lang w:eastAsia="ru-RU"/>
              </w:rPr>
              <w:t xml:space="preserve">Антонова Е.С., </w:t>
            </w:r>
            <w:proofErr w:type="spellStart"/>
            <w:r w:rsidRPr="00436757">
              <w:rPr>
                <w:rFonts w:ascii="Times New Roman" w:eastAsia="Arial Unicode MS" w:hAnsi="Times New Roman"/>
                <w:kern w:val="2"/>
                <w:sz w:val="28"/>
                <w:szCs w:val="28"/>
                <w:lang w:eastAsia="ru-RU"/>
              </w:rPr>
              <w:t>Воителева</w:t>
            </w:r>
            <w:proofErr w:type="spellEnd"/>
            <w:r w:rsidRPr="00436757">
              <w:rPr>
                <w:rFonts w:ascii="Times New Roman" w:eastAsia="Arial Unicode MS" w:hAnsi="Times New Roman"/>
                <w:kern w:val="2"/>
                <w:sz w:val="28"/>
                <w:szCs w:val="28"/>
                <w:lang w:eastAsia="ru-RU"/>
              </w:rPr>
              <w:t xml:space="preserve"> Т.М. Русский язык и литература. Русский язык: Учебник для студентов учреждений СПО – М: Академия, 2017. – 416 с.;</w:t>
            </w:r>
          </w:p>
          <w:p w:rsidR="00436757" w:rsidRPr="00436757" w:rsidRDefault="00436757" w:rsidP="00436757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283" w:right="-108" w:firstLine="682"/>
              <w:contextualSpacing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ru-RU"/>
              </w:rPr>
            </w:pPr>
            <w:r w:rsidRPr="00436757">
              <w:rPr>
                <w:rFonts w:ascii="Times New Roman" w:eastAsia="Arial Unicode MS" w:hAnsi="Times New Roman"/>
                <w:kern w:val="2"/>
                <w:sz w:val="28"/>
                <w:szCs w:val="28"/>
                <w:lang w:eastAsia="ru-RU"/>
              </w:rPr>
              <w:t>Греков В.Ф., Крючков С.Е., Чешко Л.А. Русский язык. 10-11 классы: учебник для общеобразовательных организация–М: Просвещение, 2013. – 368 с.;</w:t>
            </w:r>
          </w:p>
          <w:p w:rsidR="00436757" w:rsidRPr="00436757" w:rsidRDefault="00436757" w:rsidP="00436757">
            <w:pPr>
              <w:suppressAutoHyphens/>
              <w:spacing w:after="0" w:line="240" w:lineRule="auto"/>
              <w:ind w:right="501"/>
              <w:contextualSpacing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ru-RU"/>
              </w:rPr>
            </w:pPr>
            <w:r w:rsidRPr="004367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Дополнительная:</w:t>
            </w:r>
          </w:p>
          <w:p w:rsidR="00436757" w:rsidRPr="00436757" w:rsidRDefault="00436757" w:rsidP="00436757">
            <w:pPr>
              <w:numPr>
                <w:ilvl w:val="0"/>
                <w:numId w:val="27"/>
              </w:numPr>
              <w:suppressAutoHyphens/>
              <w:spacing w:after="0" w:line="240" w:lineRule="auto"/>
              <w:ind w:right="-108"/>
              <w:contextualSpacing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ru-RU"/>
              </w:rPr>
            </w:pPr>
            <w:r w:rsidRPr="00436757">
              <w:rPr>
                <w:rFonts w:ascii="Times New Roman" w:eastAsia="Arial Unicode MS" w:hAnsi="Times New Roman"/>
                <w:kern w:val="2"/>
                <w:sz w:val="28"/>
                <w:szCs w:val="28"/>
                <w:lang w:eastAsia="ru-RU"/>
              </w:rPr>
              <w:t>Введенская Л.А., Пономарева А.М. русский язык: культура речи, текст, функциональные стили, редактирование: Учебное пособие для 10-11 классов. – Ростов н/Д: издательство «Феникс», 2005. – 352 с.;</w:t>
            </w:r>
          </w:p>
          <w:p w:rsidR="00436757" w:rsidRPr="00436757" w:rsidRDefault="00436757" w:rsidP="00436757">
            <w:pPr>
              <w:numPr>
                <w:ilvl w:val="0"/>
                <w:numId w:val="27"/>
              </w:numPr>
              <w:suppressAutoHyphens/>
              <w:spacing w:after="0" w:line="240" w:lineRule="auto"/>
              <w:ind w:right="-108"/>
              <w:contextualSpacing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ru-RU"/>
              </w:rPr>
            </w:pPr>
            <w:r w:rsidRPr="00436757">
              <w:rPr>
                <w:rFonts w:ascii="Times New Roman" w:eastAsia="Arial Unicode MS" w:hAnsi="Times New Roman"/>
                <w:kern w:val="2"/>
                <w:sz w:val="28"/>
                <w:szCs w:val="28"/>
                <w:lang w:eastAsia="ru-RU"/>
              </w:rPr>
              <w:t>Власенков А.И., Рыбченкова Л.М. Русский язык. Грамматика. Текст. Стили речи</w:t>
            </w:r>
            <w:proofErr w:type="gramStart"/>
            <w:r w:rsidRPr="00436757">
              <w:rPr>
                <w:rFonts w:ascii="Times New Roman" w:eastAsia="Arial Unicode MS" w:hAnsi="Times New Roman"/>
                <w:kern w:val="2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436757">
              <w:rPr>
                <w:rFonts w:ascii="Times New Roman" w:eastAsia="Arial Unicode MS" w:hAnsi="Times New Roman"/>
                <w:kern w:val="2"/>
                <w:sz w:val="28"/>
                <w:szCs w:val="28"/>
                <w:lang w:eastAsia="ru-RU"/>
              </w:rPr>
              <w:t>Учебник для 10-11 классов. М.: Просвещение, 2013. – 347 с.;</w:t>
            </w:r>
          </w:p>
          <w:p w:rsidR="00436757" w:rsidRPr="00436757" w:rsidRDefault="00436757" w:rsidP="00436757">
            <w:pPr>
              <w:numPr>
                <w:ilvl w:val="0"/>
                <w:numId w:val="27"/>
              </w:numPr>
              <w:tabs>
                <w:tab w:val="left" w:pos="950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ru-RU"/>
              </w:rPr>
            </w:pPr>
            <w:r w:rsidRPr="00436757">
              <w:rPr>
                <w:rFonts w:ascii="Times New Roman" w:eastAsia="Arial Unicode MS" w:hAnsi="Times New Roman"/>
                <w:kern w:val="2"/>
                <w:sz w:val="28"/>
                <w:szCs w:val="28"/>
                <w:lang w:eastAsia="ru-RU"/>
              </w:rPr>
              <w:t xml:space="preserve">Мурашов А.А., </w:t>
            </w:r>
            <w:proofErr w:type="spellStart"/>
            <w:r w:rsidRPr="00436757">
              <w:rPr>
                <w:rFonts w:ascii="Times New Roman" w:eastAsia="Arial Unicode MS" w:hAnsi="Times New Roman"/>
                <w:kern w:val="2"/>
                <w:sz w:val="28"/>
                <w:szCs w:val="28"/>
                <w:lang w:eastAsia="ru-RU"/>
              </w:rPr>
              <w:t>Русецкий</w:t>
            </w:r>
            <w:proofErr w:type="spellEnd"/>
            <w:r w:rsidRPr="00436757">
              <w:rPr>
                <w:rFonts w:ascii="Times New Roman" w:eastAsia="Arial Unicode MS" w:hAnsi="Times New Roman"/>
                <w:kern w:val="2"/>
                <w:sz w:val="28"/>
                <w:szCs w:val="28"/>
                <w:lang w:eastAsia="ru-RU"/>
              </w:rPr>
              <w:t xml:space="preserve"> В.Ф. Культура речи: Практикум.  – М.: Издательство Московского психолого-социального института, 2004. – 272 с</w:t>
            </w:r>
          </w:p>
          <w:p w:rsidR="00436757" w:rsidRPr="00436757" w:rsidRDefault="00436757" w:rsidP="00436757">
            <w:pPr>
              <w:numPr>
                <w:ilvl w:val="0"/>
                <w:numId w:val="27"/>
              </w:numPr>
              <w:suppressAutoHyphens/>
              <w:spacing w:after="0" w:line="240" w:lineRule="auto"/>
              <w:ind w:right="-108"/>
              <w:contextualSpacing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ru-RU"/>
              </w:rPr>
            </w:pPr>
            <w:proofErr w:type="spellStart"/>
            <w:r w:rsidRPr="00436757">
              <w:rPr>
                <w:rFonts w:ascii="Times New Roman" w:eastAsia="Arial Unicode MS" w:hAnsi="Times New Roman"/>
                <w:kern w:val="2"/>
                <w:sz w:val="28"/>
                <w:szCs w:val="28"/>
                <w:lang w:eastAsia="ru-RU"/>
              </w:rPr>
              <w:t>Федосюк</w:t>
            </w:r>
            <w:proofErr w:type="spellEnd"/>
            <w:r w:rsidRPr="00436757">
              <w:rPr>
                <w:rFonts w:ascii="Times New Roman" w:eastAsia="Arial Unicode MS" w:hAnsi="Times New Roman"/>
                <w:kern w:val="2"/>
                <w:sz w:val="28"/>
                <w:szCs w:val="28"/>
                <w:lang w:eastAsia="ru-RU"/>
              </w:rPr>
              <w:t xml:space="preserve"> М.Ю., </w:t>
            </w:r>
            <w:proofErr w:type="spellStart"/>
            <w:r w:rsidRPr="00436757">
              <w:rPr>
                <w:rFonts w:ascii="Times New Roman" w:eastAsia="Arial Unicode MS" w:hAnsi="Times New Roman"/>
                <w:kern w:val="2"/>
                <w:sz w:val="28"/>
                <w:szCs w:val="28"/>
                <w:lang w:eastAsia="ru-RU"/>
              </w:rPr>
              <w:t>Ладыженская</w:t>
            </w:r>
            <w:proofErr w:type="spellEnd"/>
            <w:r w:rsidRPr="00436757">
              <w:rPr>
                <w:rFonts w:ascii="Times New Roman" w:eastAsia="Arial Unicode MS" w:hAnsi="Times New Roman"/>
                <w:kern w:val="2"/>
                <w:sz w:val="28"/>
                <w:szCs w:val="28"/>
                <w:lang w:eastAsia="ru-RU"/>
              </w:rPr>
              <w:t xml:space="preserve"> Т.А., Михайлова О.А., Николина Н.А. Русский язык для студентов-</w:t>
            </w:r>
            <w:proofErr w:type="spellStart"/>
            <w:r w:rsidRPr="00436757">
              <w:rPr>
                <w:rFonts w:ascii="Times New Roman" w:eastAsia="Arial Unicode MS" w:hAnsi="Times New Roman"/>
                <w:kern w:val="2"/>
                <w:sz w:val="28"/>
                <w:szCs w:val="28"/>
                <w:lang w:eastAsia="ru-RU"/>
              </w:rPr>
              <w:t>нефилологов</w:t>
            </w:r>
            <w:proofErr w:type="spellEnd"/>
            <w:r w:rsidRPr="00436757">
              <w:rPr>
                <w:rFonts w:ascii="Times New Roman" w:eastAsia="Arial Unicode MS" w:hAnsi="Times New Roman"/>
                <w:kern w:val="2"/>
                <w:sz w:val="28"/>
                <w:szCs w:val="28"/>
                <w:lang w:eastAsia="ru-RU"/>
              </w:rPr>
              <w:t>: Учебное пособие – М.: Флинта, Наука, 2012.- 251 с</w:t>
            </w:r>
            <w:proofErr w:type="gramStart"/>
            <w:r w:rsidRPr="00436757">
              <w:rPr>
                <w:rFonts w:ascii="Times New Roman" w:eastAsia="Arial Unicode MS" w:hAnsi="Times New Roman"/>
                <w:kern w:val="2"/>
                <w:sz w:val="28"/>
                <w:szCs w:val="28"/>
                <w:lang w:eastAsia="ru-RU"/>
              </w:rPr>
              <w:t>..</w:t>
            </w:r>
            <w:proofErr w:type="gramEnd"/>
          </w:p>
        </w:tc>
      </w:tr>
      <w:tr w:rsidR="00436757" w:rsidRPr="00436757" w:rsidTr="00436757">
        <w:trPr>
          <w:trHeight w:val="354"/>
        </w:trPr>
        <w:tc>
          <w:tcPr>
            <w:tcW w:w="9781" w:type="dxa"/>
            <w:hideMark/>
          </w:tcPr>
          <w:p w:rsidR="00436757" w:rsidRPr="00436757" w:rsidRDefault="00436757" w:rsidP="00436757">
            <w:pPr>
              <w:suppressAutoHyphens/>
              <w:spacing w:after="0" w:line="240" w:lineRule="auto"/>
              <w:ind w:right="501"/>
              <w:contextualSpacing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ru-RU"/>
              </w:rPr>
            </w:pPr>
            <w:r w:rsidRPr="00436757">
              <w:rPr>
                <w:rFonts w:ascii="Times New Roman" w:eastAsia="Arial Unicode MS" w:hAnsi="Times New Roman"/>
                <w:kern w:val="2"/>
                <w:sz w:val="28"/>
                <w:szCs w:val="28"/>
                <w:lang w:eastAsia="ru-RU"/>
              </w:rPr>
              <w:t>Справочники и словари:</w:t>
            </w:r>
          </w:p>
        </w:tc>
      </w:tr>
      <w:tr w:rsidR="00436757" w:rsidRPr="00436757" w:rsidTr="00436757">
        <w:trPr>
          <w:trHeight w:val="371"/>
        </w:trPr>
        <w:tc>
          <w:tcPr>
            <w:tcW w:w="9781" w:type="dxa"/>
            <w:hideMark/>
          </w:tcPr>
          <w:p w:rsidR="00436757" w:rsidRPr="00436757" w:rsidRDefault="00436757" w:rsidP="00436757">
            <w:pPr>
              <w:numPr>
                <w:ilvl w:val="0"/>
                <w:numId w:val="28"/>
              </w:numPr>
              <w:suppressAutoHyphens/>
              <w:spacing w:after="0" w:line="240" w:lineRule="auto"/>
              <w:ind w:right="691"/>
              <w:contextualSpacing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ru-RU"/>
              </w:rPr>
            </w:pPr>
            <w:r w:rsidRPr="00436757">
              <w:rPr>
                <w:rFonts w:ascii="Times New Roman" w:eastAsia="Arial Unicode MS" w:hAnsi="Times New Roman"/>
                <w:kern w:val="2"/>
                <w:sz w:val="28"/>
                <w:szCs w:val="28"/>
                <w:lang w:eastAsia="ru-RU"/>
              </w:rPr>
              <w:t>Александрова З.Е. Словарь синонимов русского языка. – М., 2005;</w:t>
            </w:r>
          </w:p>
          <w:p w:rsidR="00436757" w:rsidRPr="00436757" w:rsidRDefault="00436757" w:rsidP="00436757">
            <w:pPr>
              <w:numPr>
                <w:ilvl w:val="0"/>
                <w:numId w:val="28"/>
              </w:numPr>
              <w:suppressAutoHyphens/>
              <w:spacing w:after="0" w:line="240" w:lineRule="auto"/>
              <w:ind w:right="33"/>
              <w:contextualSpacing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ru-RU"/>
              </w:rPr>
            </w:pPr>
            <w:r w:rsidRPr="00436757">
              <w:rPr>
                <w:rFonts w:ascii="Times New Roman" w:eastAsia="Arial Unicode MS" w:hAnsi="Times New Roman"/>
                <w:kern w:val="2"/>
                <w:sz w:val="28"/>
                <w:szCs w:val="28"/>
                <w:lang w:eastAsia="ru-RU"/>
              </w:rPr>
              <w:t>Иванова Т.Ф. Новый орфоэпический словарь русского языка. Произношение, ударение, грамматические формы. Изд. 3-е, стереотипное.– М.: 2007.</w:t>
            </w:r>
          </w:p>
        </w:tc>
      </w:tr>
      <w:tr w:rsidR="00436757" w:rsidRPr="00436757" w:rsidTr="00436757">
        <w:trPr>
          <w:trHeight w:val="371"/>
        </w:trPr>
        <w:tc>
          <w:tcPr>
            <w:tcW w:w="9781" w:type="dxa"/>
            <w:hideMark/>
          </w:tcPr>
          <w:p w:rsidR="00436757" w:rsidRPr="00436757" w:rsidRDefault="00436757" w:rsidP="00436757">
            <w:pPr>
              <w:numPr>
                <w:ilvl w:val="0"/>
                <w:numId w:val="28"/>
              </w:numPr>
              <w:suppressAutoHyphens/>
              <w:spacing w:after="0" w:line="240" w:lineRule="auto"/>
              <w:ind w:right="-108"/>
              <w:contextualSpacing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ru-RU"/>
              </w:rPr>
            </w:pPr>
            <w:proofErr w:type="spellStart"/>
            <w:r w:rsidRPr="00436757">
              <w:rPr>
                <w:rFonts w:ascii="Times New Roman" w:eastAsia="Arial Unicode MS" w:hAnsi="Times New Roman"/>
                <w:kern w:val="2"/>
                <w:sz w:val="28"/>
                <w:szCs w:val="28"/>
                <w:lang w:eastAsia="ru-RU"/>
              </w:rPr>
              <w:t>Ипполитова</w:t>
            </w:r>
            <w:proofErr w:type="spellEnd"/>
            <w:r w:rsidRPr="00436757">
              <w:rPr>
                <w:rFonts w:ascii="Times New Roman" w:eastAsia="Arial Unicode MS" w:hAnsi="Times New Roman"/>
                <w:kern w:val="2"/>
                <w:sz w:val="28"/>
                <w:szCs w:val="28"/>
                <w:lang w:eastAsia="ru-RU"/>
              </w:rPr>
              <w:t xml:space="preserve"> Н.А., Князева О.Ю., </w:t>
            </w:r>
            <w:proofErr w:type="spellStart"/>
            <w:r w:rsidRPr="00436757">
              <w:rPr>
                <w:rFonts w:ascii="Times New Roman" w:eastAsia="Arial Unicode MS" w:hAnsi="Times New Roman"/>
                <w:kern w:val="2"/>
                <w:sz w:val="28"/>
                <w:szCs w:val="28"/>
                <w:lang w:eastAsia="ru-RU"/>
              </w:rPr>
              <w:t>Савова</w:t>
            </w:r>
            <w:proofErr w:type="spellEnd"/>
            <w:r w:rsidRPr="00436757">
              <w:rPr>
                <w:rFonts w:ascii="Times New Roman" w:eastAsia="Arial Unicode MS" w:hAnsi="Times New Roman"/>
                <w:kern w:val="2"/>
                <w:sz w:val="28"/>
                <w:szCs w:val="28"/>
                <w:lang w:eastAsia="ru-RU"/>
              </w:rPr>
              <w:t xml:space="preserve"> М.Р. Русский язык и культура речи. Практикум: учебное пособие. – М.: Проспект, 2007 – 320 с.;</w:t>
            </w:r>
          </w:p>
        </w:tc>
      </w:tr>
      <w:tr w:rsidR="00436757" w:rsidRPr="00436757" w:rsidTr="00436757">
        <w:trPr>
          <w:trHeight w:val="323"/>
        </w:trPr>
        <w:tc>
          <w:tcPr>
            <w:tcW w:w="9781" w:type="dxa"/>
            <w:hideMark/>
          </w:tcPr>
          <w:p w:rsidR="00436757" w:rsidRPr="00436757" w:rsidRDefault="00436757" w:rsidP="00436757">
            <w:pPr>
              <w:numPr>
                <w:ilvl w:val="0"/>
                <w:numId w:val="28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ru-RU"/>
              </w:rPr>
            </w:pPr>
            <w:r w:rsidRPr="00436757">
              <w:rPr>
                <w:rFonts w:ascii="Times New Roman" w:eastAsia="Arial Unicode MS" w:hAnsi="Times New Roman"/>
                <w:kern w:val="2"/>
                <w:sz w:val="28"/>
                <w:szCs w:val="28"/>
                <w:lang w:eastAsia="ru-RU"/>
              </w:rPr>
              <w:t>Культура устной и письменной речи делового человека: Справочник. Практикум. – 11-е изд. – М.: Флинта: Наука, 2005. – 315 с.;</w:t>
            </w:r>
          </w:p>
          <w:p w:rsidR="00436757" w:rsidRPr="00436757" w:rsidRDefault="00436757" w:rsidP="00436757">
            <w:pPr>
              <w:numPr>
                <w:ilvl w:val="0"/>
                <w:numId w:val="28"/>
              </w:numPr>
              <w:suppressAutoHyphens/>
              <w:spacing w:after="0" w:line="240" w:lineRule="auto"/>
              <w:ind w:right="691"/>
              <w:contextualSpacing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ru-RU"/>
              </w:rPr>
            </w:pPr>
            <w:r w:rsidRPr="00436757">
              <w:rPr>
                <w:rFonts w:ascii="Times New Roman" w:eastAsia="Arial Unicode MS" w:hAnsi="Times New Roman"/>
                <w:kern w:val="2"/>
                <w:sz w:val="28"/>
                <w:szCs w:val="28"/>
                <w:lang w:eastAsia="ru-RU"/>
              </w:rPr>
              <w:t>Тихонова А.Н. Школьный словообразовательный словарь русского языка. – М., 2005.</w:t>
            </w:r>
          </w:p>
        </w:tc>
      </w:tr>
    </w:tbl>
    <w:p w:rsidR="00436757" w:rsidRPr="00436757" w:rsidRDefault="00436757" w:rsidP="00436757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757">
        <w:rPr>
          <w:rFonts w:ascii="Times New Roman" w:eastAsia="Times New Roman" w:hAnsi="Times New Roman"/>
          <w:sz w:val="28"/>
          <w:szCs w:val="28"/>
          <w:lang w:eastAsia="ru-RU"/>
        </w:rPr>
        <w:t>Интернет ресурсы:</w:t>
      </w:r>
      <w:r w:rsidRPr="00436757">
        <w:t xml:space="preserve"> </w:t>
      </w:r>
    </w:p>
    <w:p w:rsidR="00436757" w:rsidRPr="00436757" w:rsidRDefault="00436757" w:rsidP="00436757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757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43675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«Культура письменной речи». Режим доступа: </w:t>
      </w:r>
      <w:r w:rsidRPr="00436757">
        <w:rPr>
          <w:rFonts w:ascii="Times New Roman" w:eastAsia="Times New Roman" w:hAnsi="Times New Roman"/>
          <w:color w:val="4F81BD" w:themeColor="accent1"/>
          <w:sz w:val="28"/>
          <w:szCs w:val="28"/>
          <w:lang w:eastAsia="ru-RU"/>
        </w:rPr>
        <w:t>www.gramma. ru</w:t>
      </w:r>
    </w:p>
    <w:p w:rsidR="00436757" w:rsidRPr="00436757" w:rsidRDefault="00436757" w:rsidP="00436757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75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</w:t>
      </w:r>
      <w:r w:rsidRPr="0043675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«Энциклопедия </w:t>
      </w:r>
      <w:proofErr w:type="spellStart"/>
      <w:r w:rsidRPr="00436757">
        <w:rPr>
          <w:rFonts w:ascii="Times New Roman" w:eastAsia="Times New Roman" w:hAnsi="Times New Roman"/>
          <w:sz w:val="28"/>
          <w:szCs w:val="28"/>
          <w:lang w:eastAsia="ru-RU"/>
        </w:rPr>
        <w:t>Кругосвет</w:t>
      </w:r>
      <w:proofErr w:type="spellEnd"/>
      <w:r w:rsidRPr="00436757">
        <w:rPr>
          <w:rFonts w:ascii="Times New Roman" w:eastAsia="Times New Roman" w:hAnsi="Times New Roman"/>
          <w:sz w:val="28"/>
          <w:szCs w:val="28"/>
          <w:lang w:eastAsia="ru-RU"/>
        </w:rPr>
        <w:t xml:space="preserve">». Универсальная научно-популярная онлайн-энциклопедия. Режим доступа: </w:t>
      </w:r>
      <w:r w:rsidRPr="00436757">
        <w:rPr>
          <w:rFonts w:ascii="Times New Roman" w:eastAsia="Times New Roman" w:hAnsi="Times New Roman"/>
          <w:color w:val="4F81BD" w:themeColor="accent1"/>
          <w:sz w:val="28"/>
          <w:szCs w:val="28"/>
          <w:lang w:eastAsia="ru-RU"/>
        </w:rPr>
        <w:t>www.krugosvet.ru</w:t>
      </w:r>
    </w:p>
    <w:p w:rsidR="00436757" w:rsidRPr="00436757" w:rsidRDefault="00436757" w:rsidP="00436757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757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436757">
        <w:rPr>
          <w:rFonts w:ascii="Times New Roman" w:eastAsia="Times New Roman" w:hAnsi="Times New Roman"/>
          <w:sz w:val="28"/>
          <w:szCs w:val="28"/>
          <w:lang w:eastAsia="ru-RU"/>
        </w:rPr>
        <w:tab/>
        <w:t>«Единая коллекция цифровых образовательных ресурсов». Режим д</w:t>
      </w:r>
      <w:r w:rsidRPr="0043675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36757">
        <w:rPr>
          <w:rFonts w:ascii="Times New Roman" w:eastAsia="Times New Roman" w:hAnsi="Times New Roman"/>
          <w:sz w:val="28"/>
          <w:szCs w:val="28"/>
          <w:lang w:eastAsia="ru-RU"/>
        </w:rPr>
        <w:t xml:space="preserve">ступа: </w:t>
      </w:r>
      <w:r w:rsidRPr="00436757">
        <w:rPr>
          <w:rFonts w:ascii="Times New Roman" w:eastAsia="Times New Roman" w:hAnsi="Times New Roman"/>
          <w:color w:val="4F81BD" w:themeColor="accent1"/>
          <w:sz w:val="28"/>
          <w:szCs w:val="28"/>
          <w:lang w:eastAsia="ru-RU"/>
        </w:rPr>
        <w:t>www.school-collection.edu.ru</w:t>
      </w:r>
    </w:p>
    <w:p w:rsidR="00436757" w:rsidRPr="00436757" w:rsidRDefault="00436757" w:rsidP="00436757">
      <w:pPr>
        <w:spacing w:after="0" w:line="240" w:lineRule="auto"/>
        <w:contextualSpacing/>
        <w:rPr>
          <w:rFonts w:ascii="Times New Roman" w:eastAsia="Times New Roman" w:hAnsi="Times New Roman"/>
          <w:color w:val="4F81BD" w:themeColor="accent1"/>
          <w:sz w:val="28"/>
          <w:szCs w:val="28"/>
          <w:lang w:eastAsia="ru-RU"/>
        </w:rPr>
      </w:pPr>
      <w:r w:rsidRPr="00436757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43675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«Справочная служба русского языка». Режим доступа: </w:t>
      </w:r>
      <w:proofErr w:type="spellStart"/>
      <w:r w:rsidRPr="00436757">
        <w:rPr>
          <w:rFonts w:ascii="Times New Roman" w:eastAsia="Times New Roman" w:hAnsi="Times New Roman"/>
          <w:color w:val="4F81BD" w:themeColor="accent1"/>
          <w:sz w:val="28"/>
          <w:szCs w:val="28"/>
          <w:lang w:eastAsia="ru-RU"/>
        </w:rPr>
        <w:t>www</w:t>
      </w:r>
      <w:proofErr w:type="spellEnd"/>
      <w:r w:rsidRPr="00436757">
        <w:rPr>
          <w:rFonts w:ascii="Times New Roman" w:eastAsia="Times New Roman" w:hAnsi="Times New Roman"/>
          <w:color w:val="4F81BD" w:themeColor="accent1"/>
          <w:sz w:val="28"/>
          <w:szCs w:val="28"/>
          <w:lang w:eastAsia="ru-RU"/>
        </w:rPr>
        <w:t>. spravka.gramota.ru</w:t>
      </w:r>
    </w:p>
    <w:p w:rsidR="00436757" w:rsidRPr="00436757" w:rsidRDefault="00436757" w:rsidP="00436757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757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43675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Электронная библиотека. Режим доступа: </w:t>
      </w:r>
      <w:r w:rsidRPr="00436757">
        <w:rPr>
          <w:rFonts w:ascii="Times New Roman" w:eastAsia="Times New Roman" w:hAnsi="Times New Roman"/>
          <w:color w:val="4F81BD" w:themeColor="accent1"/>
          <w:sz w:val="28"/>
          <w:szCs w:val="28"/>
          <w:lang w:eastAsia="ru-RU"/>
        </w:rPr>
        <w:t>http://royallib.com/</w:t>
      </w:r>
    </w:p>
    <w:p w:rsidR="00436757" w:rsidRPr="00436757" w:rsidRDefault="00436757" w:rsidP="00436757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757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43675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«Московская электронная школа» Режим доступа: </w:t>
      </w:r>
      <w:r w:rsidRPr="00436757">
        <w:rPr>
          <w:rFonts w:ascii="Times New Roman" w:eastAsia="Times New Roman" w:hAnsi="Times New Roman"/>
          <w:color w:val="4F81BD" w:themeColor="accent1"/>
          <w:sz w:val="28"/>
          <w:szCs w:val="28"/>
          <w:lang w:eastAsia="ru-RU"/>
        </w:rPr>
        <w:t>www.mos.ru</w:t>
      </w:r>
    </w:p>
    <w:p w:rsidR="00436757" w:rsidRPr="00436757" w:rsidRDefault="00436757" w:rsidP="00436757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757"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Pr="0043675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«Российская электронная школа». Режим доступа: </w:t>
      </w:r>
      <w:r w:rsidRPr="00436757">
        <w:rPr>
          <w:rFonts w:ascii="Times New Roman" w:eastAsia="Times New Roman" w:hAnsi="Times New Roman"/>
          <w:color w:val="4F81BD" w:themeColor="accent1"/>
          <w:sz w:val="28"/>
          <w:szCs w:val="28"/>
          <w:lang w:eastAsia="ru-RU"/>
        </w:rPr>
        <w:t>www.resh.edu.ru</w:t>
      </w:r>
    </w:p>
    <w:p w:rsidR="00436757" w:rsidRPr="00436757" w:rsidRDefault="00436757" w:rsidP="0043675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</w:pPr>
      <w:r w:rsidRPr="00436757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>4. КОНТРОЛЬ И ОЦЕНКА РЕЗУЛЬТАТОВ ОСВОЕНИЯ УЧЕБНОЙ ДИСЦИПЛИНЫ.</w:t>
      </w:r>
    </w:p>
    <w:p w:rsidR="00436757" w:rsidRDefault="00436757" w:rsidP="0043675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ja-JP"/>
        </w:rPr>
      </w:pPr>
      <w:proofErr w:type="gramStart"/>
      <w:r w:rsidRPr="00436757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Контроль и оценка результатов освоения учебной дисциплины ос</w:t>
      </w:r>
      <w:r w:rsidRPr="00436757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у</w:t>
      </w:r>
      <w:r w:rsidRPr="00436757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ществляется преподавателем в процессе проведения аудиторных занятий, ко</w:t>
      </w:r>
      <w:r w:rsidRPr="00436757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н</w:t>
      </w:r>
      <w:r w:rsidRPr="00436757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трольных работ, самостоятельных работ, тестирования, а также выполнения обучающимися индивидуальных заданий, проектов, сообщений, докладов, презентаций, разных видов творческих работ (сочинений, эссе, рецензий, и</w:t>
      </w:r>
      <w:r w:rsidRPr="00436757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з</w:t>
      </w:r>
      <w:r w:rsidRPr="00436757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 xml:space="preserve">ложений) </w:t>
      </w:r>
      <w:proofErr w:type="gramEnd"/>
    </w:p>
    <w:tbl>
      <w:tblPr>
        <w:tblW w:w="1007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96"/>
        <w:gridCol w:w="2675"/>
      </w:tblGrid>
      <w:tr w:rsidR="00982638" w:rsidRPr="00982638" w:rsidTr="007522A2">
        <w:tc>
          <w:tcPr>
            <w:tcW w:w="7396" w:type="dxa"/>
            <w:tcBorders>
              <w:bottom w:val="single" w:sz="4" w:space="0" w:color="000000"/>
            </w:tcBorders>
          </w:tcPr>
          <w:p w:rsidR="00982638" w:rsidRPr="00982638" w:rsidRDefault="00982638" w:rsidP="0098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8263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Результаты обучения</w:t>
            </w:r>
          </w:p>
        </w:tc>
        <w:tc>
          <w:tcPr>
            <w:tcW w:w="2675" w:type="dxa"/>
          </w:tcPr>
          <w:p w:rsidR="00982638" w:rsidRPr="00982638" w:rsidRDefault="00982638" w:rsidP="0098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8263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Виды и методы оценки</w:t>
            </w:r>
          </w:p>
        </w:tc>
      </w:tr>
      <w:tr w:rsidR="00982638" w:rsidRPr="00982638" w:rsidTr="007522A2">
        <w:tc>
          <w:tcPr>
            <w:tcW w:w="10071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982638" w:rsidRPr="00982638" w:rsidRDefault="00982638" w:rsidP="0098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263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Личностные</w:t>
            </w:r>
          </w:p>
        </w:tc>
      </w:tr>
      <w:tr w:rsidR="00982638" w:rsidRPr="00982638" w:rsidTr="007522A2">
        <w:trPr>
          <w:trHeight w:val="1125"/>
        </w:trPr>
        <w:tc>
          <w:tcPr>
            <w:tcW w:w="7396" w:type="dxa"/>
          </w:tcPr>
          <w:p w:rsidR="00982638" w:rsidRPr="00982638" w:rsidRDefault="00982638" w:rsidP="00982638">
            <w:pPr>
              <w:widowControl w:val="0"/>
              <w:tabs>
                <w:tab w:val="left" w:pos="360"/>
                <w:tab w:val="left" w:pos="540"/>
                <w:tab w:val="left" w:pos="720"/>
                <w:tab w:val="left" w:pos="108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8263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ЛР5 </w:t>
            </w:r>
            <w:proofErr w:type="spellStart"/>
            <w:r w:rsidRPr="0098263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сформированность</w:t>
            </w:r>
            <w:proofErr w:type="spellEnd"/>
            <w:r w:rsidRPr="0098263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основ саморазвития и самово</w:t>
            </w:r>
            <w:r w:rsidRPr="0098263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с</w:t>
            </w:r>
            <w:r w:rsidRPr="0098263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питания в соответствии с общечеловеческими ценностями и идеалами гражданского общества; готовность и спосо</w:t>
            </w:r>
            <w:r w:rsidRPr="0098263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б</w:t>
            </w:r>
            <w:r w:rsidRPr="0098263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ность к самостоятельной, творческой и ответственной де</w:t>
            </w:r>
            <w:r w:rsidRPr="0098263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я</w:t>
            </w:r>
            <w:r w:rsidRPr="0098263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тельности;</w:t>
            </w:r>
          </w:p>
        </w:tc>
        <w:tc>
          <w:tcPr>
            <w:tcW w:w="2675" w:type="dxa"/>
          </w:tcPr>
          <w:p w:rsidR="00982638" w:rsidRPr="00982638" w:rsidRDefault="00982638" w:rsidP="0098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26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наблюдение,</w:t>
            </w:r>
          </w:p>
          <w:p w:rsidR="00982638" w:rsidRPr="00982638" w:rsidRDefault="00982638" w:rsidP="0098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26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беседа, сообщение.</w:t>
            </w:r>
          </w:p>
        </w:tc>
      </w:tr>
      <w:tr w:rsidR="00982638" w:rsidRPr="00982638" w:rsidTr="007522A2">
        <w:trPr>
          <w:trHeight w:val="624"/>
        </w:trPr>
        <w:tc>
          <w:tcPr>
            <w:tcW w:w="7396" w:type="dxa"/>
          </w:tcPr>
          <w:p w:rsidR="00982638" w:rsidRPr="00982638" w:rsidRDefault="00982638" w:rsidP="00982638">
            <w:pPr>
              <w:widowControl w:val="0"/>
              <w:tabs>
                <w:tab w:val="left" w:pos="360"/>
                <w:tab w:val="left" w:pos="540"/>
                <w:tab w:val="left" w:pos="720"/>
                <w:tab w:val="left" w:pos="108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8263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ЛР</w:t>
            </w:r>
            <w:proofErr w:type="gramStart"/>
            <w:r w:rsidRPr="0098263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6</w:t>
            </w:r>
            <w:proofErr w:type="gramEnd"/>
            <w:r w:rsidRPr="0098263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толерантное сознание и поведение в поликульту</w:t>
            </w:r>
            <w:r w:rsidRPr="0098263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р</w:t>
            </w:r>
            <w:r w:rsidRPr="0098263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ном мире, готовность и способность вести диалог с друг</w:t>
            </w:r>
            <w:r w:rsidRPr="0098263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и</w:t>
            </w:r>
            <w:r w:rsidRPr="0098263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ми людьми, достигать в нем взаимопонимания, находить общие цели и сотрудничать для их достижения, спосо</w:t>
            </w:r>
            <w:r w:rsidRPr="0098263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б</w:t>
            </w:r>
            <w:r w:rsidRPr="0098263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ность противостоять идеологии экстремизма, национали</w:t>
            </w:r>
            <w:r w:rsidRPr="0098263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з</w:t>
            </w:r>
            <w:r w:rsidRPr="0098263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ма, ксенофобии, дискриминации по социальным, религио</w:t>
            </w:r>
            <w:r w:rsidRPr="0098263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з</w:t>
            </w:r>
            <w:r w:rsidRPr="0098263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ным, расовым, национальным признакам и другим нег</w:t>
            </w:r>
            <w:r w:rsidRPr="0098263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а</w:t>
            </w:r>
            <w:r w:rsidRPr="0098263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тивным социальным явлениям;</w:t>
            </w:r>
          </w:p>
        </w:tc>
        <w:tc>
          <w:tcPr>
            <w:tcW w:w="2675" w:type="dxa"/>
          </w:tcPr>
          <w:p w:rsidR="00982638" w:rsidRPr="00982638" w:rsidRDefault="00982638" w:rsidP="0098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26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982638" w:rsidRPr="00982638" w:rsidTr="007522A2">
        <w:trPr>
          <w:trHeight w:val="677"/>
        </w:trPr>
        <w:tc>
          <w:tcPr>
            <w:tcW w:w="7396" w:type="dxa"/>
          </w:tcPr>
          <w:p w:rsidR="00982638" w:rsidRPr="00982638" w:rsidRDefault="00982638" w:rsidP="00982638">
            <w:pPr>
              <w:widowControl w:val="0"/>
              <w:tabs>
                <w:tab w:val="left" w:pos="360"/>
                <w:tab w:val="left" w:pos="540"/>
                <w:tab w:val="left" w:pos="720"/>
                <w:tab w:val="left" w:pos="1080"/>
              </w:tabs>
              <w:spacing w:after="6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8263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ЛР</w:t>
            </w:r>
            <w:proofErr w:type="gramStart"/>
            <w:r w:rsidRPr="0098263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7</w:t>
            </w:r>
            <w:proofErr w:type="gramEnd"/>
            <w:r w:rsidRPr="0098263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навыки сотрудничества со сверстниками, детьми младшего возраста, взрослыми в образовательной, общ</w:t>
            </w:r>
            <w:r w:rsidRPr="0098263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е</w:t>
            </w:r>
            <w:r w:rsidRPr="0098263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ственно полезной, учебно-исследовательской, проектной и других видах деятельности;</w:t>
            </w:r>
          </w:p>
        </w:tc>
        <w:tc>
          <w:tcPr>
            <w:tcW w:w="2675" w:type="dxa"/>
          </w:tcPr>
          <w:p w:rsidR="00982638" w:rsidRPr="00982638" w:rsidRDefault="00982638" w:rsidP="0098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26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наблюдение,</w:t>
            </w:r>
          </w:p>
          <w:p w:rsidR="00982638" w:rsidRPr="00982638" w:rsidRDefault="00982638" w:rsidP="0098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26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сообщение</w:t>
            </w:r>
          </w:p>
        </w:tc>
      </w:tr>
      <w:tr w:rsidR="00982638" w:rsidRPr="00982638" w:rsidTr="007522A2">
        <w:trPr>
          <w:trHeight w:val="548"/>
        </w:trPr>
        <w:tc>
          <w:tcPr>
            <w:tcW w:w="7396" w:type="dxa"/>
          </w:tcPr>
          <w:p w:rsidR="00982638" w:rsidRPr="00982638" w:rsidRDefault="00982638" w:rsidP="00982638">
            <w:pPr>
              <w:widowControl w:val="0"/>
              <w:tabs>
                <w:tab w:val="left" w:pos="360"/>
                <w:tab w:val="left" w:pos="540"/>
                <w:tab w:val="left" w:pos="720"/>
                <w:tab w:val="left" w:pos="1080"/>
              </w:tabs>
              <w:spacing w:after="6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8263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ЛР8 нравственное сознание и поведение на основе усв</w:t>
            </w:r>
            <w:r w:rsidRPr="0098263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о</w:t>
            </w:r>
            <w:r w:rsidRPr="0098263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ения общечеловеческих ценностей;</w:t>
            </w:r>
          </w:p>
        </w:tc>
        <w:tc>
          <w:tcPr>
            <w:tcW w:w="2675" w:type="dxa"/>
          </w:tcPr>
          <w:p w:rsidR="00982638" w:rsidRPr="00982638" w:rsidRDefault="00982638" w:rsidP="0098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26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наблюдение, эссе,</w:t>
            </w:r>
          </w:p>
          <w:p w:rsidR="00982638" w:rsidRPr="00982638" w:rsidRDefault="00982638" w:rsidP="0098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26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сообщение</w:t>
            </w:r>
          </w:p>
        </w:tc>
      </w:tr>
      <w:tr w:rsidR="00982638" w:rsidRPr="00982638" w:rsidTr="007522A2">
        <w:tc>
          <w:tcPr>
            <w:tcW w:w="7396" w:type="dxa"/>
          </w:tcPr>
          <w:p w:rsidR="00982638" w:rsidRPr="00982638" w:rsidRDefault="00982638" w:rsidP="00982638">
            <w:pPr>
              <w:widowControl w:val="0"/>
              <w:tabs>
                <w:tab w:val="left" w:pos="360"/>
                <w:tab w:val="left" w:pos="540"/>
                <w:tab w:val="left" w:pos="720"/>
                <w:tab w:val="left" w:pos="1080"/>
              </w:tabs>
              <w:spacing w:after="6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8263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ЛР10 эстетическое отношение к миру, включая эстетику быта, научного и технического творчества, спорта, общ</w:t>
            </w:r>
            <w:r w:rsidRPr="0098263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е</w:t>
            </w:r>
            <w:r w:rsidRPr="0098263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ственных отношений;</w:t>
            </w:r>
          </w:p>
        </w:tc>
        <w:tc>
          <w:tcPr>
            <w:tcW w:w="2675" w:type="dxa"/>
          </w:tcPr>
          <w:p w:rsidR="00982638" w:rsidRPr="00982638" w:rsidRDefault="00982638" w:rsidP="0098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26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наблюдение,</w:t>
            </w:r>
          </w:p>
          <w:p w:rsidR="00982638" w:rsidRPr="00982638" w:rsidRDefault="00982638" w:rsidP="0098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26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982638" w:rsidRPr="00982638" w:rsidTr="007522A2">
        <w:tc>
          <w:tcPr>
            <w:tcW w:w="10071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982638" w:rsidRPr="00982638" w:rsidRDefault="00982638" w:rsidP="0098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263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Метапредметные</w:t>
            </w:r>
          </w:p>
        </w:tc>
      </w:tr>
      <w:tr w:rsidR="00982638" w:rsidRPr="00982638" w:rsidTr="007522A2">
        <w:tc>
          <w:tcPr>
            <w:tcW w:w="7396" w:type="dxa"/>
          </w:tcPr>
          <w:p w:rsidR="00982638" w:rsidRPr="00982638" w:rsidRDefault="00982638" w:rsidP="00982638">
            <w:pPr>
              <w:widowControl w:val="0"/>
              <w:tabs>
                <w:tab w:val="left" w:pos="360"/>
                <w:tab w:val="left" w:pos="540"/>
                <w:tab w:val="left" w:pos="720"/>
              </w:tabs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82638">
              <w:rPr>
                <w:rFonts w:ascii="Century Schoolbook" w:eastAsia="Times New Roman" w:hAnsi="Century Schoolbook"/>
                <w:sz w:val="28"/>
                <w:szCs w:val="28"/>
                <w:shd w:val="clear" w:color="auto" w:fill="FFFFFF"/>
                <w:lang w:eastAsia="ru-RU"/>
              </w:rPr>
              <w:t>М</w:t>
            </w:r>
            <w:proofErr w:type="gramStart"/>
            <w:r w:rsidRPr="00982638">
              <w:rPr>
                <w:rFonts w:ascii="Century Schoolbook" w:eastAsia="Times New Roman" w:hAnsi="Century Schoolbook"/>
                <w:sz w:val="28"/>
                <w:szCs w:val="28"/>
                <w:shd w:val="clear" w:color="auto" w:fill="FFFFFF"/>
                <w:lang w:eastAsia="ru-RU"/>
              </w:rPr>
              <w:t>1</w:t>
            </w:r>
            <w:proofErr w:type="gramEnd"/>
            <w:r w:rsidRPr="00982638">
              <w:rPr>
                <w:rFonts w:ascii="Century Schoolbook" w:eastAsia="Times New Roman" w:hAnsi="Century Schoolbook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  <w:r w:rsidRPr="0098263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умение самостоятельно определять цели деятельности и составлять планы деятельности; самостоятельно ос</w:t>
            </w:r>
            <w:r w:rsidRPr="0098263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у</w:t>
            </w:r>
            <w:r w:rsidRPr="0098263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ществлять и корректировать деятельность; использовать вес возможные ресурсы для достижения поставленных ц</w:t>
            </w:r>
            <w:r w:rsidRPr="0098263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е</w:t>
            </w:r>
            <w:r w:rsidRPr="0098263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лей и реализации планов деятельности; выбирать успе</w:t>
            </w:r>
            <w:r w:rsidRPr="0098263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ш</w:t>
            </w:r>
            <w:r w:rsidRPr="0098263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ные стратегии в различных ситуациях; </w:t>
            </w:r>
          </w:p>
        </w:tc>
        <w:tc>
          <w:tcPr>
            <w:tcW w:w="2675" w:type="dxa"/>
          </w:tcPr>
          <w:p w:rsidR="00982638" w:rsidRPr="00982638" w:rsidRDefault="00982638" w:rsidP="0098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26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практические зан</w:t>
            </w:r>
            <w:r w:rsidRPr="009826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9826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тия, самостоятел</w:t>
            </w:r>
            <w:r w:rsidRPr="009826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9826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ная работа, сочин</w:t>
            </w:r>
            <w:r w:rsidRPr="009826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9826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ние,</w:t>
            </w:r>
          </w:p>
          <w:p w:rsidR="00982638" w:rsidRPr="00982638" w:rsidRDefault="00982638" w:rsidP="0098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26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индивидуальное с</w:t>
            </w:r>
            <w:r w:rsidRPr="009826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9826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общение</w:t>
            </w:r>
          </w:p>
        </w:tc>
      </w:tr>
      <w:tr w:rsidR="00982638" w:rsidRPr="00982638" w:rsidTr="007522A2">
        <w:tc>
          <w:tcPr>
            <w:tcW w:w="7396" w:type="dxa"/>
          </w:tcPr>
          <w:p w:rsidR="00982638" w:rsidRPr="00982638" w:rsidRDefault="00982638" w:rsidP="00982638">
            <w:pPr>
              <w:widowControl w:val="0"/>
              <w:tabs>
                <w:tab w:val="left" w:pos="360"/>
                <w:tab w:val="left" w:pos="540"/>
                <w:tab w:val="left" w:pos="720"/>
              </w:tabs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82638">
              <w:rPr>
                <w:rFonts w:ascii="Century Schoolbook" w:eastAsia="Times New Roman" w:hAnsi="Century Schoolbook"/>
                <w:sz w:val="28"/>
                <w:szCs w:val="28"/>
                <w:shd w:val="clear" w:color="auto" w:fill="FFFFFF"/>
                <w:lang w:eastAsia="ru-RU"/>
              </w:rPr>
              <w:t>М</w:t>
            </w:r>
            <w:proofErr w:type="gramStart"/>
            <w:r w:rsidRPr="00982638">
              <w:rPr>
                <w:rFonts w:ascii="Century Schoolbook" w:eastAsia="Times New Roman" w:hAnsi="Century Schoolbook"/>
                <w:sz w:val="28"/>
                <w:szCs w:val="28"/>
                <w:shd w:val="clear" w:color="auto" w:fill="FFFFFF"/>
                <w:lang w:eastAsia="ru-RU"/>
              </w:rPr>
              <w:t>2</w:t>
            </w:r>
            <w:proofErr w:type="gramEnd"/>
            <w:r w:rsidRPr="00982638">
              <w:rPr>
                <w:rFonts w:ascii="Century Schoolbook" w:eastAsia="Times New Roman" w:hAnsi="Century Schoolbook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98263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умение продуктивно общаться и взаимодействовать в процессе совместной деятельности, учитывая позиции др</w:t>
            </w:r>
            <w:r w:rsidRPr="0098263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у</w:t>
            </w:r>
            <w:r w:rsidRPr="0098263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гих участников деятельности, эффективно разрешать ко</w:t>
            </w:r>
            <w:r w:rsidRPr="0098263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н</w:t>
            </w:r>
            <w:r w:rsidRPr="0098263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фликты;</w:t>
            </w:r>
          </w:p>
        </w:tc>
        <w:tc>
          <w:tcPr>
            <w:tcW w:w="2675" w:type="dxa"/>
          </w:tcPr>
          <w:p w:rsidR="00982638" w:rsidRPr="00982638" w:rsidRDefault="00982638" w:rsidP="0098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26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групповая работа,</w:t>
            </w:r>
          </w:p>
          <w:p w:rsidR="00982638" w:rsidRPr="00982638" w:rsidRDefault="00982638" w:rsidP="0098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26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коллоквиумы</w:t>
            </w:r>
          </w:p>
        </w:tc>
      </w:tr>
      <w:tr w:rsidR="00982638" w:rsidRPr="00982638" w:rsidTr="007522A2">
        <w:tc>
          <w:tcPr>
            <w:tcW w:w="7396" w:type="dxa"/>
          </w:tcPr>
          <w:p w:rsidR="00982638" w:rsidRPr="00982638" w:rsidRDefault="00982638" w:rsidP="00982638">
            <w:pPr>
              <w:widowControl w:val="0"/>
              <w:tabs>
                <w:tab w:val="left" w:pos="360"/>
                <w:tab w:val="left" w:pos="540"/>
                <w:tab w:val="left" w:pos="720"/>
              </w:tabs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82638">
              <w:rPr>
                <w:rFonts w:ascii="Century Schoolbook" w:eastAsia="Times New Roman" w:hAnsi="Century Schoolbook"/>
                <w:sz w:val="28"/>
                <w:szCs w:val="28"/>
                <w:shd w:val="clear" w:color="auto" w:fill="FFFFFF"/>
                <w:lang w:eastAsia="ru-RU"/>
              </w:rPr>
              <w:t>М3.</w:t>
            </w:r>
            <w:r w:rsidRPr="0098263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</w:t>
            </w:r>
            <w:r w:rsidRPr="0098263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о</w:t>
            </w:r>
            <w:r w:rsidRPr="0098263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2675" w:type="dxa"/>
          </w:tcPr>
          <w:p w:rsidR="00982638" w:rsidRPr="00982638" w:rsidRDefault="00982638" w:rsidP="0098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26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коллоквиумы, сам</w:t>
            </w:r>
            <w:r w:rsidRPr="009826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9826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стоятельная работа, работа в группах</w:t>
            </w:r>
          </w:p>
        </w:tc>
      </w:tr>
      <w:tr w:rsidR="00982638" w:rsidRPr="00982638" w:rsidTr="007522A2">
        <w:tc>
          <w:tcPr>
            <w:tcW w:w="7396" w:type="dxa"/>
          </w:tcPr>
          <w:p w:rsidR="00982638" w:rsidRPr="00982638" w:rsidRDefault="00982638" w:rsidP="00982638">
            <w:pPr>
              <w:widowControl w:val="0"/>
              <w:tabs>
                <w:tab w:val="left" w:pos="360"/>
                <w:tab w:val="left" w:pos="540"/>
                <w:tab w:val="left" w:pos="720"/>
              </w:tabs>
              <w:spacing w:after="60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8263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М</w:t>
            </w:r>
            <w:proofErr w:type="gramStart"/>
            <w:r w:rsidRPr="0098263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4</w:t>
            </w:r>
            <w:proofErr w:type="gramEnd"/>
            <w:r w:rsidRPr="0098263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готовность и способность к самостоятельной информ</w:t>
            </w:r>
            <w:r w:rsidRPr="0098263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а</w:t>
            </w:r>
            <w:r w:rsidRPr="0098263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информации. </w:t>
            </w:r>
            <w:proofErr w:type="gramStart"/>
            <w:r w:rsidRPr="0098263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Критически оценивать и интерпретировать информацию, получаемых из различных источников.</w:t>
            </w:r>
            <w:proofErr w:type="gramEnd"/>
          </w:p>
        </w:tc>
        <w:tc>
          <w:tcPr>
            <w:tcW w:w="2675" w:type="dxa"/>
          </w:tcPr>
          <w:p w:rsidR="00982638" w:rsidRPr="00982638" w:rsidRDefault="00982638" w:rsidP="0098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26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наблюдение, работа в группе, самосто</w:t>
            </w:r>
            <w:r w:rsidRPr="009826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9826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тельная работа,</w:t>
            </w:r>
          </w:p>
        </w:tc>
      </w:tr>
      <w:tr w:rsidR="00982638" w:rsidRPr="00982638" w:rsidTr="007522A2">
        <w:tc>
          <w:tcPr>
            <w:tcW w:w="7396" w:type="dxa"/>
          </w:tcPr>
          <w:p w:rsidR="00982638" w:rsidRPr="00982638" w:rsidRDefault="00982638" w:rsidP="00982638">
            <w:pPr>
              <w:widowControl w:val="0"/>
              <w:tabs>
                <w:tab w:val="left" w:pos="360"/>
                <w:tab w:val="left" w:pos="540"/>
                <w:tab w:val="left" w:pos="720"/>
              </w:tabs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8263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М5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</w:t>
            </w:r>
            <w:r w:rsidRPr="0098263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с</w:t>
            </w:r>
            <w:r w:rsidRPr="0098263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2675" w:type="dxa"/>
          </w:tcPr>
          <w:p w:rsidR="00982638" w:rsidRPr="00982638" w:rsidRDefault="00982638" w:rsidP="0098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26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практические и с</w:t>
            </w:r>
            <w:r w:rsidRPr="009826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9826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мостоятельные з</w:t>
            </w:r>
            <w:r w:rsidRPr="009826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9826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нятия, работа с и</w:t>
            </w:r>
            <w:r w:rsidRPr="009826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9826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точниками инфо</w:t>
            </w:r>
            <w:r w:rsidRPr="009826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9826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мации </w:t>
            </w:r>
          </w:p>
        </w:tc>
      </w:tr>
      <w:tr w:rsidR="00982638" w:rsidRPr="00982638" w:rsidTr="007522A2">
        <w:tc>
          <w:tcPr>
            <w:tcW w:w="7396" w:type="dxa"/>
          </w:tcPr>
          <w:p w:rsidR="00982638" w:rsidRPr="00982638" w:rsidRDefault="00982638" w:rsidP="00982638">
            <w:pPr>
              <w:widowControl w:val="0"/>
              <w:tabs>
                <w:tab w:val="left" w:pos="360"/>
                <w:tab w:val="left" w:pos="540"/>
                <w:tab w:val="left" w:pos="720"/>
              </w:tabs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8263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М</w:t>
            </w:r>
            <w:proofErr w:type="gramStart"/>
            <w:r w:rsidRPr="0098263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6</w:t>
            </w:r>
            <w:proofErr w:type="gramEnd"/>
            <w:r w:rsidRPr="0098263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умение определять назначение и функции различных социальных институтов;</w:t>
            </w:r>
          </w:p>
        </w:tc>
        <w:tc>
          <w:tcPr>
            <w:tcW w:w="2675" w:type="dxa"/>
          </w:tcPr>
          <w:p w:rsidR="00982638" w:rsidRPr="00982638" w:rsidRDefault="00982638" w:rsidP="0098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26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982638" w:rsidRPr="00982638" w:rsidTr="007522A2">
        <w:tc>
          <w:tcPr>
            <w:tcW w:w="7396" w:type="dxa"/>
          </w:tcPr>
          <w:p w:rsidR="00982638" w:rsidRPr="00982638" w:rsidRDefault="00982638" w:rsidP="0098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26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proofErr w:type="gramStart"/>
            <w:r w:rsidRPr="009826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proofErr w:type="gramEnd"/>
            <w:r w:rsidRPr="009826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умение самостоятельно оценивать и принимать реш</w:t>
            </w:r>
            <w:r w:rsidRPr="009826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9826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ния, определяющее стратегию поведения, с учетом гра</w:t>
            </w:r>
            <w:r w:rsidRPr="009826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9826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данских и нравственных ценностей;</w:t>
            </w:r>
          </w:p>
        </w:tc>
        <w:tc>
          <w:tcPr>
            <w:tcW w:w="2675" w:type="dxa"/>
          </w:tcPr>
          <w:p w:rsidR="00982638" w:rsidRPr="00982638" w:rsidRDefault="00982638" w:rsidP="0098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26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практические зан</w:t>
            </w:r>
            <w:r w:rsidRPr="009826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9826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тия, самостоятел</w:t>
            </w:r>
            <w:r w:rsidRPr="009826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9826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ная работа, тест, опрос, дискуссия и т.д.</w:t>
            </w:r>
          </w:p>
        </w:tc>
      </w:tr>
      <w:tr w:rsidR="00982638" w:rsidRPr="00982638" w:rsidTr="007522A2">
        <w:tc>
          <w:tcPr>
            <w:tcW w:w="7396" w:type="dxa"/>
          </w:tcPr>
          <w:p w:rsidR="00982638" w:rsidRPr="00982638" w:rsidRDefault="00982638" w:rsidP="00982638">
            <w:pPr>
              <w:widowControl w:val="0"/>
              <w:tabs>
                <w:tab w:val="left" w:pos="360"/>
                <w:tab w:val="left" w:pos="540"/>
                <w:tab w:val="left" w:pos="720"/>
              </w:tabs>
              <w:spacing w:after="60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8263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М8 владение языковыми средствами – умение ясно, логи</w:t>
            </w:r>
            <w:r w:rsidRPr="0098263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ч</w:t>
            </w:r>
            <w:r w:rsidRPr="0098263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но и точно излагать свою точку зрения, использовать аде</w:t>
            </w:r>
            <w:r w:rsidRPr="0098263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к</w:t>
            </w:r>
            <w:r w:rsidRPr="0098263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ватные языковые средства</w:t>
            </w:r>
          </w:p>
        </w:tc>
        <w:tc>
          <w:tcPr>
            <w:tcW w:w="2675" w:type="dxa"/>
          </w:tcPr>
          <w:p w:rsidR="00982638" w:rsidRPr="00982638" w:rsidRDefault="00982638" w:rsidP="0098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26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практические зан</w:t>
            </w:r>
            <w:r w:rsidRPr="009826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9826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тия, самостоятел</w:t>
            </w:r>
            <w:r w:rsidRPr="009826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9826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ная работа, опрос, дискуссия, анализ лирических прои</w:t>
            </w:r>
            <w:r w:rsidRPr="009826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9826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ведений</w:t>
            </w:r>
          </w:p>
        </w:tc>
      </w:tr>
      <w:tr w:rsidR="00982638" w:rsidRPr="00982638" w:rsidTr="007522A2">
        <w:tc>
          <w:tcPr>
            <w:tcW w:w="7396" w:type="dxa"/>
          </w:tcPr>
          <w:p w:rsidR="00982638" w:rsidRPr="00982638" w:rsidRDefault="00982638" w:rsidP="00982638">
            <w:pPr>
              <w:widowControl w:val="0"/>
              <w:tabs>
                <w:tab w:val="left" w:pos="360"/>
                <w:tab w:val="left" w:pos="540"/>
                <w:tab w:val="left" w:pos="720"/>
              </w:tabs>
              <w:spacing w:after="60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8263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М</w:t>
            </w:r>
            <w:proofErr w:type="gramStart"/>
            <w:r w:rsidRPr="0098263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9</w:t>
            </w:r>
            <w:proofErr w:type="gramEnd"/>
            <w:r w:rsidRPr="0098263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владение навыками познавательной рефлексии как ос</w:t>
            </w:r>
            <w:r w:rsidRPr="0098263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о</w:t>
            </w:r>
            <w:r w:rsidRPr="0098263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знанно совершаемых действий и мыслительных процессов, их результатов и оснований, границ своего знания и незн</w:t>
            </w:r>
            <w:r w:rsidRPr="0098263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а</w:t>
            </w:r>
            <w:r w:rsidRPr="0098263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ния, новых познавательных задач и средств их достижения.</w:t>
            </w:r>
          </w:p>
        </w:tc>
        <w:tc>
          <w:tcPr>
            <w:tcW w:w="2675" w:type="dxa"/>
          </w:tcPr>
          <w:p w:rsidR="00982638" w:rsidRPr="00982638" w:rsidRDefault="00982638" w:rsidP="0098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26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наблюдение. пра</w:t>
            </w:r>
            <w:r w:rsidRPr="009826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9826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тические занятия, самостоятельная работа, опрос, ди</w:t>
            </w:r>
            <w:r w:rsidRPr="009826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9826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куссия и </w:t>
            </w:r>
            <w:proofErr w:type="spellStart"/>
            <w:r w:rsidRPr="009826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proofErr w:type="gramStart"/>
            <w:r w:rsidRPr="009826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.д</w:t>
            </w:r>
            <w:proofErr w:type="spellEnd"/>
            <w:proofErr w:type="gramEnd"/>
          </w:p>
        </w:tc>
      </w:tr>
      <w:tr w:rsidR="00982638" w:rsidRPr="00982638" w:rsidTr="007522A2">
        <w:tc>
          <w:tcPr>
            <w:tcW w:w="7396" w:type="dxa"/>
          </w:tcPr>
          <w:p w:rsidR="00982638" w:rsidRPr="00982638" w:rsidRDefault="00982638" w:rsidP="0098263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8"/>
                <w:u w:color="000000"/>
                <w:bdr w:val="nil"/>
                <w:lang w:eastAsia="ru-RU"/>
              </w:rPr>
            </w:pPr>
            <w:r w:rsidRPr="009826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9826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98263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82638">
              <w:rPr>
                <w:rFonts w:ascii="Times New Roman" w:hAnsi="Times New Roman"/>
                <w:sz w:val="28"/>
                <w:u w:color="000000"/>
                <w:bdr w:val="nil"/>
                <w:lang w:eastAsia="ru-RU"/>
              </w:rPr>
              <w:t>использовать языковые средства адекватно цели общения и речевой ситуации;</w:t>
            </w:r>
          </w:p>
        </w:tc>
        <w:tc>
          <w:tcPr>
            <w:tcW w:w="2675" w:type="dxa"/>
          </w:tcPr>
          <w:p w:rsidR="00982638" w:rsidRPr="00982638" w:rsidRDefault="00982638" w:rsidP="0098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26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сообщение</w:t>
            </w:r>
          </w:p>
        </w:tc>
      </w:tr>
      <w:tr w:rsidR="00982638" w:rsidRPr="00982638" w:rsidTr="007522A2">
        <w:tc>
          <w:tcPr>
            <w:tcW w:w="7396" w:type="dxa"/>
          </w:tcPr>
          <w:p w:rsidR="00982638" w:rsidRPr="00982638" w:rsidRDefault="00982638" w:rsidP="0098263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8"/>
                <w:u w:color="000000"/>
                <w:bdr w:val="nil"/>
                <w:lang w:eastAsia="ru-RU"/>
              </w:rPr>
            </w:pPr>
            <w:r w:rsidRPr="0098263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П</w:t>
            </w:r>
            <w:proofErr w:type="gramStart"/>
            <w:r w:rsidRPr="0098263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2</w:t>
            </w:r>
            <w:proofErr w:type="gramEnd"/>
            <w:r w:rsidRPr="0098263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982638">
              <w:rPr>
                <w:rFonts w:ascii="Times New Roman" w:hAnsi="Times New Roman"/>
                <w:sz w:val="28"/>
                <w:u w:color="000000"/>
                <w:bdr w:val="nil"/>
                <w:lang w:eastAsia="ru-RU"/>
              </w:rPr>
      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      </w:r>
          </w:p>
        </w:tc>
        <w:tc>
          <w:tcPr>
            <w:tcW w:w="2675" w:type="dxa"/>
          </w:tcPr>
          <w:p w:rsidR="00982638" w:rsidRPr="00982638" w:rsidRDefault="00982638" w:rsidP="0098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26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анализ текста </w:t>
            </w:r>
          </w:p>
        </w:tc>
      </w:tr>
      <w:tr w:rsidR="00982638" w:rsidRPr="00982638" w:rsidTr="007522A2">
        <w:tc>
          <w:tcPr>
            <w:tcW w:w="7396" w:type="dxa"/>
          </w:tcPr>
          <w:p w:rsidR="00982638" w:rsidRPr="00982638" w:rsidRDefault="00982638" w:rsidP="00982638">
            <w:pPr>
              <w:widowControl w:val="0"/>
              <w:tabs>
                <w:tab w:val="left" w:pos="360"/>
                <w:tab w:val="left" w:pos="540"/>
              </w:tabs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98263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П3 </w:t>
            </w:r>
            <w:r w:rsidRPr="00982638">
              <w:rPr>
                <w:rFonts w:ascii="Times New Roman" w:hAnsi="Times New Roman"/>
                <w:sz w:val="28"/>
                <w:u w:color="000000"/>
                <w:bdr w:val="nil"/>
                <w:lang w:eastAsia="ru-RU"/>
              </w:rPr>
              <w:t>создавать устные и письменные высказывания, монол</w:t>
            </w:r>
            <w:r w:rsidRPr="00982638">
              <w:rPr>
                <w:rFonts w:ascii="Times New Roman" w:hAnsi="Times New Roman"/>
                <w:sz w:val="28"/>
                <w:u w:color="000000"/>
                <w:bdr w:val="nil"/>
                <w:lang w:eastAsia="ru-RU"/>
              </w:rPr>
              <w:t>о</w:t>
            </w:r>
            <w:r w:rsidRPr="00982638">
              <w:rPr>
                <w:rFonts w:ascii="Times New Roman" w:hAnsi="Times New Roman"/>
                <w:sz w:val="28"/>
                <w:u w:color="000000"/>
                <w:bdr w:val="nil"/>
                <w:lang w:eastAsia="ru-RU"/>
              </w:rPr>
              <w:t>гические и диалогические тексты определенной функци</w:t>
            </w:r>
            <w:r w:rsidRPr="00982638">
              <w:rPr>
                <w:rFonts w:ascii="Times New Roman" w:hAnsi="Times New Roman"/>
                <w:sz w:val="28"/>
                <w:u w:color="000000"/>
                <w:bdr w:val="nil"/>
                <w:lang w:eastAsia="ru-RU"/>
              </w:rPr>
              <w:t>о</w:t>
            </w:r>
            <w:r w:rsidRPr="00982638">
              <w:rPr>
                <w:rFonts w:ascii="Times New Roman" w:hAnsi="Times New Roman"/>
                <w:sz w:val="28"/>
                <w:u w:color="000000"/>
                <w:bdr w:val="nil"/>
                <w:lang w:eastAsia="ru-RU"/>
              </w:rPr>
              <w:t>нально-смысловой принадлежности (описание, повеств</w:t>
            </w:r>
            <w:r w:rsidRPr="00982638">
              <w:rPr>
                <w:rFonts w:ascii="Times New Roman" w:hAnsi="Times New Roman"/>
                <w:sz w:val="28"/>
                <w:u w:color="000000"/>
                <w:bdr w:val="nil"/>
                <w:lang w:eastAsia="ru-RU"/>
              </w:rPr>
              <w:t>о</w:t>
            </w:r>
            <w:r w:rsidRPr="00982638">
              <w:rPr>
                <w:rFonts w:ascii="Times New Roman" w:hAnsi="Times New Roman"/>
                <w:sz w:val="28"/>
                <w:u w:color="000000"/>
                <w:bdr w:val="nil"/>
                <w:lang w:eastAsia="ru-RU"/>
              </w:rPr>
              <w:t>вание, рассуждение) и определенных жанров (тезисы, ко</w:t>
            </w:r>
            <w:r w:rsidRPr="00982638">
              <w:rPr>
                <w:rFonts w:ascii="Times New Roman" w:hAnsi="Times New Roman"/>
                <w:sz w:val="28"/>
                <w:u w:color="000000"/>
                <w:bdr w:val="nil"/>
                <w:lang w:eastAsia="ru-RU"/>
              </w:rPr>
              <w:t>н</w:t>
            </w:r>
            <w:r w:rsidRPr="00982638">
              <w:rPr>
                <w:rFonts w:ascii="Times New Roman" w:hAnsi="Times New Roman"/>
                <w:sz w:val="28"/>
                <w:u w:color="000000"/>
                <w:bdr w:val="nil"/>
                <w:lang w:eastAsia="ru-RU"/>
              </w:rPr>
              <w:t>спекты, выступления, лекции, отчеты, сообщения, аннот</w:t>
            </w:r>
            <w:r w:rsidRPr="00982638">
              <w:rPr>
                <w:rFonts w:ascii="Times New Roman" w:hAnsi="Times New Roman"/>
                <w:sz w:val="28"/>
                <w:u w:color="000000"/>
                <w:bdr w:val="nil"/>
                <w:lang w:eastAsia="ru-RU"/>
              </w:rPr>
              <w:t>а</w:t>
            </w:r>
            <w:r w:rsidRPr="00982638">
              <w:rPr>
                <w:rFonts w:ascii="Times New Roman" w:hAnsi="Times New Roman"/>
                <w:sz w:val="28"/>
                <w:u w:color="000000"/>
                <w:bdr w:val="nil"/>
                <w:lang w:eastAsia="ru-RU"/>
              </w:rPr>
              <w:t>ции, рефераты, доклады, сочинения);</w:t>
            </w:r>
            <w:proofErr w:type="gramEnd"/>
          </w:p>
        </w:tc>
        <w:tc>
          <w:tcPr>
            <w:tcW w:w="2675" w:type="dxa"/>
          </w:tcPr>
          <w:p w:rsidR="00982638" w:rsidRPr="00982638" w:rsidRDefault="00982638" w:rsidP="0098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26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тезисы,</w:t>
            </w:r>
          </w:p>
          <w:p w:rsidR="00982638" w:rsidRPr="00982638" w:rsidRDefault="00982638" w:rsidP="0098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26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конспекты,</w:t>
            </w:r>
          </w:p>
          <w:p w:rsidR="00982638" w:rsidRPr="00982638" w:rsidRDefault="00982638" w:rsidP="0098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26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выступления,</w:t>
            </w:r>
          </w:p>
          <w:p w:rsidR="00982638" w:rsidRPr="00982638" w:rsidRDefault="00982638" w:rsidP="0098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26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сообщения,</w:t>
            </w:r>
          </w:p>
          <w:p w:rsidR="00982638" w:rsidRPr="00982638" w:rsidRDefault="00982638" w:rsidP="0098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26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аннотации, лекции,</w:t>
            </w:r>
          </w:p>
          <w:p w:rsidR="00982638" w:rsidRPr="00982638" w:rsidRDefault="00982638" w:rsidP="0098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26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отчеты,</w:t>
            </w:r>
          </w:p>
          <w:p w:rsidR="00982638" w:rsidRPr="00982638" w:rsidRDefault="00982638" w:rsidP="0098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26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доклады</w:t>
            </w:r>
          </w:p>
          <w:p w:rsidR="00982638" w:rsidRPr="00982638" w:rsidRDefault="00982638" w:rsidP="0098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26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сочинения</w:t>
            </w:r>
          </w:p>
        </w:tc>
      </w:tr>
      <w:tr w:rsidR="00982638" w:rsidRPr="00982638" w:rsidTr="007522A2">
        <w:tc>
          <w:tcPr>
            <w:tcW w:w="7396" w:type="dxa"/>
          </w:tcPr>
          <w:p w:rsidR="00982638" w:rsidRPr="00982638" w:rsidRDefault="00982638" w:rsidP="00982638">
            <w:pPr>
              <w:widowControl w:val="0"/>
              <w:tabs>
                <w:tab w:val="left" w:pos="360"/>
                <w:tab w:val="left" w:pos="540"/>
              </w:tabs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8263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П</w:t>
            </w:r>
            <w:proofErr w:type="gramStart"/>
            <w:r w:rsidRPr="0098263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4</w:t>
            </w:r>
            <w:proofErr w:type="gramEnd"/>
            <w:r w:rsidRPr="0098263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982638">
              <w:rPr>
                <w:rFonts w:ascii="Times New Roman" w:hAnsi="Times New Roman"/>
                <w:sz w:val="28"/>
                <w:u w:color="000000"/>
                <w:bdr w:val="nil"/>
                <w:lang w:eastAsia="ru-RU"/>
              </w:rPr>
              <w:t>выстраивать композицию текста, используя знания о его структурных элементах;</w:t>
            </w:r>
          </w:p>
        </w:tc>
        <w:tc>
          <w:tcPr>
            <w:tcW w:w="2675" w:type="dxa"/>
          </w:tcPr>
          <w:p w:rsidR="00982638" w:rsidRPr="00982638" w:rsidRDefault="00982638" w:rsidP="0098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26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изложение, работа с планом</w:t>
            </w:r>
          </w:p>
        </w:tc>
      </w:tr>
      <w:tr w:rsidR="00982638" w:rsidRPr="00982638" w:rsidTr="007522A2">
        <w:tc>
          <w:tcPr>
            <w:tcW w:w="7396" w:type="dxa"/>
          </w:tcPr>
          <w:p w:rsidR="00982638" w:rsidRPr="00982638" w:rsidRDefault="00982638" w:rsidP="00982638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8263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П5 </w:t>
            </w:r>
            <w:r w:rsidRPr="00982638">
              <w:rPr>
                <w:rFonts w:ascii="Times New Roman" w:hAnsi="Times New Roman"/>
                <w:sz w:val="28"/>
                <w:u w:color="000000"/>
                <w:bdr w:val="nil"/>
                <w:shd w:val="clear" w:color="auto" w:fill="FFFFFF"/>
                <w:lang w:eastAsia="ru-RU"/>
              </w:rPr>
              <w:t>подбирать и использовать языковые средства в завис</w:t>
            </w:r>
            <w:r w:rsidRPr="00982638">
              <w:rPr>
                <w:rFonts w:ascii="Times New Roman" w:hAnsi="Times New Roman"/>
                <w:sz w:val="28"/>
                <w:u w:color="000000"/>
                <w:bdr w:val="nil"/>
                <w:shd w:val="clear" w:color="auto" w:fill="FFFFFF"/>
                <w:lang w:eastAsia="ru-RU"/>
              </w:rPr>
              <w:t>и</w:t>
            </w:r>
            <w:r w:rsidRPr="00982638">
              <w:rPr>
                <w:rFonts w:ascii="Times New Roman" w:hAnsi="Times New Roman"/>
                <w:sz w:val="28"/>
                <w:u w:color="000000"/>
                <w:bdr w:val="nil"/>
                <w:shd w:val="clear" w:color="auto" w:fill="FFFFFF"/>
                <w:lang w:eastAsia="ru-RU"/>
              </w:rPr>
              <w:t>мости от типа текста и выбранного профиля обучения;</w:t>
            </w:r>
          </w:p>
        </w:tc>
        <w:tc>
          <w:tcPr>
            <w:tcW w:w="2675" w:type="dxa"/>
          </w:tcPr>
          <w:p w:rsidR="00982638" w:rsidRPr="00982638" w:rsidRDefault="00982638" w:rsidP="0098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26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анализ </w:t>
            </w:r>
            <w:proofErr w:type="gramStart"/>
            <w:r w:rsidRPr="009826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лирических</w:t>
            </w:r>
            <w:proofErr w:type="gramEnd"/>
            <w:r w:rsidRPr="009826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982638" w:rsidRPr="00982638" w:rsidRDefault="00982638" w:rsidP="0098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26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художественных</w:t>
            </w:r>
          </w:p>
          <w:p w:rsidR="00982638" w:rsidRPr="00982638" w:rsidRDefault="00982638" w:rsidP="0098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26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текстов</w:t>
            </w:r>
          </w:p>
        </w:tc>
      </w:tr>
      <w:tr w:rsidR="00982638" w:rsidRPr="00982638" w:rsidTr="007522A2">
        <w:tc>
          <w:tcPr>
            <w:tcW w:w="7396" w:type="dxa"/>
          </w:tcPr>
          <w:p w:rsidR="00982638" w:rsidRPr="00982638" w:rsidRDefault="00982638" w:rsidP="00982638">
            <w:pPr>
              <w:widowControl w:val="0"/>
              <w:tabs>
                <w:tab w:val="left" w:pos="360"/>
                <w:tab w:val="left" w:pos="540"/>
              </w:tabs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8263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П</w:t>
            </w:r>
            <w:proofErr w:type="gramStart"/>
            <w:r w:rsidRPr="0098263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6</w:t>
            </w:r>
            <w:proofErr w:type="gramEnd"/>
            <w:r w:rsidRPr="0098263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982638">
              <w:rPr>
                <w:rFonts w:ascii="Times New Roman" w:hAnsi="Times New Roman"/>
                <w:sz w:val="28"/>
                <w:u w:color="000000"/>
                <w:bdr w:val="nil"/>
                <w:lang w:eastAsia="ru-RU"/>
              </w:rPr>
              <w:t>правильно использовать лексические и грамматические средства связи предложений при построении текста;</w:t>
            </w:r>
          </w:p>
        </w:tc>
        <w:tc>
          <w:tcPr>
            <w:tcW w:w="2675" w:type="dxa"/>
          </w:tcPr>
          <w:p w:rsidR="00982638" w:rsidRPr="00982638" w:rsidRDefault="00982638" w:rsidP="0098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26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сочинение,</w:t>
            </w:r>
          </w:p>
          <w:p w:rsidR="00982638" w:rsidRPr="00982638" w:rsidRDefault="00982638" w:rsidP="0098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26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редактирование, анализ текста</w:t>
            </w:r>
          </w:p>
        </w:tc>
      </w:tr>
      <w:tr w:rsidR="00982638" w:rsidRPr="00982638" w:rsidTr="007522A2">
        <w:tc>
          <w:tcPr>
            <w:tcW w:w="7396" w:type="dxa"/>
          </w:tcPr>
          <w:p w:rsidR="00982638" w:rsidRPr="00982638" w:rsidRDefault="00982638" w:rsidP="00982638">
            <w:pPr>
              <w:widowControl w:val="0"/>
              <w:tabs>
                <w:tab w:val="left" w:pos="360"/>
                <w:tab w:val="left" w:pos="540"/>
              </w:tabs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8263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П</w:t>
            </w:r>
            <w:proofErr w:type="gramStart"/>
            <w:r w:rsidRPr="0098263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7</w:t>
            </w:r>
            <w:proofErr w:type="gramEnd"/>
            <w:r w:rsidRPr="0098263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982638">
              <w:rPr>
                <w:rFonts w:ascii="Times New Roman" w:hAnsi="Times New Roman"/>
                <w:sz w:val="28"/>
                <w:u w:color="000000"/>
                <w:bdr w:val="nil"/>
                <w:lang w:eastAsia="ru-RU"/>
              </w:rPr>
              <w:t>создавать устные и письменные тексты разных жанров в соответствии с функционально-стилевой принадлежн</w:t>
            </w:r>
            <w:r w:rsidRPr="00982638">
              <w:rPr>
                <w:rFonts w:ascii="Times New Roman" w:hAnsi="Times New Roman"/>
                <w:sz w:val="28"/>
                <w:u w:color="000000"/>
                <w:bdr w:val="nil"/>
                <w:lang w:eastAsia="ru-RU"/>
              </w:rPr>
              <w:t>о</w:t>
            </w:r>
            <w:r w:rsidRPr="00982638">
              <w:rPr>
                <w:rFonts w:ascii="Times New Roman" w:hAnsi="Times New Roman"/>
                <w:sz w:val="28"/>
                <w:u w:color="000000"/>
                <w:bdr w:val="nil"/>
                <w:lang w:eastAsia="ru-RU"/>
              </w:rPr>
              <w:t>стью текста;</w:t>
            </w:r>
          </w:p>
        </w:tc>
        <w:tc>
          <w:tcPr>
            <w:tcW w:w="2675" w:type="dxa"/>
          </w:tcPr>
          <w:p w:rsidR="00982638" w:rsidRPr="00982638" w:rsidRDefault="00982638" w:rsidP="0098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26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текстов разных жанров</w:t>
            </w:r>
          </w:p>
        </w:tc>
      </w:tr>
      <w:tr w:rsidR="00982638" w:rsidRPr="00982638" w:rsidTr="007522A2">
        <w:tc>
          <w:tcPr>
            <w:tcW w:w="7396" w:type="dxa"/>
          </w:tcPr>
          <w:p w:rsidR="00982638" w:rsidRPr="00982638" w:rsidRDefault="00982638" w:rsidP="00982638">
            <w:pPr>
              <w:widowControl w:val="0"/>
              <w:tabs>
                <w:tab w:val="left" w:pos="360"/>
                <w:tab w:val="left" w:pos="540"/>
                <w:tab w:val="left" w:pos="720"/>
              </w:tabs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8263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П8 </w:t>
            </w:r>
            <w:r w:rsidRPr="00982638">
              <w:rPr>
                <w:rFonts w:ascii="Times New Roman" w:hAnsi="Times New Roman"/>
                <w:sz w:val="28"/>
                <w:u w:color="000000"/>
                <w:bdr w:val="nil"/>
                <w:lang w:eastAsia="ru-RU"/>
              </w:rPr>
              <w:t>сознательно использовать изобразительно-выразительные средства языка при создании текста в соо</w:t>
            </w:r>
            <w:r w:rsidRPr="00982638">
              <w:rPr>
                <w:rFonts w:ascii="Times New Roman" w:hAnsi="Times New Roman"/>
                <w:sz w:val="28"/>
                <w:u w:color="000000"/>
                <w:bdr w:val="nil"/>
                <w:lang w:eastAsia="ru-RU"/>
              </w:rPr>
              <w:t>т</w:t>
            </w:r>
            <w:r w:rsidRPr="00982638">
              <w:rPr>
                <w:rFonts w:ascii="Times New Roman" w:hAnsi="Times New Roman"/>
                <w:sz w:val="28"/>
                <w:u w:color="000000"/>
                <w:bdr w:val="nil"/>
                <w:lang w:eastAsia="ru-RU"/>
              </w:rPr>
              <w:t>ветствии с выбранным профилем обучения;</w:t>
            </w:r>
          </w:p>
        </w:tc>
        <w:tc>
          <w:tcPr>
            <w:tcW w:w="2675" w:type="dxa"/>
          </w:tcPr>
          <w:p w:rsidR="00982638" w:rsidRPr="00982638" w:rsidRDefault="00982638" w:rsidP="0098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26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худож</w:t>
            </w:r>
            <w:r w:rsidRPr="009826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9826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средств выразительности</w:t>
            </w:r>
          </w:p>
        </w:tc>
      </w:tr>
      <w:tr w:rsidR="00982638" w:rsidRPr="00982638" w:rsidTr="007522A2">
        <w:tc>
          <w:tcPr>
            <w:tcW w:w="7396" w:type="dxa"/>
          </w:tcPr>
          <w:p w:rsidR="00982638" w:rsidRPr="00982638" w:rsidRDefault="00982638" w:rsidP="00982638">
            <w:pPr>
              <w:widowControl w:val="0"/>
              <w:tabs>
                <w:tab w:val="left" w:pos="360"/>
                <w:tab w:val="left" w:pos="540"/>
                <w:tab w:val="left" w:pos="720"/>
              </w:tabs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8263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П</w:t>
            </w:r>
            <w:proofErr w:type="gramStart"/>
            <w:r w:rsidRPr="0098263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9</w:t>
            </w:r>
            <w:proofErr w:type="gramEnd"/>
            <w:r w:rsidRPr="0098263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982638">
              <w:rPr>
                <w:rFonts w:ascii="Times New Roman" w:hAnsi="Times New Roman"/>
                <w:sz w:val="28"/>
                <w:u w:color="000000"/>
                <w:bdr w:val="nil"/>
                <w:lang w:eastAsia="ru-RU"/>
              </w:rPr>
              <w:t xml:space="preserve">использовать при работе с текстом разные виды чтения (поисковое, просмотровое, ознакомительное, изучающее, реферативное) и </w:t>
            </w:r>
            <w:proofErr w:type="spellStart"/>
            <w:r w:rsidRPr="00982638">
              <w:rPr>
                <w:rFonts w:ascii="Times New Roman" w:hAnsi="Times New Roman"/>
                <w:sz w:val="28"/>
                <w:u w:color="000000"/>
                <w:bdr w:val="nil"/>
                <w:lang w:eastAsia="ru-RU"/>
              </w:rPr>
              <w:t>аудирования</w:t>
            </w:r>
            <w:proofErr w:type="spellEnd"/>
            <w:r w:rsidRPr="00982638">
              <w:rPr>
                <w:rFonts w:ascii="Times New Roman" w:hAnsi="Times New Roman"/>
                <w:sz w:val="28"/>
                <w:u w:color="000000"/>
                <w:bdr w:val="nil"/>
                <w:lang w:eastAsia="ru-RU"/>
              </w:rPr>
              <w:t xml:space="preserve"> (с полным пониманием те</w:t>
            </w:r>
            <w:r w:rsidRPr="00982638">
              <w:rPr>
                <w:rFonts w:ascii="Times New Roman" w:hAnsi="Times New Roman"/>
                <w:sz w:val="28"/>
                <w:u w:color="000000"/>
                <w:bdr w:val="nil"/>
                <w:lang w:eastAsia="ru-RU"/>
              </w:rPr>
              <w:t>к</w:t>
            </w:r>
            <w:r w:rsidRPr="00982638">
              <w:rPr>
                <w:rFonts w:ascii="Times New Roman" w:hAnsi="Times New Roman"/>
                <w:sz w:val="28"/>
                <w:u w:color="000000"/>
                <w:bdr w:val="nil"/>
                <w:lang w:eastAsia="ru-RU"/>
              </w:rPr>
              <w:t>ста, с пониманием основного содержания, с выборочным извлечением информации);</w:t>
            </w:r>
          </w:p>
        </w:tc>
        <w:tc>
          <w:tcPr>
            <w:tcW w:w="2675" w:type="dxa"/>
          </w:tcPr>
          <w:p w:rsidR="00982638" w:rsidRPr="00982638" w:rsidRDefault="00982638" w:rsidP="0098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26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изложение,</w:t>
            </w:r>
          </w:p>
          <w:p w:rsidR="00982638" w:rsidRPr="00982638" w:rsidRDefault="00982638" w:rsidP="0098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26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сообщение, соста</w:t>
            </w:r>
            <w:r w:rsidRPr="009826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9826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плана, анализ текста</w:t>
            </w:r>
          </w:p>
        </w:tc>
      </w:tr>
      <w:tr w:rsidR="00982638" w:rsidRPr="00982638" w:rsidTr="007522A2">
        <w:tc>
          <w:tcPr>
            <w:tcW w:w="7396" w:type="dxa"/>
          </w:tcPr>
          <w:p w:rsidR="00982638" w:rsidRPr="00982638" w:rsidRDefault="00982638" w:rsidP="00982638">
            <w:pPr>
              <w:widowControl w:val="0"/>
              <w:tabs>
                <w:tab w:val="left" w:pos="360"/>
                <w:tab w:val="left" w:pos="540"/>
                <w:tab w:val="left" w:pos="720"/>
              </w:tabs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8263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П10 </w:t>
            </w:r>
            <w:r w:rsidRPr="00982638">
              <w:rPr>
                <w:rFonts w:ascii="Times New Roman" w:hAnsi="Times New Roman"/>
                <w:sz w:val="28"/>
                <w:u w:color="000000"/>
                <w:bdr w:val="nil"/>
                <w:lang w:eastAsia="ru-RU"/>
              </w:rPr>
              <w:t>анализировать текст с точки зрения наличия в нем я</w:t>
            </w:r>
            <w:r w:rsidRPr="00982638">
              <w:rPr>
                <w:rFonts w:ascii="Times New Roman" w:hAnsi="Times New Roman"/>
                <w:sz w:val="28"/>
                <w:u w:color="000000"/>
                <w:bdr w:val="nil"/>
                <w:lang w:eastAsia="ru-RU"/>
              </w:rPr>
              <w:t>в</w:t>
            </w:r>
            <w:r w:rsidRPr="00982638">
              <w:rPr>
                <w:rFonts w:ascii="Times New Roman" w:hAnsi="Times New Roman"/>
                <w:sz w:val="28"/>
                <w:u w:color="000000"/>
                <w:bdr w:val="nil"/>
                <w:lang w:eastAsia="ru-RU"/>
              </w:rPr>
              <w:t>ной и скрытой, основной и второстепенной информации, определять его тему, проблему и основную мысль;</w:t>
            </w:r>
          </w:p>
        </w:tc>
        <w:tc>
          <w:tcPr>
            <w:tcW w:w="2675" w:type="dxa"/>
          </w:tcPr>
          <w:p w:rsidR="00982638" w:rsidRPr="00982638" w:rsidRDefault="00982638" w:rsidP="0098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26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рецензии, сочин</w:t>
            </w:r>
            <w:r w:rsidRPr="009826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9826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ние, эссе</w:t>
            </w:r>
          </w:p>
        </w:tc>
      </w:tr>
      <w:tr w:rsidR="00982638" w:rsidRPr="00982638" w:rsidTr="007522A2">
        <w:trPr>
          <w:trHeight w:val="958"/>
        </w:trPr>
        <w:tc>
          <w:tcPr>
            <w:tcW w:w="7396" w:type="dxa"/>
          </w:tcPr>
          <w:p w:rsidR="00982638" w:rsidRPr="00982638" w:rsidRDefault="00982638" w:rsidP="00982638">
            <w:pPr>
              <w:widowControl w:val="0"/>
              <w:tabs>
                <w:tab w:val="left" w:pos="360"/>
                <w:tab w:val="left" w:pos="540"/>
                <w:tab w:val="left" w:pos="720"/>
              </w:tabs>
              <w:spacing w:after="60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8263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П11 </w:t>
            </w:r>
            <w:r w:rsidRPr="00982638">
              <w:rPr>
                <w:rFonts w:ascii="Times New Roman" w:hAnsi="Times New Roman"/>
                <w:sz w:val="28"/>
                <w:u w:color="000000"/>
                <w:bdr w:val="nil"/>
                <w:lang w:eastAsia="ru-RU"/>
              </w:rPr>
              <w:t>извлекать необходимую информацию из различных источников и переводить ее в текстовый формат;</w:t>
            </w:r>
          </w:p>
        </w:tc>
        <w:tc>
          <w:tcPr>
            <w:tcW w:w="2675" w:type="dxa"/>
          </w:tcPr>
          <w:p w:rsidR="00982638" w:rsidRPr="00982638" w:rsidRDefault="00982638" w:rsidP="0098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26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конспектирование, составление плана, изложение, эссе</w:t>
            </w:r>
          </w:p>
        </w:tc>
      </w:tr>
      <w:tr w:rsidR="00982638" w:rsidRPr="00982638" w:rsidTr="007522A2">
        <w:trPr>
          <w:trHeight w:val="828"/>
        </w:trPr>
        <w:tc>
          <w:tcPr>
            <w:tcW w:w="7396" w:type="dxa"/>
          </w:tcPr>
          <w:p w:rsidR="00982638" w:rsidRPr="00982638" w:rsidRDefault="00982638" w:rsidP="0098263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8"/>
                <w:u w:color="000000"/>
                <w:bdr w:val="nil"/>
                <w:lang w:eastAsia="ru-RU"/>
              </w:rPr>
            </w:pPr>
            <w:r w:rsidRPr="00982638">
              <w:rPr>
                <w:rFonts w:ascii="Times New Roman" w:hAnsi="Times New Roman"/>
                <w:sz w:val="28"/>
                <w:u w:color="000000"/>
                <w:bdr w:val="nil"/>
                <w:lang w:eastAsia="ru-RU"/>
              </w:rPr>
              <w:t>П12 преобразовывать те</w:t>
            </w:r>
            <w:proofErr w:type="gramStart"/>
            <w:r w:rsidRPr="00982638">
              <w:rPr>
                <w:rFonts w:ascii="Times New Roman" w:hAnsi="Times New Roman"/>
                <w:sz w:val="28"/>
                <w:u w:color="000000"/>
                <w:bdr w:val="nil"/>
                <w:lang w:eastAsia="ru-RU"/>
              </w:rPr>
              <w:t>кст в др</w:t>
            </w:r>
            <w:proofErr w:type="gramEnd"/>
            <w:r w:rsidRPr="00982638">
              <w:rPr>
                <w:rFonts w:ascii="Times New Roman" w:hAnsi="Times New Roman"/>
                <w:sz w:val="28"/>
                <w:u w:color="000000"/>
                <w:bdr w:val="nil"/>
                <w:lang w:eastAsia="ru-RU"/>
              </w:rPr>
              <w:t>угие виды передачи информации;</w:t>
            </w:r>
          </w:p>
        </w:tc>
        <w:tc>
          <w:tcPr>
            <w:tcW w:w="2675" w:type="dxa"/>
          </w:tcPr>
          <w:p w:rsidR="00982638" w:rsidRPr="00982638" w:rsidRDefault="00982638" w:rsidP="0098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26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изложение, эссе, о</w:t>
            </w:r>
            <w:r w:rsidRPr="009826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9826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зыв, рецензия</w:t>
            </w:r>
          </w:p>
        </w:tc>
      </w:tr>
      <w:tr w:rsidR="00982638" w:rsidRPr="00982638" w:rsidTr="007522A2">
        <w:trPr>
          <w:trHeight w:val="831"/>
        </w:trPr>
        <w:tc>
          <w:tcPr>
            <w:tcW w:w="7396" w:type="dxa"/>
          </w:tcPr>
          <w:p w:rsidR="00982638" w:rsidRPr="00982638" w:rsidRDefault="00982638" w:rsidP="0098263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8"/>
                <w:u w:color="000000"/>
                <w:bdr w:val="nil"/>
                <w:lang w:eastAsia="ru-RU"/>
              </w:rPr>
            </w:pPr>
            <w:r w:rsidRPr="00982638">
              <w:rPr>
                <w:rFonts w:ascii="Times New Roman" w:hAnsi="Times New Roman"/>
                <w:sz w:val="28"/>
                <w:u w:color="000000"/>
                <w:bdr w:val="nil"/>
                <w:lang w:eastAsia="ru-RU"/>
              </w:rPr>
              <w:t>П13 выбирать тему, определять цель и подбирать материал для публичного выступления;</w:t>
            </w:r>
          </w:p>
        </w:tc>
        <w:tc>
          <w:tcPr>
            <w:tcW w:w="2675" w:type="dxa"/>
          </w:tcPr>
          <w:p w:rsidR="00982638" w:rsidRPr="00982638" w:rsidRDefault="00982638" w:rsidP="0098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26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выступление с д</w:t>
            </w:r>
            <w:r w:rsidRPr="009826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9826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кладом</w:t>
            </w:r>
          </w:p>
        </w:tc>
      </w:tr>
      <w:tr w:rsidR="00982638" w:rsidRPr="00982638" w:rsidTr="007522A2">
        <w:trPr>
          <w:trHeight w:val="427"/>
        </w:trPr>
        <w:tc>
          <w:tcPr>
            <w:tcW w:w="7396" w:type="dxa"/>
          </w:tcPr>
          <w:p w:rsidR="00982638" w:rsidRPr="00982638" w:rsidRDefault="00982638" w:rsidP="0098263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8"/>
                <w:u w:color="000000"/>
                <w:bdr w:val="nil"/>
                <w:lang w:eastAsia="ru-RU"/>
              </w:rPr>
            </w:pPr>
            <w:r w:rsidRPr="00982638">
              <w:rPr>
                <w:rFonts w:ascii="Times New Roman" w:hAnsi="Times New Roman"/>
                <w:sz w:val="28"/>
                <w:u w:color="000000"/>
                <w:bdr w:val="nil"/>
                <w:lang w:eastAsia="ru-RU"/>
              </w:rPr>
              <w:t>П14 соблюдать культуру публичной речи;</w:t>
            </w:r>
          </w:p>
        </w:tc>
        <w:tc>
          <w:tcPr>
            <w:tcW w:w="2675" w:type="dxa"/>
          </w:tcPr>
          <w:p w:rsidR="00982638" w:rsidRPr="00982638" w:rsidRDefault="00982638" w:rsidP="0098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26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сообщение,</w:t>
            </w:r>
          </w:p>
          <w:p w:rsidR="00982638" w:rsidRPr="00982638" w:rsidRDefault="00982638" w:rsidP="0098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26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выступление с д</w:t>
            </w:r>
            <w:r w:rsidRPr="009826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9826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кладом</w:t>
            </w:r>
          </w:p>
        </w:tc>
      </w:tr>
      <w:tr w:rsidR="00982638" w:rsidRPr="00982638" w:rsidTr="007522A2">
        <w:trPr>
          <w:trHeight w:val="831"/>
        </w:trPr>
        <w:tc>
          <w:tcPr>
            <w:tcW w:w="7396" w:type="dxa"/>
          </w:tcPr>
          <w:p w:rsidR="00982638" w:rsidRPr="00982638" w:rsidRDefault="00982638" w:rsidP="0098263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8"/>
                <w:u w:color="000000"/>
                <w:bdr w:val="nil"/>
                <w:lang w:eastAsia="ru-RU"/>
              </w:rPr>
            </w:pPr>
            <w:r w:rsidRPr="00982638">
              <w:rPr>
                <w:rFonts w:ascii="Times New Roman" w:hAnsi="Times New Roman"/>
                <w:sz w:val="28"/>
                <w:u w:color="000000"/>
                <w:bdr w:val="nil"/>
                <w:lang w:eastAsia="ru-RU"/>
              </w:rPr>
              <w:t>П15 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      </w:r>
          </w:p>
        </w:tc>
        <w:tc>
          <w:tcPr>
            <w:tcW w:w="2675" w:type="dxa"/>
          </w:tcPr>
          <w:p w:rsidR="00982638" w:rsidRPr="00982638" w:rsidRDefault="00982638" w:rsidP="0098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26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редактирование текста, анализ те</w:t>
            </w:r>
            <w:r w:rsidRPr="009826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9826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</w:t>
            </w:r>
          </w:p>
        </w:tc>
      </w:tr>
      <w:tr w:rsidR="00982638" w:rsidRPr="00982638" w:rsidTr="007522A2">
        <w:trPr>
          <w:trHeight w:val="684"/>
        </w:trPr>
        <w:tc>
          <w:tcPr>
            <w:tcW w:w="7396" w:type="dxa"/>
          </w:tcPr>
          <w:p w:rsidR="00982638" w:rsidRPr="00982638" w:rsidRDefault="00982638" w:rsidP="0098263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8"/>
                <w:u w:color="000000"/>
                <w:bdr w:val="nil"/>
                <w:lang w:eastAsia="ru-RU"/>
              </w:rPr>
            </w:pPr>
            <w:r w:rsidRPr="00982638">
              <w:rPr>
                <w:rFonts w:ascii="Times New Roman" w:hAnsi="Times New Roman"/>
                <w:sz w:val="28"/>
                <w:u w:color="000000"/>
                <w:bdr w:val="nil"/>
                <w:lang w:eastAsia="ru-RU"/>
              </w:rPr>
              <w:t>П16 оценивать собственную и чужую речь с позиции соответствия языковым нормам;</w:t>
            </w:r>
          </w:p>
        </w:tc>
        <w:tc>
          <w:tcPr>
            <w:tcW w:w="2675" w:type="dxa"/>
          </w:tcPr>
          <w:p w:rsidR="00982638" w:rsidRPr="00982638" w:rsidRDefault="00982638" w:rsidP="0098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26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редактирование текста</w:t>
            </w:r>
          </w:p>
        </w:tc>
      </w:tr>
      <w:tr w:rsidR="00982638" w:rsidRPr="00982638" w:rsidTr="007522A2">
        <w:trPr>
          <w:trHeight w:val="831"/>
        </w:trPr>
        <w:tc>
          <w:tcPr>
            <w:tcW w:w="7396" w:type="dxa"/>
          </w:tcPr>
          <w:p w:rsidR="00982638" w:rsidRPr="00982638" w:rsidRDefault="00982638" w:rsidP="009826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u w:color="000000"/>
                <w:bdr w:val="nil"/>
                <w:lang w:eastAsia="ru-RU"/>
              </w:rPr>
            </w:pPr>
            <w:r w:rsidRPr="00982638">
              <w:rPr>
                <w:rFonts w:ascii="Times New Roman" w:hAnsi="Times New Roman"/>
                <w:sz w:val="28"/>
                <w:u w:color="000000"/>
                <w:bdr w:val="nil"/>
                <w:lang w:eastAsia="ru-RU"/>
              </w:rPr>
              <w:t>П17 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      </w:r>
          </w:p>
        </w:tc>
        <w:tc>
          <w:tcPr>
            <w:tcW w:w="2675" w:type="dxa"/>
          </w:tcPr>
          <w:p w:rsidR="00982638" w:rsidRPr="00982638" w:rsidRDefault="00982638" w:rsidP="0098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26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со словар</w:t>
            </w:r>
            <w:r w:rsidRPr="009826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9826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ми, анализ текста</w:t>
            </w:r>
          </w:p>
        </w:tc>
      </w:tr>
    </w:tbl>
    <w:p w:rsidR="00A818D7" w:rsidRPr="00A818D7" w:rsidRDefault="00A818D7" w:rsidP="00A818D7">
      <w:pPr>
        <w:autoSpaceDN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818D7">
        <w:rPr>
          <w:rFonts w:ascii="Times New Roman" w:hAnsi="Times New Roman"/>
          <w:sz w:val="28"/>
          <w:szCs w:val="28"/>
        </w:rPr>
        <w:t>Формы и методы контроля и оценки результатов обучения должны по</w:t>
      </w:r>
      <w:r w:rsidRPr="00A818D7">
        <w:rPr>
          <w:rFonts w:ascii="Times New Roman" w:hAnsi="Times New Roman"/>
          <w:sz w:val="28"/>
          <w:szCs w:val="28"/>
        </w:rPr>
        <w:t>з</w:t>
      </w:r>
      <w:r w:rsidRPr="00A818D7">
        <w:rPr>
          <w:rFonts w:ascii="Times New Roman" w:hAnsi="Times New Roman"/>
          <w:sz w:val="28"/>
          <w:szCs w:val="28"/>
        </w:rPr>
        <w:t>волять проверять у обучающихся не только сформированность професси</w:t>
      </w:r>
      <w:r w:rsidRPr="00A818D7">
        <w:rPr>
          <w:rFonts w:ascii="Times New Roman" w:hAnsi="Times New Roman"/>
          <w:sz w:val="28"/>
          <w:szCs w:val="28"/>
        </w:rPr>
        <w:t>о</w:t>
      </w:r>
      <w:r w:rsidRPr="00A818D7">
        <w:rPr>
          <w:rFonts w:ascii="Times New Roman" w:hAnsi="Times New Roman"/>
          <w:sz w:val="28"/>
          <w:szCs w:val="28"/>
        </w:rPr>
        <w:t>нальных компетенций, но и развитие общих компетенций.</w:t>
      </w: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3544"/>
        <w:gridCol w:w="2375"/>
      </w:tblGrid>
      <w:tr w:rsidR="00A818D7" w:rsidRPr="00A818D7" w:rsidTr="00A9350B"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18D7" w:rsidRPr="00A818D7" w:rsidRDefault="00A818D7" w:rsidP="00A818D7">
            <w:pPr>
              <w:autoSpaceDN w:val="0"/>
              <w:spacing w:after="0" w:line="25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18D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Результаты </w:t>
            </w:r>
          </w:p>
          <w:p w:rsidR="00A818D7" w:rsidRPr="00A818D7" w:rsidRDefault="00A818D7" w:rsidP="00A818D7">
            <w:pPr>
              <w:autoSpaceDN w:val="0"/>
              <w:spacing w:after="0" w:line="25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18D7">
              <w:rPr>
                <w:rFonts w:ascii="Times New Roman" w:hAnsi="Times New Roman"/>
                <w:b/>
                <w:bCs/>
                <w:sz w:val="28"/>
                <w:szCs w:val="28"/>
              </w:rPr>
              <w:t>(освоенные общие комп</w:t>
            </w:r>
            <w:r w:rsidRPr="00A818D7">
              <w:rPr>
                <w:rFonts w:ascii="Times New Roman" w:hAnsi="Times New Roman"/>
                <w:b/>
                <w:bCs/>
                <w:sz w:val="28"/>
                <w:szCs w:val="28"/>
              </w:rPr>
              <w:t>е</w:t>
            </w:r>
            <w:r w:rsidRPr="00A818D7">
              <w:rPr>
                <w:rFonts w:ascii="Times New Roman" w:hAnsi="Times New Roman"/>
                <w:b/>
                <w:bCs/>
                <w:sz w:val="28"/>
                <w:szCs w:val="28"/>
              </w:rPr>
              <w:t>тенции)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18D7" w:rsidRPr="00A818D7" w:rsidRDefault="00A818D7" w:rsidP="00A818D7">
            <w:pPr>
              <w:autoSpaceDN w:val="0"/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8D7">
              <w:rPr>
                <w:rFonts w:ascii="Times New Roman" w:hAnsi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18D7" w:rsidRPr="00A818D7" w:rsidRDefault="00A818D7" w:rsidP="00A818D7">
            <w:pPr>
              <w:autoSpaceDN w:val="0"/>
              <w:spacing w:after="0" w:line="25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18D7">
              <w:rPr>
                <w:rFonts w:ascii="Times New Roman" w:hAnsi="Times New Roman"/>
                <w:b/>
                <w:sz w:val="28"/>
                <w:szCs w:val="28"/>
              </w:rPr>
              <w:t>Формы и мет</w:t>
            </w:r>
            <w:r w:rsidRPr="00A818D7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A818D7">
              <w:rPr>
                <w:rFonts w:ascii="Times New Roman" w:hAnsi="Times New Roman"/>
                <w:b/>
                <w:sz w:val="28"/>
                <w:szCs w:val="28"/>
              </w:rPr>
              <w:t xml:space="preserve">ды контроля и оценки </w:t>
            </w:r>
          </w:p>
        </w:tc>
      </w:tr>
      <w:tr w:rsidR="00A818D7" w:rsidRPr="00A818D7" w:rsidTr="00A9350B"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67751" w:rsidRDefault="00A818D7" w:rsidP="00F67751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8D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ОК2. </w:t>
            </w:r>
            <w:r w:rsidR="00F677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F67751" w:rsidRPr="00C219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рганизовывать со</w:t>
            </w:r>
            <w:r w:rsidR="00F67751" w:rsidRPr="00C219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="00F67751" w:rsidRPr="00C219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ственную деятельность, в</w:t>
            </w:r>
            <w:r w:rsidR="00F67751" w:rsidRPr="00C219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="00F67751" w:rsidRPr="00C219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бирать типовые методы и способы выполнения уче</w:t>
            </w:r>
            <w:r w:rsidR="00F67751" w:rsidRPr="00C219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="00F67751" w:rsidRPr="00C219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задач, оценивать их э</w:t>
            </w:r>
            <w:r w:rsidR="00F67751" w:rsidRPr="00C219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</w:t>
            </w:r>
            <w:r w:rsidR="00F67751" w:rsidRPr="00C219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фективность и качество</w:t>
            </w:r>
            <w:r w:rsidR="00F677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A818D7" w:rsidRPr="00A818D7" w:rsidRDefault="00A818D7" w:rsidP="00A818D7">
            <w:pPr>
              <w:autoSpaceDN w:val="0"/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18D7" w:rsidRPr="00A818D7" w:rsidRDefault="00A818D7" w:rsidP="00A818D7">
            <w:pPr>
              <w:tabs>
                <w:tab w:val="left" w:pos="252"/>
              </w:tabs>
              <w:autoSpaceDN w:val="0"/>
              <w:spacing w:after="0" w:line="256" w:lineRule="auto"/>
              <w:ind w:left="72"/>
              <w:contextualSpacing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A818D7">
              <w:rPr>
                <w:rFonts w:ascii="Times New Roman" w:hAnsi="Times New Roman"/>
                <w:spacing w:val="-4"/>
                <w:sz w:val="28"/>
                <w:szCs w:val="28"/>
              </w:rPr>
              <w:t>- выбор и применение м</w:t>
            </w:r>
            <w:r w:rsidRPr="00A818D7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A818D7">
              <w:rPr>
                <w:rFonts w:ascii="Times New Roman" w:hAnsi="Times New Roman"/>
                <w:spacing w:val="-4"/>
                <w:sz w:val="28"/>
                <w:szCs w:val="28"/>
              </w:rPr>
              <w:t>тодов и способов решения учебных задач;</w:t>
            </w:r>
          </w:p>
          <w:p w:rsidR="00A818D7" w:rsidRPr="00A818D7" w:rsidRDefault="00A818D7" w:rsidP="00A818D7">
            <w:pPr>
              <w:autoSpaceDN w:val="0"/>
              <w:spacing w:after="0" w:line="256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A818D7">
              <w:rPr>
                <w:rFonts w:ascii="Times New Roman" w:hAnsi="Times New Roman"/>
                <w:spacing w:val="-4"/>
                <w:sz w:val="28"/>
                <w:szCs w:val="28"/>
              </w:rPr>
              <w:t>- оценка эффективности и качества выполнения уче</w:t>
            </w:r>
            <w:r w:rsidRPr="00A818D7">
              <w:rPr>
                <w:rFonts w:ascii="Times New Roman" w:hAnsi="Times New Roman"/>
                <w:spacing w:val="-4"/>
                <w:sz w:val="28"/>
                <w:szCs w:val="28"/>
              </w:rPr>
              <w:t>б</w:t>
            </w:r>
            <w:r w:rsidRPr="00A818D7">
              <w:rPr>
                <w:rFonts w:ascii="Times New Roman" w:hAnsi="Times New Roman"/>
                <w:spacing w:val="-4"/>
                <w:sz w:val="28"/>
                <w:szCs w:val="28"/>
              </w:rPr>
              <w:t>ных задач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818D7" w:rsidRPr="00A818D7" w:rsidRDefault="00A818D7" w:rsidP="00A818D7">
            <w:pPr>
              <w:autoSpaceDN w:val="0"/>
              <w:spacing w:after="0" w:line="256" w:lineRule="auto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  <w:r w:rsidRPr="00A818D7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мониторинг и рейтинг выполн</w:t>
            </w:r>
            <w:r w:rsidRPr="00A818D7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е</w:t>
            </w:r>
            <w:r w:rsidRPr="00A818D7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ния заданий во время учебных занятий,</w:t>
            </w:r>
          </w:p>
          <w:p w:rsidR="00A818D7" w:rsidRPr="00A818D7" w:rsidRDefault="00A818D7" w:rsidP="00A818D7">
            <w:pPr>
              <w:autoSpaceDN w:val="0"/>
              <w:spacing w:after="0" w:line="256" w:lineRule="auto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  <w:r w:rsidRPr="00A818D7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выполнения пра</w:t>
            </w:r>
            <w:r w:rsidRPr="00A818D7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к</w:t>
            </w:r>
            <w:r w:rsidRPr="00A818D7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тических работ,</w:t>
            </w:r>
            <w:r w:rsidRPr="00A818D7">
              <w:rPr>
                <w:rFonts w:ascii="Times New Roman" w:hAnsi="Times New Roman"/>
                <w:bCs/>
                <w:sz w:val="28"/>
                <w:szCs w:val="28"/>
              </w:rPr>
              <w:t xml:space="preserve"> решение неста</w:t>
            </w:r>
            <w:r w:rsidRPr="00A818D7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A818D7">
              <w:rPr>
                <w:rFonts w:ascii="Times New Roman" w:hAnsi="Times New Roman"/>
                <w:bCs/>
                <w:sz w:val="28"/>
                <w:szCs w:val="28"/>
              </w:rPr>
              <w:t>дартных ситу</w:t>
            </w:r>
            <w:r w:rsidRPr="00A818D7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A818D7">
              <w:rPr>
                <w:rFonts w:ascii="Times New Roman" w:hAnsi="Times New Roman"/>
                <w:bCs/>
                <w:sz w:val="28"/>
                <w:szCs w:val="28"/>
              </w:rPr>
              <w:t>ций на учебных занятиях</w:t>
            </w:r>
          </w:p>
        </w:tc>
      </w:tr>
      <w:tr w:rsidR="00A818D7" w:rsidRPr="00A818D7" w:rsidTr="00A9350B">
        <w:trPr>
          <w:trHeight w:val="2581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18D7" w:rsidRPr="00A818D7" w:rsidRDefault="00A818D7" w:rsidP="00F67751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8D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ОК3. </w:t>
            </w:r>
            <w:r w:rsidR="00F677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F67751" w:rsidRPr="00C219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нализировать раб</w:t>
            </w:r>
            <w:r w:rsidR="00F67751" w:rsidRPr="00C219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F67751" w:rsidRPr="00C219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чую ситуацию, осущест</w:t>
            </w:r>
            <w:r w:rsidR="00F67751" w:rsidRPr="00C219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F67751" w:rsidRPr="00C219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лять текущий и итоговый контроль, оценку и корре</w:t>
            </w:r>
            <w:r w:rsidR="00F67751" w:rsidRPr="00C219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F67751" w:rsidRPr="00C219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цию собственной деятел</w:t>
            </w:r>
            <w:r w:rsidR="00F67751" w:rsidRPr="00C219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="00F67751" w:rsidRPr="00C219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ности, нести ответстве</w:t>
            </w:r>
            <w:r w:rsidR="00F67751" w:rsidRPr="00C219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F67751" w:rsidRPr="00C219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ность за результаты своей рабо</w:t>
            </w:r>
            <w:r w:rsidR="00F677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ты;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18D7" w:rsidRPr="00A818D7" w:rsidRDefault="00A818D7" w:rsidP="00A818D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  <w:r w:rsidRPr="00A818D7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- решение стандартных и нестандартных</w:t>
            </w:r>
            <w:r w:rsidRPr="00A818D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задач </w:t>
            </w:r>
          </w:p>
          <w:p w:rsidR="00A818D7" w:rsidRPr="00A818D7" w:rsidRDefault="00A818D7" w:rsidP="00A818D7">
            <w:pPr>
              <w:tabs>
                <w:tab w:val="left" w:pos="252"/>
              </w:tabs>
              <w:autoSpaceDN w:val="0"/>
              <w:spacing w:after="0" w:line="256" w:lineRule="auto"/>
              <w:ind w:left="72"/>
              <w:contextualSpacing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818D7" w:rsidRPr="00A818D7" w:rsidRDefault="00A818D7" w:rsidP="00A818D7">
            <w:pPr>
              <w:autoSpaceDN w:val="0"/>
              <w:spacing w:after="0" w:line="256" w:lineRule="auto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  <w:r w:rsidRPr="00A818D7">
              <w:rPr>
                <w:rFonts w:ascii="Times New Roman" w:hAnsi="Times New Roman"/>
                <w:bCs/>
                <w:sz w:val="28"/>
                <w:szCs w:val="28"/>
              </w:rPr>
              <w:t>практические р</w:t>
            </w:r>
            <w:r w:rsidRPr="00A818D7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A818D7">
              <w:rPr>
                <w:rFonts w:ascii="Times New Roman" w:hAnsi="Times New Roman"/>
                <w:bCs/>
                <w:sz w:val="28"/>
                <w:szCs w:val="28"/>
              </w:rPr>
              <w:t>боты, решение нестандартных ситуаций на учебных занятиях</w:t>
            </w:r>
          </w:p>
        </w:tc>
      </w:tr>
      <w:tr w:rsidR="00A818D7" w:rsidRPr="00A818D7" w:rsidTr="00A9350B"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18D7" w:rsidRPr="00A818D7" w:rsidRDefault="00A818D7" w:rsidP="00F67751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8D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ОК4. </w:t>
            </w:r>
            <w:r w:rsidR="00F677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F67751" w:rsidRPr="00C219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существлять поиск информации, необходимой для эффективного вы</w:t>
            </w:r>
            <w:r w:rsidR="00F677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</w:t>
            </w:r>
            <w:r w:rsidR="00F677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="00F677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профессиональных з</w:t>
            </w:r>
            <w:r w:rsidR="00F677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F677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дач;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18D7" w:rsidRPr="00A818D7" w:rsidRDefault="00A818D7" w:rsidP="00A818D7">
            <w:pPr>
              <w:autoSpaceDN w:val="0"/>
              <w:spacing w:after="0" w:line="256" w:lineRule="auto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  <w:r w:rsidRPr="00A818D7">
              <w:rPr>
                <w:rFonts w:ascii="Times New Roman" w:hAnsi="Times New Roman"/>
                <w:bCs/>
                <w:sz w:val="28"/>
                <w:szCs w:val="28"/>
              </w:rPr>
              <w:t xml:space="preserve">- получение </w:t>
            </w:r>
            <w:r w:rsidRPr="00A818D7">
              <w:rPr>
                <w:rFonts w:ascii="Times New Roman" w:hAnsi="Times New Roman"/>
                <w:sz w:val="28"/>
                <w:szCs w:val="28"/>
              </w:rPr>
              <w:t xml:space="preserve">необходимой информации с </w:t>
            </w:r>
            <w:r w:rsidRPr="00A818D7">
              <w:rPr>
                <w:rFonts w:ascii="Times New Roman" w:hAnsi="Times New Roman"/>
                <w:bCs/>
                <w:sz w:val="28"/>
                <w:szCs w:val="28"/>
              </w:rPr>
              <w:t>использов</w:t>
            </w:r>
            <w:r w:rsidRPr="00A818D7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A818D7">
              <w:rPr>
                <w:rFonts w:ascii="Times New Roman" w:hAnsi="Times New Roman"/>
                <w:bCs/>
                <w:sz w:val="28"/>
                <w:szCs w:val="28"/>
              </w:rPr>
              <w:t>нием различных источн</w:t>
            </w:r>
            <w:r w:rsidRPr="00A818D7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A818D7">
              <w:rPr>
                <w:rFonts w:ascii="Times New Roman" w:hAnsi="Times New Roman"/>
                <w:bCs/>
                <w:sz w:val="28"/>
                <w:szCs w:val="28"/>
              </w:rPr>
              <w:t>ков, включая электронные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818D7" w:rsidRPr="00A818D7" w:rsidRDefault="00A818D7" w:rsidP="00A818D7">
            <w:pPr>
              <w:autoSpaceDN w:val="0"/>
              <w:spacing w:after="0" w:line="256" w:lineRule="auto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  <w:r w:rsidRPr="00A818D7">
              <w:rPr>
                <w:rFonts w:ascii="Times New Roman" w:hAnsi="Times New Roman"/>
                <w:bCs/>
                <w:sz w:val="28"/>
                <w:szCs w:val="28"/>
              </w:rPr>
              <w:t>практические р</w:t>
            </w:r>
            <w:r w:rsidRPr="00A818D7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A818D7">
              <w:rPr>
                <w:rFonts w:ascii="Times New Roman" w:hAnsi="Times New Roman"/>
                <w:bCs/>
                <w:sz w:val="28"/>
                <w:szCs w:val="28"/>
              </w:rPr>
              <w:t>боты, решение нестандартных ситуаций на учебных занятиях</w:t>
            </w:r>
          </w:p>
        </w:tc>
      </w:tr>
      <w:tr w:rsidR="00A818D7" w:rsidRPr="00A818D7" w:rsidTr="00A9350B"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67751" w:rsidRDefault="00F67751" w:rsidP="00F67751">
            <w:pPr>
              <w:tabs>
                <w:tab w:val="left" w:pos="360"/>
              </w:tabs>
              <w:spacing w:after="0" w:line="240" w:lineRule="auto"/>
              <w:ind w:firstLine="34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ОК5.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219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спользовать инфо</w:t>
            </w:r>
            <w:r w:rsidRPr="00C219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C219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мационно-коммуникационные техн</w:t>
            </w:r>
            <w:r w:rsidRPr="00C219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219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логии в профессиональной деятельности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A818D7" w:rsidRPr="00A818D7" w:rsidRDefault="00A818D7" w:rsidP="00A818D7">
            <w:pPr>
              <w:autoSpaceDN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350B" w:rsidRPr="00A818D7" w:rsidRDefault="00A9350B" w:rsidP="00A9350B">
            <w:pPr>
              <w:autoSpaceDN w:val="0"/>
              <w:spacing w:after="0" w:line="256" w:lineRule="auto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  <w:r w:rsidRPr="00A818D7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- оформление результатов самостоятельной работы с использованием ИКТ;</w:t>
            </w:r>
          </w:p>
          <w:p w:rsidR="00A818D7" w:rsidRPr="00A818D7" w:rsidRDefault="00A9350B" w:rsidP="00A9350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  <w:r w:rsidRPr="00A818D7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- работа с Интернет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818D7" w:rsidRPr="00A818D7" w:rsidRDefault="00A9350B" w:rsidP="00A818D7">
            <w:pPr>
              <w:autoSpaceDN w:val="0"/>
              <w:spacing w:after="0" w:line="25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8D7">
              <w:rPr>
                <w:rFonts w:ascii="Times New Roman" w:hAnsi="Times New Roman"/>
                <w:bCs/>
                <w:sz w:val="28"/>
                <w:szCs w:val="28"/>
              </w:rPr>
              <w:t>создание ко</w:t>
            </w:r>
            <w:r w:rsidRPr="00A818D7"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 w:rsidRPr="00A818D7">
              <w:rPr>
                <w:rFonts w:ascii="Times New Roman" w:hAnsi="Times New Roman"/>
                <w:bCs/>
                <w:sz w:val="28"/>
                <w:szCs w:val="28"/>
              </w:rPr>
              <w:t>плектов докуме</w:t>
            </w:r>
            <w:r w:rsidRPr="00A818D7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A818D7">
              <w:rPr>
                <w:rFonts w:ascii="Times New Roman" w:hAnsi="Times New Roman"/>
                <w:bCs/>
                <w:sz w:val="28"/>
                <w:szCs w:val="28"/>
              </w:rPr>
              <w:t>тов, презентаций; наблюдение за навыками работы в глобальных и локальных и</w:t>
            </w:r>
            <w:r w:rsidRPr="00A818D7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A818D7">
              <w:rPr>
                <w:rFonts w:ascii="Times New Roman" w:hAnsi="Times New Roman"/>
                <w:bCs/>
                <w:sz w:val="28"/>
                <w:szCs w:val="28"/>
              </w:rPr>
              <w:t>формационных сетях</w:t>
            </w:r>
          </w:p>
        </w:tc>
      </w:tr>
      <w:tr w:rsidR="00A818D7" w:rsidRPr="00A818D7" w:rsidTr="00A9350B"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67751" w:rsidRPr="00045DFB" w:rsidRDefault="00A818D7" w:rsidP="00F67751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8D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ОК6. </w:t>
            </w:r>
            <w:r w:rsidR="00F677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="00F67751" w:rsidRPr="00C219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аботать в команде, эффективно общаться с ко</w:t>
            </w:r>
            <w:r w:rsidR="00F67751" w:rsidRPr="00C219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="00F67751" w:rsidRPr="00C219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легами, руководством.</w:t>
            </w:r>
          </w:p>
          <w:p w:rsidR="00A818D7" w:rsidRPr="00A818D7" w:rsidRDefault="00A818D7" w:rsidP="00A818D7">
            <w:pPr>
              <w:autoSpaceDN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18D7" w:rsidRPr="00A818D7" w:rsidRDefault="00A818D7" w:rsidP="00A818D7">
            <w:pPr>
              <w:autoSpaceDN w:val="0"/>
              <w:spacing w:after="0" w:line="256" w:lineRule="auto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  <w:r w:rsidRPr="00A818D7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-взаимодействие с обуча</w:t>
            </w:r>
            <w:r w:rsidRPr="00A818D7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ю</w:t>
            </w:r>
            <w:r w:rsidRPr="00A818D7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щимися; преподавателями в ходе обучения;</w:t>
            </w:r>
          </w:p>
          <w:p w:rsidR="00A818D7" w:rsidRPr="00A818D7" w:rsidRDefault="00A818D7" w:rsidP="00A818D7">
            <w:pPr>
              <w:autoSpaceDN w:val="0"/>
              <w:spacing w:after="0" w:line="256" w:lineRule="auto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  <w:r w:rsidRPr="00A818D7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- умение работать в группе;</w:t>
            </w:r>
          </w:p>
          <w:p w:rsidR="00A818D7" w:rsidRPr="00A818D7" w:rsidRDefault="00A818D7" w:rsidP="00A818D7">
            <w:pPr>
              <w:autoSpaceDN w:val="0"/>
              <w:spacing w:after="0" w:line="256" w:lineRule="auto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  <w:r w:rsidRPr="00A818D7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- наличие лидерских к</w:t>
            </w:r>
            <w:r w:rsidRPr="00A818D7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а</w:t>
            </w:r>
            <w:r w:rsidRPr="00A818D7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 xml:space="preserve">честв; </w:t>
            </w:r>
          </w:p>
          <w:p w:rsidR="00A818D7" w:rsidRPr="00A818D7" w:rsidRDefault="00A818D7" w:rsidP="00A818D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  <w:r w:rsidRPr="00A818D7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- участие в студенческом самоуправлении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818D7" w:rsidRPr="00A818D7" w:rsidRDefault="00A818D7" w:rsidP="00A818D7">
            <w:pPr>
              <w:autoSpaceDN w:val="0"/>
              <w:spacing w:after="0" w:line="25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8D7">
              <w:rPr>
                <w:rFonts w:ascii="Times New Roman" w:hAnsi="Times New Roman"/>
                <w:bCs/>
                <w:sz w:val="28"/>
                <w:szCs w:val="28"/>
              </w:rPr>
              <w:t>практические р</w:t>
            </w:r>
            <w:r w:rsidRPr="00A818D7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A818D7">
              <w:rPr>
                <w:rFonts w:ascii="Times New Roman" w:hAnsi="Times New Roman"/>
                <w:bCs/>
                <w:sz w:val="28"/>
                <w:szCs w:val="28"/>
              </w:rPr>
              <w:t>боты, решение нестандартных ситуаций на учебных занятиях</w:t>
            </w:r>
          </w:p>
        </w:tc>
      </w:tr>
    </w:tbl>
    <w:p w:rsidR="00A818D7" w:rsidRPr="00A818D7" w:rsidRDefault="00A818D7" w:rsidP="00A818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sectPr w:rsidR="00A818D7" w:rsidRPr="00A818D7" w:rsidSect="00565EE2">
      <w:footerReference w:type="default" r:id="rId9"/>
      <w:pgSz w:w="11906" w:h="16838"/>
      <w:pgMar w:top="851" w:right="99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039" w:rsidRDefault="00985039" w:rsidP="001807E4">
      <w:pPr>
        <w:spacing w:after="0" w:line="240" w:lineRule="auto"/>
      </w:pPr>
      <w:r>
        <w:separator/>
      </w:r>
    </w:p>
  </w:endnote>
  <w:endnote w:type="continuationSeparator" w:id="0">
    <w:p w:rsidR="00985039" w:rsidRDefault="00985039" w:rsidP="00180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2753"/>
      <w:docPartObj>
        <w:docPartGallery w:val="Page Numbers (Bottom of Page)"/>
        <w:docPartUnique/>
      </w:docPartObj>
    </w:sdtPr>
    <w:sdtEndPr/>
    <w:sdtContent>
      <w:p w:rsidR="00985039" w:rsidRDefault="00813B67">
        <w:pPr>
          <w:pStyle w:val="a8"/>
          <w:jc w:val="right"/>
        </w:pPr>
      </w:p>
    </w:sdtContent>
  </w:sdt>
  <w:p w:rsidR="00985039" w:rsidRDefault="0098503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039" w:rsidRDefault="00985039" w:rsidP="001807E4">
      <w:pPr>
        <w:spacing w:after="0" w:line="240" w:lineRule="auto"/>
      </w:pPr>
      <w:r>
        <w:separator/>
      </w:r>
    </w:p>
  </w:footnote>
  <w:footnote w:type="continuationSeparator" w:id="0">
    <w:p w:rsidR="00985039" w:rsidRDefault="00985039" w:rsidP="001807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E7E4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2A479D8"/>
    <w:multiLevelType w:val="multilevel"/>
    <w:tmpl w:val="40161C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3157C89"/>
    <w:multiLevelType w:val="hybridMultilevel"/>
    <w:tmpl w:val="F7563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1A193E"/>
    <w:multiLevelType w:val="hybridMultilevel"/>
    <w:tmpl w:val="6E9CC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4B632E"/>
    <w:multiLevelType w:val="hybridMultilevel"/>
    <w:tmpl w:val="C5F84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A11D8F"/>
    <w:multiLevelType w:val="multilevel"/>
    <w:tmpl w:val="7FCC5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F4461BC"/>
    <w:multiLevelType w:val="hybridMultilevel"/>
    <w:tmpl w:val="F6887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38050A2"/>
    <w:multiLevelType w:val="hybridMultilevel"/>
    <w:tmpl w:val="51965F5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9A92454"/>
    <w:multiLevelType w:val="hybridMultilevel"/>
    <w:tmpl w:val="89A64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154D24"/>
    <w:multiLevelType w:val="hybridMultilevel"/>
    <w:tmpl w:val="5F4C7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C5061C"/>
    <w:multiLevelType w:val="multilevel"/>
    <w:tmpl w:val="EDB84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A023C6D"/>
    <w:multiLevelType w:val="multilevel"/>
    <w:tmpl w:val="BEEACB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00" w:hanging="1800"/>
      </w:pPr>
      <w:rPr>
        <w:rFonts w:hint="default"/>
      </w:rPr>
    </w:lvl>
  </w:abstractNum>
  <w:abstractNum w:abstractNumId="14">
    <w:nsid w:val="37DA6FCD"/>
    <w:multiLevelType w:val="hybridMultilevel"/>
    <w:tmpl w:val="46F2009C"/>
    <w:lvl w:ilvl="0" w:tplc="89D4F63E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6E3348F"/>
    <w:multiLevelType w:val="hybridMultilevel"/>
    <w:tmpl w:val="FEDE30C6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47C92924"/>
    <w:multiLevelType w:val="hybridMultilevel"/>
    <w:tmpl w:val="1C44D9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7">
    <w:nsid w:val="4AF55CAD"/>
    <w:multiLevelType w:val="hybridMultilevel"/>
    <w:tmpl w:val="37D2D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012FA4"/>
    <w:multiLevelType w:val="multilevel"/>
    <w:tmpl w:val="DE7E4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503D6E44"/>
    <w:multiLevelType w:val="hybridMultilevel"/>
    <w:tmpl w:val="E814F53E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0A2F5F"/>
    <w:multiLevelType w:val="hybridMultilevel"/>
    <w:tmpl w:val="96920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5274F3"/>
    <w:multiLevelType w:val="multilevel"/>
    <w:tmpl w:val="6FE62DD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99A0BF9"/>
    <w:multiLevelType w:val="hybridMultilevel"/>
    <w:tmpl w:val="553C7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7A1631"/>
    <w:multiLevelType w:val="multilevel"/>
    <w:tmpl w:val="632C0E7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7D712514"/>
    <w:multiLevelType w:val="multilevel"/>
    <w:tmpl w:val="6282B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7F553E77"/>
    <w:multiLevelType w:val="hybridMultilevel"/>
    <w:tmpl w:val="34E6B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2"/>
  </w:num>
  <w:num w:numId="4">
    <w:abstractNumId w:val="20"/>
  </w:num>
  <w:num w:numId="5">
    <w:abstractNumId w:val="5"/>
  </w:num>
  <w:num w:numId="6">
    <w:abstractNumId w:val="13"/>
  </w:num>
  <w:num w:numId="7">
    <w:abstractNumId w:val="8"/>
  </w:num>
  <w:num w:numId="8">
    <w:abstractNumId w:val="21"/>
  </w:num>
  <w:num w:numId="9">
    <w:abstractNumId w:val="2"/>
  </w:num>
  <w:num w:numId="10">
    <w:abstractNumId w:val="9"/>
  </w:num>
  <w:num w:numId="11">
    <w:abstractNumId w:val="7"/>
  </w:num>
  <w:num w:numId="12">
    <w:abstractNumId w:val="12"/>
  </w:num>
  <w:num w:numId="13">
    <w:abstractNumId w:val="6"/>
  </w:num>
  <w:num w:numId="14">
    <w:abstractNumId w:val="0"/>
  </w:num>
  <w:num w:numId="15">
    <w:abstractNumId w:val="24"/>
  </w:num>
  <w:num w:numId="16">
    <w:abstractNumId w:val="16"/>
  </w:num>
  <w:num w:numId="17">
    <w:abstractNumId w:val="25"/>
  </w:num>
  <w:num w:numId="18">
    <w:abstractNumId w:val="17"/>
  </w:num>
  <w:num w:numId="19">
    <w:abstractNumId w:val="11"/>
  </w:num>
  <w:num w:numId="20">
    <w:abstractNumId w:val="19"/>
  </w:num>
  <w:num w:numId="21">
    <w:abstractNumId w:val="4"/>
  </w:num>
  <w:num w:numId="22">
    <w:abstractNumId w:val="1"/>
  </w:num>
  <w:num w:numId="23">
    <w:abstractNumId w:val="15"/>
  </w:num>
  <w:num w:numId="24">
    <w:abstractNumId w:val="23"/>
  </w:num>
  <w:num w:numId="25">
    <w:abstractNumId w:val="18"/>
  </w:num>
  <w:num w:numId="26">
    <w:abstractNumId w:val="14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D04"/>
    <w:rsid w:val="00006855"/>
    <w:rsid w:val="00006E5E"/>
    <w:rsid w:val="000133C4"/>
    <w:rsid w:val="00013928"/>
    <w:rsid w:val="000262BD"/>
    <w:rsid w:val="00044996"/>
    <w:rsid w:val="00045DFB"/>
    <w:rsid w:val="000461C3"/>
    <w:rsid w:val="00062915"/>
    <w:rsid w:val="00083FE1"/>
    <w:rsid w:val="00096B7D"/>
    <w:rsid w:val="000A186E"/>
    <w:rsid w:val="000A65B0"/>
    <w:rsid w:val="000C4E72"/>
    <w:rsid w:val="000C55F8"/>
    <w:rsid w:val="000D7F99"/>
    <w:rsid w:val="000F68EE"/>
    <w:rsid w:val="001040F2"/>
    <w:rsid w:val="001053E8"/>
    <w:rsid w:val="001203D4"/>
    <w:rsid w:val="001273B9"/>
    <w:rsid w:val="00131225"/>
    <w:rsid w:val="001318E2"/>
    <w:rsid w:val="00131D32"/>
    <w:rsid w:val="0013595E"/>
    <w:rsid w:val="00137A88"/>
    <w:rsid w:val="00142054"/>
    <w:rsid w:val="00161EC5"/>
    <w:rsid w:val="001807E4"/>
    <w:rsid w:val="001878F3"/>
    <w:rsid w:val="001A24CB"/>
    <w:rsid w:val="001B254E"/>
    <w:rsid w:val="001B75B3"/>
    <w:rsid w:val="001C487D"/>
    <w:rsid w:val="001D0E33"/>
    <w:rsid w:val="001D3EDB"/>
    <w:rsid w:val="001D4DFD"/>
    <w:rsid w:val="001E4BEC"/>
    <w:rsid w:val="001F5A29"/>
    <w:rsid w:val="00204DCB"/>
    <w:rsid w:val="00213147"/>
    <w:rsid w:val="00217344"/>
    <w:rsid w:val="002306FF"/>
    <w:rsid w:val="00234166"/>
    <w:rsid w:val="002361FB"/>
    <w:rsid w:val="00237504"/>
    <w:rsid w:val="00237CBF"/>
    <w:rsid w:val="00242EA9"/>
    <w:rsid w:val="00247C9B"/>
    <w:rsid w:val="00257C85"/>
    <w:rsid w:val="0026030F"/>
    <w:rsid w:val="0027254E"/>
    <w:rsid w:val="00276F8C"/>
    <w:rsid w:val="00281507"/>
    <w:rsid w:val="002816A4"/>
    <w:rsid w:val="0028221F"/>
    <w:rsid w:val="00287FBB"/>
    <w:rsid w:val="00296865"/>
    <w:rsid w:val="002A08B1"/>
    <w:rsid w:val="002A5F26"/>
    <w:rsid w:val="002B2EBD"/>
    <w:rsid w:val="002C2ACB"/>
    <w:rsid w:val="002C39C4"/>
    <w:rsid w:val="002E78EB"/>
    <w:rsid w:val="003034C5"/>
    <w:rsid w:val="00321D1E"/>
    <w:rsid w:val="0035020C"/>
    <w:rsid w:val="00362858"/>
    <w:rsid w:val="00371AE9"/>
    <w:rsid w:val="00387386"/>
    <w:rsid w:val="00387BD2"/>
    <w:rsid w:val="00387F2D"/>
    <w:rsid w:val="003D0DB1"/>
    <w:rsid w:val="003D0E92"/>
    <w:rsid w:val="003D3B75"/>
    <w:rsid w:val="003D493D"/>
    <w:rsid w:val="004012D6"/>
    <w:rsid w:val="0040144A"/>
    <w:rsid w:val="00410135"/>
    <w:rsid w:val="00415F93"/>
    <w:rsid w:val="00424D11"/>
    <w:rsid w:val="00431589"/>
    <w:rsid w:val="00436757"/>
    <w:rsid w:val="0044485B"/>
    <w:rsid w:val="004507E8"/>
    <w:rsid w:val="00450900"/>
    <w:rsid w:val="00454F4E"/>
    <w:rsid w:val="0045740F"/>
    <w:rsid w:val="00457F38"/>
    <w:rsid w:val="00461B87"/>
    <w:rsid w:val="00464262"/>
    <w:rsid w:val="00466A3F"/>
    <w:rsid w:val="00476C36"/>
    <w:rsid w:val="00482580"/>
    <w:rsid w:val="00484E4D"/>
    <w:rsid w:val="00495EBA"/>
    <w:rsid w:val="004E09B0"/>
    <w:rsid w:val="0050327A"/>
    <w:rsid w:val="005264C1"/>
    <w:rsid w:val="00535985"/>
    <w:rsid w:val="0053668C"/>
    <w:rsid w:val="00552A47"/>
    <w:rsid w:val="005541D0"/>
    <w:rsid w:val="00554435"/>
    <w:rsid w:val="00557F33"/>
    <w:rsid w:val="00560AC0"/>
    <w:rsid w:val="00565EE2"/>
    <w:rsid w:val="00585188"/>
    <w:rsid w:val="0059350C"/>
    <w:rsid w:val="005F37B9"/>
    <w:rsid w:val="006029E7"/>
    <w:rsid w:val="006122BA"/>
    <w:rsid w:val="00654A6F"/>
    <w:rsid w:val="00660516"/>
    <w:rsid w:val="00662713"/>
    <w:rsid w:val="00666688"/>
    <w:rsid w:val="006709A5"/>
    <w:rsid w:val="00685FB8"/>
    <w:rsid w:val="00686A01"/>
    <w:rsid w:val="006B1ECE"/>
    <w:rsid w:val="006B611D"/>
    <w:rsid w:val="006C2312"/>
    <w:rsid w:val="006C26EF"/>
    <w:rsid w:val="006C358E"/>
    <w:rsid w:val="006C38A0"/>
    <w:rsid w:val="006D71B6"/>
    <w:rsid w:val="007012FC"/>
    <w:rsid w:val="00716640"/>
    <w:rsid w:val="00726C60"/>
    <w:rsid w:val="00731BBE"/>
    <w:rsid w:val="007426E4"/>
    <w:rsid w:val="00745830"/>
    <w:rsid w:val="00753845"/>
    <w:rsid w:val="007541EB"/>
    <w:rsid w:val="00776188"/>
    <w:rsid w:val="00793F65"/>
    <w:rsid w:val="007D7418"/>
    <w:rsid w:val="007E42BC"/>
    <w:rsid w:val="007E6258"/>
    <w:rsid w:val="007F0B32"/>
    <w:rsid w:val="007F59BF"/>
    <w:rsid w:val="007F776F"/>
    <w:rsid w:val="00811C35"/>
    <w:rsid w:val="00813B67"/>
    <w:rsid w:val="00820914"/>
    <w:rsid w:val="008213B5"/>
    <w:rsid w:val="00822BC9"/>
    <w:rsid w:val="00830BCF"/>
    <w:rsid w:val="00836C1F"/>
    <w:rsid w:val="008450E1"/>
    <w:rsid w:val="00853966"/>
    <w:rsid w:val="0086288C"/>
    <w:rsid w:val="00867CE4"/>
    <w:rsid w:val="00872A05"/>
    <w:rsid w:val="0088365C"/>
    <w:rsid w:val="008864F2"/>
    <w:rsid w:val="0089485D"/>
    <w:rsid w:val="008C480D"/>
    <w:rsid w:val="008D1D01"/>
    <w:rsid w:val="008D4580"/>
    <w:rsid w:val="008F5B9C"/>
    <w:rsid w:val="008F5E14"/>
    <w:rsid w:val="008F7D41"/>
    <w:rsid w:val="009056E0"/>
    <w:rsid w:val="00913737"/>
    <w:rsid w:val="00914CD3"/>
    <w:rsid w:val="00936714"/>
    <w:rsid w:val="009539AA"/>
    <w:rsid w:val="00955D56"/>
    <w:rsid w:val="0095746C"/>
    <w:rsid w:val="00962084"/>
    <w:rsid w:val="009718B5"/>
    <w:rsid w:val="00973F1A"/>
    <w:rsid w:val="00982638"/>
    <w:rsid w:val="00985039"/>
    <w:rsid w:val="009A1D30"/>
    <w:rsid w:val="009B44ED"/>
    <w:rsid w:val="009C1DDD"/>
    <w:rsid w:val="009C534E"/>
    <w:rsid w:val="009D15FF"/>
    <w:rsid w:val="009D7207"/>
    <w:rsid w:val="00A10234"/>
    <w:rsid w:val="00A1472E"/>
    <w:rsid w:val="00A17BD9"/>
    <w:rsid w:val="00A24FCF"/>
    <w:rsid w:val="00A3287F"/>
    <w:rsid w:val="00A334DC"/>
    <w:rsid w:val="00A36D49"/>
    <w:rsid w:val="00A45F01"/>
    <w:rsid w:val="00A67729"/>
    <w:rsid w:val="00A70FDD"/>
    <w:rsid w:val="00A7161D"/>
    <w:rsid w:val="00A80B83"/>
    <w:rsid w:val="00A818D7"/>
    <w:rsid w:val="00A9350B"/>
    <w:rsid w:val="00A96BF1"/>
    <w:rsid w:val="00AB40DA"/>
    <w:rsid w:val="00AB6321"/>
    <w:rsid w:val="00AC3DEB"/>
    <w:rsid w:val="00AF0754"/>
    <w:rsid w:val="00B2274D"/>
    <w:rsid w:val="00B24D62"/>
    <w:rsid w:val="00B31B42"/>
    <w:rsid w:val="00B4164D"/>
    <w:rsid w:val="00B711E2"/>
    <w:rsid w:val="00B8152A"/>
    <w:rsid w:val="00B87C76"/>
    <w:rsid w:val="00BA7A16"/>
    <w:rsid w:val="00BD67F6"/>
    <w:rsid w:val="00BE189B"/>
    <w:rsid w:val="00BE46F4"/>
    <w:rsid w:val="00BF1E88"/>
    <w:rsid w:val="00BF6B73"/>
    <w:rsid w:val="00C01D84"/>
    <w:rsid w:val="00C13559"/>
    <w:rsid w:val="00C20CD8"/>
    <w:rsid w:val="00C21977"/>
    <w:rsid w:val="00C21A28"/>
    <w:rsid w:val="00C22F86"/>
    <w:rsid w:val="00C24D93"/>
    <w:rsid w:val="00C3040B"/>
    <w:rsid w:val="00C330AB"/>
    <w:rsid w:val="00C352DE"/>
    <w:rsid w:val="00C43490"/>
    <w:rsid w:val="00C5351F"/>
    <w:rsid w:val="00C573FA"/>
    <w:rsid w:val="00C8215D"/>
    <w:rsid w:val="00C828EA"/>
    <w:rsid w:val="00CA0250"/>
    <w:rsid w:val="00CA1636"/>
    <w:rsid w:val="00CA1CB1"/>
    <w:rsid w:val="00CB38A6"/>
    <w:rsid w:val="00CB4904"/>
    <w:rsid w:val="00CC2485"/>
    <w:rsid w:val="00CD24A8"/>
    <w:rsid w:val="00CE177F"/>
    <w:rsid w:val="00CE57B6"/>
    <w:rsid w:val="00CE625B"/>
    <w:rsid w:val="00D1236E"/>
    <w:rsid w:val="00D13451"/>
    <w:rsid w:val="00D30582"/>
    <w:rsid w:val="00D41E66"/>
    <w:rsid w:val="00D4659A"/>
    <w:rsid w:val="00D64C76"/>
    <w:rsid w:val="00D74F8A"/>
    <w:rsid w:val="00D84B4F"/>
    <w:rsid w:val="00D84C77"/>
    <w:rsid w:val="00D90E7F"/>
    <w:rsid w:val="00DA209D"/>
    <w:rsid w:val="00DB20DD"/>
    <w:rsid w:val="00DB6A81"/>
    <w:rsid w:val="00DD0952"/>
    <w:rsid w:val="00DD0DAA"/>
    <w:rsid w:val="00DD25C8"/>
    <w:rsid w:val="00DD3D03"/>
    <w:rsid w:val="00DD3F0A"/>
    <w:rsid w:val="00E02725"/>
    <w:rsid w:val="00E10AB2"/>
    <w:rsid w:val="00E1262B"/>
    <w:rsid w:val="00E17912"/>
    <w:rsid w:val="00E27BE5"/>
    <w:rsid w:val="00E337F7"/>
    <w:rsid w:val="00E52183"/>
    <w:rsid w:val="00E66491"/>
    <w:rsid w:val="00E7386E"/>
    <w:rsid w:val="00E95CF2"/>
    <w:rsid w:val="00EA1399"/>
    <w:rsid w:val="00EA28A5"/>
    <w:rsid w:val="00EA2DE8"/>
    <w:rsid w:val="00EA57CC"/>
    <w:rsid w:val="00EC0DB7"/>
    <w:rsid w:val="00EC4534"/>
    <w:rsid w:val="00EC49D7"/>
    <w:rsid w:val="00EC49F2"/>
    <w:rsid w:val="00ED182A"/>
    <w:rsid w:val="00EE6510"/>
    <w:rsid w:val="00EE6BAB"/>
    <w:rsid w:val="00EF1F7A"/>
    <w:rsid w:val="00EF2FE3"/>
    <w:rsid w:val="00EF462B"/>
    <w:rsid w:val="00F10ECF"/>
    <w:rsid w:val="00F17B44"/>
    <w:rsid w:val="00F25B6D"/>
    <w:rsid w:val="00F307BD"/>
    <w:rsid w:val="00F40E77"/>
    <w:rsid w:val="00F62841"/>
    <w:rsid w:val="00F62CD0"/>
    <w:rsid w:val="00F67751"/>
    <w:rsid w:val="00F67FC1"/>
    <w:rsid w:val="00F70C0A"/>
    <w:rsid w:val="00F81F11"/>
    <w:rsid w:val="00F85EBB"/>
    <w:rsid w:val="00F86468"/>
    <w:rsid w:val="00FB1BE4"/>
    <w:rsid w:val="00FB1D04"/>
    <w:rsid w:val="00FB2A4C"/>
    <w:rsid w:val="00FC4746"/>
    <w:rsid w:val="00FE03BD"/>
    <w:rsid w:val="00FE6A6B"/>
    <w:rsid w:val="00FE6C5E"/>
    <w:rsid w:val="00FF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D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649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6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B1D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1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D04"/>
    <w:rPr>
      <w:rFonts w:ascii="Tahoma" w:eastAsia="Calibri" w:hAnsi="Tahoma" w:cs="Tahoma"/>
      <w:sz w:val="16"/>
      <w:szCs w:val="16"/>
    </w:rPr>
  </w:style>
  <w:style w:type="paragraph" w:customStyle="1" w:styleId="Style10">
    <w:name w:val="Style10"/>
    <w:basedOn w:val="a"/>
    <w:uiPriority w:val="99"/>
    <w:rsid w:val="00C3040B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C3040B"/>
    <w:rPr>
      <w:rFonts w:ascii="Times New Roman" w:hAnsi="Times New Roman" w:cs="Times New Roman"/>
      <w:sz w:val="26"/>
      <w:szCs w:val="26"/>
    </w:rPr>
  </w:style>
  <w:style w:type="character" w:styleId="HTML">
    <w:name w:val="HTML Cite"/>
    <w:basedOn w:val="a0"/>
    <w:uiPriority w:val="99"/>
    <w:semiHidden/>
    <w:unhideWhenUsed/>
    <w:rsid w:val="00C3040B"/>
    <w:rPr>
      <w:i w:val="0"/>
      <w:iCs w:val="0"/>
      <w:color w:val="388222"/>
    </w:rPr>
  </w:style>
  <w:style w:type="paragraph" w:customStyle="1" w:styleId="Default">
    <w:name w:val="Default"/>
    <w:rsid w:val="001359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80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07E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80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07E4"/>
    <w:rPr>
      <w:rFonts w:ascii="Calibri" w:eastAsia="Calibri" w:hAnsi="Calibri" w:cs="Times New Roman"/>
    </w:rPr>
  </w:style>
  <w:style w:type="paragraph" w:styleId="aa">
    <w:name w:val="annotation text"/>
    <w:basedOn w:val="a"/>
    <w:link w:val="ab"/>
    <w:uiPriority w:val="99"/>
    <w:semiHidden/>
    <w:unhideWhenUsed/>
    <w:rsid w:val="0043675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36757"/>
    <w:rPr>
      <w:rFonts w:ascii="Calibri" w:eastAsia="Calibri" w:hAnsi="Calibri" w:cs="Times New Roman"/>
      <w:sz w:val="20"/>
      <w:szCs w:val="20"/>
    </w:rPr>
  </w:style>
  <w:style w:type="character" w:customStyle="1" w:styleId="ac">
    <w:name w:val="Тема примечания Знак"/>
    <w:basedOn w:val="ab"/>
    <w:link w:val="ad"/>
    <w:uiPriority w:val="99"/>
    <w:semiHidden/>
    <w:rsid w:val="00436757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annotation subject"/>
    <w:basedOn w:val="aa"/>
    <w:next w:val="aa"/>
    <w:link w:val="ac"/>
    <w:uiPriority w:val="99"/>
    <w:semiHidden/>
    <w:unhideWhenUsed/>
    <w:rsid w:val="00436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D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649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6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B1D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1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D04"/>
    <w:rPr>
      <w:rFonts w:ascii="Tahoma" w:eastAsia="Calibri" w:hAnsi="Tahoma" w:cs="Tahoma"/>
      <w:sz w:val="16"/>
      <w:szCs w:val="16"/>
    </w:rPr>
  </w:style>
  <w:style w:type="paragraph" w:customStyle="1" w:styleId="Style10">
    <w:name w:val="Style10"/>
    <w:basedOn w:val="a"/>
    <w:uiPriority w:val="99"/>
    <w:rsid w:val="00C3040B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C3040B"/>
    <w:rPr>
      <w:rFonts w:ascii="Times New Roman" w:hAnsi="Times New Roman" w:cs="Times New Roman"/>
      <w:sz w:val="26"/>
      <w:szCs w:val="26"/>
    </w:rPr>
  </w:style>
  <w:style w:type="character" w:styleId="HTML">
    <w:name w:val="HTML Cite"/>
    <w:basedOn w:val="a0"/>
    <w:uiPriority w:val="99"/>
    <w:semiHidden/>
    <w:unhideWhenUsed/>
    <w:rsid w:val="00C3040B"/>
    <w:rPr>
      <w:i w:val="0"/>
      <w:iCs w:val="0"/>
      <w:color w:val="388222"/>
    </w:rPr>
  </w:style>
  <w:style w:type="paragraph" w:customStyle="1" w:styleId="Default">
    <w:name w:val="Default"/>
    <w:rsid w:val="001359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80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07E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80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07E4"/>
    <w:rPr>
      <w:rFonts w:ascii="Calibri" w:eastAsia="Calibri" w:hAnsi="Calibri" w:cs="Times New Roman"/>
    </w:rPr>
  </w:style>
  <w:style w:type="paragraph" w:styleId="aa">
    <w:name w:val="annotation text"/>
    <w:basedOn w:val="a"/>
    <w:link w:val="ab"/>
    <w:uiPriority w:val="99"/>
    <w:semiHidden/>
    <w:unhideWhenUsed/>
    <w:rsid w:val="0043675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36757"/>
    <w:rPr>
      <w:rFonts w:ascii="Calibri" w:eastAsia="Calibri" w:hAnsi="Calibri" w:cs="Times New Roman"/>
      <w:sz w:val="20"/>
      <w:szCs w:val="20"/>
    </w:rPr>
  </w:style>
  <w:style w:type="character" w:customStyle="1" w:styleId="ac">
    <w:name w:val="Тема примечания Знак"/>
    <w:basedOn w:val="ab"/>
    <w:link w:val="ad"/>
    <w:uiPriority w:val="99"/>
    <w:semiHidden/>
    <w:rsid w:val="00436757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annotation subject"/>
    <w:basedOn w:val="aa"/>
    <w:next w:val="aa"/>
    <w:link w:val="ac"/>
    <w:uiPriority w:val="99"/>
    <w:semiHidden/>
    <w:unhideWhenUsed/>
    <w:rsid w:val="00436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D83CC-979E-4854-B952-6DFD17362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31</Pages>
  <Words>6892</Words>
  <Characters>39291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"ККРЭУ"</Company>
  <LinksUpToDate>false</LinksUpToDate>
  <CharactersWithSpaces>46091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Анатольевна</dc:creator>
  <cp:lastModifiedBy>ПК-9</cp:lastModifiedBy>
  <cp:revision>16</cp:revision>
  <cp:lastPrinted>2017-10-31T17:29:00Z</cp:lastPrinted>
  <dcterms:created xsi:type="dcterms:W3CDTF">2022-10-09T15:10:00Z</dcterms:created>
  <dcterms:modified xsi:type="dcterms:W3CDTF">2022-10-13T06:12:00Z</dcterms:modified>
</cp:coreProperties>
</file>