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3B" w:rsidRPr="00AA373B" w:rsidRDefault="00AA373B" w:rsidP="00AA37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A373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БЕРЕЗОВСКИЙ ФИЛИАЛ</w:t>
      </w:r>
    </w:p>
    <w:p w:rsidR="00AA373B" w:rsidRPr="00AA373B" w:rsidRDefault="00AA373B" w:rsidP="00AA37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A373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краевого Государственного автономного </w:t>
      </w:r>
    </w:p>
    <w:p w:rsidR="00AA373B" w:rsidRPr="00AA373B" w:rsidRDefault="00AA373B" w:rsidP="00AA37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A373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профессионального образовательного учреждения</w:t>
      </w:r>
    </w:p>
    <w:p w:rsidR="00AA373B" w:rsidRPr="00AA373B" w:rsidRDefault="00AA373B" w:rsidP="00AA37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A373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«емельяновский дорожно-строительный техникум»</w:t>
      </w:r>
    </w:p>
    <w:p w:rsidR="00AA373B" w:rsidRDefault="00AA373B" w:rsidP="00AA373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392" w:rsidRPr="002A119F" w:rsidRDefault="00A64392" w:rsidP="00726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19F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A64392" w:rsidRPr="002A119F" w:rsidRDefault="00A64392" w:rsidP="00726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19F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A64392" w:rsidRPr="009E6464" w:rsidRDefault="00B24AC8" w:rsidP="007263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6142599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</w:t>
      </w:r>
      <w:r w:rsidR="0074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07.</w:t>
      </w:r>
      <w:r w:rsidR="00A64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Основы безопасности жизнедеятельности</w:t>
      </w:r>
    </w:p>
    <w:bookmarkEnd w:id="0"/>
    <w:p w:rsidR="001C4017" w:rsidRPr="00852852" w:rsidRDefault="001C4017" w:rsidP="001C4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52852">
        <w:rPr>
          <w:rFonts w:ascii="Times New Roman" w:hAnsi="Times New Roman" w:cs="Times New Roman"/>
          <w:sz w:val="28"/>
          <w:szCs w:val="28"/>
        </w:rPr>
        <w:t xml:space="preserve"> рамках программы подготовки квалифицированных рабочих, служащих</w:t>
      </w:r>
    </w:p>
    <w:p w:rsidR="00563B23" w:rsidRPr="00563B23" w:rsidRDefault="001C4017" w:rsidP="00563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профессиям </w:t>
      </w:r>
      <w:r w:rsidRPr="00923DD5">
        <w:rPr>
          <w:rFonts w:ascii="Times New Roman" w:hAnsi="Times New Roman" w:cs="Times New Roman"/>
          <w:sz w:val="28"/>
          <w:szCs w:val="28"/>
        </w:rPr>
        <w:t xml:space="preserve">СПО 35.01.13 </w:t>
      </w:r>
      <w:r w:rsidR="00563B23" w:rsidRPr="00563B23">
        <w:rPr>
          <w:rFonts w:ascii="Times New Roman" w:hAnsi="Times New Roman" w:cs="Times New Roman"/>
          <w:sz w:val="28"/>
          <w:szCs w:val="28"/>
        </w:rPr>
        <w:t xml:space="preserve">Сварщик (ручной и частично механизированной </w:t>
      </w:r>
    </w:p>
    <w:p w:rsidR="00563B23" w:rsidRPr="00563B23" w:rsidRDefault="00563B23" w:rsidP="00563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B23">
        <w:rPr>
          <w:rFonts w:ascii="Times New Roman" w:hAnsi="Times New Roman" w:cs="Times New Roman"/>
          <w:sz w:val="28"/>
          <w:szCs w:val="28"/>
        </w:rPr>
        <w:t>сварки (наплавки))</w:t>
      </w:r>
    </w:p>
    <w:p w:rsidR="00B30762" w:rsidRPr="00563B23" w:rsidRDefault="00B30762" w:rsidP="00563B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73B" w:rsidRDefault="00AA373B" w:rsidP="00AA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AA373B" w:rsidRDefault="00AA373B" w:rsidP="00AA373B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AA373B" w:rsidRDefault="00AA373B" w:rsidP="00AA37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Pr="009E6464" w:rsidRDefault="00AA373B" w:rsidP="00AA373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390" w:rsidRPr="009E6464" w:rsidRDefault="00726390" w:rsidP="00AA373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Pr="003E359C" w:rsidRDefault="00743B4B" w:rsidP="00AA373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Березовка 2022</w:t>
      </w:r>
    </w:p>
    <w:p w:rsidR="00B24AC8" w:rsidRDefault="00B24AC8" w:rsidP="00280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24AC8" w:rsidRPr="00FB3082" w:rsidRDefault="00B24AC8" w:rsidP="00FB308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3082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«ОБЖ» является частью общеобразовательной подготовки студентов в учреждениях среднего профессионального образования (далее – СПО), составлена с учетом примерной </w:t>
      </w:r>
      <w:r w:rsidR="001C4017" w:rsidRPr="00FB3082">
        <w:rPr>
          <w:rFonts w:ascii="Times New Roman" w:hAnsi="Times New Roman" w:cs="Times New Roman"/>
          <w:sz w:val="28"/>
          <w:szCs w:val="28"/>
          <w:lang w:eastAsia="ru-RU"/>
        </w:rPr>
        <w:t>программы общеобразовательной</w:t>
      </w:r>
      <w:r w:rsidRPr="00FB3082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учебной дисциплины «ОБЖ» для профессиональных образовательных организаций рекомендованной ФГАУ «Федеральный институт развития образования» Протокол №3 от 21.07.2015г., регистрационный номер рецензии 379, от 23.07.2015г. </w:t>
      </w:r>
    </w:p>
    <w:p w:rsidR="00AA373B" w:rsidRPr="00A64392" w:rsidRDefault="00AA373B" w:rsidP="00D94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AA373B" w:rsidRPr="00A64392" w:rsidRDefault="00AA373B" w:rsidP="00D113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3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- разработчик:</w:t>
      </w:r>
    </w:p>
    <w:p w:rsidR="00AA373B" w:rsidRPr="00A64392" w:rsidRDefault="00AA373B" w:rsidP="00D113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3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AA373B" w:rsidRPr="00A64392" w:rsidRDefault="00AA373B" w:rsidP="00D113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A373B" w:rsidRPr="00A64392" w:rsidRDefault="00AA373B" w:rsidP="00D113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3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Разработчики:</w:t>
      </w:r>
    </w:p>
    <w:p w:rsidR="00AA373B" w:rsidRPr="00A64392" w:rsidRDefault="00AA373B" w:rsidP="00D113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Аршанова Галина </w:t>
      </w:r>
      <w:r w:rsidR="009534E8" w:rsidRPr="00A643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Викторовна -</w:t>
      </w:r>
      <w:r w:rsidRPr="00A643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AA373B" w:rsidRDefault="00AA373B" w:rsidP="00D949FA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AC8" w:rsidRDefault="00B24AC8" w:rsidP="00A64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AC8" w:rsidRDefault="00B24AC8" w:rsidP="00A64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AC8" w:rsidRDefault="00B24AC8" w:rsidP="00A64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392" w:rsidRDefault="00A64392" w:rsidP="00A64392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19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875092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002D2" w:rsidRDefault="008002D2">
          <w:pPr>
            <w:pStyle w:val="ad"/>
          </w:pPr>
        </w:p>
        <w:p w:rsidR="00C34045" w:rsidRPr="00C34045" w:rsidRDefault="00B86E10" w:rsidP="00C34045">
          <w:pPr>
            <w:pStyle w:val="13"/>
            <w:tabs>
              <w:tab w:val="right" w:leader="dot" w:pos="9911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B86E10">
            <w:rPr>
              <w:sz w:val="26"/>
              <w:szCs w:val="26"/>
            </w:rPr>
            <w:fldChar w:fldCharType="begin"/>
          </w:r>
          <w:r w:rsidR="008002D2" w:rsidRPr="008002D2">
            <w:rPr>
              <w:sz w:val="26"/>
              <w:szCs w:val="26"/>
            </w:rPr>
            <w:instrText xml:space="preserve"> TOC \o "1-3" \h \z \u </w:instrText>
          </w:r>
          <w:r w:rsidRPr="00B86E10">
            <w:rPr>
              <w:sz w:val="26"/>
              <w:szCs w:val="26"/>
            </w:rPr>
            <w:fldChar w:fldCharType="separate"/>
          </w:r>
          <w:bookmarkStart w:id="1" w:name="_GoBack"/>
          <w:r w:rsidRPr="00C34045">
            <w:rPr>
              <w:rStyle w:val="a3"/>
              <w:noProof/>
              <w:sz w:val="26"/>
              <w:szCs w:val="26"/>
            </w:rPr>
            <w:fldChar w:fldCharType="begin"/>
          </w:r>
          <w:r w:rsidR="00C34045" w:rsidRPr="00C34045">
            <w:rPr>
              <w:noProof/>
              <w:sz w:val="26"/>
              <w:szCs w:val="26"/>
            </w:rPr>
            <w:instrText>HYPERLINK \l "_Toc63776650"</w:instrText>
          </w:r>
          <w:r w:rsidRPr="00C34045">
            <w:rPr>
              <w:rStyle w:val="a3"/>
              <w:noProof/>
              <w:sz w:val="26"/>
              <w:szCs w:val="26"/>
            </w:rPr>
            <w:fldChar w:fldCharType="separate"/>
          </w:r>
          <w:r w:rsidR="00C34045" w:rsidRPr="00C34045">
            <w:rPr>
              <w:rStyle w:val="a3"/>
              <w:noProof/>
              <w:sz w:val="26"/>
              <w:szCs w:val="26"/>
            </w:rPr>
            <w:t>1. ПАСПОРТ РАБОЧЕЙ ПРОГРАММЫ УЧЕБНОЙ ДИСЦИПЛИНЫ ОУД.07 ОСНОВЫ БЕЗОПАСНОСТИ ЖИЗНЕДЕЯТЕЛЬНОСТИ</w:t>
          </w:r>
          <w:r w:rsidR="00C34045" w:rsidRPr="00C34045">
            <w:rPr>
              <w:noProof/>
              <w:webHidden/>
              <w:sz w:val="26"/>
              <w:szCs w:val="26"/>
            </w:rPr>
            <w:tab/>
          </w:r>
          <w:r w:rsidRPr="00C34045">
            <w:rPr>
              <w:noProof/>
              <w:webHidden/>
              <w:sz w:val="26"/>
              <w:szCs w:val="26"/>
            </w:rPr>
            <w:fldChar w:fldCharType="begin"/>
          </w:r>
          <w:r w:rsidR="00C34045" w:rsidRPr="00C34045">
            <w:rPr>
              <w:noProof/>
              <w:webHidden/>
              <w:sz w:val="26"/>
              <w:szCs w:val="26"/>
            </w:rPr>
            <w:instrText xml:space="preserve"> PAGEREF _Toc63776650 \h </w:instrText>
          </w:r>
          <w:r w:rsidRPr="00C34045">
            <w:rPr>
              <w:noProof/>
              <w:webHidden/>
              <w:sz w:val="26"/>
              <w:szCs w:val="26"/>
            </w:rPr>
          </w:r>
          <w:r w:rsidRPr="00C34045">
            <w:rPr>
              <w:noProof/>
              <w:webHidden/>
              <w:sz w:val="26"/>
              <w:szCs w:val="26"/>
            </w:rPr>
            <w:fldChar w:fldCharType="separate"/>
          </w:r>
          <w:r w:rsidR="00C34045" w:rsidRPr="00C34045">
            <w:rPr>
              <w:noProof/>
              <w:webHidden/>
              <w:sz w:val="26"/>
              <w:szCs w:val="26"/>
            </w:rPr>
            <w:t>4</w:t>
          </w:r>
          <w:r w:rsidRPr="00C34045">
            <w:rPr>
              <w:noProof/>
              <w:webHidden/>
              <w:sz w:val="26"/>
              <w:szCs w:val="26"/>
            </w:rPr>
            <w:fldChar w:fldCharType="end"/>
          </w:r>
          <w:r w:rsidRPr="00C34045">
            <w:rPr>
              <w:rStyle w:val="a3"/>
              <w:noProof/>
              <w:sz w:val="26"/>
              <w:szCs w:val="26"/>
            </w:rPr>
            <w:fldChar w:fldCharType="end"/>
          </w:r>
        </w:p>
        <w:p w:rsidR="00C34045" w:rsidRPr="00C34045" w:rsidRDefault="00B86E10" w:rsidP="00C34045">
          <w:pPr>
            <w:pStyle w:val="13"/>
            <w:tabs>
              <w:tab w:val="right" w:leader="dot" w:pos="9911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3776651" w:history="1">
            <w:r w:rsidR="00C34045" w:rsidRPr="00C34045">
              <w:rPr>
                <w:rStyle w:val="a3"/>
                <w:noProof/>
                <w:sz w:val="26"/>
                <w:szCs w:val="26"/>
              </w:rPr>
              <w:t>2. СТРУКТУРА И СОДЕРЖАНИЕ УЧЕБНОЙ ДИСЦИПЛИНЫ ОУД 07. ОСНОВЫ БЕЗОПАСНОСТИ ЖИЗНЕДЕЯТЕЛЬНОСТИ</w:t>
            </w:r>
            <w:r w:rsidR="00C34045" w:rsidRPr="00C34045">
              <w:rPr>
                <w:noProof/>
                <w:webHidden/>
                <w:sz w:val="26"/>
                <w:szCs w:val="26"/>
              </w:rPr>
              <w:tab/>
            </w:r>
            <w:r w:rsidRPr="00C34045">
              <w:rPr>
                <w:noProof/>
                <w:webHidden/>
                <w:sz w:val="26"/>
                <w:szCs w:val="26"/>
              </w:rPr>
              <w:fldChar w:fldCharType="begin"/>
            </w:r>
            <w:r w:rsidR="00C34045" w:rsidRPr="00C34045">
              <w:rPr>
                <w:noProof/>
                <w:webHidden/>
                <w:sz w:val="26"/>
                <w:szCs w:val="26"/>
              </w:rPr>
              <w:instrText xml:space="preserve"> PAGEREF _Toc63776651 \h </w:instrText>
            </w:r>
            <w:r w:rsidRPr="00C34045">
              <w:rPr>
                <w:noProof/>
                <w:webHidden/>
                <w:sz w:val="26"/>
                <w:szCs w:val="26"/>
              </w:rPr>
            </w:r>
            <w:r w:rsidRPr="00C34045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34045" w:rsidRPr="00C34045">
              <w:rPr>
                <w:noProof/>
                <w:webHidden/>
                <w:sz w:val="26"/>
                <w:szCs w:val="26"/>
              </w:rPr>
              <w:t>8</w:t>
            </w:r>
            <w:r w:rsidRPr="00C3404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34045" w:rsidRPr="00C34045" w:rsidRDefault="00B86E10" w:rsidP="00C34045">
          <w:pPr>
            <w:pStyle w:val="13"/>
            <w:tabs>
              <w:tab w:val="right" w:leader="dot" w:pos="9911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3776652" w:history="1">
            <w:r w:rsidR="00C34045" w:rsidRPr="00C34045">
              <w:rPr>
                <w:rStyle w:val="a3"/>
                <w:noProof/>
                <w:sz w:val="26"/>
                <w:szCs w:val="26"/>
              </w:rPr>
              <w:t>3. УСЛОВИЯ РЕАЛИЗАЦИИ ПРОГРАММЫ УЧЕБНОЙ ДИСЦИПЛИНЫ ОУД.07 ОСНОВЫ БЕЗОПАСНОСТИ ЖИЗНЕДЕЯТЕЛЬНОСТИ</w:t>
            </w:r>
            <w:r w:rsidR="00C34045" w:rsidRPr="00C34045">
              <w:rPr>
                <w:noProof/>
                <w:webHidden/>
                <w:sz w:val="26"/>
                <w:szCs w:val="26"/>
              </w:rPr>
              <w:tab/>
            </w:r>
            <w:r w:rsidRPr="00C34045">
              <w:rPr>
                <w:noProof/>
                <w:webHidden/>
                <w:sz w:val="26"/>
                <w:szCs w:val="26"/>
              </w:rPr>
              <w:fldChar w:fldCharType="begin"/>
            </w:r>
            <w:r w:rsidR="00C34045" w:rsidRPr="00C34045">
              <w:rPr>
                <w:noProof/>
                <w:webHidden/>
                <w:sz w:val="26"/>
                <w:szCs w:val="26"/>
              </w:rPr>
              <w:instrText xml:space="preserve"> PAGEREF _Toc63776652 \h </w:instrText>
            </w:r>
            <w:r w:rsidRPr="00C34045">
              <w:rPr>
                <w:noProof/>
                <w:webHidden/>
                <w:sz w:val="26"/>
                <w:szCs w:val="26"/>
              </w:rPr>
            </w:r>
            <w:r w:rsidRPr="00C34045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34045" w:rsidRPr="00C34045">
              <w:rPr>
                <w:noProof/>
                <w:webHidden/>
                <w:sz w:val="26"/>
                <w:szCs w:val="26"/>
              </w:rPr>
              <w:t>14</w:t>
            </w:r>
            <w:r w:rsidRPr="00C3404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34045" w:rsidRPr="00C34045" w:rsidRDefault="00B86E10" w:rsidP="00C34045">
          <w:pPr>
            <w:pStyle w:val="13"/>
            <w:tabs>
              <w:tab w:val="right" w:leader="dot" w:pos="9911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3776653" w:history="1">
            <w:r w:rsidR="00C34045" w:rsidRPr="00C34045">
              <w:rPr>
                <w:rStyle w:val="a3"/>
                <w:noProof/>
                <w:sz w:val="26"/>
                <w:szCs w:val="26"/>
              </w:rPr>
              <w:t>4. КОНТРОЛЬ И ОЦЕНКА РЕЗУЛЬТАТОВ ОСВОЕНИЯ УЧЕБНОЙ ДИСЦИПЛИНЫ ОУД.07 ОСНОВЫ БЕЗОПАСНОСТИ ЖИЗНЕДЕЯТЕЛЬНОСТИ</w:t>
            </w:r>
            <w:r w:rsidR="00C34045" w:rsidRPr="00C34045">
              <w:rPr>
                <w:noProof/>
                <w:webHidden/>
                <w:sz w:val="26"/>
                <w:szCs w:val="26"/>
              </w:rPr>
              <w:tab/>
            </w:r>
            <w:r w:rsidRPr="00C34045">
              <w:rPr>
                <w:noProof/>
                <w:webHidden/>
                <w:sz w:val="26"/>
                <w:szCs w:val="26"/>
              </w:rPr>
              <w:fldChar w:fldCharType="begin"/>
            </w:r>
            <w:r w:rsidR="00C34045" w:rsidRPr="00C34045">
              <w:rPr>
                <w:noProof/>
                <w:webHidden/>
                <w:sz w:val="26"/>
                <w:szCs w:val="26"/>
              </w:rPr>
              <w:instrText xml:space="preserve"> PAGEREF _Toc63776653 \h </w:instrText>
            </w:r>
            <w:r w:rsidRPr="00C34045">
              <w:rPr>
                <w:noProof/>
                <w:webHidden/>
                <w:sz w:val="26"/>
                <w:szCs w:val="26"/>
              </w:rPr>
            </w:r>
            <w:r w:rsidRPr="00C34045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34045" w:rsidRPr="00C34045">
              <w:rPr>
                <w:noProof/>
                <w:webHidden/>
                <w:sz w:val="26"/>
                <w:szCs w:val="26"/>
              </w:rPr>
              <w:t>18</w:t>
            </w:r>
            <w:r w:rsidRPr="00C3404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bookmarkEnd w:id="1"/>
        <w:p w:rsidR="008002D2" w:rsidRDefault="00B86E10" w:rsidP="008002D2">
          <w:pPr>
            <w:jc w:val="both"/>
          </w:pPr>
          <w:r w:rsidRPr="008002D2">
            <w:rPr>
              <w:rFonts w:ascii="Times New Roman" w:hAnsi="Times New Roman" w:cs="Times New Roman"/>
              <w:bCs/>
              <w:sz w:val="26"/>
              <w:szCs w:val="26"/>
            </w:rPr>
            <w:fldChar w:fldCharType="end"/>
          </w:r>
        </w:p>
      </w:sdtContent>
    </w:sdt>
    <w:p w:rsidR="008002D2" w:rsidRPr="002A119F" w:rsidRDefault="008002D2" w:rsidP="008002D2">
      <w:pPr>
        <w:rPr>
          <w:rFonts w:ascii="Times New Roman" w:hAnsi="Times New Roman" w:cs="Times New Roman"/>
          <w:sz w:val="28"/>
          <w:szCs w:val="28"/>
        </w:rPr>
      </w:pPr>
    </w:p>
    <w:p w:rsidR="008002D2" w:rsidRDefault="00B86E10" w:rsidP="00C34045">
      <w:pPr>
        <w:pStyle w:val="1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86E10">
        <w:fldChar w:fldCharType="begin"/>
      </w:r>
      <w:r w:rsidR="00A64392">
        <w:instrText xml:space="preserve"> TOC \o "1-3" \h \z \u </w:instrText>
      </w:r>
      <w:r w:rsidRPr="00B86E10">
        <w:fldChar w:fldCharType="separate"/>
      </w:r>
    </w:p>
    <w:p w:rsidR="00AA373B" w:rsidRDefault="00B86E10" w:rsidP="00D9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fldChar w:fldCharType="end"/>
      </w:r>
    </w:p>
    <w:p w:rsidR="00AA373B" w:rsidRDefault="00AA373B" w:rsidP="00D9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A373B" w:rsidSect="001C4017">
          <w:footerReference w:type="default" r:id="rId8"/>
          <w:pgSz w:w="11906" w:h="16838"/>
          <w:pgMar w:top="851" w:right="567" w:bottom="567" w:left="1418" w:header="709" w:footer="709" w:gutter="0"/>
          <w:cols w:space="720"/>
        </w:sectPr>
      </w:pPr>
    </w:p>
    <w:p w:rsidR="00713E29" w:rsidRDefault="00A64392" w:rsidP="00713E29">
      <w:pPr>
        <w:pStyle w:val="1"/>
        <w:spacing w:before="0" w:line="240" w:lineRule="auto"/>
        <w:rPr>
          <w:b/>
        </w:rPr>
      </w:pPr>
      <w:bookmarkStart w:id="2" w:name="_Toc63776580"/>
      <w:bookmarkStart w:id="3" w:name="_Toc63776650"/>
      <w:r w:rsidRPr="00FB3082">
        <w:rPr>
          <w:b/>
        </w:rPr>
        <w:lastRenderedPageBreak/>
        <w:t xml:space="preserve">1. ПАСПОРТ </w:t>
      </w:r>
      <w:r w:rsidR="009534E8" w:rsidRPr="00FB3082">
        <w:rPr>
          <w:b/>
        </w:rPr>
        <w:t>РАБОЧЕЙ ПРОГРАММЫ</w:t>
      </w:r>
      <w:r w:rsidR="00AA373B" w:rsidRPr="00FB3082">
        <w:rPr>
          <w:b/>
        </w:rPr>
        <w:t xml:space="preserve"> УЧЕБНОЙ ДИСЦИПЛИНЫ</w:t>
      </w:r>
    </w:p>
    <w:p w:rsidR="00A64392" w:rsidRPr="00FB3082" w:rsidRDefault="002063CB" w:rsidP="00713E29">
      <w:pPr>
        <w:pStyle w:val="1"/>
        <w:spacing w:before="0" w:line="240" w:lineRule="auto"/>
        <w:rPr>
          <w:rFonts w:eastAsiaTheme="minorHAnsi"/>
          <w:b/>
        </w:rPr>
      </w:pPr>
      <w:r>
        <w:rPr>
          <w:rFonts w:eastAsia="Times New Roman" w:cs="Times New Roman"/>
          <w:b/>
          <w:szCs w:val="28"/>
          <w:lang w:eastAsia="ru-RU"/>
        </w:rPr>
        <w:t>ОУП 07</w:t>
      </w:r>
      <w:r w:rsidR="00A64392" w:rsidRPr="00FB3082">
        <w:rPr>
          <w:rFonts w:eastAsia="Times New Roman"/>
          <w:b/>
          <w:lang w:eastAsia="ru-RU"/>
        </w:rPr>
        <w:t>ОСНОВЫ БЕЗОПАСНОСТИ ЖИЗНЕДЕЯТЕЛЬНОСТИ</w:t>
      </w:r>
      <w:bookmarkEnd w:id="2"/>
      <w:bookmarkEnd w:id="3"/>
    </w:p>
    <w:p w:rsidR="00A64392" w:rsidRPr="001C4017" w:rsidRDefault="00A64392" w:rsidP="001C4017">
      <w:pPr>
        <w:pStyle w:val="ab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373B" w:rsidRPr="001C4017" w:rsidRDefault="00AA373B" w:rsidP="00CC03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0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 Область применения программы</w:t>
      </w:r>
    </w:p>
    <w:p w:rsidR="00B24AC8" w:rsidRPr="001C4017" w:rsidRDefault="007D08AF" w:rsidP="00CC035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>Программа общеобра</w:t>
      </w:r>
      <w:r w:rsidR="00E973FD">
        <w:rPr>
          <w:rFonts w:ascii="Times New Roman" w:hAnsi="Times New Roman" w:cs="Times New Roman"/>
          <w:sz w:val="26"/>
          <w:szCs w:val="26"/>
        </w:rPr>
        <w:t xml:space="preserve">зовательной учебной дисциплины </w:t>
      </w:r>
      <w:r w:rsidR="002063CB" w:rsidRPr="002063CB">
        <w:rPr>
          <w:rFonts w:ascii="Times New Roman" w:eastAsia="Times New Roman" w:hAnsi="Times New Roman" w:cs="Times New Roman"/>
          <w:sz w:val="28"/>
          <w:szCs w:val="28"/>
          <w:lang w:eastAsia="ru-RU"/>
        </w:rPr>
        <w:t>ОУП07</w:t>
      </w:r>
      <w:r w:rsidR="0020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4017">
        <w:rPr>
          <w:rFonts w:ascii="Times New Roman" w:hAnsi="Times New Roman" w:cs="Times New Roman"/>
          <w:sz w:val="26"/>
          <w:szCs w:val="26"/>
        </w:rPr>
        <w:t>Основы</w:t>
      </w:r>
      <w:r w:rsidR="00E973FD">
        <w:rPr>
          <w:rFonts w:ascii="Times New Roman" w:hAnsi="Times New Roman" w:cs="Times New Roman"/>
          <w:sz w:val="26"/>
          <w:szCs w:val="26"/>
        </w:rPr>
        <w:t xml:space="preserve"> безопасности жизнедеятельности</w:t>
      </w:r>
      <w:r w:rsidRPr="001C4017">
        <w:rPr>
          <w:rFonts w:ascii="Times New Roman" w:hAnsi="Times New Roman" w:cs="Times New Roman"/>
          <w:sz w:val="26"/>
          <w:szCs w:val="26"/>
        </w:rPr>
        <w:t xml:space="preserve"> предназначена для изучения безопасности жизнедеятельности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</w:t>
      </w:r>
      <w:r w:rsidR="00B24AC8" w:rsidRPr="001C4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ФГОС по профессиям СПО </w:t>
      </w:r>
      <w:r w:rsidR="00B24AC8" w:rsidRPr="001C4017">
        <w:rPr>
          <w:rFonts w:ascii="Times New Roman" w:hAnsi="Times New Roman" w:cs="Times New Roman"/>
          <w:sz w:val="26"/>
          <w:szCs w:val="26"/>
        </w:rPr>
        <w:t>35.01.13 Тракторист – машинист сельскохозяйственного производства</w:t>
      </w:r>
    </w:p>
    <w:p w:rsidR="00AA373B" w:rsidRPr="001C4017" w:rsidRDefault="00AA373B" w:rsidP="00CC03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0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 Место учебной дисциплины в структуре основной профессиональной образовательной программы</w:t>
      </w:r>
    </w:p>
    <w:p w:rsidR="00B24AC8" w:rsidRPr="001C4017" w:rsidRDefault="00CC0350" w:rsidP="00CC035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Дисциплина ОУД.07 Основы безопасности жизнедеятельности </w:t>
      </w:r>
      <w:r w:rsidR="00B24AC8" w:rsidRPr="001C4017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базовой общеобразовательной дисциплиной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373B" w:rsidRPr="001C4017" w:rsidRDefault="00AA373B" w:rsidP="00E9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1.3. Цели и задачи учебной дисциплины – требования к результатам освоения дисциплины: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 xml:space="preserve">достижение следующих </w:t>
      </w:r>
      <w:r w:rsidRPr="001C4017">
        <w:rPr>
          <w:rFonts w:ascii="Times New Roman" w:hAnsi="Times New Roman" w:cs="Times New Roman"/>
          <w:b/>
          <w:bCs/>
          <w:sz w:val="26"/>
          <w:szCs w:val="26"/>
        </w:rPr>
        <w:t>целей: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>• повышение уровня защищенности жиз</w:t>
      </w:r>
      <w:r w:rsidR="004100F2" w:rsidRPr="001C4017">
        <w:rPr>
          <w:rFonts w:ascii="Times New Roman" w:hAnsi="Times New Roman" w:cs="Times New Roman"/>
          <w:sz w:val="26"/>
          <w:szCs w:val="26"/>
        </w:rPr>
        <w:t xml:space="preserve">ненно важных интересов личности 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>общества и государства</w:t>
      </w:r>
      <w:r w:rsidR="004100F2" w:rsidRPr="001C4017">
        <w:rPr>
          <w:rFonts w:ascii="Times New Roman" w:hAnsi="Times New Roman" w:cs="Times New Roman"/>
          <w:sz w:val="26"/>
          <w:szCs w:val="26"/>
        </w:rPr>
        <w:t xml:space="preserve"> от внешних и внутренних угроз, </w:t>
      </w:r>
      <w:r w:rsidRPr="001C4017">
        <w:rPr>
          <w:rFonts w:ascii="Times New Roman" w:hAnsi="Times New Roman" w:cs="Times New Roman"/>
          <w:sz w:val="26"/>
          <w:szCs w:val="26"/>
        </w:rPr>
        <w:t>жизненно важные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>интересы — совокупность потребностей, удовлетворение которых надежно обеспечивает существование и возможности прогрессивного развития личности,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>общества и государства);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>• снижение отрицательного влияния человеческого фактора на безопасность личности, общества и государства;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>• формирование антитеррористического поведения, отрицательного отношения</w:t>
      </w:r>
    </w:p>
    <w:p w:rsidR="00AA373B" w:rsidRPr="001C4017" w:rsidRDefault="004100F2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 xml:space="preserve">к приему психически </w:t>
      </w:r>
      <w:r w:rsidR="00AA373B" w:rsidRPr="001C4017">
        <w:rPr>
          <w:rFonts w:ascii="Times New Roman" w:hAnsi="Times New Roman" w:cs="Times New Roman"/>
          <w:sz w:val="26"/>
          <w:szCs w:val="26"/>
        </w:rPr>
        <w:t>активных веществ, в том числе наркотиков;</w:t>
      </w:r>
    </w:p>
    <w:p w:rsidR="00AA373B" w:rsidRPr="001C4017" w:rsidRDefault="00AA373B" w:rsidP="00E9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>• обеспечение профилактики асоциального поведения учащихся.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 xml:space="preserve">      Освоение содержания учебной дисциплины «Основы безопасности </w:t>
      </w:r>
      <w:r w:rsidRPr="001C4017">
        <w:rPr>
          <w:rFonts w:ascii="Times New Roman" w:hAnsi="Times New Roman" w:cs="Times New Roman"/>
          <w:b/>
          <w:sz w:val="26"/>
          <w:szCs w:val="26"/>
        </w:rPr>
        <w:t xml:space="preserve">жизнедеятельности» обеспечивает достижение следующих </w:t>
      </w:r>
      <w:r w:rsidRPr="001C4017">
        <w:rPr>
          <w:rFonts w:ascii="Times New Roman" w:hAnsi="Times New Roman" w:cs="Times New Roman"/>
          <w:b/>
          <w:bCs/>
          <w:sz w:val="26"/>
          <w:szCs w:val="26"/>
        </w:rPr>
        <w:t>результатов: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401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личностных</w:t>
      </w:r>
      <w:r w:rsidRPr="001C4017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Л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1</w:t>
      </w:r>
      <w:r w:rsidRPr="001C4017">
        <w:rPr>
          <w:rFonts w:ascii="Times New Roman" w:hAnsi="Times New Roman" w:cs="Times New Roman"/>
          <w:sz w:val="26"/>
          <w:szCs w:val="26"/>
        </w:rPr>
        <w:t>-</w:t>
      </w:r>
      <w:r w:rsidR="00AA373B" w:rsidRPr="001C4017">
        <w:rPr>
          <w:rFonts w:ascii="Times New Roman" w:hAnsi="Times New Roman" w:cs="Times New Roman"/>
          <w:sz w:val="26"/>
          <w:szCs w:val="26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Л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2</w:t>
      </w:r>
      <w:r w:rsidR="00AA373B" w:rsidRPr="001C4017">
        <w:rPr>
          <w:rFonts w:ascii="Times New Roman" w:hAnsi="Times New Roman" w:cs="Times New Roman"/>
          <w:sz w:val="26"/>
          <w:szCs w:val="26"/>
        </w:rPr>
        <w:t>−готовность к служению Отечеству, его защите;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Л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3</w:t>
      </w:r>
      <w:r w:rsidR="00AA373B" w:rsidRPr="001C4017">
        <w:rPr>
          <w:rFonts w:ascii="Times New Roman" w:hAnsi="Times New Roman" w:cs="Times New Roman"/>
          <w:sz w:val="26"/>
          <w:szCs w:val="26"/>
        </w:rPr>
        <w:t>−формирование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Л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4</w:t>
      </w:r>
      <w:r w:rsidR="00AA373B" w:rsidRPr="001C4017">
        <w:rPr>
          <w:rFonts w:ascii="Times New Roman" w:hAnsi="Times New Roman" w:cs="Times New Roman"/>
          <w:sz w:val="26"/>
          <w:szCs w:val="26"/>
        </w:rPr>
        <w:t>−исключение из своей жизни вредных привычек (курения, пьянства и т. д.);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Л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5</w:t>
      </w:r>
      <w:r w:rsidR="00AA373B" w:rsidRPr="001C4017">
        <w:rPr>
          <w:rFonts w:ascii="Times New Roman" w:hAnsi="Times New Roman" w:cs="Times New Roman"/>
          <w:sz w:val="26"/>
          <w:szCs w:val="26"/>
        </w:rPr>
        <w:t>−воспитание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Л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6</w:t>
      </w:r>
      <w:r w:rsidR="00AA373B" w:rsidRPr="001C4017">
        <w:rPr>
          <w:rFonts w:ascii="Times New Roman" w:hAnsi="Times New Roman" w:cs="Times New Roman"/>
          <w:sz w:val="26"/>
          <w:szCs w:val="26"/>
        </w:rPr>
        <w:t>−освоение приемов действий в опасных и чрезвычайных ситуациях природного, техногенного и социального характера;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401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метапредметных</w:t>
      </w:r>
      <w:r w:rsidRPr="001C4017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1−</w:t>
      </w:r>
      <w:r w:rsidR="00AA373B" w:rsidRPr="001C4017">
        <w:rPr>
          <w:rFonts w:ascii="Times New Roman" w:hAnsi="Times New Roman" w:cs="Times New Roman"/>
          <w:sz w:val="26"/>
          <w:szCs w:val="26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</w:t>
      </w:r>
      <w:r w:rsidR="00AA373B" w:rsidRPr="001C4017">
        <w:rPr>
          <w:rFonts w:ascii="Times New Roman" w:hAnsi="Times New Roman" w:cs="Times New Roman"/>
          <w:sz w:val="26"/>
          <w:szCs w:val="26"/>
        </w:rPr>
        <w:lastRenderedPageBreak/>
        <w:t>следственные связи опасных ситуаций и их влияние набезопасность жизнедеятельности человека;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2</w:t>
      </w:r>
      <w:r w:rsidR="00AA373B" w:rsidRPr="001C4017">
        <w:rPr>
          <w:rFonts w:ascii="Times New Roman" w:hAnsi="Times New Roman" w:cs="Times New Roman"/>
          <w:sz w:val="26"/>
          <w:szCs w:val="26"/>
        </w:rPr>
        <w:t>−овладение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3</w:t>
      </w:r>
      <w:r w:rsidR="00AA373B" w:rsidRPr="001C4017">
        <w:rPr>
          <w:rFonts w:ascii="Times New Roman" w:hAnsi="Times New Roman" w:cs="Times New Roman"/>
          <w:sz w:val="26"/>
          <w:szCs w:val="26"/>
        </w:rPr>
        <w:t>−формирование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4</w:t>
      </w:r>
      <w:r w:rsidR="00AA373B" w:rsidRPr="001C4017">
        <w:rPr>
          <w:rFonts w:ascii="Times New Roman" w:hAnsi="Times New Roman" w:cs="Times New Roman"/>
          <w:sz w:val="26"/>
          <w:szCs w:val="26"/>
        </w:rPr>
        <w:t>−приобретение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5</w:t>
      </w:r>
      <w:r w:rsidR="00AA373B" w:rsidRPr="001C4017">
        <w:rPr>
          <w:rFonts w:ascii="Times New Roman" w:hAnsi="Times New Roman" w:cs="Times New Roman"/>
          <w:sz w:val="26"/>
          <w:szCs w:val="26"/>
        </w:rPr>
        <w:t>−развитие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6</w:t>
      </w:r>
      <w:r w:rsidR="00AA373B" w:rsidRPr="001C4017">
        <w:rPr>
          <w:rFonts w:ascii="Times New Roman" w:hAnsi="Times New Roman" w:cs="Times New Roman"/>
          <w:sz w:val="26"/>
          <w:szCs w:val="26"/>
        </w:rPr>
        <w:t>−формирование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7</w:t>
      </w:r>
      <w:r w:rsidR="00AA373B" w:rsidRPr="001C4017">
        <w:rPr>
          <w:rFonts w:ascii="Times New Roman" w:hAnsi="Times New Roman" w:cs="Times New Roman"/>
          <w:sz w:val="26"/>
          <w:szCs w:val="26"/>
        </w:rPr>
        <w:t>−формирование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8</w:t>
      </w:r>
      <w:r w:rsidR="00AA373B" w:rsidRPr="001C4017">
        <w:rPr>
          <w:rFonts w:ascii="Times New Roman" w:hAnsi="Times New Roman" w:cs="Times New Roman"/>
          <w:sz w:val="26"/>
          <w:szCs w:val="26"/>
        </w:rPr>
        <w:t>−развитие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9</w:t>
      </w:r>
      <w:r w:rsidR="00AA373B" w:rsidRPr="001C4017">
        <w:rPr>
          <w:rFonts w:ascii="Times New Roman" w:hAnsi="Times New Roman" w:cs="Times New Roman"/>
          <w:sz w:val="26"/>
          <w:szCs w:val="26"/>
        </w:rPr>
        <w:t>−формирование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10</w:t>
      </w:r>
      <w:r w:rsidR="00AA373B" w:rsidRPr="001C4017">
        <w:rPr>
          <w:rFonts w:ascii="Times New Roman" w:hAnsi="Times New Roman" w:cs="Times New Roman"/>
          <w:sz w:val="26"/>
          <w:szCs w:val="26"/>
        </w:rPr>
        <w:t>−развитие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1</w:t>
      </w:r>
      <w:r w:rsidRPr="001C4017">
        <w:rPr>
          <w:rFonts w:ascii="Times New Roman" w:hAnsi="Times New Roman" w:cs="Times New Roman"/>
          <w:b/>
          <w:sz w:val="26"/>
          <w:szCs w:val="26"/>
        </w:rPr>
        <w:t>1</w:t>
      </w:r>
      <w:r w:rsidR="00AA373B" w:rsidRPr="001C4017">
        <w:rPr>
          <w:rFonts w:ascii="Times New Roman" w:hAnsi="Times New Roman" w:cs="Times New Roman"/>
          <w:sz w:val="26"/>
          <w:szCs w:val="26"/>
        </w:rPr>
        <w:t>−освоение знания устройства и принципов действия бытовых приборов и других технических средств, используемых в повседневной жизни; приобретение опыта локализации возможных опасных −− ситуаций, связанных с нарушением работы технических средств и правил их эксплуатации;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1</w:t>
      </w:r>
      <w:r w:rsidRPr="001C4017">
        <w:rPr>
          <w:rFonts w:ascii="Times New Roman" w:hAnsi="Times New Roman" w:cs="Times New Roman"/>
          <w:b/>
          <w:sz w:val="26"/>
          <w:szCs w:val="26"/>
        </w:rPr>
        <w:t>2</w:t>
      </w:r>
      <w:r w:rsidR="00AA373B" w:rsidRPr="001C4017">
        <w:rPr>
          <w:rFonts w:ascii="Times New Roman" w:hAnsi="Times New Roman" w:cs="Times New Roman"/>
          <w:sz w:val="26"/>
          <w:szCs w:val="26"/>
        </w:rPr>
        <w:t>−формирование установки на здоровый образ жизни;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1</w:t>
      </w:r>
      <w:r w:rsidRPr="001C4017">
        <w:rPr>
          <w:rFonts w:ascii="Times New Roman" w:hAnsi="Times New Roman" w:cs="Times New Roman"/>
          <w:b/>
          <w:sz w:val="26"/>
          <w:szCs w:val="26"/>
        </w:rPr>
        <w:t>3</w:t>
      </w:r>
      <w:r w:rsidR="00AA373B" w:rsidRPr="001C4017">
        <w:rPr>
          <w:rFonts w:ascii="Times New Roman" w:hAnsi="Times New Roman" w:cs="Times New Roman"/>
          <w:sz w:val="26"/>
          <w:szCs w:val="26"/>
        </w:rPr>
        <w:t>−развитие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401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предметных</w:t>
      </w:r>
      <w:r w:rsidRPr="001C4017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949FA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П1</w:t>
      </w:r>
      <w:r w:rsidRPr="001C4017">
        <w:rPr>
          <w:rFonts w:ascii="Times New Roman" w:hAnsi="Times New Roman" w:cs="Times New Roman"/>
          <w:sz w:val="26"/>
          <w:szCs w:val="26"/>
        </w:rPr>
        <w:t>−сформирова</w:t>
      </w:r>
      <w:r w:rsidR="004100F2" w:rsidRPr="001C4017">
        <w:rPr>
          <w:rFonts w:ascii="Times New Roman" w:hAnsi="Times New Roman" w:cs="Times New Roman"/>
          <w:sz w:val="26"/>
          <w:szCs w:val="26"/>
        </w:rPr>
        <w:t>ть представления</w:t>
      </w:r>
      <w:r w:rsidRPr="001C4017">
        <w:rPr>
          <w:rFonts w:ascii="Times New Roman" w:hAnsi="Times New Roman" w:cs="Times New Roman"/>
          <w:sz w:val="26"/>
          <w:szCs w:val="26"/>
        </w:rPr>
        <w:t xml:space="preserve">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П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2</w:t>
      </w:r>
      <w:r w:rsidR="00AA373B" w:rsidRPr="001C4017">
        <w:rPr>
          <w:rFonts w:ascii="Times New Roman" w:hAnsi="Times New Roman" w:cs="Times New Roman"/>
          <w:sz w:val="26"/>
          <w:szCs w:val="26"/>
        </w:rPr>
        <w:t>−получение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П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3</w:t>
      </w:r>
      <w:r w:rsidR="00AA373B" w:rsidRPr="001C4017">
        <w:rPr>
          <w:rFonts w:ascii="Times New Roman" w:hAnsi="Times New Roman" w:cs="Times New Roman"/>
          <w:sz w:val="26"/>
          <w:szCs w:val="26"/>
        </w:rPr>
        <w:t>−</w:t>
      </w:r>
      <w:r w:rsidR="004100F2" w:rsidRPr="001C4017">
        <w:rPr>
          <w:rFonts w:ascii="Times New Roman" w:hAnsi="Times New Roman" w:cs="Times New Roman"/>
          <w:sz w:val="26"/>
          <w:szCs w:val="26"/>
        </w:rPr>
        <w:t>сформировать представления</w:t>
      </w:r>
      <w:r w:rsidR="00AA373B" w:rsidRPr="001C4017">
        <w:rPr>
          <w:rFonts w:ascii="Times New Roman" w:hAnsi="Times New Roman" w:cs="Times New Roman"/>
          <w:sz w:val="26"/>
          <w:szCs w:val="26"/>
        </w:rPr>
        <w:t xml:space="preserve">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4</w:t>
      </w:r>
      <w:r w:rsidR="00AA373B" w:rsidRPr="001C4017">
        <w:rPr>
          <w:rFonts w:ascii="Times New Roman" w:hAnsi="Times New Roman" w:cs="Times New Roman"/>
          <w:sz w:val="26"/>
          <w:szCs w:val="26"/>
        </w:rPr>
        <w:t>−</w:t>
      </w:r>
      <w:r w:rsidR="004100F2" w:rsidRPr="001C4017">
        <w:rPr>
          <w:rFonts w:ascii="Times New Roman" w:hAnsi="Times New Roman" w:cs="Times New Roman"/>
          <w:sz w:val="26"/>
          <w:szCs w:val="26"/>
        </w:rPr>
        <w:t>сформирова</w:t>
      </w:r>
      <w:r w:rsidR="00AA373B" w:rsidRPr="001C4017">
        <w:rPr>
          <w:rFonts w:ascii="Times New Roman" w:hAnsi="Times New Roman" w:cs="Times New Roman"/>
          <w:sz w:val="26"/>
          <w:szCs w:val="26"/>
        </w:rPr>
        <w:t>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П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5</w:t>
      </w:r>
      <w:r w:rsidR="00AA373B" w:rsidRPr="001C4017">
        <w:rPr>
          <w:rFonts w:ascii="Times New Roman" w:hAnsi="Times New Roman" w:cs="Times New Roman"/>
          <w:sz w:val="26"/>
          <w:szCs w:val="26"/>
        </w:rPr>
        <w:t>−освоение знания распространенных опасных и чрезвычайных ситуаций природного, техногенного и социального характера;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П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6</w:t>
      </w:r>
      <w:r w:rsidR="00AA373B" w:rsidRPr="001C4017">
        <w:rPr>
          <w:rFonts w:ascii="Times New Roman" w:hAnsi="Times New Roman" w:cs="Times New Roman"/>
          <w:sz w:val="26"/>
          <w:szCs w:val="26"/>
        </w:rPr>
        <w:t>−освоение знания факторов, пагубно влияющих на здоровье человека;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П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7</w:t>
      </w:r>
      <w:r w:rsidR="00AA373B" w:rsidRPr="001C4017">
        <w:rPr>
          <w:rFonts w:ascii="Times New Roman" w:hAnsi="Times New Roman" w:cs="Times New Roman"/>
          <w:sz w:val="26"/>
          <w:szCs w:val="26"/>
        </w:rPr>
        <w:t>−развитие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П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8</w:t>
      </w:r>
      <w:r w:rsidR="00AA373B" w:rsidRPr="001C4017">
        <w:rPr>
          <w:rFonts w:ascii="Times New Roman" w:hAnsi="Times New Roman" w:cs="Times New Roman"/>
          <w:sz w:val="26"/>
          <w:szCs w:val="26"/>
        </w:rPr>
        <w:t>−формирование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П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9</w:t>
      </w:r>
      <w:r w:rsidR="00AA373B" w:rsidRPr="001C4017">
        <w:rPr>
          <w:rFonts w:ascii="Times New Roman" w:hAnsi="Times New Roman" w:cs="Times New Roman"/>
          <w:sz w:val="26"/>
          <w:szCs w:val="26"/>
        </w:rPr>
        <w:t>−развитие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П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10</w:t>
      </w:r>
      <w:r w:rsidR="00AA373B" w:rsidRPr="001C4017">
        <w:rPr>
          <w:rFonts w:ascii="Times New Roman" w:hAnsi="Times New Roman" w:cs="Times New Roman"/>
          <w:sz w:val="26"/>
          <w:szCs w:val="26"/>
        </w:rPr>
        <w:t>−получение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П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11</w:t>
      </w:r>
      <w:r w:rsidR="00AA373B" w:rsidRPr="001C4017">
        <w:rPr>
          <w:rFonts w:ascii="Times New Roman" w:hAnsi="Times New Roman" w:cs="Times New Roman"/>
          <w:sz w:val="26"/>
          <w:szCs w:val="26"/>
        </w:rPr>
        <w:t>−освоение знания основных видов военно-профессиональной деятельности,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>особенностей прохождения военной службы по призыву и контракту, увольнения с военной службы и пребывания в запасе;</w:t>
      </w:r>
    </w:p>
    <w:p w:rsidR="00521887" w:rsidRPr="001C4017" w:rsidRDefault="00176EF9" w:rsidP="00E973F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П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12</w:t>
      </w:r>
      <w:r w:rsidR="00AA373B" w:rsidRPr="001C4017">
        <w:rPr>
          <w:rFonts w:ascii="Times New Roman" w:hAnsi="Times New Roman" w:cs="Times New Roman"/>
          <w:sz w:val="26"/>
          <w:szCs w:val="26"/>
        </w:rPr>
        <w:t>−владение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AA373B" w:rsidRPr="001C4017" w:rsidRDefault="00521887" w:rsidP="00E973F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017">
        <w:rPr>
          <w:rFonts w:ascii="Times New Roman" w:eastAsia="Calibri" w:hAnsi="Times New Roman" w:cs="Times New Roman"/>
          <w:sz w:val="26"/>
          <w:szCs w:val="26"/>
        </w:rPr>
        <w:t xml:space="preserve">Выпускник, </w:t>
      </w:r>
      <w:r w:rsidR="009534E8" w:rsidRPr="001C4017">
        <w:rPr>
          <w:rFonts w:ascii="Times New Roman" w:eastAsia="Calibri" w:hAnsi="Times New Roman" w:cs="Times New Roman"/>
          <w:sz w:val="26"/>
          <w:szCs w:val="26"/>
        </w:rPr>
        <w:t>освоивший ППКРС</w:t>
      </w:r>
      <w:r w:rsidRPr="001C4017">
        <w:rPr>
          <w:rFonts w:ascii="Times New Roman" w:eastAsia="Calibri" w:hAnsi="Times New Roman" w:cs="Times New Roman"/>
          <w:sz w:val="26"/>
          <w:szCs w:val="26"/>
        </w:rPr>
        <w:t xml:space="preserve"> (программу подготовки квалифицированных рабочих и служащих) СПО (среднего профессионального образования) должен обладать: </w:t>
      </w:r>
      <w:r w:rsidRPr="001C4017">
        <w:rPr>
          <w:rFonts w:ascii="Times New Roman" w:eastAsia="Calibri" w:hAnsi="Times New Roman" w:cs="Times New Roman"/>
          <w:b/>
          <w:sz w:val="26"/>
          <w:szCs w:val="26"/>
        </w:rPr>
        <w:t xml:space="preserve">общими компетенциями, </w:t>
      </w:r>
      <w:r w:rsidRPr="001C4017">
        <w:rPr>
          <w:rFonts w:ascii="Times New Roman" w:eastAsia="Calibri" w:hAnsi="Times New Roman" w:cs="Times New Roman"/>
          <w:sz w:val="26"/>
          <w:szCs w:val="26"/>
        </w:rPr>
        <w:t>включающими в себя способность:</w:t>
      </w:r>
    </w:p>
    <w:p w:rsidR="00B24AC8" w:rsidRPr="001C4017" w:rsidRDefault="00B24AC8" w:rsidP="00E973FD">
      <w:pPr>
        <w:pStyle w:val="ac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1C4017">
        <w:rPr>
          <w:b/>
          <w:color w:val="000000"/>
          <w:sz w:val="26"/>
          <w:szCs w:val="26"/>
        </w:rPr>
        <w:t>ОК 1</w:t>
      </w:r>
      <w:r w:rsidRPr="001C4017">
        <w:rPr>
          <w:color w:val="000000"/>
          <w:sz w:val="26"/>
          <w:szCs w:val="26"/>
        </w:rPr>
        <w:t xml:space="preserve">. Понимать сущность и социальную значимость будущей профессии, проявлять к ней устойчивый интерес.                                                                   </w:t>
      </w:r>
    </w:p>
    <w:p w:rsidR="00B24AC8" w:rsidRPr="001C4017" w:rsidRDefault="00B24AC8" w:rsidP="00E973FD">
      <w:pPr>
        <w:pStyle w:val="ac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1C4017">
        <w:rPr>
          <w:b/>
          <w:color w:val="000000"/>
          <w:sz w:val="26"/>
          <w:szCs w:val="26"/>
        </w:rPr>
        <w:t>ОК 2</w:t>
      </w:r>
      <w:r w:rsidRPr="001C4017">
        <w:rPr>
          <w:color w:val="000000"/>
          <w:sz w:val="26"/>
          <w:szCs w:val="26"/>
        </w:rPr>
        <w:t xml:space="preserve">.  Организовывать собственную деятельность, исходя из цели и способов еедостижения, определенных руководителем.                                          </w:t>
      </w:r>
    </w:p>
    <w:p w:rsidR="00B24AC8" w:rsidRPr="001C4017" w:rsidRDefault="00B24AC8" w:rsidP="00E973FD">
      <w:pPr>
        <w:pStyle w:val="ac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1C4017">
        <w:rPr>
          <w:b/>
          <w:color w:val="000000"/>
          <w:sz w:val="26"/>
          <w:szCs w:val="26"/>
        </w:rPr>
        <w:t>ОК 3</w:t>
      </w:r>
      <w:r w:rsidRPr="001C4017">
        <w:rPr>
          <w:color w:val="000000"/>
          <w:sz w:val="26"/>
          <w:szCs w:val="26"/>
        </w:rPr>
        <w:t xml:space="preserve">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                                                                        </w:t>
      </w:r>
    </w:p>
    <w:p w:rsidR="00B24AC8" w:rsidRPr="001C4017" w:rsidRDefault="00B24AC8" w:rsidP="00E973FD">
      <w:pPr>
        <w:pStyle w:val="ac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1C4017">
        <w:rPr>
          <w:b/>
          <w:color w:val="000000"/>
          <w:sz w:val="26"/>
          <w:szCs w:val="26"/>
        </w:rPr>
        <w:t>ОК 4</w:t>
      </w:r>
      <w:r w:rsidRPr="001C4017">
        <w:rPr>
          <w:color w:val="000000"/>
          <w:sz w:val="26"/>
          <w:szCs w:val="26"/>
        </w:rPr>
        <w:t xml:space="preserve">. Осуществлять поиск информации, необходимой для эффективного выполнения профессиональных задач.                                                                </w:t>
      </w:r>
    </w:p>
    <w:p w:rsidR="00B24AC8" w:rsidRPr="001C4017" w:rsidRDefault="00B24AC8" w:rsidP="00E973FD">
      <w:pPr>
        <w:pStyle w:val="ac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1C4017">
        <w:rPr>
          <w:b/>
          <w:color w:val="000000"/>
          <w:sz w:val="26"/>
          <w:szCs w:val="26"/>
        </w:rPr>
        <w:t>ОК 5</w:t>
      </w:r>
      <w:r w:rsidRPr="001C4017">
        <w:rPr>
          <w:color w:val="000000"/>
          <w:sz w:val="26"/>
          <w:szCs w:val="26"/>
        </w:rPr>
        <w:t xml:space="preserve">. Использовать информационно-коммуникационные технологии в профессиональной деятельности.                                                                         </w:t>
      </w:r>
    </w:p>
    <w:p w:rsidR="005A480D" w:rsidRDefault="00B24AC8" w:rsidP="00E973FD">
      <w:pPr>
        <w:pStyle w:val="ac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1C4017">
        <w:rPr>
          <w:b/>
          <w:color w:val="000000"/>
          <w:sz w:val="26"/>
          <w:szCs w:val="26"/>
        </w:rPr>
        <w:t>ОК 6</w:t>
      </w:r>
      <w:r w:rsidRPr="001C4017">
        <w:rPr>
          <w:color w:val="000000"/>
          <w:sz w:val="26"/>
          <w:szCs w:val="26"/>
        </w:rPr>
        <w:t xml:space="preserve">. Работать в команде, эффективно общаться с коллегами, руководством, клиентами.                                                                                                                           </w:t>
      </w:r>
    </w:p>
    <w:p w:rsidR="00EF141B" w:rsidRPr="001C4017" w:rsidRDefault="00EF141B" w:rsidP="00E973FD">
      <w:pPr>
        <w:pStyle w:val="ac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</w:p>
    <w:p w:rsidR="005A480D" w:rsidRDefault="005A480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A373B" w:rsidRDefault="00176EF9" w:rsidP="00E973F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1.4.</w:t>
      </w:r>
      <w:r w:rsidR="00AA3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</w:t>
      </w:r>
      <w:r w:rsidR="00C65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20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ОУП 07</w:t>
      </w:r>
      <w:r w:rsidR="00E97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безопасности жизнедеятельности</w:t>
      </w:r>
      <w:r w:rsidR="00AA3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76EF9" w:rsidRDefault="00176EF9" w:rsidP="00176EF9">
      <w:pPr>
        <w:numPr>
          <w:ilvl w:val="1"/>
          <w:numId w:val="2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2"/>
        <w:gridCol w:w="1920"/>
        <w:gridCol w:w="2205"/>
        <w:gridCol w:w="1799"/>
        <w:gridCol w:w="2006"/>
      </w:tblGrid>
      <w:tr w:rsidR="00AA373B" w:rsidTr="005A480D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 обучающихся (час.)</w:t>
            </w:r>
          </w:p>
        </w:tc>
      </w:tr>
      <w:tr w:rsidR="00AA373B" w:rsidTr="005A480D">
        <w:trPr>
          <w:trHeight w:val="330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</w:t>
            </w:r>
          </w:p>
        </w:tc>
      </w:tr>
      <w:tr w:rsidR="00AA373B" w:rsidTr="005A480D">
        <w:trPr>
          <w:trHeight w:val="960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лабораторные и практические</w:t>
            </w:r>
          </w:p>
        </w:tc>
      </w:tr>
      <w:tr w:rsidR="00AA373B" w:rsidTr="00713E29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176EF9" w:rsidRDefault="00713E29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176EF9" w:rsidRDefault="004A2488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B" w:rsidRPr="00176EF9" w:rsidRDefault="00176EF9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373B" w:rsidTr="00713E29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семестр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B" w:rsidRPr="00176EF9" w:rsidRDefault="00743B4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B" w:rsidRPr="00176EF9" w:rsidRDefault="00743B4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176EF9" w:rsidRDefault="00743B4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B" w:rsidRPr="00176EF9" w:rsidRDefault="00176EF9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373B" w:rsidTr="00713E29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семестр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B" w:rsidRPr="00176EF9" w:rsidRDefault="00743B4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B" w:rsidRPr="00176EF9" w:rsidRDefault="00743B4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176EF9" w:rsidRDefault="00743B4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B" w:rsidRPr="00176EF9" w:rsidRDefault="00176EF9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373B" w:rsidTr="00713E29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176EF9" w:rsidRDefault="00C65496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176EF9" w:rsidRDefault="00C65496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B" w:rsidRPr="00176EF9" w:rsidRDefault="00176EF9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</w:tbl>
    <w:p w:rsidR="004100F2" w:rsidRDefault="004100F2" w:rsidP="00AA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0F2" w:rsidRDefault="004100F2" w:rsidP="00AA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0F2" w:rsidRDefault="004100F2" w:rsidP="00AA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FFE" w:rsidRDefault="00800FFE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0FFE" w:rsidRDefault="00800FFE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0FFE" w:rsidRDefault="00800FFE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0FFE" w:rsidRDefault="00800FFE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0FFE" w:rsidRDefault="00800FFE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26390" w:rsidRDefault="00726390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26390" w:rsidRDefault="00726390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26390" w:rsidRDefault="00726390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26390" w:rsidRDefault="00726390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26390" w:rsidRDefault="00726390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26390" w:rsidRDefault="00726390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26390" w:rsidRDefault="00726390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EF141B" w:rsidRDefault="00EF141B" w:rsidP="00EF141B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2488" w:rsidRDefault="004A248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472EAA" w:rsidRPr="00731DA9" w:rsidRDefault="00731DA9" w:rsidP="00731DA9">
      <w:pPr>
        <w:pStyle w:val="1"/>
        <w:rPr>
          <w:b/>
          <w:lang w:eastAsia="ru-RU"/>
        </w:rPr>
      </w:pPr>
      <w:bookmarkStart w:id="4" w:name="_Toc63776581"/>
      <w:bookmarkStart w:id="5" w:name="_Toc63776651"/>
      <w:r w:rsidRPr="00731DA9">
        <w:rPr>
          <w:b/>
          <w:lang w:eastAsia="ru-RU"/>
        </w:rPr>
        <w:lastRenderedPageBreak/>
        <w:t xml:space="preserve">2. СТРУКТУРА И СОДЕРЖАНИЕ УЧЕБНОЙ ДИСЦИПЛИНЫ </w:t>
      </w:r>
      <w:r w:rsidR="002063CB">
        <w:rPr>
          <w:rFonts w:eastAsia="Times New Roman" w:cs="Times New Roman"/>
          <w:b/>
          <w:szCs w:val="28"/>
          <w:lang w:eastAsia="ru-RU"/>
        </w:rPr>
        <w:t>ОУП 07</w:t>
      </w:r>
      <w:r w:rsidRPr="00731DA9">
        <w:rPr>
          <w:rFonts w:eastAsia="Times New Roman"/>
          <w:b/>
          <w:lang w:eastAsia="ru-RU"/>
        </w:rPr>
        <w:t xml:space="preserve">. </w:t>
      </w:r>
      <w:r w:rsidRPr="00731DA9">
        <w:rPr>
          <w:b/>
          <w:lang w:eastAsia="ru-RU"/>
        </w:rPr>
        <w:t>ОСНОВЫ БЕЗОПАСНОСТИ ЖИЗНЕДЕЯТЕЛЬНОСТИ</w:t>
      </w:r>
      <w:bookmarkEnd w:id="4"/>
      <w:bookmarkEnd w:id="5"/>
    </w:p>
    <w:p w:rsidR="00AA61C0" w:rsidRPr="00472EAA" w:rsidRDefault="00AA61C0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61D7" w:rsidRPr="005D5CF1" w:rsidRDefault="001361D7" w:rsidP="00136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5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1361D7" w:rsidRPr="005D5CF1" w:rsidRDefault="001361D7" w:rsidP="00136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00"/>
        <w:tblLayout w:type="fixed"/>
        <w:tblLook w:val="01E0"/>
      </w:tblPr>
      <w:tblGrid>
        <w:gridCol w:w="5095"/>
        <w:gridCol w:w="1272"/>
        <w:gridCol w:w="1430"/>
        <w:gridCol w:w="1842"/>
      </w:tblGrid>
      <w:tr w:rsidR="00472EAA" w:rsidRPr="005D5CF1" w:rsidTr="00C65496">
        <w:trPr>
          <w:trHeight w:val="460"/>
        </w:trPr>
        <w:tc>
          <w:tcPr>
            <w:tcW w:w="5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72EAA" w:rsidRPr="005D5CF1" w:rsidTr="00C65496">
        <w:trPr>
          <w:trHeight w:val="460"/>
        </w:trPr>
        <w:tc>
          <w:tcPr>
            <w:tcW w:w="5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2EAA" w:rsidRPr="00472EAA" w:rsidRDefault="00472EAA" w:rsidP="0004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курс</w:t>
            </w:r>
          </w:p>
        </w:tc>
      </w:tr>
      <w:tr w:rsidR="00472EAA" w:rsidRPr="005D5CF1" w:rsidTr="00C65496">
        <w:trPr>
          <w:trHeight w:val="460"/>
        </w:trPr>
        <w:tc>
          <w:tcPr>
            <w:tcW w:w="5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2EAA" w:rsidRPr="00472EAA" w:rsidRDefault="00472EAA" w:rsidP="0004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2EAA" w:rsidRPr="00472EAA" w:rsidRDefault="00472EAA" w:rsidP="00040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семестр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семестр</w:t>
            </w:r>
          </w:p>
        </w:tc>
      </w:tr>
      <w:tr w:rsidR="00472EAA" w:rsidRPr="005D5CF1" w:rsidTr="00C65496">
        <w:trPr>
          <w:trHeight w:val="285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726390" w:rsidRDefault="00472EAA" w:rsidP="0004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726390" w:rsidRDefault="00C65496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726390" w:rsidRDefault="00743B4B" w:rsidP="0074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726390" w:rsidRDefault="00743B4B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74</w:t>
            </w: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726390" w:rsidRDefault="00472EAA" w:rsidP="000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аудиторная учебная нагрузка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726390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726390" w:rsidRDefault="00743B4B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726390" w:rsidRDefault="00743B4B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44</w:t>
            </w: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лабораторные и практические занятия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контрольные работы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курсовая работа (проект) (</w:t>
            </w:r>
            <w:r w:rsidRPr="00472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учебная практика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производственная практика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обучающегося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C65496" w:rsidRDefault="00743B4B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743B4B" w:rsidP="0074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743B4B" w:rsidP="0074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EAA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EA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докладов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EAA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работам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72EAA" w:rsidRPr="005D5CF1" w:rsidTr="00C65496"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9534E8" w:rsidP="00040A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Pr="00472EAA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  <w:r w:rsidR="00472EAA" w:rsidRPr="00472EAA">
              <w:rPr>
                <w:rFonts w:ascii="Times New Roman" w:hAnsi="Times New Roman" w:cs="Times New Roman"/>
                <w:sz w:val="24"/>
                <w:szCs w:val="24"/>
              </w:rPr>
              <w:t xml:space="preserve"> в форме дифференцированного зачета</w:t>
            </w:r>
          </w:p>
        </w:tc>
      </w:tr>
    </w:tbl>
    <w:p w:rsidR="00AA373B" w:rsidRDefault="00AA373B" w:rsidP="00AA373B">
      <w:pPr>
        <w:spacing w:after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726390" w:rsidRDefault="00726390" w:rsidP="00AA373B">
      <w:pPr>
        <w:spacing w:after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9E6464" w:rsidRPr="00F10DE4" w:rsidRDefault="009E6464" w:rsidP="009E6464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  <w:lang w:eastAsia="ru-RU"/>
        </w:rPr>
        <w:sectPr w:rsidR="009E6464" w:rsidRPr="00F10DE4" w:rsidSect="001C4017">
          <w:pgSz w:w="11906" w:h="16838"/>
          <w:pgMar w:top="851" w:right="567" w:bottom="567" w:left="1418" w:header="709" w:footer="709" w:gutter="0"/>
          <w:cols w:space="720"/>
        </w:sectPr>
      </w:pPr>
    </w:p>
    <w:p w:rsidR="00955DE2" w:rsidRDefault="00955DE2" w:rsidP="00955DE2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  Тематический план и содержание учебной </w:t>
      </w:r>
      <w:r w:rsidR="00953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дисциплины </w:t>
      </w:r>
      <w:r w:rsidR="0020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ОУП 07</w:t>
      </w:r>
      <w:r w:rsidR="00040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безопасности жизнедеятельности</w:t>
      </w:r>
    </w:p>
    <w:p w:rsidR="00955DE2" w:rsidRDefault="00955DE2" w:rsidP="00955DE2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7"/>
        <w:gridCol w:w="3298"/>
        <w:gridCol w:w="4032"/>
        <w:gridCol w:w="674"/>
        <w:gridCol w:w="674"/>
        <w:gridCol w:w="625"/>
        <w:gridCol w:w="166"/>
        <w:gridCol w:w="873"/>
        <w:gridCol w:w="1676"/>
        <w:gridCol w:w="939"/>
        <w:gridCol w:w="716"/>
        <w:gridCol w:w="432"/>
      </w:tblGrid>
      <w:tr w:rsidR="00955DE2" w:rsidRPr="001C7892" w:rsidTr="009534E8">
        <w:trPr>
          <w:cantSplit/>
          <w:trHeight w:val="772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99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hAnsi="Times New Roman" w:cs="Times New Roman"/>
                <w:sz w:val="24"/>
                <w:szCs w:val="24"/>
              </w:rPr>
              <w:t>Учебная нагрузка, час.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DE2" w:rsidRPr="00726390" w:rsidRDefault="0047043B" w:rsidP="009534E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формирующие компетенции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55DE2" w:rsidRPr="001C7892" w:rsidTr="009534E8">
        <w:trPr>
          <w:cantSplit/>
          <w:trHeight w:val="698"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5DE2" w:rsidRPr="00726390" w:rsidRDefault="00955DE2" w:rsidP="009534E8">
            <w:pPr>
              <w:tabs>
                <w:tab w:val="left" w:pos="163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6390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223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DE2" w:rsidRPr="00726390" w:rsidRDefault="00955DE2" w:rsidP="009534E8">
            <w:pPr>
              <w:tabs>
                <w:tab w:val="left" w:pos="163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639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55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DE2" w:rsidRPr="00726390" w:rsidRDefault="00955DE2" w:rsidP="009534E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90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rPr>
          <w:cantSplit/>
          <w:trHeight w:val="3106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hAnsi="Times New Roman" w:cs="Times New Roman"/>
                <w:sz w:val="24"/>
                <w:szCs w:val="24"/>
              </w:rPr>
              <w:t>в т.ч. лабораторные и практические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55DE2" w:rsidRPr="001C7892" w:rsidTr="00713E29"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E2" w:rsidRPr="00713E29" w:rsidRDefault="00040A5C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E2" w:rsidRPr="00713E29" w:rsidRDefault="00040A5C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E2" w:rsidRPr="00713E29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72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ED13EC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D1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D949FA" w:rsidRDefault="00955DE2" w:rsidP="009534E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курс, 1 семестр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D949FA" w:rsidRDefault="00AE50A2" w:rsidP="00743B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ED13EC" w:rsidRDefault="00AE50A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743B4B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ED13EC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1C7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Введение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857DD1">
        <w:trPr>
          <w:trHeight w:val="78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дисциплины.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Цель и задачи дисциплины, ее роль в формировании у обучающихся профессиональных компетенций.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DE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П1,2</w:t>
            </w:r>
            <w:r w:rsidR="004704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04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7043B">
              <w:rPr>
                <w:rFonts w:ascii="Times New Roman" w:hAnsi="Times New Roman" w:cs="Times New Roman"/>
                <w:sz w:val="24"/>
                <w:szCs w:val="24"/>
              </w:rPr>
              <w:t>1;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563B2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  <w:r w:rsidR="0056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rPr>
          <w:trHeight w:val="124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теоретические положения и понятия.</w:t>
            </w:r>
          </w:p>
        </w:tc>
        <w:tc>
          <w:tcPr>
            <w:tcW w:w="1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Порядок и форма проведения занятий, использование основной и дополнительной литературы. Рекомендации по организации самостоятельной работы студентов при изучении дисциплины.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47043B" w:rsidP="009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П1,2,5; М1; Л1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-6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rPr>
          <w:trHeight w:val="282"/>
        </w:trPr>
        <w:tc>
          <w:tcPr>
            <w:tcW w:w="485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Глава 2. Обеспечение личной безопасности и сохранение здоровья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здоровый образ жизни.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Биологические ритмы и их влияние на работоспособность человека. Значение двигательной активности и физической культуры для здоровья человека. Вредные привычки, их влияние на здоровье. Правила личной гиены.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Л3,4,5</w:t>
            </w:r>
            <w:r w:rsid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М1-13</w:t>
            </w:r>
            <w:r w:rsid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П4,6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23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ED13EC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ED13EC" w:rsidRDefault="00563B23" w:rsidP="00953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D13EC">
              <w:rPr>
                <w:rFonts w:ascii="Times New Roman" w:eastAsia="Arial Unicode MS" w:hAnsi="Times New Roman" w:cs="Times New Roman"/>
                <w:sz w:val="24"/>
                <w:szCs w:val="24"/>
              </w:rPr>
              <w:t>Факторы, способствующие укреплению здоровья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ED13EC" w:rsidRDefault="00563B23" w:rsidP="00953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D13EC">
              <w:rPr>
                <w:rFonts w:ascii="Times New Roman" w:eastAsia="Arial Unicode MS" w:hAnsi="Times New Roman" w:cs="Times New Roman"/>
                <w:sz w:val="24"/>
                <w:szCs w:val="24"/>
              </w:rPr>
              <w:t>Режим. Активный отдых, гиподинамия, закаливание, рациональное питание. Витамины.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ED13EC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3" w:rsidRPr="00ED13EC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ED13EC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3" w:rsidRPr="00ED13EC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3" w:rsidRPr="00ED13EC" w:rsidRDefault="00563B23" w:rsidP="009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Л3,4,5; М1-13; П4,6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7E6F20" w:rsidRDefault="00563B23" w:rsidP="00743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F10DE4" w:rsidRDefault="00563B23" w:rsidP="009534E8">
            <w:pPr>
              <w:spacing w:after="0" w:line="240" w:lineRule="auto"/>
              <w:jc w:val="center"/>
              <w:rPr>
                <w:highlight w:val="cy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3" w:rsidRPr="001C7892" w:rsidRDefault="00563B23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23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Алкоголь и его влияние на здоровье человека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Алкоголь, влияние на организм, последствия заболевания.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Л3,4,5; М1-13; П4,6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7E6F20" w:rsidRDefault="00563B23" w:rsidP="00743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3" w:rsidRDefault="00563B23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23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Курение и его влияние на состояние здоровья.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Никотин, никотинизм, пассивное курение. Влияние на организм.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Л3,4,5. М1-13. П4,6.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7E6F20" w:rsidRDefault="00563B23" w:rsidP="00743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3" w:rsidRDefault="00563B23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3" w:rsidRPr="001C7892" w:rsidRDefault="00563B23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23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Наркотики и наркомания, социальные последствия.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Наркотики, наркомания, психическая и физическая зависимость. Толерантность.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Л3,4,5; М1-13; П4,6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7E6F20" w:rsidRDefault="00563B23" w:rsidP="00743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3" w:rsidRDefault="00563B23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3" w:rsidRPr="001C7892" w:rsidRDefault="00563B23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23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Репродуктивное здоровье как составляющая часть здоровья человека и общества.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Репродуктивное здоровье и система. Андрогены, эстрогены, </w:t>
            </w:r>
            <w:r w:rsidRPr="00ED13EC">
              <w:rPr>
                <w:rFonts w:ascii="Times New Roman" w:eastAsia="Arial Unicode MS" w:hAnsi="Times New Roman" w:cs="Times New Roman"/>
                <w:sz w:val="24"/>
                <w:szCs w:val="24"/>
              </w:rPr>
              <w:t>половая</w:t>
            </w: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жизнь.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Л3,4,5; М1-13; П4,6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C5739F" w:rsidRDefault="00563B23" w:rsidP="00743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3" w:rsidRDefault="00563B23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3" w:rsidRPr="001C7892" w:rsidRDefault="00563B23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23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Социальная роль женщины в современном обществе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Равноправие мужчин и женщин. Трудовой кодекс. Материнский капитал.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Л3,4,5; М1-13; П4,6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C5739F" w:rsidRDefault="00563B23" w:rsidP="00743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3" w:rsidRPr="001C7892" w:rsidRDefault="00563B23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3" w:rsidRPr="001C7892" w:rsidRDefault="00563B23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Правовые основы взаимоотношения полов.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Семейный кодекс. Брак. Права несовершеннолетних детей и родителей.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47043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Л3,4,5; М1-13; П4,6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5C5F08" w:rsidRDefault="00563B23" w:rsidP="009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E29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29" w:rsidRPr="001C7892" w:rsidRDefault="00713E29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29" w:rsidRPr="001C7892" w:rsidRDefault="00713E29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29" w:rsidRDefault="00713E29" w:rsidP="00713E29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Обеспечение личной безопасности в криминогенных ситуациях.</w:t>
            </w:r>
          </w:p>
          <w:p w:rsidR="00713E29" w:rsidRDefault="00713E29" w:rsidP="00713E29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Способы   закаливания  организма.</w:t>
            </w:r>
          </w:p>
          <w:p w:rsidR="00713E29" w:rsidRDefault="00713E29" w:rsidP="00713E29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Физическая культура и спорт в системе обеспечения здоровья.</w:t>
            </w:r>
          </w:p>
          <w:p w:rsidR="00713E29" w:rsidRPr="001C7892" w:rsidRDefault="00713E29" w:rsidP="00713E2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Физические факторы, способствующие формированию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росту и укреплению организма.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29" w:rsidRPr="001C7892" w:rsidRDefault="00713E29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29" w:rsidRPr="001C7892" w:rsidRDefault="00713E29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29" w:rsidRPr="001C7892" w:rsidRDefault="00713E29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29" w:rsidRPr="001C7892" w:rsidRDefault="00713E29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9" w:rsidRPr="0047043B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П1,2,5; М1; Л1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29" w:rsidRPr="006C3F10" w:rsidRDefault="00563B23" w:rsidP="009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9" w:rsidRPr="001C7892" w:rsidRDefault="00713E29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9" w:rsidRPr="001C7892" w:rsidRDefault="00713E29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Глава 3</w:t>
            </w:r>
            <w:r w:rsidRPr="001C7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Государственная система обеспечения безопасности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Общие понятия и классификация ЧС природного и техногенного характера.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Авария, виды катастроф. ЧС природного характера и техногенные. Виды ЧС.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Л1,6</w:t>
            </w:r>
            <w:r w:rsidR="004704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М1,2</w:t>
            </w:r>
            <w:r w:rsidR="004704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793A5D" w:rsidRDefault="00563B23" w:rsidP="009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</w:t>
            </w: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ЧС природного и техногенного характера.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Землетрясение, вулкан, оползень, сель, обвал, снежная лавина. Стихийные бедствия метеорологического и гидрологического характера. Пожары.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47043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hAnsi="Times New Roman" w:cs="Times New Roman"/>
                <w:sz w:val="24"/>
                <w:szCs w:val="24"/>
              </w:rPr>
              <w:t>Л1,6; М1,2; 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793A5D" w:rsidRDefault="00563B23" w:rsidP="009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Default="00955DE2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Единая государственная система защиты населения и территорий в ЧС.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 законы, региональные центры, система РСЧС. Права и обязанности граждан.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47043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hAnsi="Times New Roman" w:cs="Times New Roman"/>
                <w:sz w:val="24"/>
                <w:szCs w:val="24"/>
              </w:rPr>
              <w:t>Л1,6; М1,2; 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793A5D" w:rsidRDefault="00563B23" w:rsidP="009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Default="00955DE2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Гражданская оборона.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ГО, задачи ГО. Территориальный и производственный принципы.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Л1,6</w:t>
            </w:r>
            <w:r w:rsidR="004704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М1,2</w:t>
            </w:r>
            <w:r w:rsidR="004704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Default="00563B23" w:rsidP="009534E8">
            <w:pPr>
              <w:jc w:val="center"/>
            </w:pP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Default="00955DE2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 и прогнозирование ЧС.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прогнозирования ЧС. Прогнозная оценка обстановки.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47043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hAnsi="Times New Roman" w:cs="Times New Roman"/>
                <w:sz w:val="24"/>
                <w:szCs w:val="24"/>
              </w:rPr>
              <w:t>Л1,6; М1,2; 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Default="00563B23" w:rsidP="009534E8">
            <w:pPr>
              <w:jc w:val="center"/>
            </w:pP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Default="00955DE2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Оповещение и информирование населения об опасностях, возникающих в ЧС мирного и военного времени.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населению по обеспечению личной безопасности в условиях чрезвычайных ситуаций   возникновения и возможные последствия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47043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hAnsi="Times New Roman" w:cs="Times New Roman"/>
                <w:sz w:val="24"/>
                <w:szCs w:val="24"/>
              </w:rPr>
              <w:t>Л1,6; М1,2; 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Default="00563B23" w:rsidP="009534E8">
            <w:pPr>
              <w:jc w:val="center"/>
            </w:pP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Default="00955DE2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Эвакуация населения в условиях ЧС.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Эвакуация и ее порядок. Транспортное, материальное, медицинское, инженерное, противорадиационное, противохимическое, техническое обеспечение.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47043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hAnsi="Times New Roman" w:cs="Times New Roman"/>
                <w:sz w:val="24"/>
                <w:szCs w:val="24"/>
              </w:rPr>
              <w:t>Л1,6; М1,2; 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Default="00563B23" w:rsidP="009534E8">
            <w:pPr>
              <w:jc w:val="center"/>
            </w:pP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Default="00955DE2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B4B" w:rsidRPr="001C7892" w:rsidTr="00743B4B"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D949FA" w:rsidRDefault="00743B4B" w:rsidP="00743B4B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курс, 2 семестр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AE50A2" w:rsidP="00743B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ED13EC" w:rsidRDefault="00AE50A2" w:rsidP="00743B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743B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47043B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7E6F20" w:rsidRDefault="00743B4B" w:rsidP="009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Default="00743B4B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B4B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Инженерная защита. Виды защитных сооружений и правила поведения в них.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защитных сооружений. Убежища.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Л1,6; М1,2;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Default="00743B4B" w:rsidP="009534E8">
            <w:pPr>
              <w:jc w:val="center"/>
            </w:pP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Default="00743B4B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B4B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Аварийно-спасательные и другие неотложные работы, проводимые в зонах ЧС.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аварийно-спасательных работ, неотложные работы. Ликвидация ЧС.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hAnsi="Times New Roman" w:cs="Times New Roman"/>
                <w:sz w:val="24"/>
                <w:szCs w:val="24"/>
              </w:rPr>
              <w:t>Л1,6; М1,2; 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Default="00743B4B" w:rsidP="009534E8">
            <w:pPr>
              <w:jc w:val="center"/>
            </w:pP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Default="00743B4B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B4B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Обучение населения защите от ЧС.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 и группы лиц, подлежащие обучению.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hAnsi="Times New Roman" w:cs="Times New Roman"/>
                <w:sz w:val="24"/>
                <w:szCs w:val="24"/>
              </w:rPr>
              <w:t>Л1,6; М1,2; 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Default="00743B4B" w:rsidP="009534E8">
            <w:pPr>
              <w:jc w:val="center"/>
            </w:pP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Default="00743B4B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B4B" w:rsidRPr="001C7892" w:rsidTr="009534E8">
        <w:trPr>
          <w:trHeight w:val="110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Правила безопасного поведения при угрозе террористического акта и при захвате в заложники.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предосторожности, терроризм. Модель поведения при захвате в заложники.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hAnsi="Times New Roman" w:cs="Times New Roman"/>
                <w:sz w:val="24"/>
                <w:szCs w:val="24"/>
              </w:rPr>
              <w:t>Л1,6; М1,2; 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Default="00743B4B" w:rsidP="009534E8">
            <w:pPr>
              <w:jc w:val="center"/>
            </w:pP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Default="00743B4B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B4B" w:rsidRPr="001C7892" w:rsidTr="009534E8">
        <w:trPr>
          <w:trHeight w:val="110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и техногенные катастрофы.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47043B" w:rsidRDefault="00743B4B" w:rsidP="00743B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П1,2,5; М1; Л1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6C3F10" w:rsidRDefault="00743B4B" w:rsidP="00743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Default="00743B4B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B4B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Государственные службы по охране здоровья и безопасности граждан.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Противопожарная служба, полиция, скорая медицинская помощь, санитарно-эпидемиологическая и гидрометеорологическая службы.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hAnsi="Times New Roman" w:cs="Times New Roman"/>
                <w:sz w:val="24"/>
                <w:szCs w:val="24"/>
              </w:rPr>
              <w:t>Л1,6; М1,2; 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Default="00743B4B" w:rsidP="009534E8">
            <w:pPr>
              <w:jc w:val="center"/>
            </w:pP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Default="00743B4B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B4B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713E2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Основные виды оружия и их поражающие факторы.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терроризм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47043B" w:rsidRDefault="00743B4B" w:rsidP="00743B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П1,2,5; М1; Л1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6C3F10" w:rsidRDefault="00743B4B" w:rsidP="00743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Default="00743B4B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B4B" w:rsidRPr="001C7892" w:rsidTr="009534E8">
        <w:trPr>
          <w:trHeight w:val="33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4. Основы обороны государства и воинская обязанность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43B4B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 создания Вооруженных сил России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вооруженных сил Московского государства в14-15 веках. Военная реформа Ивана грозного в середине 16 века. Военная реформа Петра 1, создание массовой армии, создание Советских ВС, их структура и предназначение. Вооруженные силы РФ, основные предпосылки проведения военной реформы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Default="00743B4B" w:rsidP="009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Default="00743B4B" w:rsidP="009534E8">
            <w:pPr>
              <w:jc w:val="center"/>
            </w:pP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B4B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предпосылки проведения военной реформы ВС РФ на </w:t>
            </w: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современном этапе.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Основная цель рассматриваемой реформы армии. Стратегические ядерные силы, силы общего </w:t>
            </w: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назначения.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47043B" w:rsidRDefault="00743B4B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743B4B" w:rsidRPr="001C7892" w:rsidRDefault="00743B4B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Default="00743B4B" w:rsidP="009534E8">
            <w:pPr>
              <w:jc w:val="center"/>
            </w:pP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Default="00743B4B" w:rsidP="009534E8">
            <w:pPr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B4B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39-40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основные задачи современных ВС РФ.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задачи военного строительства.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47043B" w:rsidRDefault="00743B4B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743B4B" w:rsidRPr="001C7892" w:rsidRDefault="00743B4B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Default="00743B4B" w:rsidP="009534E8">
            <w:pPr>
              <w:jc w:val="center"/>
            </w:pP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Default="00743B4B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B4B" w:rsidRPr="001C7892" w:rsidTr="009534E8">
        <w:trPr>
          <w:trHeight w:val="62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структура ВС РФ.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ВС, виды войск, рода войск.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47043B" w:rsidRDefault="00743B4B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743B4B" w:rsidRPr="001C7892" w:rsidRDefault="00743B4B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Default="00743B4B" w:rsidP="009534E8">
            <w:pPr>
              <w:jc w:val="center"/>
            </w:pP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Default="00743B4B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B4B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понятия о воинской обязанности.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Воинский учет, мобилизация, военное положение, военное время.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47043B" w:rsidRDefault="00743B4B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743B4B" w:rsidRPr="001C7892" w:rsidRDefault="00743B4B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Default="00743B4B" w:rsidP="009534E8">
            <w:pPr>
              <w:jc w:val="center"/>
            </w:pP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Default="00743B4B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B4B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Призыв на военную службу.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Призывная комиссия, повестка, сборный пункт.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47043B" w:rsidRDefault="00743B4B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743B4B" w:rsidRPr="001C7892" w:rsidRDefault="00743B4B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Default="00743B4B" w:rsidP="009534E8">
            <w:pPr>
              <w:jc w:val="center"/>
            </w:pP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Default="00743B4B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B4B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Прохождение военной службы по призыву.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внутренней силы ВС РФ. Воинское звание, форма одежды.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47043B" w:rsidRDefault="00743B4B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743B4B" w:rsidRPr="001C7892" w:rsidRDefault="00743B4B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Default="00743B4B" w:rsidP="009534E8">
            <w:pPr>
              <w:jc w:val="center"/>
            </w:pP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Default="00743B4B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B4B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Прохождение военной службы по контракту.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Предварительное и окончательное освидетельствование. Обязательные условия контрактников.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47043B" w:rsidRDefault="00743B4B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743B4B" w:rsidRPr="001C7892" w:rsidRDefault="00743B4B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D77910" w:rsidRDefault="00743B4B" w:rsidP="009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Default="00743B4B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B4B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Альтернативная гражданская служба.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об альтернативной и гражданской службе, о воинской обязанности и военной службе.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47043B" w:rsidRDefault="00743B4B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743B4B" w:rsidRPr="001C7892" w:rsidRDefault="00743B4B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D77910" w:rsidRDefault="00743B4B" w:rsidP="009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Default="00743B4B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B4B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Права и обязанности военнослужащих.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– экономические, политические, личные права и свободы. Устав внутренней службы.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47043B" w:rsidRDefault="00743B4B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743B4B" w:rsidRPr="001C7892" w:rsidRDefault="00743B4B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Default="00743B4B" w:rsidP="009534E8">
            <w:pPr>
              <w:jc w:val="center"/>
            </w:pP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Default="00743B4B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B4B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Качества личности военнослужащего как защитника Отечества.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Честь и достоинство, патриотизм. Женевская конвенция. 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47043B" w:rsidRDefault="00743B4B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743B4B" w:rsidRPr="001C7892" w:rsidRDefault="00743B4B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Default="00743B4B" w:rsidP="009534E8">
            <w:pPr>
              <w:jc w:val="center"/>
            </w:pP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Default="00743B4B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B4B" w:rsidRPr="001C7892" w:rsidTr="009534E8">
        <w:trPr>
          <w:trHeight w:val="926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Воинская дисциплина и ответственность.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Дисциплина, военная дисциплина, принцип единоначалия, уставной внутренний порядок.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47043B" w:rsidRDefault="00743B4B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743B4B" w:rsidRPr="001C7892" w:rsidRDefault="00743B4B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Default="00743B4B" w:rsidP="009534E8">
            <w:pPr>
              <w:spacing w:after="0" w:line="240" w:lineRule="auto"/>
              <w:jc w:val="center"/>
            </w:pP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Default="00743B4B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B4B" w:rsidRPr="001C7892" w:rsidTr="009534E8">
        <w:trPr>
          <w:trHeight w:val="88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стать офицером Российской армии.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Офицерский состав, военные институты и университеты, порядок поступления. Учебный военный </w:t>
            </w: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47043B" w:rsidRDefault="00743B4B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743B4B" w:rsidRPr="001C7892" w:rsidRDefault="00743B4B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Default="00743B4B" w:rsidP="009534E8">
            <w:pPr>
              <w:spacing w:after="0" w:line="240" w:lineRule="auto"/>
              <w:jc w:val="center"/>
            </w:pP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Default="00743B4B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B4B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Боевые традиции ВС РФ.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Степени общности, устойчивости, общественной значимости. Воинская честь.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47043B" w:rsidRDefault="00743B4B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743B4B" w:rsidRPr="001C7892" w:rsidRDefault="00743B4B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Default="00743B4B" w:rsidP="009534E8">
            <w:pPr>
              <w:spacing w:after="0" w:line="240" w:lineRule="auto"/>
              <w:jc w:val="center"/>
            </w:pP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Default="00743B4B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B4B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Ритуалы ВС РФ.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Торжественное обещание, военная присяга.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47043B" w:rsidRDefault="00743B4B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743B4B" w:rsidRPr="001C7892" w:rsidRDefault="00743B4B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Default="00743B4B" w:rsidP="009534E8">
            <w:pPr>
              <w:spacing w:after="0" w:line="240" w:lineRule="auto"/>
              <w:jc w:val="center"/>
            </w:pP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Default="00743B4B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B4B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Символы воинской чести.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Государственный герб, флаг, гимн, боевое знамя, военная форма одежды, награды.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47043B" w:rsidRDefault="00743B4B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743B4B" w:rsidRPr="001C7892" w:rsidRDefault="00743B4B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Default="00743B4B" w:rsidP="009534E8">
            <w:pPr>
              <w:spacing w:after="0" w:line="240" w:lineRule="auto"/>
              <w:jc w:val="center"/>
            </w:pP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F10DE4" w:rsidRDefault="00743B4B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B4B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C6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5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устава внутренней 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D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вооруженных сил РФ, рода войск ВС РФ. Функции и основные задачи вооруженных сил РФ. Другие войска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D5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Боевое знамя воинской  части - символ воинской чести, доблести и славы . Ордена и почетные награды.  Ритуалы ВС РФ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47043B" w:rsidRDefault="00743B4B" w:rsidP="00743B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П1,2,5; М1; Л1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6C3F10" w:rsidRDefault="00743B4B" w:rsidP="00743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F10DE4" w:rsidRDefault="00743B4B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B4B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2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726390" w:rsidRDefault="00743B4B" w:rsidP="00953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ифференцированный</w:t>
            </w:r>
            <w:r w:rsidRPr="0072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C34045" w:rsidRDefault="00743B4B" w:rsidP="00C34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6" w:name="_Toc63776582"/>
            <w:r w:rsidRPr="00C340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bookmarkEnd w:id="6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Л1-6; П1-12;</w:t>
            </w:r>
          </w:p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7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1C7892" w:rsidRDefault="00743B4B" w:rsidP="00953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DE2" w:rsidRDefault="00955DE2" w:rsidP="00955DE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ectPr w:rsidR="00955DE2" w:rsidSect="001C4017">
          <w:pgSz w:w="16838" w:h="11906" w:orient="landscape"/>
          <w:pgMar w:top="851" w:right="567" w:bottom="567" w:left="1418" w:header="709" w:footer="709" w:gutter="0"/>
          <w:cols w:space="720"/>
          <w:docGrid w:linePitch="299"/>
        </w:sectPr>
      </w:pPr>
    </w:p>
    <w:p w:rsidR="001A0FB2" w:rsidRPr="00FB3082" w:rsidRDefault="001A0FB2" w:rsidP="00FB3082">
      <w:pPr>
        <w:pStyle w:val="1"/>
        <w:rPr>
          <w:b/>
          <w:lang w:eastAsia="ru-RU"/>
        </w:rPr>
      </w:pPr>
      <w:bookmarkStart w:id="7" w:name="_Toc63776583"/>
      <w:bookmarkStart w:id="8" w:name="_Toc63776652"/>
      <w:r w:rsidRPr="00FB3082">
        <w:rPr>
          <w:b/>
        </w:rPr>
        <w:lastRenderedPageBreak/>
        <w:t xml:space="preserve">3. </w:t>
      </w:r>
      <w:r w:rsidR="00FB3082" w:rsidRPr="00FB3082">
        <w:rPr>
          <w:b/>
        </w:rPr>
        <w:t>УСЛОВИЯ РЕАЛИЗАЦИИ ПРОГРАММЫ УЧЕБНОЙ ДИСЦИПЛИНЫ</w:t>
      </w:r>
      <w:r w:rsidR="002063CB">
        <w:rPr>
          <w:b/>
        </w:rPr>
        <w:t xml:space="preserve"> </w:t>
      </w:r>
      <w:r w:rsidR="002063CB">
        <w:rPr>
          <w:rFonts w:eastAsia="Times New Roman" w:cs="Times New Roman"/>
          <w:b/>
          <w:szCs w:val="28"/>
          <w:lang w:eastAsia="ru-RU"/>
        </w:rPr>
        <w:t xml:space="preserve">ОУП 07 </w:t>
      </w:r>
      <w:r w:rsidR="00FB3082">
        <w:rPr>
          <w:b/>
          <w:lang w:eastAsia="ru-RU"/>
        </w:rPr>
        <w:t>ОСНОВЫ БЕЗОПАСНОСТИ ЖИЗНЕДЕЯТЕЛЬНОСТИ</w:t>
      </w:r>
      <w:bookmarkEnd w:id="7"/>
      <w:bookmarkEnd w:id="8"/>
    </w:p>
    <w:p w:rsidR="00AA373B" w:rsidRDefault="00AA373B" w:rsidP="00731DA9"/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/>
          <w:bCs/>
          <w:sz w:val="26"/>
          <w:szCs w:val="26"/>
        </w:rPr>
        <w:t>3.1. Требования к минимальному материально-техническому обеспечению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Cs/>
          <w:sz w:val="26"/>
          <w:szCs w:val="26"/>
        </w:rPr>
        <w:t>Реализация программы дисциплины требует наличия учебного кабинета ОБЖ.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/>
          <w:bCs/>
          <w:sz w:val="26"/>
          <w:szCs w:val="26"/>
        </w:rPr>
        <w:t>3.1.1Оборудование учебного кабинета: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sz w:val="26"/>
          <w:szCs w:val="26"/>
        </w:rPr>
        <w:t>- посадочные места по количеству обучающихся;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sz w:val="26"/>
          <w:szCs w:val="26"/>
        </w:rPr>
        <w:t>- рабочее место преподавателя;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sz w:val="26"/>
          <w:szCs w:val="26"/>
        </w:rPr>
        <w:t>- комплект учебно-наглядных пособий по ОБЖ;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Cs/>
          <w:sz w:val="26"/>
          <w:szCs w:val="26"/>
        </w:rPr>
        <w:t>- комплект учебно-методической документации;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Cs/>
          <w:sz w:val="26"/>
          <w:szCs w:val="26"/>
        </w:rPr>
        <w:t>- набор чертежных принадлежностей;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/>
          <w:bCs/>
          <w:sz w:val="26"/>
          <w:szCs w:val="26"/>
        </w:rPr>
        <w:t>3.1.2Технические средства обучения</w:t>
      </w:r>
    </w:p>
    <w:p w:rsidR="000F74FE" w:rsidRPr="00C15753" w:rsidRDefault="00AA373B" w:rsidP="00C15753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1. Средства оказания первой медицинской помощи</w:t>
      </w:r>
    </w:p>
    <w:p w:rsidR="000F74FE" w:rsidRPr="00C15753" w:rsidRDefault="00AA373B" w:rsidP="00C15753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2. Таблицы по ОБЖ</w:t>
      </w:r>
    </w:p>
    <w:p w:rsidR="00AA373B" w:rsidRPr="00C15753" w:rsidRDefault="00AA373B" w:rsidP="00C15753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3. Таблицы по Гражданской обороне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/>
          <w:bCs/>
          <w:sz w:val="26"/>
          <w:szCs w:val="26"/>
        </w:rPr>
        <w:t>3.1.3Контрольно-измерительные материалы: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Cs/>
          <w:sz w:val="26"/>
          <w:szCs w:val="26"/>
        </w:rPr>
        <w:t>-контрольные вопросы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Cs/>
          <w:sz w:val="26"/>
          <w:szCs w:val="26"/>
        </w:rPr>
        <w:t>-тесты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Cs/>
          <w:sz w:val="26"/>
          <w:szCs w:val="26"/>
        </w:rPr>
        <w:t>-карточки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Cs/>
          <w:sz w:val="26"/>
          <w:szCs w:val="26"/>
        </w:rPr>
        <w:t>-тематические зачеты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Cs/>
          <w:sz w:val="26"/>
          <w:szCs w:val="26"/>
        </w:rPr>
        <w:t>-контрольные работы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Cs/>
          <w:sz w:val="26"/>
          <w:szCs w:val="26"/>
        </w:rPr>
        <w:t>-вопросы к дифференцированному зачету</w:t>
      </w:r>
    </w:p>
    <w:p w:rsidR="00AA373B" w:rsidRPr="00C15753" w:rsidRDefault="00AA373B" w:rsidP="000F74FE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Нормативная и учебно-методическая документация (ФГОС по</w:t>
      </w:r>
      <w:r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специальности, учебный план, примерная программа, рабочая программа, КТП).</w:t>
      </w:r>
    </w:p>
    <w:p w:rsidR="00AA373B" w:rsidRPr="00C15753" w:rsidRDefault="00AA373B" w:rsidP="000F74F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5753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Учебно-методические материалы:</w:t>
      </w:r>
    </w:p>
    <w:p w:rsidR="009E20FC" w:rsidRPr="00C15753" w:rsidRDefault="0032679E" w:rsidP="000F74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>-</w:t>
      </w:r>
      <w:r w:rsidR="00AA373B"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требования и рекомендации по изучению теоретического </w:t>
      </w:r>
      <w:r w:rsidR="009E20FC"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материала;</w:t>
      </w:r>
    </w:p>
    <w:p w:rsidR="00AA373B" w:rsidRPr="00C15753" w:rsidRDefault="0032679E" w:rsidP="000F74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- </w:t>
      </w:r>
      <w:r w:rsidR="00AA373B"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дидактические материалы по обеспечению практических занятий;</w:t>
      </w:r>
    </w:p>
    <w:p w:rsidR="00AA373B" w:rsidRPr="00C15753" w:rsidRDefault="0032679E" w:rsidP="000F74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AA373B"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перечень видов внеаудиторной самостоятельной работы;</w:t>
      </w:r>
    </w:p>
    <w:p w:rsidR="00AA373B" w:rsidRPr="00C15753" w:rsidRDefault="0032679E" w:rsidP="000F74FE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AA373B"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материалы для организации внеаудиторной самостоятельной работы (учебные пособия, электронные средства обучения, методические разработки по отдельным темам).</w:t>
      </w:r>
    </w:p>
    <w:p w:rsidR="00AA373B" w:rsidRPr="00C15753" w:rsidRDefault="00AA373B" w:rsidP="000F74F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5753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Средства контроля:</w:t>
      </w:r>
    </w:p>
    <w:p w:rsidR="00AA373B" w:rsidRPr="00C15753" w:rsidRDefault="0032679E" w:rsidP="000F74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AA373B"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материалы по аттестации (требования к допуску, критерии оценок);</w:t>
      </w:r>
    </w:p>
    <w:p w:rsidR="00AA373B" w:rsidRPr="00C15753" w:rsidRDefault="0032679E" w:rsidP="000F74F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AA373B"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комплект оценочных средств</w:t>
      </w:r>
      <w:r w:rsidR="00C443A6"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>,</w:t>
      </w:r>
      <w:r w:rsidR="00AA373B"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для текущего контроля по темам, для промежуточной аттестации, для итоговой аттестации.</w:t>
      </w:r>
    </w:p>
    <w:p w:rsidR="00AA373B" w:rsidRPr="008002D2" w:rsidRDefault="00AA373B" w:rsidP="008002D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002D2">
        <w:rPr>
          <w:rFonts w:ascii="Times New Roman" w:hAnsi="Times New Roman" w:cs="Times New Roman"/>
          <w:b/>
          <w:sz w:val="26"/>
          <w:szCs w:val="26"/>
        </w:rPr>
        <w:t>3.2. Информационное обеспечение обучения</w:t>
      </w:r>
    </w:p>
    <w:p w:rsidR="00AA373B" w:rsidRPr="00C15753" w:rsidRDefault="00AA373B" w:rsidP="007D08AF">
      <w:pPr>
        <w:widowControl w:val="0"/>
        <w:tabs>
          <w:tab w:val="left" w:pos="1209"/>
          <w:tab w:val="left" w:pos="9639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Cs/>
          <w:sz w:val="26"/>
          <w:szCs w:val="26"/>
        </w:rPr>
        <w:t xml:space="preserve">Перечень рекомендуемых учебных изданий, Интернет-ресурсов, </w:t>
      </w:r>
    </w:p>
    <w:p w:rsidR="00AA373B" w:rsidRPr="00C15753" w:rsidRDefault="00AA373B" w:rsidP="007D08AF">
      <w:pPr>
        <w:widowControl w:val="0"/>
        <w:tabs>
          <w:tab w:val="left" w:pos="1209"/>
          <w:tab w:val="left" w:pos="9639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Cs/>
          <w:sz w:val="26"/>
          <w:szCs w:val="26"/>
        </w:rPr>
        <w:t>дополнительной литературы</w:t>
      </w:r>
    </w:p>
    <w:p w:rsidR="00C443A6" w:rsidRPr="00C15753" w:rsidRDefault="001A0FB2" w:rsidP="007D08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5753">
        <w:rPr>
          <w:rFonts w:ascii="Times New Roman" w:hAnsi="Times New Roman" w:cs="Times New Roman"/>
          <w:b/>
          <w:sz w:val="26"/>
          <w:szCs w:val="26"/>
        </w:rPr>
        <w:t xml:space="preserve">Рекомендуемая литература </w:t>
      </w:r>
    </w:p>
    <w:p w:rsidR="000F74FE" w:rsidRPr="00C15753" w:rsidRDefault="001D3D82" w:rsidP="007D08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5753">
        <w:rPr>
          <w:rFonts w:ascii="Times New Roman" w:hAnsi="Times New Roman" w:cs="Times New Roman"/>
          <w:b/>
          <w:sz w:val="26"/>
          <w:szCs w:val="26"/>
        </w:rPr>
        <w:t xml:space="preserve">Для студентов                                                                                           </w:t>
      </w:r>
    </w:p>
    <w:p w:rsidR="000F74FE" w:rsidRPr="00C15753" w:rsidRDefault="00442668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Айзман Р.И.</w:t>
      </w:r>
      <w:r w:rsidR="009E20FC" w:rsidRPr="00C15753">
        <w:rPr>
          <w:rFonts w:ascii="Times New Roman" w:hAnsi="Times New Roman" w:cs="Times New Roman"/>
          <w:sz w:val="26"/>
          <w:szCs w:val="26"/>
        </w:rPr>
        <w:t>,</w:t>
      </w:r>
      <w:r w:rsidR="001D3D82" w:rsidRPr="00C15753">
        <w:rPr>
          <w:rFonts w:ascii="Times New Roman" w:hAnsi="Times New Roman" w:cs="Times New Roman"/>
          <w:sz w:val="26"/>
          <w:szCs w:val="26"/>
        </w:rPr>
        <w:t xml:space="preserve"> Омельченко И.В. Основы медицинских знаний: учеб. пособие для бакалавров. — М., 2013.                                                                     </w:t>
      </w:r>
    </w:p>
    <w:p w:rsidR="000F74FE" w:rsidRPr="00C15753" w:rsidRDefault="001D3D82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Аксенова М., Кузнецов С., Евлахович и др. Огнестрельное оружие. — М., 2012.                                                           </w:t>
      </w:r>
    </w:p>
    <w:p w:rsidR="000F74FE" w:rsidRPr="00C15753" w:rsidRDefault="00442668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Косолапова Н.В.</w:t>
      </w:r>
      <w:r w:rsidR="009E20FC" w:rsidRPr="00C15753">
        <w:rPr>
          <w:rFonts w:ascii="Times New Roman" w:hAnsi="Times New Roman" w:cs="Times New Roman"/>
          <w:sz w:val="26"/>
          <w:szCs w:val="26"/>
        </w:rPr>
        <w:t>,</w:t>
      </w:r>
      <w:r w:rsidR="001D3D82" w:rsidRPr="00C15753">
        <w:rPr>
          <w:rFonts w:ascii="Times New Roman" w:hAnsi="Times New Roman" w:cs="Times New Roman"/>
          <w:sz w:val="26"/>
          <w:szCs w:val="26"/>
        </w:rPr>
        <w:t xml:space="preserve"> Прокопенко Н.А. Основы безопасности жизнедеятельности: учебник для сред. проф. образования. — М., 2015.                          </w:t>
      </w:r>
    </w:p>
    <w:p w:rsidR="000F74FE" w:rsidRPr="00C15753" w:rsidRDefault="00442668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lastRenderedPageBreak/>
        <w:t>Косолапова Н.В.</w:t>
      </w:r>
      <w:r w:rsidR="009E20FC" w:rsidRPr="00C15753">
        <w:rPr>
          <w:rFonts w:ascii="Times New Roman" w:hAnsi="Times New Roman" w:cs="Times New Roman"/>
          <w:sz w:val="26"/>
          <w:szCs w:val="26"/>
        </w:rPr>
        <w:t>,</w:t>
      </w:r>
      <w:r w:rsidR="001D3D82" w:rsidRPr="00C15753">
        <w:rPr>
          <w:rFonts w:ascii="Times New Roman" w:hAnsi="Times New Roman" w:cs="Times New Roman"/>
          <w:sz w:val="26"/>
          <w:szCs w:val="26"/>
        </w:rPr>
        <w:t xml:space="preserve"> Прокопенко Н.А. Основы безопасности жизнедеятельности: электронный учебник для сред. проф. образования. — М., 2015.  </w:t>
      </w:r>
    </w:p>
    <w:p w:rsidR="000F74FE" w:rsidRPr="00C15753" w:rsidRDefault="001D3D82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Косолапова Н.В., Прокопенко Н.А., Побежимова Е.Л. Безопасность жизнедеятельности: учебник для учреждений сред. проф. образования. — М., 2014.                                                                         </w:t>
      </w:r>
    </w:p>
    <w:p w:rsidR="000F74FE" w:rsidRPr="00C15753" w:rsidRDefault="001D3D82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Косолапова Н.В., Прокопенко Н.А., Побежимова Е.Л. Безопасность жизнедеятельности. Практикум: учеб. пособие для учреждений сред. проф. образования. — М., 2013.                                                              </w:t>
      </w:r>
    </w:p>
    <w:p w:rsidR="000F74FE" w:rsidRPr="00C15753" w:rsidRDefault="001D3D82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Косолапова Н.В., Прокопенко Н.А., Побежимова Е.Л. Безопасность жизнедеятельности: электронное учебное издание для обучающихся по профессиям в учреждениях сред. проф. образования. — М., 2014. </w:t>
      </w:r>
    </w:p>
    <w:p w:rsidR="000F74FE" w:rsidRPr="00C15753" w:rsidRDefault="001D3D82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Косолапова Н.В., Прокопенко Н.А., Побежимова Е.Л. Безопасность жизнедеятельности: электронное приложение к учебнику для учреждений сред. проф. образования. — М., 2014.</w:t>
      </w:r>
    </w:p>
    <w:p w:rsidR="000F74FE" w:rsidRPr="00C15753" w:rsidRDefault="001D3D82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   Косолапова Н.В., Прокопенко Н.А., Побежимова Е.Л. Безопасность жизнедеятельности: электронный учебно-методический комплекс для учреждений сред. проф. образования. — М., 2014. </w:t>
      </w:r>
    </w:p>
    <w:p w:rsidR="000F74FE" w:rsidRPr="00C15753" w:rsidRDefault="001D3D82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Микрюков В.Ю. Безопасность жизнедеятельности: учебник для студентов сред. проф. образования. — М., 2014.                   </w:t>
      </w:r>
    </w:p>
    <w:p w:rsidR="00442668" w:rsidRPr="00C15753" w:rsidRDefault="001D3D82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Микрюков В.Ю. Основы военной службы: учебник для учащихся старших классов сред. образовательных учреждений и студентов сред. спец. учеб. заведений, а также преподавателей этого курса. — М., 2014. </w:t>
      </w:r>
    </w:p>
    <w:p w:rsidR="00C443A6" w:rsidRPr="00C15753" w:rsidRDefault="001D3D82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Микрюков В.Ю. Азбука патриота. Друзья и враги России. — М., 2013. </w:t>
      </w:r>
    </w:p>
    <w:p w:rsidR="000F74FE" w:rsidRPr="00C15753" w:rsidRDefault="00BC40E3" w:rsidP="007D08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5753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1D3D82" w:rsidRPr="00C15753">
        <w:rPr>
          <w:rFonts w:ascii="Times New Roman" w:hAnsi="Times New Roman" w:cs="Times New Roman"/>
          <w:b/>
          <w:sz w:val="26"/>
          <w:szCs w:val="26"/>
        </w:rPr>
        <w:t>преподавателей</w:t>
      </w:r>
    </w:p>
    <w:p w:rsidR="00716615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   6-ФКЗ, от 30.12.2008 № 7-ФКЗ) // СЗ РФ. — 2009. — </w:t>
      </w:r>
      <w:r w:rsidR="009E20FC" w:rsidRPr="00C15753">
        <w:rPr>
          <w:rFonts w:ascii="Times New Roman" w:hAnsi="Times New Roman" w:cs="Times New Roman"/>
          <w:sz w:val="26"/>
          <w:szCs w:val="26"/>
        </w:rPr>
        <w:t>№ 4</w:t>
      </w:r>
      <w:r w:rsidRPr="00C15753">
        <w:rPr>
          <w:rFonts w:ascii="Times New Roman" w:hAnsi="Times New Roman" w:cs="Times New Roman"/>
          <w:sz w:val="26"/>
          <w:szCs w:val="26"/>
        </w:rPr>
        <w:t xml:space="preserve">. — Ст. 445. </w:t>
      </w:r>
    </w:p>
    <w:p w:rsidR="000F74FE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 «Об образовании в Российской Федерации».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                                                                      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</w:t>
      </w:r>
      <w:r w:rsidR="009E20FC" w:rsidRPr="00C15753">
        <w:rPr>
          <w:rFonts w:ascii="Times New Roman" w:hAnsi="Times New Roman" w:cs="Times New Roman"/>
          <w:sz w:val="26"/>
          <w:szCs w:val="26"/>
        </w:rPr>
        <w:t>№ 413</w:t>
      </w:r>
      <w:r w:rsidRPr="00C15753">
        <w:rPr>
          <w:rFonts w:ascii="Times New Roman" w:hAnsi="Times New Roman" w:cs="Times New Roman"/>
          <w:sz w:val="26"/>
          <w:szCs w:val="26"/>
        </w:rPr>
        <w:t xml:space="preserve"> “Об утверждении федерального государственного образовательного стандарта среднего (полного) общего образования”».                                                                               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 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lastRenderedPageBreak/>
        <w:t xml:space="preserve">Гражданский кодекс РФ (Ч. 1) (утвержден Федеральным законом от 30.11.94 № 51-ФЗ (в ред. от 11.02.2013, с изм. и доп. от 01.03.2013) // СЗ РФ. — 1994. — № 32 (Ч. 1). — Ст. 3301.                                                    </w:t>
      </w:r>
    </w:p>
    <w:p w:rsidR="00716615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Гражданский кодекс РФ (Ч. 2) (утвержден Федеральным законом от 26.01.96 № 14-ФЗ) (в ред. от 14.06.2012) // СЗ РФ. — 1996. — № 5 (Ч. 2). — Ст. 410. 20 </w:t>
      </w:r>
    </w:p>
    <w:p w:rsidR="00716615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Гражданский кодекс РФ (Ч. 3) (утвержден Федеральным законом от 26.11.01 № 146-ФЗ) (в ред. от 05.06.2012) // СЗ РФ. — 2001. — № 49. — Ст. 4552. </w:t>
      </w:r>
    </w:p>
    <w:p w:rsidR="00716615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Гражданский кодекс РФ (Ч. 4) (утвержден Федеральным законом от 18.12.06 № 230-ФЗ) (в ред. от 08.12.2011) // СЗ РФ. — 2006. — № 52 (Ч. 1). — Ст. 5496. </w:t>
      </w:r>
    </w:p>
    <w:p w:rsidR="00716615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Семейный кодекс Российской Федерации (утвержден Федеральным законом от 29.12.1995 № 223-ФЗ) (в ред. от 12.11.2012) // СЗ РФ. — 1996. — № 1. — Ст. 16. </w:t>
      </w:r>
    </w:p>
    <w:p w:rsidR="00716615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Уголовный кодекс Российской Федерации (утвержден Федеральным законом от 13.06.1996 № 63-ФЗ) (в ред. от </w:t>
      </w:r>
      <w:r w:rsidR="009E20FC" w:rsidRPr="00C15753">
        <w:rPr>
          <w:rFonts w:ascii="Times New Roman" w:hAnsi="Times New Roman" w:cs="Times New Roman"/>
          <w:sz w:val="26"/>
          <w:szCs w:val="26"/>
        </w:rPr>
        <w:t>07.12.2011;</w:t>
      </w:r>
      <w:r w:rsidRPr="00C15753">
        <w:rPr>
          <w:rFonts w:ascii="Times New Roman" w:hAnsi="Times New Roman" w:cs="Times New Roman"/>
          <w:sz w:val="26"/>
          <w:szCs w:val="26"/>
        </w:rPr>
        <w:t xml:space="preserve"> с изм. и доп., вступающими в силу с 05.04.2013) // СЗ РФ. — 1996. — № 25. — Ст. 2954.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Федеральный закон от 28.03.1998 № 53-ФЗ «О воинской обязанности и военной службе» (в ред. от 04.03.2013, с изм. от 21.03.1013) // СЗ РФ. — 1998. — № 13. — Ст. 1475.                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Федеральный закон от 21.12.1994 № 68-ФЗ «О защите населения и территорий от чрезвычайных ситуаций природного и техногенного характера» (в ред. от 11.02.2013) // СЗ РФ. — 1994. — № 35. — Ст. 3648.               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Федеральный закон от 21.07.1997 № 116-ФЗ «О промышленной безопасности опасных производственных объектов» (в ред. от 04.03.2013) // СЗ РФ. — 1997. — № 30. — Ст. 3588.                                                              </w:t>
      </w:r>
    </w:p>
    <w:p w:rsidR="00716615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Федеральный закон от 25.07.2002 № 113-ФЗ «Об альтернативной гражданской службе» (в ред. от 30.11.2011) // СЗ РФ. — 2002. — № 30. — Ст. 3030.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Федеральный закон от 31.05.1996 № 61-ФЗ «Об обороне» (в ред. от 05.04.2013) // СЗ РФ. — 1996. — № 23. — Ст. 2750.        </w:t>
      </w:r>
    </w:p>
    <w:p w:rsidR="00716615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Федеральный закон от 10.01.2002 № 7-ФЗ «Об охране окружающей среды» (в ред. от 25.06.2012, с изм. от 05.03.2013) // СЗ РФ. — 2002. — № 2. — Ст. 133.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Федеральный закон от 21.11.2011 № 323-ФЗ «Об основах охраны здоровья граждан в Российской Федерации» (в ред. от 25.06.2012) // СЗ РФ. — 2011. — N 48. — Ст. 6724.                                    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Указ Президента РФ от 05.02.2010 № 146 «О Военной доктрине Российской Федерации» // СЗ РФ. — 2010. — № 7. — Ст. 724.                     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РФ от 30.12.2003 № 794 «О единой государственной системе предупреждения и ликвидации чрезвычайных ситуаций» (в ред. от 18.04.2012) // СЗ РФ. — 2004. — № 2. — Ст. 121.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Приказ министра обороны РФ от 03.09.2011 № 1500 «О Правилах ношения военной формы одежды и знаков различия военнослужащих Вооруженных Сил Российской Федерации,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Федерации» (зарегистрирован в Минюсте РФ 25.10.2011 № 22124) // Бюллетень нормативных актов федеральных органов исполнительной власти. — 2011. — № 47.                                                                             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 (в ред. от 07.11.2012) (зарегистрирован в Минюсте РФ 16.05.2012 № 24183) //                                                                                              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lastRenderedPageBreak/>
        <w:t xml:space="preserve">Бюллетень нормативных актов федеральных органов исполнительной власти. — 2012.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Приказ министра обороны Российской Федерации и Министерства образования и науки Российской Федерации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(зарегистрировано Минюстом России 12.04.2010, регистрационный № 16866).                                                                                            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Кобяков Ю.П. Физическая культура. Основы здорового образа жизни. — М., 2012. Косолапова Н.В., Прокопенко Н.А., Побежимова Е.Л. Безопасность жизнедеятельности: практикум: учеб. пособие для учреждений нач. проф. образования. — М., 2013.                                                                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Митяев А. Книга будущих командиров. — М., 2010.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Назарова Е.Н., Жилов Ю.Д. Основы медицинских знаний и здорового образа жизни: учебник для студ. высш. учеб. заведений. — М., 2013. </w:t>
      </w:r>
    </w:p>
    <w:p w:rsidR="00716615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Общевойсковые уставы Вооруженных Сил РФ (ред. 2013 г.) — Ростов н/Д, 2013.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Справочники, энциклопедии Изотова М.А., Царева Т.Б. Полная энциклопедия орденов и медалей России. — М., 2008.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Ионина Н.А. 100 великих наград. — М., 2009.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Каменев А.И. Энциклопедия русского офицера. — М., 2008.</w:t>
      </w:r>
    </w:p>
    <w:p w:rsidR="001D3D82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Каторин Ю.Ф. Танки: иллюстрированная энциклопедия. — М., 2011. Лубченков Ю.Н. Русские полководцы. — М., 2009.</w:t>
      </w:r>
    </w:p>
    <w:p w:rsidR="00AA373B" w:rsidRPr="00C15753" w:rsidRDefault="001A0FB2" w:rsidP="007D08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15753">
        <w:rPr>
          <w:rFonts w:ascii="Times New Roman" w:eastAsia="Calibri" w:hAnsi="Times New Roman" w:cs="Times New Roman"/>
          <w:b/>
          <w:bCs/>
          <w:sz w:val="26"/>
          <w:szCs w:val="26"/>
        </w:rPr>
        <w:t>Интернет ресурсы:</w:t>
      </w:r>
    </w:p>
    <w:p w:rsidR="00716615" w:rsidRPr="00C15753" w:rsidRDefault="00716615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Сайт МЧС РФ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 xml:space="preserve">[Электронный ресурс] - </w:t>
      </w:r>
      <w:r w:rsidRPr="00C15753">
        <w:rPr>
          <w:rFonts w:ascii="Times New Roman" w:hAnsi="Times New Roman" w:cs="Times New Roman"/>
          <w:sz w:val="26"/>
          <w:szCs w:val="26"/>
        </w:rPr>
        <w:t>www.mchs.gov.ru</w:t>
      </w:r>
    </w:p>
    <w:p w:rsidR="00716615" w:rsidRPr="00C15753" w:rsidRDefault="00716615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Сайт МВД РФ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 xml:space="preserve">[Электронный ресурс] - </w:t>
      </w:r>
      <w:r w:rsidRPr="00C15753">
        <w:rPr>
          <w:rFonts w:ascii="Times New Roman" w:hAnsi="Times New Roman" w:cs="Times New Roman"/>
          <w:sz w:val="26"/>
          <w:szCs w:val="26"/>
        </w:rPr>
        <w:t>www.mvd.ru</w:t>
      </w:r>
    </w:p>
    <w:p w:rsidR="00716615" w:rsidRPr="00C15753" w:rsidRDefault="00716615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С</w:t>
      </w:r>
      <w:r w:rsidR="0032679E" w:rsidRPr="00C15753">
        <w:rPr>
          <w:rFonts w:ascii="Times New Roman" w:hAnsi="Times New Roman" w:cs="Times New Roman"/>
          <w:sz w:val="26"/>
          <w:szCs w:val="26"/>
        </w:rPr>
        <w:t>айт М</w:t>
      </w:r>
      <w:r w:rsidRPr="00C15753">
        <w:rPr>
          <w:rFonts w:ascii="Times New Roman" w:hAnsi="Times New Roman" w:cs="Times New Roman"/>
          <w:sz w:val="26"/>
          <w:szCs w:val="26"/>
        </w:rPr>
        <w:t>инобороны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 xml:space="preserve">[Электронный ресурс] - </w:t>
      </w:r>
      <w:r w:rsidRPr="00C15753">
        <w:rPr>
          <w:rFonts w:ascii="Times New Roman" w:hAnsi="Times New Roman" w:cs="Times New Roman"/>
          <w:sz w:val="26"/>
          <w:szCs w:val="26"/>
        </w:rPr>
        <w:t>www. mil. ru</w:t>
      </w:r>
    </w:p>
    <w:p w:rsidR="00636917" w:rsidRPr="00C15753" w:rsidRDefault="00716615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С</w:t>
      </w:r>
      <w:r w:rsidR="00636917" w:rsidRPr="00C15753">
        <w:rPr>
          <w:rFonts w:ascii="Times New Roman" w:hAnsi="Times New Roman" w:cs="Times New Roman"/>
          <w:sz w:val="26"/>
          <w:szCs w:val="26"/>
        </w:rPr>
        <w:t>айт ФСБ РФ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r w:rsidRPr="00C15753">
        <w:rPr>
          <w:rFonts w:ascii="Times New Roman" w:hAnsi="Times New Roman" w:cs="Times New Roman"/>
          <w:sz w:val="26"/>
          <w:szCs w:val="26"/>
        </w:rPr>
        <w:t>www. fsb.ru</w:t>
      </w:r>
    </w:p>
    <w:p w:rsidR="00636917" w:rsidRPr="00C15753" w:rsidRDefault="0032679E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Академик. Словари и энциклопедии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r w:rsidR="00636917" w:rsidRPr="00C15753">
        <w:rPr>
          <w:rFonts w:ascii="Times New Roman" w:hAnsi="Times New Roman" w:cs="Times New Roman"/>
          <w:sz w:val="26"/>
          <w:szCs w:val="26"/>
        </w:rPr>
        <w:t>www. dic. academic. Ru</w:t>
      </w:r>
    </w:p>
    <w:p w:rsidR="00636917" w:rsidRPr="00C15753" w:rsidRDefault="0032679E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Во</w:t>
      </w:r>
      <w:r w:rsidR="00636917" w:rsidRPr="00C15753">
        <w:rPr>
          <w:rFonts w:ascii="Times New Roman" w:hAnsi="Times New Roman" w:cs="Times New Roman"/>
          <w:sz w:val="26"/>
          <w:szCs w:val="26"/>
        </w:rPr>
        <w:t>окsGid. Электронная библиотека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 xml:space="preserve">[Электронный ресурс]- </w:t>
      </w:r>
      <w:r w:rsidR="00636917" w:rsidRPr="00C15753">
        <w:rPr>
          <w:rFonts w:ascii="Times New Roman" w:hAnsi="Times New Roman" w:cs="Times New Roman"/>
          <w:sz w:val="26"/>
          <w:szCs w:val="26"/>
        </w:rPr>
        <w:t xml:space="preserve"> www.booksgid.com</w:t>
      </w:r>
    </w:p>
    <w:p w:rsidR="00636917" w:rsidRPr="00C15753" w:rsidRDefault="0032679E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Глобалтека. Глобальная библиотека научных ресурсов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r w:rsidR="00636917" w:rsidRPr="00C15753">
        <w:rPr>
          <w:rFonts w:ascii="Times New Roman" w:hAnsi="Times New Roman" w:cs="Times New Roman"/>
          <w:sz w:val="26"/>
          <w:szCs w:val="26"/>
        </w:rPr>
        <w:t xml:space="preserve"> www.globalteka.ru/index.html</w:t>
      </w:r>
    </w:p>
    <w:p w:rsidR="00636917" w:rsidRPr="00C15753" w:rsidRDefault="0032679E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Единое окно доступа к образовательным ресурсам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r w:rsidR="00636917" w:rsidRPr="00C15753">
        <w:rPr>
          <w:rFonts w:ascii="Times New Roman" w:hAnsi="Times New Roman" w:cs="Times New Roman"/>
          <w:sz w:val="26"/>
          <w:szCs w:val="26"/>
        </w:rPr>
        <w:t xml:space="preserve"> www.window.edu.ru</w:t>
      </w:r>
    </w:p>
    <w:p w:rsidR="00636917" w:rsidRPr="00C15753" w:rsidRDefault="0032679E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Электронно-библиотечная система IPRbooks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hyperlink r:id="rId9" w:history="1">
        <w:r w:rsidR="00636917" w:rsidRPr="00C15753">
          <w:rPr>
            <w:rStyle w:val="a3"/>
            <w:rFonts w:ascii="Times New Roman" w:hAnsi="Times New Roman" w:cs="Times New Roman"/>
            <w:sz w:val="26"/>
            <w:szCs w:val="26"/>
          </w:rPr>
          <w:t>www.iprbookshop.ru</w:t>
        </w:r>
      </w:hyperlink>
    </w:p>
    <w:p w:rsidR="00636917" w:rsidRPr="00C15753" w:rsidRDefault="0032679E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Российский образовательный портал. Доступность, качество, эффективность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r w:rsidR="00636917" w:rsidRPr="00C15753">
        <w:rPr>
          <w:rFonts w:ascii="Times New Roman" w:hAnsi="Times New Roman" w:cs="Times New Roman"/>
          <w:sz w:val="26"/>
          <w:szCs w:val="26"/>
        </w:rPr>
        <w:t>www. school.edu.ru/default.asp</w:t>
      </w:r>
    </w:p>
    <w:p w:rsidR="00636917" w:rsidRPr="00C15753" w:rsidRDefault="0032679E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Электронная библиотечная система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r w:rsidR="00636917" w:rsidRPr="00C15753">
        <w:rPr>
          <w:rFonts w:ascii="Times New Roman" w:hAnsi="Times New Roman" w:cs="Times New Roman"/>
          <w:sz w:val="26"/>
          <w:szCs w:val="26"/>
        </w:rPr>
        <w:t>www. ru/book</w:t>
      </w:r>
    </w:p>
    <w:p w:rsidR="00636917" w:rsidRPr="00C15753" w:rsidRDefault="00636917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П</w:t>
      </w:r>
      <w:r w:rsidR="0032679E" w:rsidRPr="00C15753">
        <w:rPr>
          <w:rFonts w:ascii="Times New Roman" w:hAnsi="Times New Roman" w:cs="Times New Roman"/>
          <w:sz w:val="26"/>
          <w:szCs w:val="26"/>
        </w:rPr>
        <w:t>роект «ПОБ</w:t>
      </w:r>
      <w:r w:rsidRPr="00C15753">
        <w:rPr>
          <w:rFonts w:ascii="Times New Roman" w:hAnsi="Times New Roman" w:cs="Times New Roman"/>
          <w:sz w:val="26"/>
          <w:szCs w:val="26"/>
        </w:rPr>
        <w:t>ЕДИТЕЛИ: Солдаты Великой войны»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hyperlink r:id="rId10" w:history="1">
        <w:r w:rsidRPr="00C15753">
          <w:rPr>
            <w:rStyle w:val="a3"/>
            <w:rFonts w:ascii="Times New Roman" w:hAnsi="Times New Roman" w:cs="Times New Roman"/>
            <w:sz w:val="26"/>
            <w:szCs w:val="26"/>
          </w:rPr>
          <w:t>www.pobediteli.ru</w:t>
        </w:r>
      </w:hyperlink>
    </w:p>
    <w:p w:rsidR="00636917" w:rsidRPr="00C15753" w:rsidRDefault="0032679E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Музей Военно-Воздушных Сил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r w:rsidR="00636917" w:rsidRPr="00C15753">
        <w:rPr>
          <w:rFonts w:ascii="Times New Roman" w:hAnsi="Times New Roman" w:cs="Times New Roman"/>
          <w:sz w:val="26"/>
          <w:szCs w:val="26"/>
        </w:rPr>
        <w:t>www. monino. ru</w:t>
      </w:r>
    </w:p>
    <w:p w:rsidR="00636917" w:rsidRPr="00C15753" w:rsidRDefault="0032679E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Государственные символы России. История и реальность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r w:rsidR="00636917" w:rsidRPr="00C15753">
        <w:rPr>
          <w:rFonts w:ascii="Times New Roman" w:hAnsi="Times New Roman" w:cs="Times New Roman"/>
          <w:sz w:val="26"/>
          <w:szCs w:val="26"/>
        </w:rPr>
        <w:t>www. simvolika.rsl.ru</w:t>
      </w:r>
    </w:p>
    <w:p w:rsidR="0032679E" w:rsidRPr="00636917" w:rsidRDefault="0032679E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5753">
        <w:rPr>
          <w:rFonts w:ascii="Times New Roman" w:hAnsi="Times New Roman" w:cs="Times New Roman"/>
          <w:sz w:val="26"/>
          <w:szCs w:val="26"/>
        </w:rPr>
        <w:t>Военная литература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r w:rsidR="00636917" w:rsidRPr="00C15753">
        <w:rPr>
          <w:rFonts w:ascii="Times New Roman" w:hAnsi="Times New Roman" w:cs="Times New Roman"/>
          <w:sz w:val="26"/>
          <w:szCs w:val="26"/>
        </w:rPr>
        <w:t>www.militera.lib.ru</w:t>
      </w:r>
    </w:p>
    <w:p w:rsidR="001A0FB2" w:rsidRDefault="001A0FB2" w:rsidP="0032679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0FB2" w:rsidRPr="00731DA9" w:rsidRDefault="00731DA9" w:rsidP="00731DA9">
      <w:pPr>
        <w:pStyle w:val="1"/>
        <w:rPr>
          <w:rFonts w:eastAsia="Times New Roman"/>
          <w:b/>
          <w:lang w:eastAsia="ru-RU"/>
        </w:rPr>
      </w:pPr>
      <w:bookmarkStart w:id="9" w:name="_Toc63776584"/>
      <w:bookmarkStart w:id="10" w:name="_Toc63776653"/>
      <w:r w:rsidRPr="00731DA9">
        <w:rPr>
          <w:b/>
          <w:lang w:eastAsia="ru-RU"/>
        </w:rPr>
        <w:lastRenderedPageBreak/>
        <w:t>4. КОНТРОЛЬ И ОЦЕНКА РЕЗУЛЬТАТОВ ОСВОЕНИЯ УЧЕБНОЙ ДИСЦИПЛИНЫ</w:t>
      </w:r>
      <w:r w:rsidRPr="00731DA9">
        <w:rPr>
          <w:rFonts w:eastAsia="Times New Roman"/>
          <w:b/>
          <w:lang w:eastAsia="ru-RU"/>
        </w:rPr>
        <w:t xml:space="preserve"> </w:t>
      </w:r>
      <w:r w:rsidR="002063CB">
        <w:rPr>
          <w:rFonts w:eastAsia="Times New Roman" w:cs="Times New Roman"/>
          <w:b/>
          <w:szCs w:val="28"/>
          <w:lang w:eastAsia="ru-RU"/>
        </w:rPr>
        <w:t xml:space="preserve">ОУП 07 </w:t>
      </w:r>
      <w:r w:rsidRPr="00731DA9">
        <w:rPr>
          <w:rFonts w:eastAsia="Times New Roman"/>
          <w:b/>
          <w:lang w:eastAsia="ru-RU"/>
        </w:rPr>
        <w:t>ОСНОВЫ БЕЗОПАСНОСТИ ЖИЗНЕДЕЯТЕЛЬНОСТИ</w:t>
      </w:r>
      <w:bookmarkEnd w:id="9"/>
      <w:bookmarkEnd w:id="10"/>
    </w:p>
    <w:p w:rsidR="00AA373B" w:rsidRPr="001A0FB2" w:rsidRDefault="00AA373B" w:rsidP="001A0FB2">
      <w:pPr>
        <w:pStyle w:val="ab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5DE2" w:rsidRDefault="00955DE2" w:rsidP="00955D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           Контроль и оценка результатов освоения дисциплины осуществляется преподавателем в процессе проведения контрольных работ, тестирования, а также выполнения обучающимися индивидуальных заданий, исследований.</w:t>
      </w:r>
    </w:p>
    <w:p w:rsidR="00955DE2" w:rsidRDefault="00955DE2" w:rsidP="00955D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2552"/>
        <w:gridCol w:w="5123"/>
        <w:gridCol w:w="1930"/>
      </w:tblGrid>
      <w:tr w:rsidR="00955DE2" w:rsidTr="009534E8">
        <w:tc>
          <w:tcPr>
            <w:tcW w:w="2552" w:type="dxa"/>
          </w:tcPr>
          <w:p w:rsidR="00955DE2" w:rsidRDefault="00955DE2" w:rsidP="009534E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55DE2" w:rsidRDefault="00955DE2" w:rsidP="009534E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55DE2" w:rsidRDefault="00955DE2" w:rsidP="009534E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Раздел (тема) учебной дисциплины</w:t>
            </w:r>
          </w:p>
        </w:tc>
        <w:tc>
          <w:tcPr>
            <w:tcW w:w="5123" w:type="dxa"/>
          </w:tcPr>
          <w:p w:rsidR="00955DE2" w:rsidRDefault="00955DE2" w:rsidP="009534E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55DE2" w:rsidRDefault="00955DE2" w:rsidP="009534E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55DE2" w:rsidRDefault="00955DE2" w:rsidP="009534E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55DE2" w:rsidRDefault="00955DE2" w:rsidP="009534E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Характеристика основных видов деятельности</w:t>
            </w:r>
          </w:p>
        </w:tc>
        <w:tc>
          <w:tcPr>
            <w:tcW w:w="1930" w:type="dxa"/>
          </w:tcPr>
          <w:p w:rsidR="00955DE2" w:rsidRDefault="00955DE2" w:rsidP="009534E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Формы и методы контроля и оценки результатов обучения.</w:t>
            </w:r>
          </w:p>
          <w:p w:rsidR="00955DE2" w:rsidRDefault="00955DE2" w:rsidP="009534E8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Текущий контроль:</w:t>
            </w:r>
          </w:p>
        </w:tc>
      </w:tr>
      <w:tr w:rsidR="00955DE2" w:rsidTr="009534E8">
        <w:tc>
          <w:tcPr>
            <w:tcW w:w="2552" w:type="dxa"/>
          </w:tcPr>
          <w:p w:rsidR="00955DE2" w:rsidRDefault="00955DE2" w:rsidP="009534E8">
            <w:pPr>
              <w:widowControl w:val="0"/>
              <w:tabs>
                <w:tab w:val="left" w:pos="1680"/>
              </w:tabs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23" w:type="dxa"/>
          </w:tcPr>
          <w:p w:rsidR="00955DE2" w:rsidRDefault="00955DE2" w:rsidP="009534E8">
            <w:pPr>
              <w:widowControl w:val="0"/>
              <w:tabs>
                <w:tab w:val="left" w:pos="1680"/>
              </w:tabs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30" w:type="dxa"/>
          </w:tcPr>
          <w:p w:rsidR="00955DE2" w:rsidRDefault="00955DE2" w:rsidP="009534E8">
            <w:pPr>
              <w:widowControl w:val="0"/>
              <w:suppressAutoHyphens/>
              <w:snapToGrid w:val="0"/>
              <w:ind w:left="741" w:hanging="741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955DE2" w:rsidTr="009534E8">
        <w:tc>
          <w:tcPr>
            <w:tcW w:w="2552" w:type="dxa"/>
          </w:tcPr>
          <w:p w:rsidR="00955DE2" w:rsidRDefault="00955DE2" w:rsidP="009534E8">
            <w:pPr>
              <w:widowControl w:val="0"/>
              <w:tabs>
                <w:tab w:val="left" w:pos="168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5123" w:type="dxa"/>
          </w:tcPr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основных понятий и теоретических положений основ безопасности жизнедеятельности, применение знаний</w:t>
            </w:r>
          </w:p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 для обеспечения своей безопасности. Анализ влияния современного человека на окружающую среду, оценка примеров зависимости благополучия жизни людей от состояния окружающей среды; моделирование ситуаций по сохранению биосферы и ее защите.</w:t>
            </w:r>
          </w:p>
        </w:tc>
        <w:tc>
          <w:tcPr>
            <w:tcW w:w="1930" w:type="dxa"/>
          </w:tcPr>
          <w:p w:rsidR="00955DE2" w:rsidRDefault="00955DE2" w:rsidP="009534E8">
            <w:pPr>
              <w:widowControl w:val="0"/>
              <w:suppressAutoHyphens/>
              <w:snapToGrid w:val="0"/>
              <w:ind w:left="741" w:hanging="741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55DE2" w:rsidTr="009534E8">
        <w:tc>
          <w:tcPr>
            <w:tcW w:w="2552" w:type="dxa"/>
          </w:tcPr>
          <w:p w:rsidR="00955DE2" w:rsidRPr="00521887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2188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личной</w:t>
            </w:r>
          </w:p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 и сохранение здоровья населения</w:t>
            </w:r>
          </w:p>
        </w:tc>
        <w:tc>
          <w:tcPr>
            <w:tcW w:w="5123" w:type="dxa"/>
          </w:tcPr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понятий о здоровье и здоровом образе жизни. Усвоение факторов, влияющих на здоровье, выявление факторов, разрушающих здоровье, планирование режима дня, выявление условий обеспечения рационального питания, объяснение случаев из собственной жизни и своих наблюдений по планированию режима труда и отдыха. Анализ влияния двигательной активности на здоровье человека, определение основных форм закаливания, их влияния на здоровье человека, обоснование последствий влияния алкоголя на здоровье человека и социальных последствий употребления алкоголя. Анализ влияния неблагоприятной окружающей среды на здоровье человека. Моделирование социальных последствий пристрастия к наркотикам. Моделирование ситуаций по организации безопасности дорожного движения. Характеристика факторов, влияющих на репродуктивное здоровье человека. Моделирование ситуаций по применению правил сохранения и укрепления здоровья</w:t>
            </w:r>
          </w:p>
        </w:tc>
        <w:tc>
          <w:tcPr>
            <w:tcW w:w="1930" w:type="dxa"/>
          </w:tcPr>
          <w:p w:rsidR="00955DE2" w:rsidRDefault="00955DE2" w:rsidP="009534E8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Опрос, </w:t>
            </w:r>
          </w:p>
          <w:p w:rsidR="00955DE2" w:rsidRDefault="00955DE2" w:rsidP="009534E8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216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тестирование, самостоятельная работа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955DE2" w:rsidRDefault="00955DE2" w:rsidP="009534E8">
            <w:pPr>
              <w:widowControl w:val="0"/>
              <w:suppressAutoHyphens/>
              <w:snapToGrid w:val="0"/>
              <w:ind w:left="741" w:hanging="741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55DE2" w:rsidTr="009534E8">
        <w:tc>
          <w:tcPr>
            <w:tcW w:w="2552" w:type="dxa"/>
          </w:tcPr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3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</w:t>
            </w:r>
          </w:p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обеспечения</w:t>
            </w:r>
          </w:p>
          <w:p w:rsidR="00955DE2" w:rsidRDefault="00955DE2" w:rsidP="009534E8">
            <w:pPr>
              <w:widowControl w:val="0"/>
              <w:tabs>
                <w:tab w:val="left" w:pos="168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 населения</w:t>
            </w:r>
          </w:p>
        </w:tc>
        <w:tc>
          <w:tcPr>
            <w:tcW w:w="5123" w:type="dxa"/>
          </w:tcPr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общих понятий чрезвычайных ситуаций, классификация чрезвычайных ситуаций природного и техногенного характера по основным признакам, характеристика особенностей ЧС различного происхождения. Выявление потенциально опасных ситуаций для сохранения жизни и здоровья человека, сохранения личного и общественного имущества при ЧС.</w:t>
            </w:r>
          </w:p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поведения населения при угрозе и возникновении ЧС. Освоение моделей поведения в разных ситуациях: как вести себя</w:t>
            </w:r>
          </w:p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дома, на дорогах, в лесу, на водоемах, характеристика основных функций системы по предупреждению и ликвидации ЧС (РСЧС);</w:t>
            </w:r>
          </w:p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основных правил эвакуации населения в условиях чрезвычайных ситуаций, оценка правильности выбора индивидуальных средств защиты при возникновении ЧС; раскрытие возможностей современных средств оповещения населения об опасностях, возникающих в чрезвычайных ситуациях военного и мирного времени; характеристика правил безопасного поведения при угрозе террористического акта, захвате в качестве заложника. Определение мер безопасности населения, оказавшегося на территории военных действий. Характеристика предназначения и основных функций полиции,</w:t>
            </w:r>
          </w:p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 скорой помощи, Федеральной службы по надзору в сфере защиты прав потребителей и благополучия человека и других государственных служб в области безопасности.</w:t>
            </w:r>
          </w:p>
        </w:tc>
        <w:tc>
          <w:tcPr>
            <w:tcW w:w="1930" w:type="dxa"/>
          </w:tcPr>
          <w:p w:rsidR="00955DE2" w:rsidRDefault="00955DE2" w:rsidP="009534E8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Опрос, </w:t>
            </w:r>
          </w:p>
          <w:p w:rsidR="00955DE2" w:rsidRDefault="00955DE2" w:rsidP="009534E8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216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тестирование, самостоятельная работа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955DE2" w:rsidRDefault="00955DE2" w:rsidP="009534E8">
            <w:pPr>
              <w:widowControl w:val="0"/>
              <w:suppressAutoHyphens/>
              <w:snapToGrid w:val="0"/>
              <w:ind w:left="741" w:hanging="741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55DE2" w:rsidTr="009534E8">
        <w:tc>
          <w:tcPr>
            <w:tcW w:w="2552" w:type="dxa"/>
          </w:tcPr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36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обороны</w:t>
            </w:r>
          </w:p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государства и воинская</w:t>
            </w:r>
          </w:p>
          <w:p w:rsidR="00955DE2" w:rsidRDefault="00955DE2" w:rsidP="009534E8">
            <w:pPr>
              <w:widowControl w:val="0"/>
              <w:tabs>
                <w:tab w:val="left" w:pos="168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обязанность</w:t>
            </w:r>
          </w:p>
        </w:tc>
        <w:tc>
          <w:tcPr>
            <w:tcW w:w="5123" w:type="dxa"/>
          </w:tcPr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основных понятий военной и национальной безопасности, освоение функций и основные задачи современных</w:t>
            </w:r>
          </w:p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Вооруженных сил Российской Федерации, характеристика основных этапов создания Вооруженных Сил России. Анализ основных этапов проведения военной реформы Вооруженных Сил Российской Федерации на современном этапе, определение организационной структуры, видов и родов Вооруженных Сил Российской Федерации; формулирование общих, должностных и специальных обязанностей военнослужащих.</w:t>
            </w:r>
          </w:p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распределения времени и повседневного порядка жизни воинской части, сопоставление порядка и условий прохождения военной службы по призыву и по контракту; анализ условий прохождения альтернативной гражданской службы. Анализ качеств личности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военнослужащего как защитника Отечества. Характеристика требований воинской деятельности, предъявляемых к моральным, индивидуально-психологическим и профессиональным качествам гражданина; характеристика понятий «воинская дисциплина» и «ответственность»; освоение основ строевой подготовки. Определение боевых традиций Вооруженных Сил России, объяснение основных понятий о ритуалах Вооруженных Сил Российской Федерации и символах воинской чести.</w:t>
            </w:r>
          </w:p>
        </w:tc>
        <w:tc>
          <w:tcPr>
            <w:tcW w:w="1930" w:type="dxa"/>
          </w:tcPr>
          <w:p w:rsidR="00955DE2" w:rsidRDefault="00955DE2" w:rsidP="009534E8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Опрос, </w:t>
            </w:r>
          </w:p>
          <w:p w:rsidR="00955DE2" w:rsidRDefault="00955DE2" w:rsidP="009534E8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216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тестирование, самостоятельная работа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955DE2" w:rsidRDefault="00955DE2" w:rsidP="009534E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55DE2" w:rsidTr="009534E8">
        <w:tc>
          <w:tcPr>
            <w:tcW w:w="9605" w:type="dxa"/>
            <w:gridSpan w:val="3"/>
          </w:tcPr>
          <w:p w:rsidR="00955DE2" w:rsidRDefault="00955DE2" w:rsidP="009534E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Итоговая аттестация в форме дифференцированного зачета</w:t>
            </w:r>
          </w:p>
        </w:tc>
      </w:tr>
    </w:tbl>
    <w:p w:rsidR="00955DE2" w:rsidRDefault="00955DE2" w:rsidP="00955D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955DE2" w:rsidRDefault="00955DE2" w:rsidP="00955D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955DE2" w:rsidRDefault="00955DE2" w:rsidP="00955DE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  </w:t>
      </w:r>
    </w:p>
    <w:p w:rsidR="00955DE2" w:rsidRDefault="00955DE2" w:rsidP="00955DE2">
      <w:pPr>
        <w:shd w:val="clear" w:color="auto" w:fill="FFFFFF"/>
        <w:spacing w:after="0" w:line="0" w:lineRule="atLeast"/>
        <w:ind w:left="14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AA373B" w:rsidRDefault="00AA373B" w:rsidP="00AA373B">
      <w:pPr>
        <w:shd w:val="clear" w:color="auto" w:fill="FFFFFF"/>
        <w:spacing w:after="0" w:line="0" w:lineRule="atLeast"/>
        <w:ind w:left="14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3827"/>
        <w:gridCol w:w="2835"/>
      </w:tblGrid>
      <w:tr w:rsidR="00AA373B" w:rsidTr="008403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F16B38">
            <w:pPr>
              <w:widowControl w:val="0"/>
              <w:spacing w:after="0" w:line="240" w:lineRule="auto"/>
              <w:ind w:left="60" w:right="80" w:firstLine="8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 (освоенные общие компетенции)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F16B38">
            <w:pPr>
              <w:widowControl w:val="0"/>
              <w:spacing w:after="0" w:line="240" w:lineRule="auto"/>
              <w:ind w:left="60" w:right="80" w:firstLine="10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F16B38">
            <w:pPr>
              <w:widowControl w:val="0"/>
              <w:spacing w:after="0" w:line="240" w:lineRule="auto"/>
              <w:ind w:left="60" w:right="80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AA373B" w:rsidTr="008403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F10DE4" w:rsidP="0052188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OK</w:t>
            </w:r>
            <w:r w:rsidR="00AA37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955D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A3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положительных отзывов от мастера производственного обучения;</w:t>
            </w:r>
          </w:p>
          <w:p w:rsidR="00AA373B" w:rsidRDefault="00AA373B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-демонстрация интереса к будущей профессии;</w:t>
            </w:r>
          </w:p>
          <w:p w:rsidR="00AA373B" w:rsidRDefault="00AA373B" w:rsidP="00521887">
            <w:pPr>
              <w:widowControl w:val="0"/>
              <w:tabs>
                <w:tab w:val="left" w:pos="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-активность, инициативность в процессе освоения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возможностей и проявляемого интереса к изучению материала</w:t>
            </w:r>
          </w:p>
        </w:tc>
      </w:tr>
      <w:tr w:rsidR="00AA373B" w:rsidTr="00840362">
        <w:trPr>
          <w:trHeight w:val="2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F10DE4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r w:rsidR="00AA3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55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A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-правильность выбора и применение способов решения профессиональных задач</w:t>
            </w:r>
          </w:p>
          <w:p w:rsidR="00AA373B" w:rsidRDefault="00AA373B" w:rsidP="00521887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-демонстрация правильной последовательности действий во время выполнения практических работ, заданий по учебной и производственной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на соответствие нормативам и последовательности выполнения тех или иных видов работ;</w:t>
            </w:r>
          </w:p>
        </w:tc>
      </w:tr>
      <w:tr w:rsidR="00AA373B" w:rsidTr="008403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ОК3</w:t>
            </w:r>
            <w:r w:rsidR="00955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-демонстрация правильной последовательности действий во время выполнения практических работ, заданий по учебной и производственной практике.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 соответствие нормативам и последовательности выполнения тех или иных видов работ;</w:t>
            </w:r>
          </w:p>
          <w:p w:rsidR="00AA373B" w:rsidRDefault="00AA373B" w:rsidP="00521887">
            <w:pPr>
              <w:widowControl w:val="0"/>
              <w:spacing w:after="0" w:line="240" w:lineRule="auto"/>
              <w:ind w:left="33" w:hanging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практических работ.</w:t>
            </w:r>
          </w:p>
        </w:tc>
      </w:tr>
      <w:tr w:rsidR="00AA373B" w:rsidTr="00840362">
        <w:trPr>
          <w:trHeight w:val="1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ОК4</w:t>
            </w:r>
            <w:r w:rsidR="00955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</w:t>
            </w:r>
          </w:p>
          <w:p w:rsidR="00AA373B" w:rsidRDefault="00AA373B" w:rsidP="005218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личностного развития.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-эффективный поиск необходимой информации;</w:t>
            </w:r>
          </w:p>
          <w:p w:rsidR="00AA373B" w:rsidRDefault="00AA373B" w:rsidP="00521887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различных источников; включая электронные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результатов поиска необходимой информации</w:t>
            </w:r>
          </w:p>
        </w:tc>
      </w:tr>
      <w:tr w:rsidR="00AA373B" w:rsidTr="008403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3B" w:rsidRPr="00840362" w:rsidRDefault="00AA373B" w:rsidP="0052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r w:rsidR="00F10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55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информационно-коммуникационные технологии для совершенствования профессиональной деятельности.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521887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A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навыков использования информационно-коммуникационных технологий в профессиональной деятельности;</w:t>
            </w:r>
          </w:p>
          <w:p w:rsidR="00AA373B" w:rsidRDefault="00AA373B" w:rsidP="00521887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с различными прикладными программами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AA373B" w:rsidTr="008403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F10DE4" w:rsidP="005218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r w:rsidR="00AA3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55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A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коллективе и команде, обеспечивать ее сплочение, эффективно общаться с коллегами, руководством, клиентами.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-взаимодействие с обучающимися, преподавателями и мастерами в ходе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качества общения</w:t>
            </w:r>
          </w:p>
        </w:tc>
      </w:tr>
      <w:tr w:rsidR="00AA373B" w:rsidTr="008403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955D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ОК7</w:t>
            </w:r>
            <w:r w:rsidR="00955DE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-демонстрация готовности к исполнению воинской обязанности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использования профессиональных навыков в подготовке к службе в Вооруженных силах РФ</w:t>
            </w:r>
          </w:p>
        </w:tc>
      </w:tr>
    </w:tbl>
    <w:p w:rsidR="00ED727C" w:rsidRDefault="00ED727C" w:rsidP="00521887"/>
    <w:sectPr w:rsidR="00ED727C" w:rsidSect="001C4017"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3ED" w:rsidRDefault="000623ED" w:rsidP="00AA373B">
      <w:pPr>
        <w:spacing w:after="0" w:line="240" w:lineRule="auto"/>
      </w:pPr>
      <w:r>
        <w:separator/>
      </w:r>
    </w:p>
  </w:endnote>
  <w:endnote w:type="continuationSeparator" w:id="1">
    <w:p w:rsidR="000623ED" w:rsidRDefault="000623ED" w:rsidP="00AA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640626"/>
      <w:docPartObj>
        <w:docPartGallery w:val="Page Numbers (Bottom of Page)"/>
        <w:docPartUnique/>
      </w:docPartObj>
    </w:sdtPr>
    <w:sdtContent>
      <w:p w:rsidR="00743B4B" w:rsidRDefault="00B86E10">
        <w:pPr>
          <w:pStyle w:val="a4"/>
          <w:jc w:val="right"/>
        </w:pPr>
        <w:r w:rsidRPr="005A480D">
          <w:rPr>
            <w:sz w:val="24"/>
            <w:szCs w:val="24"/>
          </w:rPr>
          <w:fldChar w:fldCharType="begin"/>
        </w:r>
        <w:r w:rsidR="00743B4B" w:rsidRPr="005A480D">
          <w:rPr>
            <w:sz w:val="24"/>
            <w:szCs w:val="24"/>
          </w:rPr>
          <w:instrText xml:space="preserve"> PAGE   \* MERGEFORMAT </w:instrText>
        </w:r>
        <w:r w:rsidRPr="005A480D">
          <w:rPr>
            <w:sz w:val="24"/>
            <w:szCs w:val="24"/>
          </w:rPr>
          <w:fldChar w:fldCharType="separate"/>
        </w:r>
        <w:r w:rsidR="002063CB">
          <w:rPr>
            <w:noProof/>
            <w:sz w:val="24"/>
            <w:szCs w:val="24"/>
          </w:rPr>
          <w:t>22</w:t>
        </w:r>
        <w:r w:rsidRPr="005A480D">
          <w:rPr>
            <w:noProof/>
            <w:sz w:val="24"/>
            <w:szCs w:val="24"/>
          </w:rPr>
          <w:fldChar w:fldCharType="end"/>
        </w:r>
      </w:p>
    </w:sdtContent>
  </w:sdt>
  <w:p w:rsidR="00743B4B" w:rsidRDefault="00743B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3ED" w:rsidRDefault="000623ED" w:rsidP="00AA373B">
      <w:pPr>
        <w:spacing w:after="0" w:line="240" w:lineRule="auto"/>
      </w:pPr>
      <w:r>
        <w:separator/>
      </w:r>
    </w:p>
  </w:footnote>
  <w:footnote w:type="continuationSeparator" w:id="1">
    <w:p w:rsidR="000623ED" w:rsidRDefault="000623ED" w:rsidP="00AA3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F6591E"/>
    <w:multiLevelType w:val="hybridMultilevel"/>
    <w:tmpl w:val="18BC4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400D4"/>
    <w:multiLevelType w:val="hybridMultilevel"/>
    <w:tmpl w:val="F1E0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A4709"/>
    <w:multiLevelType w:val="multilevel"/>
    <w:tmpl w:val="4EA0B7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12C2BDE"/>
    <w:multiLevelType w:val="hybridMultilevel"/>
    <w:tmpl w:val="458C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F7C69"/>
    <w:multiLevelType w:val="hybridMultilevel"/>
    <w:tmpl w:val="2C620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002E2"/>
    <w:multiLevelType w:val="hybridMultilevel"/>
    <w:tmpl w:val="86AAC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8A6B84"/>
    <w:multiLevelType w:val="multilevel"/>
    <w:tmpl w:val="0E22B4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b w:val="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b w:val="0"/>
      </w:rPr>
    </w:lvl>
  </w:abstractNum>
  <w:num w:numId="1">
    <w:abstractNumId w:val="9"/>
  </w:num>
  <w:num w:numId="2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73B"/>
    <w:rsid w:val="000074E5"/>
    <w:rsid w:val="00040A5C"/>
    <w:rsid w:val="000623ED"/>
    <w:rsid w:val="000A04E3"/>
    <w:rsid w:val="000F74FE"/>
    <w:rsid w:val="001156D4"/>
    <w:rsid w:val="001361D7"/>
    <w:rsid w:val="00174565"/>
    <w:rsid w:val="00176EF9"/>
    <w:rsid w:val="001813D6"/>
    <w:rsid w:val="001A0FB2"/>
    <w:rsid w:val="001B3283"/>
    <w:rsid w:val="001C0A88"/>
    <w:rsid w:val="001C4017"/>
    <w:rsid w:val="001C7892"/>
    <w:rsid w:val="001D3D82"/>
    <w:rsid w:val="001E4437"/>
    <w:rsid w:val="001F4A4B"/>
    <w:rsid w:val="002063CB"/>
    <w:rsid w:val="002611F1"/>
    <w:rsid w:val="0028068E"/>
    <w:rsid w:val="002912F9"/>
    <w:rsid w:val="00293854"/>
    <w:rsid w:val="002B6F73"/>
    <w:rsid w:val="002B7141"/>
    <w:rsid w:val="002F1EDA"/>
    <w:rsid w:val="002F3947"/>
    <w:rsid w:val="002F46C4"/>
    <w:rsid w:val="0032679E"/>
    <w:rsid w:val="003B59F5"/>
    <w:rsid w:val="003D5EFD"/>
    <w:rsid w:val="003E359C"/>
    <w:rsid w:val="003F72AB"/>
    <w:rsid w:val="004100F2"/>
    <w:rsid w:val="00442668"/>
    <w:rsid w:val="004666AA"/>
    <w:rsid w:val="0047043B"/>
    <w:rsid w:val="00472EAA"/>
    <w:rsid w:val="0049153B"/>
    <w:rsid w:val="004A2488"/>
    <w:rsid w:val="004C7BF8"/>
    <w:rsid w:val="00513349"/>
    <w:rsid w:val="00521887"/>
    <w:rsid w:val="00563B23"/>
    <w:rsid w:val="005A480D"/>
    <w:rsid w:val="005D52FC"/>
    <w:rsid w:val="00600901"/>
    <w:rsid w:val="00600FC9"/>
    <w:rsid w:val="006347A9"/>
    <w:rsid w:val="00634C37"/>
    <w:rsid w:val="00636917"/>
    <w:rsid w:val="00653E74"/>
    <w:rsid w:val="00676AFC"/>
    <w:rsid w:val="006927AF"/>
    <w:rsid w:val="006F1D81"/>
    <w:rsid w:val="00713E29"/>
    <w:rsid w:val="00716615"/>
    <w:rsid w:val="00723E14"/>
    <w:rsid w:val="00726390"/>
    <w:rsid w:val="00731DA9"/>
    <w:rsid w:val="00743B4B"/>
    <w:rsid w:val="007873D4"/>
    <w:rsid w:val="007B2002"/>
    <w:rsid w:val="007D08AF"/>
    <w:rsid w:val="008002D2"/>
    <w:rsid w:val="00800FFE"/>
    <w:rsid w:val="00840362"/>
    <w:rsid w:val="00844D17"/>
    <w:rsid w:val="00857DD1"/>
    <w:rsid w:val="008E0BFE"/>
    <w:rsid w:val="008F5EFD"/>
    <w:rsid w:val="00901AF6"/>
    <w:rsid w:val="009534E8"/>
    <w:rsid w:val="00955DE2"/>
    <w:rsid w:val="00961A10"/>
    <w:rsid w:val="0099505D"/>
    <w:rsid w:val="0099742E"/>
    <w:rsid w:val="009E20FC"/>
    <w:rsid w:val="009E53E7"/>
    <w:rsid w:val="009E6464"/>
    <w:rsid w:val="00A64392"/>
    <w:rsid w:val="00A8622C"/>
    <w:rsid w:val="00AA373B"/>
    <w:rsid w:val="00AA61C0"/>
    <w:rsid w:val="00AD2203"/>
    <w:rsid w:val="00AE50A2"/>
    <w:rsid w:val="00AF4DCA"/>
    <w:rsid w:val="00B2407A"/>
    <w:rsid w:val="00B24AC8"/>
    <w:rsid w:val="00B30762"/>
    <w:rsid w:val="00B41961"/>
    <w:rsid w:val="00B45392"/>
    <w:rsid w:val="00B86E10"/>
    <w:rsid w:val="00BB47CF"/>
    <w:rsid w:val="00BC40E3"/>
    <w:rsid w:val="00BD3DD0"/>
    <w:rsid w:val="00BE622F"/>
    <w:rsid w:val="00C15753"/>
    <w:rsid w:val="00C2188E"/>
    <w:rsid w:val="00C34045"/>
    <w:rsid w:val="00C443A6"/>
    <w:rsid w:val="00C525DC"/>
    <w:rsid w:val="00C6135E"/>
    <w:rsid w:val="00C65496"/>
    <w:rsid w:val="00CB7877"/>
    <w:rsid w:val="00CC0350"/>
    <w:rsid w:val="00CD7B8D"/>
    <w:rsid w:val="00D01DC4"/>
    <w:rsid w:val="00D0465C"/>
    <w:rsid w:val="00D11391"/>
    <w:rsid w:val="00D332DC"/>
    <w:rsid w:val="00D43DFB"/>
    <w:rsid w:val="00D5033F"/>
    <w:rsid w:val="00D551CD"/>
    <w:rsid w:val="00D63A1F"/>
    <w:rsid w:val="00D64DA3"/>
    <w:rsid w:val="00D949FA"/>
    <w:rsid w:val="00DC26EC"/>
    <w:rsid w:val="00E2104F"/>
    <w:rsid w:val="00E22476"/>
    <w:rsid w:val="00E6736C"/>
    <w:rsid w:val="00E973FD"/>
    <w:rsid w:val="00EA0C47"/>
    <w:rsid w:val="00ED727C"/>
    <w:rsid w:val="00EE7594"/>
    <w:rsid w:val="00EF141B"/>
    <w:rsid w:val="00F10DE4"/>
    <w:rsid w:val="00F16B38"/>
    <w:rsid w:val="00F42EC5"/>
    <w:rsid w:val="00F87162"/>
    <w:rsid w:val="00FB3082"/>
    <w:rsid w:val="00FC6B4E"/>
    <w:rsid w:val="00FE5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3B"/>
  </w:style>
  <w:style w:type="paragraph" w:styleId="1">
    <w:name w:val="heading 1"/>
    <w:basedOn w:val="a"/>
    <w:next w:val="a"/>
    <w:link w:val="10"/>
    <w:uiPriority w:val="9"/>
    <w:qFormat/>
    <w:rsid w:val="00FB3082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A373B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AA3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A37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A373B"/>
    <w:pPr>
      <w:ind w:left="720"/>
      <w:contextualSpacing/>
    </w:pPr>
  </w:style>
  <w:style w:type="paragraph" w:customStyle="1" w:styleId="ConsPlusNormal">
    <w:name w:val="ConsPlusNormal"/>
    <w:rsid w:val="00AA3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A373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373B"/>
    <w:pPr>
      <w:widowControl w:val="0"/>
      <w:shd w:val="clear" w:color="auto" w:fill="FFFFFF"/>
      <w:spacing w:before="4560" w:after="900" w:line="0" w:lineRule="atLeast"/>
      <w:ind w:hanging="16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1"/>
    <w:basedOn w:val="a0"/>
    <w:rsid w:val="00AA37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AA3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A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373B"/>
  </w:style>
  <w:style w:type="paragraph" w:customStyle="1" w:styleId="msonormalbullet2gifbullet1gif">
    <w:name w:val="msonormalbullet2gifbullet1.gif"/>
    <w:basedOn w:val="a"/>
    <w:uiPriority w:val="99"/>
    <w:rsid w:val="00AA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uiPriority w:val="99"/>
    <w:rsid w:val="00AA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uiPriority w:val="99"/>
    <w:rsid w:val="00AA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AA37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21"/>
    <w:rsid w:val="00676AF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5pt">
    <w:name w:val="Основной текст + 9;5 pt;Не полужирный"/>
    <w:basedOn w:val="aa"/>
    <w:rsid w:val="00676A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a"/>
    <w:rsid w:val="00676AFC"/>
    <w:pPr>
      <w:widowControl w:val="0"/>
      <w:shd w:val="clear" w:color="auto" w:fill="FFFFFF"/>
      <w:spacing w:after="42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A643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A64392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B2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3082"/>
    <w:rPr>
      <w:rFonts w:ascii="Times New Roman" w:eastAsiaTheme="majorEastAsia" w:hAnsi="Times New Roman" w:cstheme="majorBidi"/>
      <w:sz w:val="28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8002D2"/>
    <w:pPr>
      <w:spacing w:line="259" w:lineRule="auto"/>
      <w:jc w:val="left"/>
      <w:outlineLvl w:val="9"/>
    </w:pPr>
    <w:rPr>
      <w:rFonts w:asciiTheme="majorHAnsi" w:hAnsiTheme="majorHAnsi"/>
      <w:color w:val="365F91" w:themeColor="accent1" w:themeShade="BF"/>
      <w:sz w:val="32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1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13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beditel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9B5E-CFAF-4EC2-932A-8A35F883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22</Pages>
  <Words>5874</Words>
  <Characters>33484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ПК</cp:lastModifiedBy>
  <cp:revision>47</cp:revision>
  <dcterms:created xsi:type="dcterms:W3CDTF">2017-02-03T05:54:00Z</dcterms:created>
  <dcterms:modified xsi:type="dcterms:W3CDTF">2022-10-10T06:10:00Z</dcterms:modified>
</cp:coreProperties>
</file>