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51"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МИНИСТЕРСТВО ОБРАЗОВАНИЯ И НАУКИ КРАСНОЯРСКОГО КРАЯ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БЕРЕЗОВСКИЙ ФИЛИАЛ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КРАЕВОГО ГОСУДАРСТВЕННОГО АВТОНОМНОГО ПРОФЕССИОНАЛЬНОГО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ОБРАЗОВАТЕЛЬНОГО УЧРЕЖДЕНИЯ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«ЕМЕЛЬЯНОВСКИЙ ДОРОЖНО-СТРОИТЕЛЬНЫЙ ТЕХНИКУМ»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«УТВЕРЖДЕНО»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Директор _____________________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_________________________(Ф.И.О)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 №    ____от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«___»_____________________20__г.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ДОПОЛНИТЕЛЬНОГО ОБРАЗОВАНИЯ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«Литературная гостиная. Постскриптум»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Составитель: Любященко Н. В.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2020-2021 учебный год</w:t>
      </w: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55"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5745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Пояснительная записка</w:t>
      </w:r>
    </w:p>
    <w:p w:rsidR="0055745F" w:rsidRPr="0055745F" w:rsidRDefault="0055745F" w:rsidP="0055745F">
      <w:pPr>
        <w:widowControl w:val="0"/>
        <w:autoSpaceDE w:val="0"/>
        <w:autoSpaceDN w:val="0"/>
        <w:spacing w:before="90" w:after="0" w:line="276" w:lineRule="auto"/>
        <w:ind w:left="567" w:right="2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Дополнительное образование в условиях сегодняшнего дня рассматривается как неотъемлемая часть общего образования и предполагает свободный выбор подростком сфер и видов деятельности, направленных на развитие его способностей, интересов, которые ведут к социально-культурной реализации, самовоспитанию, саморазвитию.</w:t>
      </w:r>
    </w:p>
    <w:p w:rsidR="0055745F" w:rsidRPr="0055745F" w:rsidRDefault="0055745F" w:rsidP="0055745F">
      <w:pPr>
        <w:widowControl w:val="0"/>
        <w:autoSpaceDE w:val="0"/>
        <w:autoSpaceDN w:val="0"/>
        <w:spacing w:before="90" w:after="0" w:line="276" w:lineRule="auto"/>
        <w:ind w:left="320" w:right="23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дополнительного образования составлена в соответствии и на основе следующих документов:</w:t>
      </w:r>
    </w:p>
    <w:p w:rsidR="0055745F" w:rsidRPr="0055745F" w:rsidRDefault="0055745F" w:rsidP="0055745F">
      <w:pPr>
        <w:widowControl w:val="0"/>
        <w:numPr>
          <w:ilvl w:val="0"/>
          <w:numId w:val="8"/>
        </w:numPr>
        <w:autoSpaceDE w:val="0"/>
        <w:autoSpaceDN w:val="0"/>
        <w:spacing w:before="90" w:after="0" w:line="276" w:lineRule="auto"/>
        <w:ind w:left="1276" w:right="2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Конвенция о правах ребенка (принята 20 ноября 1989 года Резолюцией 44-25 Генеральной Ассамблеей ООН).</w:t>
      </w:r>
    </w:p>
    <w:p w:rsidR="0055745F" w:rsidRPr="0055745F" w:rsidRDefault="0055745F" w:rsidP="0055745F">
      <w:pPr>
        <w:widowControl w:val="0"/>
        <w:numPr>
          <w:ilvl w:val="0"/>
          <w:numId w:val="8"/>
        </w:numPr>
        <w:autoSpaceDE w:val="0"/>
        <w:autoSpaceDN w:val="0"/>
        <w:spacing w:before="90" w:after="0" w:line="276" w:lineRule="auto"/>
        <w:ind w:left="1276" w:right="2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 РФ «Об образовании в Российской Федерации» от 29 декабря 2012 года (ФЗ № 273)</w:t>
      </w:r>
    </w:p>
    <w:p w:rsidR="0055745F" w:rsidRPr="0055745F" w:rsidRDefault="0055745F" w:rsidP="0055745F">
      <w:pPr>
        <w:widowControl w:val="0"/>
        <w:numPr>
          <w:ilvl w:val="0"/>
          <w:numId w:val="8"/>
        </w:numPr>
        <w:autoSpaceDE w:val="0"/>
        <w:autoSpaceDN w:val="0"/>
        <w:spacing w:before="90" w:after="0" w:line="276" w:lineRule="auto"/>
        <w:ind w:left="1276" w:right="2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Федеральный государственный образовательный стандарт основного общего образования (требования к планируемым результатам освоения ООП ООО)</w:t>
      </w:r>
    </w:p>
    <w:p w:rsidR="0055745F" w:rsidRPr="0055745F" w:rsidRDefault="0055745F" w:rsidP="0055745F">
      <w:pPr>
        <w:widowControl w:val="0"/>
        <w:numPr>
          <w:ilvl w:val="0"/>
          <w:numId w:val="8"/>
        </w:numPr>
        <w:autoSpaceDE w:val="0"/>
        <w:autoSpaceDN w:val="0"/>
        <w:spacing w:before="90" w:after="0" w:line="276" w:lineRule="auto"/>
        <w:ind w:left="1276" w:right="2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Примерной программой основного общего образования.</w:t>
      </w:r>
    </w:p>
    <w:p w:rsidR="0055745F" w:rsidRPr="0055745F" w:rsidRDefault="0055745F" w:rsidP="0055745F">
      <w:pPr>
        <w:widowControl w:val="0"/>
        <w:numPr>
          <w:ilvl w:val="0"/>
          <w:numId w:val="8"/>
        </w:numPr>
        <w:autoSpaceDE w:val="0"/>
        <w:autoSpaceDN w:val="0"/>
        <w:spacing w:before="90" w:after="0" w:line="276" w:lineRule="auto"/>
        <w:ind w:left="1276" w:right="23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Концепцией духовно-нравственного воспитания и развития личности гражданина России.</w:t>
      </w:r>
    </w:p>
    <w:p w:rsidR="0055745F" w:rsidRPr="0055745F" w:rsidRDefault="0055745F" w:rsidP="0055745F">
      <w:pPr>
        <w:widowControl w:val="0"/>
        <w:autoSpaceDE w:val="0"/>
        <w:autoSpaceDN w:val="0"/>
        <w:spacing w:before="1" w:after="0" w:line="240" w:lineRule="auto"/>
        <w:ind w:left="567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Актуальность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right="2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Современное литературное образование несет в себе важнейшие культуро-сберегающие,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становление личности. Решение этих важных задач требует сбалансированного, ориентированного на логику предмета подхода к планированию учебного</w:t>
      </w:r>
      <w:r w:rsidRPr="0055745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материала.</w:t>
      </w:r>
    </w:p>
    <w:p w:rsidR="0055745F" w:rsidRPr="0055745F" w:rsidRDefault="0055745F" w:rsidP="0055745F">
      <w:pPr>
        <w:widowControl w:val="0"/>
        <w:autoSpaceDE w:val="0"/>
        <w:autoSpaceDN w:val="0"/>
        <w:spacing w:before="1" w:after="0" w:line="240" w:lineRule="auto"/>
        <w:ind w:left="567" w:right="2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фоне современных компьютерных технологий и Интернета книги перестают быть потребностью современного человека. Данная проблема очень актуальна в настоящее время. Кружок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right="23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«Литературная гостиная» приобщает воспитанников к чтению и воспроизведению художественной литературы, так как во всем мире чтение рассматривается как технология интеллектуального развития, способ обретения культуры, посредник в общении, средство для решения жизненных проблем.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right="23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кружка ориентирована на стимулирование творческой активности воспитанников, решения целей воспитания и образования, осуществления поддержки, развития мотивации и самоопределения. 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right="238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Цели программы:</w:t>
      </w:r>
    </w:p>
    <w:p w:rsidR="0055745F" w:rsidRPr="0055745F" w:rsidRDefault="0055745F" w:rsidP="0055745F">
      <w:pPr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Овладение творческими видами деятельности (анализ и творческая переработка текста, заучивание наизусть и</w:t>
      </w:r>
      <w:r w:rsidRPr="0055745F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др.)</w:t>
      </w:r>
    </w:p>
    <w:p w:rsidR="0055745F" w:rsidRPr="0055745F" w:rsidRDefault="0055745F" w:rsidP="0055745F">
      <w:pPr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after="0" w:line="240" w:lineRule="auto"/>
        <w:ind w:right="23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Предоставление обучающимся возможности проявить свои творческие способности, самореализоваться и</w:t>
      </w:r>
      <w:r w:rsidRPr="0055745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самоутвердиться.</w:t>
      </w:r>
    </w:p>
    <w:p w:rsidR="0055745F" w:rsidRPr="0055745F" w:rsidRDefault="0055745F" w:rsidP="0055745F">
      <w:pPr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представлений о характере профессиональной деятельности актеров, режиссеров, суфлеров, гримеров, костюмеров и др. театра, клуба,</w:t>
      </w:r>
      <w:r w:rsidRPr="0055745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самодеятельности.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Основные задачи:</w:t>
      </w:r>
    </w:p>
    <w:p w:rsidR="0055745F" w:rsidRPr="0055745F" w:rsidRDefault="0055745F" w:rsidP="0055745F">
      <w:pPr>
        <w:widowControl w:val="0"/>
        <w:numPr>
          <w:ilvl w:val="0"/>
          <w:numId w:val="6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приобщение обучающихся к богатствам отечественной и мировой</w:t>
      </w:r>
      <w:r w:rsidRPr="0055745F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культуры;</w:t>
      </w:r>
    </w:p>
    <w:p w:rsidR="0055745F" w:rsidRPr="0055745F" w:rsidRDefault="0055745F" w:rsidP="0055745F">
      <w:pPr>
        <w:widowControl w:val="0"/>
        <w:numPr>
          <w:ilvl w:val="0"/>
          <w:numId w:val="6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развитие у них способности эстетического восприятия и оценки явлений</w:t>
      </w:r>
      <w:r w:rsidRPr="0055745F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действительности;</w:t>
      </w:r>
    </w:p>
    <w:p w:rsidR="0055745F" w:rsidRPr="0055745F" w:rsidRDefault="0055745F" w:rsidP="0055745F">
      <w:pPr>
        <w:widowControl w:val="0"/>
        <w:numPr>
          <w:ilvl w:val="0"/>
          <w:numId w:val="6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воспитание высокого эстетического вкуса и гражданской идейно-нравственной</w:t>
      </w:r>
      <w:r w:rsidRPr="0055745F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позиции;</w:t>
      </w:r>
    </w:p>
    <w:p w:rsidR="0055745F" w:rsidRPr="0055745F" w:rsidRDefault="0055745F" w:rsidP="0055745F">
      <w:pPr>
        <w:widowControl w:val="0"/>
        <w:numPr>
          <w:ilvl w:val="0"/>
          <w:numId w:val="6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right="24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представлений о литературе как о социокультурном феномене, занимающем специфическое место в жизни человечества;</w:t>
      </w:r>
    </w:p>
    <w:p w:rsidR="0055745F" w:rsidRPr="0055745F" w:rsidRDefault="0055745F" w:rsidP="0055745F">
      <w:pPr>
        <w:widowControl w:val="0"/>
        <w:numPr>
          <w:ilvl w:val="0"/>
          <w:numId w:val="6"/>
        </w:numPr>
        <w:tabs>
          <w:tab w:val="left" w:pos="1040"/>
          <w:tab w:val="left" w:pos="104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воспитание речевой культуры</w:t>
      </w:r>
      <w:r w:rsidRPr="0055745F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обучающихся.</w:t>
      </w:r>
    </w:p>
    <w:p w:rsidR="0055745F" w:rsidRPr="0055745F" w:rsidRDefault="0055745F" w:rsidP="0055745F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Общая характеристика программы</w:t>
      </w:r>
    </w:p>
    <w:p w:rsidR="0055745F" w:rsidRPr="0055745F" w:rsidRDefault="0055745F" w:rsidP="0055745F">
      <w:pPr>
        <w:widowControl w:val="0"/>
        <w:autoSpaceDE w:val="0"/>
        <w:autoSpaceDN w:val="0"/>
        <w:spacing w:before="10"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рассчитана на студентов 1 курсов и представляет собой тематическую образовательную программу.</w:t>
      </w:r>
    </w:p>
    <w:p w:rsidR="0055745F" w:rsidRPr="0055745F" w:rsidRDefault="0055745F" w:rsidP="0055745F">
      <w:pPr>
        <w:widowControl w:val="0"/>
        <w:autoSpaceDE w:val="0"/>
        <w:autoSpaceDN w:val="0"/>
        <w:spacing w:before="10"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курса реализуются предметные/межпредметные связи, затрагивающие предметы истории, русского языка, информатика, обществознание. Обучающимся предлагается экскурсия, поисковые и научные исследования, социальные проекты, использование различных источников информации, проектирование, составление компьютерных презентаций, игры, видеофильмы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Принципы работы.</w:t>
      </w:r>
    </w:p>
    <w:p w:rsidR="0055745F" w:rsidRPr="0055745F" w:rsidRDefault="0055745F" w:rsidP="0055745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291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Принцип психологической</w:t>
      </w:r>
      <w:r w:rsidRPr="0055745F">
        <w:rPr>
          <w:rFonts w:ascii="Times New Roman" w:eastAsia="Times New Roman" w:hAnsi="Times New Roman" w:cs="Times New Roman"/>
          <w:i/>
          <w:spacing w:val="-2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i/>
          <w:sz w:val="24"/>
          <w:lang w:eastAsia="ru-RU" w:bidi="ru-RU"/>
        </w:rPr>
        <w:t>комфортности.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right="23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Нормой общения становится внимательное выслушивание любой точки зрения участников, уважительное отношение к чужому мнению. Позиция учителя приближается к позиции собеседника, партнера. Каждый участник должен чувствовать себя нужным и значительным. Окружающая атмосфера (кабинет, оформленный в стиле «Литературной гостиной», со свечами, музыка и т. д.) поможет психологически настроиться на общение.</w:t>
      </w:r>
    </w:p>
    <w:p w:rsidR="0055745F" w:rsidRPr="0055745F" w:rsidRDefault="0055745F" w:rsidP="0055745F">
      <w:pPr>
        <w:widowControl w:val="0"/>
        <w:numPr>
          <w:ilvl w:val="0"/>
          <w:numId w:val="5"/>
        </w:numPr>
        <w:autoSpaceDE w:val="0"/>
        <w:autoSpaceDN w:val="0"/>
        <w:spacing w:before="1" w:after="0" w:line="240" w:lineRule="auto"/>
        <w:ind w:firstLine="291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Принцип опоры на художественный метод, стилистическую манеру писателя и</w:t>
      </w:r>
      <w:r w:rsidRPr="0055745F">
        <w:rPr>
          <w:rFonts w:ascii="Times New Roman" w:eastAsia="Times New Roman" w:hAnsi="Times New Roman" w:cs="Times New Roman"/>
          <w:i/>
          <w:spacing w:val="-10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i/>
          <w:sz w:val="24"/>
          <w:lang w:eastAsia="ru-RU" w:bidi="ru-RU"/>
        </w:rPr>
        <w:t>поэта.</w:t>
      </w:r>
    </w:p>
    <w:p w:rsidR="0055745F" w:rsidRPr="0055745F" w:rsidRDefault="0055745F" w:rsidP="0055745F">
      <w:pPr>
        <w:widowControl w:val="0"/>
        <w:autoSpaceDE w:val="0"/>
        <w:autoSpaceDN w:val="0"/>
        <w:spacing w:before="1" w:after="0" w:line="240" w:lineRule="auto"/>
        <w:ind w:left="567" w:right="24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Этот принцип позволяет формировать целостное художественное восприятие, как всего литературного процесса, так и отдельного художественного произведения. Здесь значение имеет внимание к замыслу автора, к его концепции времени и человека, к воплощению этой концепции в системе образов и структуре произведения.</w:t>
      </w:r>
    </w:p>
    <w:p w:rsidR="0055745F" w:rsidRPr="0055745F" w:rsidRDefault="0055745F" w:rsidP="0055745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291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Принцип интеграции и диалога</w:t>
      </w:r>
      <w:r w:rsidRPr="0055745F">
        <w:rPr>
          <w:rFonts w:ascii="Times New Roman" w:eastAsia="Times New Roman" w:hAnsi="Times New Roman" w:cs="Times New Roman"/>
          <w:i/>
          <w:spacing w:val="-3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i/>
          <w:sz w:val="24"/>
          <w:lang w:eastAsia="ru-RU" w:bidi="ru-RU"/>
        </w:rPr>
        <w:t>искусств.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right="24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Этот принцип позволяет развивать и углублять способность воспринимать искусство в художественной целостности и неповторимой значимости. Он помогает воспитанию нравственной и эстетической культуры подростка путем общения с различными областями искусства.</w:t>
      </w:r>
    </w:p>
    <w:p w:rsidR="0055745F" w:rsidRPr="0055745F" w:rsidRDefault="0055745F" w:rsidP="0055745F">
      <w:pPr>
        <w:widowControl w:val="0"/>
        <w:numPr>
          <w:ilvl w:val="0"/>
          <w:numId w:val="5"/>
        </w:numPr>
        <w:tabs>
          <w:tab w:val="left" w:pos="560"/>
        </w:tabs>
        <w:autoSpaceDE w:val="0"/>
        <w:autoSpaceDN w:val="0"/>
        <w:spacing w:after="0" w:line="240" w:lineRule="auto"/>
        <w:ind w:firstLine="291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i/>
          <w:sz w:val="24"/>
          <w:lang w:eastAsia="ru-RU" w:bidi="ru-RU"/>
        </w:rPr>
        <w:t>Принцип сохранения индивидуальности, обеспечивающий свободу творческого</w:t>
      </w:r>
      <w:r w:rsidRPr="0055745F">
        <w:rPr>
          <w:rFonts w:ascii="Times New Roman" w:eastAsia="Times New Roman" w:hAnsi="Times New Roman" w:cs="Times New Roman"/>
          <w:i/>
          <w:spacing w:val="-7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i/>
          <w:sz w:val="24"/>
          <w:lang w:eastAsia="ru-RU" w:bidi="ru-RU"/>
        </w:rPr>
        <w:t>поиска.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right="2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Собственный творческий поиск — это результат личностного, эмоционально-ценностного восприятия художественного произведения. Он позволяет соотносить разные варианты восприятия литературного произведения, героя и пр., открывать путь к самопознанию.</w:t>
      </w:r>
    </w:p>
    <w:p w:rsidR="0055745F" w:rsidRPr="0055745F" w:rsidRDefault="0055745F" w:rsidP="0055745F">
      <w:pPr>
        <w:widowControl w:val="0"/>
        <w:autoSpaceDE w:val="0"/>
        <w:autoSpaceDN w:val="0"/>
        <w:spacing w:before="60" w:after="0" w:line="240" w:lineRule="auto"/>
        <w:ind w:left="567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Результативность.</w:t>
      </w:r>
    </w:p>
    <w:p w:rsidR="0055745F" w:rsidRPr="0055745F" w:rsidRDefault="0055745F" w:rsidP="0055745F">
      <w:pPr>
        <w:widowControl w:val="0"/>
        <w:numPr>
          <w:ilvl w:val="0"/>
          <w:numId w:val="4"/>
        </w:numPr>
        <w:tabs>
          <w:tab w:val="left" w:pos="572"/>
        </w:tabs>
        <w:autoSpaceDE w:val="0"/>
        <w:autoSpaceDN w:val="0"/>
        <w:spacing w:after="0" w:line="240" w:lineRule="auto"/>
        <w:ind w:left="567" w:right="237" w:firstLine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Педагогический опыт помогает воспитанникам оценить значимость литературы, дать личностную оценку прочитанному произведению, т. е. формирует эмоционально-значимое отношение к литературе.</w:t>
      </w:r>
    </w:p>
    <w:p w:rsidR="0055745F" w:rsidRPr="0055745F" w:rsidRDefault="0055745F" w:rsidP="0055745F">
      <w:pPr>
        <w:widowControl w:val="0"/>
        <w:numPr>
          <w:ilvl w:val="0"/>
          <w:numId w:val="4"/>
        </w:numPr>
        <w:tabs>
          <w:tab w:val="left" w:pos="620"/>
        </w:tabs>
        <w:autoSpaceDE w:val="0"/>
        <w:autoSpaceDN w:val="0"/>
        <w:spacing w:after="0" w:line="240" w:lineRule="auto"/>
        <w:ind w:left="567" w:right="246" w:firstLine="14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Развитие коммуникативной активности, творческих способностей через создание презентаций, эссе.</w:t>
      </w:r>
    </w:p>
    <w:p w:rsidR="0055745F" w:rsidRPr="0055745F" w:rsidRDefault="0055745F" w:rsidP="0055745F">
      <w:pPr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Результаты районных и областных литературных</w:t>
      </w:r>
      <w:r w:rsidRPr="0055745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конкурсов.</w:t>
      </w:r>
    </w:p>
    <w:p w:rsidR="0055745F" w:rsidRPr="0055745F" w:rsidRDefault="0055745F" w:rsidP="0055745F">
      <w:pPr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Расширение интереса к художественной, мемуарной, документальной</w:t>
      </w:r>
      <w:r w:rsidRPr="0055745F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литературе.</w:t>
      </w:r>
    </w:p>
    <w:p w:rsidR="0055745F" w:rsidRPr="0055745F" w:rsidRDefault="0055745F" w:rsidP="0055745F">
      <w:pPr>
        <w:widowControl w:val="0"/>
        <w:numPr>
          <w:ilvl w:val="0"/>
          <w:numId w:val="4"/>
        </w:numPr>
        <w:tabs>
          <w:tab w:val="left" w:pos="690"/>
        </w:tabs>
        <w:autoSpaceDE w:val="0"/>
        <w:autoSpaceDN w:val="0"/>
        <w:spacing w:before="1" w:after="0" w:line="240" w:lineRule="auto"/>
        <w:ind w:left="567" w:right="244" w:firstLine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Возникновение интереса к различным формам творческих работ (рефераты, сообщения, творческие работы, проекты, сравнительные характеристики и т.</w:t>
      </w:r>
      <w:r w:rsidRPr="0055745F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д.).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Формы и методы образовательного процесса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right="2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более эффективной реализации программы предлагается использовать различные формы занятий. Прежде всего это групповые занятия, так как занятия в группах помогают освоить теоретический материал, сформировать умения и навыки работы.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right="2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Педагогический процесс основывается на принципе индивидуального подхода к каждому обучающемуся. Задача индивидуального подхода – определение индивидуальных возможностей каждого, формирование его личности. Индивидуальный подход помогает обучающемуся наиболее успешно усвоить материал и стимулирует его творческие способности.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дидактическим целям и задачам обучение делится на следующие виды:</w:t>
      </w:r>
    </w:p>
    <w:p w:rsidR="0055745F" w:rsidRPr="0055745F" w:rsidRDefault="0055745F" w:rsidP="0055745F">
      <w:pPr>
        <w:widowControl w:val="0"/>
        <w:numPr>
          <w:ilvl w:val="1"/>
          <w:numId w:val="4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знакомство с жизнью и творчеством писателей и</w:t>
      </w:r>
      <w:r w:rsidRPr="0055745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поэтов;</w:t>
      </w:r>
    </w:p>
    <w:p w:rsidR="0055745F" w:rsidRPr="0055745F" w:rsidRDefault="0055745F" w:rsidP="0055745F">
      <w:pPr>
        <w:widowControl w:val="0"/>
        <w:numPr>
          <w:ilvl w:val="1"/>
          <w:numId w:val="4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творческие</w:t>
      </w:r>
      <w:r w:rsidRPr="0055745F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работы;</w:t>
      </w:r>
    </w:p>
    <w:p w:rsidR="0055745F" w:rsidRPr="0055745F" w:rsidRDefault="0055745F" w:rsidP="0055745F">
      <w:pPr>
        <w:widowControl w:val="0"/>
        <w:numPr>
          <w:ilvl w:val="1"/>
          <w:numId w:val="4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литературные игры, викторины;</w:t>
      </w:r>
    </w:p>
    <w:p w:rsidR="0055745F" w:rsidRPr="0055745F" w:rsidRDefault="0055745F" w:rsidP="0055745F">
      <w:pPr>
        <w:widowControl w:val="0"/>
        <w:numPr>
          <w:ilvl w:val="1"/>
          <w:numId w:val="4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литературно-музыкальные</w:t>
      </w:r>
      <w:r w:rsidRPr="0055745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произведения.</w:t>
      </w:r>
    </w:p>
    <w:p w:rsidR="0055745F" w:rsidRPr="0055745F" w:rsidRDefault="0055745F" w:rsidP="0055745F">
      <w:pPr>
        <w:widowControl w:val="0"/>
        <w:numPr>
          <w:ilvl w:val="1"/>
          <w:numId w:val="4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просмотр</w:t>
      </w:r>
      <w:r w:rsidRPr="0055745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кинофильмов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right="23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процессе занятий в рамках программы все формы и методы взаимообусловлены и применяются в комплексе. Вместе с такими формами, как рассказ, объяснение, используются наглядно- иллюстративные методы, такие, как посещение музеев, просмотр художественных фильмов.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Воспринимать художественную литературу;</w:t>
      </w:r>
    </w:p>
    <w:p w:rsidR="0055745F" w:rsidRPr="0055745F" w:rsidRDefault="0055745F" w:rsidP="0055745F">
      <w:pPr>
        <w:widowControl w:val="0"/>
        <w:numPr>
          <w:ilvl w:val="0"/>
          <w:numId w:val="3"/>
        </w:numPr>
        <w:tabs>
          <w:tab w:val="left" w:pos="1041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Изучать культурное</w:t>
      </w:r>
      <w:r w:rsidRPr="0055745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наследие;</w:t>
      </w:r>
    </w:p>
    <w:p w:rsidR="0055745F" w:rsidRPr="0055745F" w:rsidRDefault="0055745F" w:rsidP="0055745F">
      <w:pPr>
        <w:widowControl w:val="0"/>
        <w:numPr>
          <w:ilvl w:val="0"/>
          <w:numId w:val="3"/>
        </w:numPr>
        <w:tabs>
          <w:tab w:val="left" w:pos="1041"/>
        </w:tabs>
        <w:autoSpaceDE w:val="0"/>
        <w:autoSpaceDN w:val="0"/>
        <w:spacing w:after="0" w:line="240" w:lineRule="auto"/>
        <w:ind w:right="828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Овладевать научным представлением о характере и особенностях развития литературы</w:t>
      </w:r>
      <w:r w:rsidRPr="0055745F">
        <w:rPr>
          <w:rFonts w:ascii="Times New Roman" w:eastAsia="Times New Roman" w:hAnsi="Times New Roman" w:cs="Times New Roman"/>
          <w:spacing w:val="-26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и искусства;</w:t>
      </w:r>
    </w:p>
    <w:p w:rsidR="0055745F" w:rsidRPr="0055745F" w:rsidRDefault="0055745F" w:rsidP="0055745F">
      <w:pPr>
        <w:widowControl w:val="0"/>
        <w:numPr>
          <w:ilvl w:val="0"/>
          <w:numId w:val="3"/>
        </w:numPr>
        <w:tabs>
          <w:tab w:val="left" w:pos="1041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Формировать творческий потенциал, коммуникативные</w:t>
      </w:r>
      <w:r w:rsidRPr="0055745F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качества.</w:t>
      </w:r>
    </w:p>
    <w:p w:rsidR="0055745F" w:rsidRPr="0055745F" w:rsidRDefault="0055745F" w:rsidP="0055745F">
      <w:pPr>
        <w:widowControl w:val="0"/>
        <w:numPr>
          <w:ilvl w:val="0"/>
          <w:numId w:val="3"/>
        </w:numPr>
        <w:tabs>
          <w:tab w:val="left" w:pos="1041"/>
        </w:tabs>
        <w:autoSpaceDE w:val="0"/>
        <w:autoSpaceDN w:val="0"/>
        <w:spacing w:before="1" w:after="0" w:line="240" w:lineRule="auto"/>
        <w:ind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Расширять интеллектуального кругозора.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Ожидаемые результаты и способы определения их результативности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 окончании обучения </w:t>
      </w:r>
      <w:r w:rsidRPr="0055745F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обучающийся должен знать: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-основные литературоведческие</w:t>
      </w:r>
      <w:r w:rsidRPr="0055745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термины;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55745F" w:rsidRPr="0055745F">
          <w:pgSz w:w="11910" w:h="16840"/>
          <w:pgMar w:top="640" w:right="480" w:bottom="280" w:left="400" w:header="720" w:footer="720" w:gutter="0"/>
          <w:cols w:space="720"/>
        </w:sect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-основные этапы жизни и творчества писателей (изучаемых в течение учебного</w:t>
      </w:r>
      <w:r w:rsidRPr="0055745F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года);</w:t>
      </w:r>
    </w:p>
    <w:p w:rsidR="0055745F" w:rsidRPr="0055745F" w:rsidRDefault="0055745F" w:rsidP="0055745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содержание литературных произведений (изучаемых в течение учебного</w:t>
      </w:r>
      <w:r w:rsidRPr="0055745F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года).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 окончании обучения </w:t>
      </w:r>
      <w:r w:rsidRPr="0055745F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обучающийся должен уметь:</w:t>
      </w:r>
    </w:p>
    <w:p w:rsidR="0055745F" w:rsidRPr="0055745F" w:rsidRDefault="0055745F" w:rsidP="0055745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анализировать тексты литературных произведений (изучаемых в течение учебного</w:t>
      </w:r>
      <w:r w:rsidRPr="0055745F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года);</w:t>
      </w:r>
    </w:p>
    <w:p w:rsidR="0055745F" w:rsidRPr="0055745F" w:rsidRDefault="0055745F" w:rsidP="0055745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подбирать материал к изучаемой</w:t>
      </w:r>
      <w:r w:rsidRPr="0055745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теме.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Данный курс рассчитан на 80 часов (2 часа в неделю).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55745F" w:rsidRPr="0055745F" w:rsidRDefault="0055745F" w:rsidP="0055745F">
      <w:pPr>
        <w:widowControl w:val="0"/>
        <w:tabs>
          <w:tab w:val="left" w:pos="460"/>
        </w:tabs>
        <w:autoSpaceDE w:val="0"/>
        <w:autoSpaceDN w:val="0"/>
        <w:spacing w:after="0" w:line="240" w:lineRule="auto"/>
        <w:ind w:lef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5745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Личностные и метапредметные результы освоения программы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i/>
          <w:sz w:val="24"/>
          <w:lang w:eastAsia="ru-RU" w:bidi="ru-RU"/>
        </w:rPr>
        <w:t>Личностные УУД:</w:t>
      </w:r>
    </w:p>
    <w:p w:rsidR="0055745F" w:rsidRPr="0055745F" w:rsidRDefault="0055745F" w:rsidP="0055745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у студентов мотивации к обучению, самоорганизации и саморазвитию;</w:t>
      </w:r>
    </w:p>
    <w:p w:rsidR="0055745F" w:rsidRPr="0055745F" w:rsidRDefault="0055745F" w:rsidP="0055745F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развитие познавательных навыков обучающихся, умение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i/>
          <w:sz w:val="24"/>
          <w:lang w:eastAsia="ru-RU" w:bidi="ru-RU"/>
        </w:rPr>
        <w:t>Познавательные УУД:</w:t>
      </w:r>
    </w:p>
    <w:p w:rsidR="0055745F" w:rsidRPr="0055745F" w:rsidRDefault="0055745F" w:rsidP="0055745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умение учиться навыкам решения творческих задач и поиска, анализа и интерпретации информации;</w:t>
      </w:r>
    </w:p>
    <w:p w:rsidR="0055745F" w:rsidRPr="0055745F" w:rsidRDefault="0055745F" w:rsidP="0055745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добывать необходимые знания и с их помощью проделывать конкретную работу;</w:t>
      </w:r>
    </w:p>
    <w:p w:rsidR="0055745F" w:rsidRPr="0055745F" w:rsidRDefault="0055745F" w:rsidP="0055745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5745F" w:rsidRPr="0055745F" w:rsidRDefault="0055745F" w:rsidP="0055745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55745F" w:rsidRPr="0055745F" w:rsidRDefault="0055745F" w:rsidP="0055745F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осуществлять анализ объектов с выделением существенных и несущественных признаков.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i/>
          <w:sz w:val="24"/>
          <w:lang w:eastAsia="ru-RU" w:bidi="ru-RU"/>
        </w:rPr>
        <w:t>Коммуникативные УУД:</w:t>
      </w:r>
    </w:p>
    <w:p w:rsidR="0055745F" w:rsidRPr="0055745F" w:rsidRDefault="0055745F" w:rsidP="0055745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выполнять различные роли в группе (лидера, исполнителя, критика);</w:t>
      </w:r>
    </w:p>
    <w:p w:rsidR="0055745F" w:rsidRPr="0055745F" w:rsidRDefault="0055745F" w:rsidP="0055745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координировать свои усилия с усилиями других;</w:t>
      </w:r>
    </w:p>
    <w:p w:rsidR="0055745F" w:rsidRPr="0055745F" w:rsidRDefault="0055745F" w:rsidP="0055745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формулировать собственное мнение и позицию;</w:t>
      </w:r>
    </w:p>
    <w:p w:rsidR="0055745F" w:rsidRPr="0055745F" w:rsidRDefault="0055745F" w:rsidP="0055745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5745F" w:rsidRPr="0055745F" w:rsidRDefault="0055745F" w:rsidP="0055745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задавать вопросы;</w:t>
      </w:r>
    </w:p>
    <w:p w:rsidR="0055745F" w:rsidRPr="0055745F" w:rsidRDefault="0055745F" w:rsidP="0055745F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учитывать разные мнения и стремиться к координации различных позиций в сотрудничестве.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i/>
          <w:sz w:val="24"/>
          <w:lang w:eastAsia="ru-RU" w:bidi="ru-RU"/>
        </w:rPr>
        <w:t>Регулятивные УУД:</w:t>
      </w:r>
    </w:p>
    <w:p w:rsidR="0055745F" w:rsidRPr="0055745F" w:rsidRDefault="0055745F" w:rsidP="0055745F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планировать свое действие в соответствии с поставленной задачей и условиями ее реализации, в том числе во внутреннем плане.</w:t>
      </w:r>
    </w:p>
    <w:p w:rsidR="0055745F" w:rsidRPr="0055745F" w:rsidRDefault="0055745F" w:rsidP="0055745F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осуществлять итоговый и пошаговый контроль по результату. </w:t>
      </w: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ind w:left="567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учебно-методического обеспечения</w:t>
      </w:r>
    </w:p>
    <w:p w:rsidR="0055745F" w:rsidRPr="0055745F" w:rsidRDefault="0055745F" w:rsidP="0055745F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Печатные портреты писателей и</w:t>
      </w:r>
      <w:r w:rsidRPr="0055745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поэтов.</w:t>
      </w:r>
    </w:p>
    <w:p w:rsidR="0055745F" w:rsidRPr="0055745F" w:rsidRDefault="0055745F" w:rsidP="0055745F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Различная художественная</w:t>
      </w:r>
      <w:r w:rsidRPr="0055745F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литература.</w:t>
      </w:r>
    </w:p>
    <w:p w:rsidR="0055745F" w:rsidRPr="0055745F" w:rsidRDefault="006C0139" w:rsidP="0055745F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before="1"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hyperlink r:id="rId5">
        <w:r w:rsidR="0055745F" w:rsidRPr="0055745F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www.wikipedia.ru </w:t>
        </w:r>
      </w:hyperlink>
      <w:r w:rsidR="0055745F" w:rsidRPr="0055745F">
        <w:rPr>
          <w:rFonts w:ascii="Times New Roman" w:eastAsia="Times New Roman" w:hAnsi="Times New Roman" w:cs="Times New Roman"/>
          <w:sz w:val="24"/>
          <w:lang w:eastAsia="ru-RU" w:bidi="ru-RU"/>
        </w:rPr>
        <w:t>Универсальная энциклопедия</w:t>
      </w:r>
      <w:r w:rsidR="0055745F" w:rsidRPr="0055745F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55745F" w:rsidRPr="0055745F">
        <w:rPr>
          <w:rFonts w:ascii="Times New Roman" w:eastAsia="Times New Roman" w:hAnsi="Times New Roman" w:cs="Times New Roman"/>
          <w:sz w:val="24"/>
          <w:lang w:eastAsia="ru-RU" w:bidi="ru-RU"/>
        </w:rPr>
        <w:t>«Википедия».</w:t>
      </w:r>
    </w:p>
    <w:p w:rsidR="0055745F" w:rsidRPr="0055745F" w:rsidRDefault="006C0139" w:rsidP="0055745F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hyperlink r:id="rId6">
        <w:r w:rsidR="0055745F" w:rsidRPr="0055745F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www.feb-web.ru </w:t>
        </w:r>
      </w:hyperlink>
      <w:r w:rsidR="0055745F" w:rsidRPr="0055745F">
        <w:rPr>
          <w:rFonts w:ascii="Times New Roman" w:eastAsia="Times New Roman" w:hAnsi="Times New Roman" w:cs="Times New Roman"/>
          <w:sz w:val="24"/>
          <w:lang w:eastAsia="ru-RU" w:bidi="ru-RU"/>
        </w:rPr>
        <w:t>Фундаментальная электронная библиотека «Русская литература и</w:t>
      </w:r>
      <w:r w:rsidR="0055745F" w:rsidRPr="0055745F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="0055745F" w:rsidRPr="0055745F">
        <w:rPr>
          <w:rFonts w:ascii="Times New Roman" w:eastAsia="Times New Roman" w:hAnsi="Times New Roman" w:cs="Times New Roman"/>
          <w:sz w:val="24"/>
          <w:lang w:eastAsia="ru-RU" w:bidi="ru-RU"/>
        </w:rPr>
        <w:t>фольклор».</w:t>
      </w:r>
    </w:p>
    <w:p w:rsidR="0055745F" w:rsidRPr="0055745F" w:rsidRDefault="006C0139" w:rsidP="0055745F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hyperlink r:id="rId7">
        <w:r w:rsidR="0055745F" w:rsidRPr="0055745F">
          <w:rPr>
            <w:rFonts w:ascii="Times New Roman" w:eastAsia="Times New Roman" w:hAnsi="Times New Roman" w:cs="Times New Roman"/>
            <w:sz w:val="24"/>
            <w:lang w:eastAsia="ru-RU" w:bidi="ru-RU"/>
          </w:rPr>
          <w:t>http://metlit.nm.ru</w:t>
        </w:r>
      </w:hyperlink>
      <w:r w:rsidR="0055745F" w:rsidRPr="0055745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(методика преподавания</w:t>
      </w:r>
      <w:r w:rsidR="0055745F" w:rsidRPr="0055745F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55745F" w:rsidRPr="0055745F">
        <w:rPr>
          <w:rFonts w:ascii="Times New Roman" w:eastAsia="Times New Roman" w:hAnsi="Times New Roman" w:cs="Times New Roman"/>
          <w:sz w:val="24"/>
          <w:lang w:eastAsia="ru-RU" w:bidi="ru-RU"/>
        </w:rPr>
        <w:t>литературы)</w:t>
      </w:r>
    </w:p>
    <w:p w:rsidR="0055745F" w:rsidRPr="0055745F" w:rsidRDefault="006C0139" w:rsidP="0055745F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hyperlink r:id="rId8">
        <w:r w:rsidR="0055745F" w:rsidRPr="0055745F">
          <w:rPr>
            <w:rFonts w:ascii="Times New Roman" w:eastAsia="Times New Roman" w:hAnsi="Times New Roman" w:cs="Times New Roman"/>
            <w:sz w:val="24"/>
            <w:lang w:eastAsia="ru-RU" w:bidi="ru-RU"/>
          </w:rPr>
          <w:t>http://www.poezia.ru/</w:t>
        </w:r>
      </w:hyperlink>
      <w:r w:rsidR="0055745F" w:rsidRPr="0055745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55745F" w:rsidRPr="0055745F">
        <w:rPr>
          <w:rFonts w:ascii="Times New Roman" w:eastAsia="Times New Roman" w:hAnsi="Times New Roman" w:cs="Times New Roman"/>
          <w:sz w:val="24"/>
          <w:lang w:eastAsia="ru-RU" w:bidi="ru-RU"/>
        </w:rPr>
        <w:t>(поэзия)</w:t>
      </w:r>
    </w:p>
    <w:p w:rsidR="0055745F" w:rsidRPr="0055745F" w:rsidRDefault="006C0139" w:rsidP="0055745F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hyperlink r:id="rId9">
        <w:r w:rsidR="0055745F" w:rsidRPr="0055745F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http://www.uroki.net/ </w:t>
        </w:r>
      </w:hyperlink>
      <w:r w:rsidR="0055745F" w:rsidRPr="0055745F">
        <w:rPr>
          <w:rFonts w:ascii="Times New Roman" w:eastAsia="Times New Roman" w:hAnsi="Times New Roman" w:cs="Times New Roman"/>
          <w:sz w:val="24"/>
          <w:lang w:eastAsia="ru-RU" w:bidi="ru-RU"/>
        </w:rPr>
        <w:t>(уроки,</w:t>
      </w:r>
      <w:r w:rsidR="0055745F" w:rsidRPr="0055745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55745F" w:rsidRPr="0055745F">
        <w:rPr>
          <w:rFonts w:ascii="Times New Roman" w:eastAsia="Times New Roman" w:hAnsi="Times New Roman" w:cs="Times New Roman"/>
          <w:sz w:val="24"/>
          <w:lang w:eastAsia="ru-RU" w:bidi="ru-RU"/>
        </w:rPr>
        <w:t>сценария)</w:t>
      </w:r>
    </w:p>
    <w:p w:rsidR="0055745F" w:rsidRPr="0055745F" w:rsidRDefault="006C0139" w:rsidP="0055745F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hyperlink r:id="rId10">
        <w:r w:rsidR="0055745F" w:rsidRPr="0055745F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http://www.rst.ru </w:t>
        </w:r>
      </w:hyperlink>
      <w:r w:rsidR="0055745F" w:rsidRPr="0055745F">
        <w:rPr>
          <w:rFonts w:ascii="Times New Roman" w:eastAsia="Times New Roman" w:hAnsi="Times New Roman" w:cs="Times New Roman"/>
          <w:sz w:val="24"/>
          <w:lang w:eastAsia="ru-RU" w:bidi="ru-RU"/>
        </w:rPr>
        <w:t>(Российская государственная библиотека)</w:t>
      </w:r>
    </w:p>
    <w:p w:rsidR="0055745F" w:rsidRPr="0055745F" w:rsidRDefault="0055745F" w:rsidP="0055745F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75" w:lineRule="exact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http://www.k uroku.ru (опыт учителей)</w:t>
      </w:r>
    </w:p>
    <w:p w:rsidR="0055745F" w:rsidRPr="0055745F" w:rsidRDefault="006C0139" w:rsidP="0055745F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75" w:lineRule="exact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hyperlink r:id="rId11">
        <w:r w:rsidR="0055745F" w:rsidRPr="0055745F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http://newlit.ru/ </w:t>
        </w:r>
      </w:hyperlink>
      <w:r w:rsidR="0055745F" w:rsidRPr="0055745F">
        <w:rPr>
          <w:rFonts w:ascii="Times New Roman" w:eastAsia="Times New Roman" w:hAnsi="Times New Roman" w:cs="Times New Roman"/>
          <w:sz w:val="24"/>
          <w:lang w:eastAsia="ru-RU" w:bidi="ru-RU"/>
        </w:rPr>
        <w:t>(новая</w:t>
      </w:r>
      <w:r w:rsidR="0055745F" w:rsidRPr="0055745F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55745F" w:rsidRPr="0055745F">
        <w:rPr>
          <w:rFonts w:ascii="Times New Roman" w:eastAsia="Times New Roman" w:hAnsi="Times New Roman" w:cs="Times New Roman"/>
          <w:sz w:val="24"/>
          <w:lang w:eastAsia="ru-RU" w:bidi="ru-RU"/>
        </w:rPr>
        <w:t>литература)</w:t>
      </w:r>
    </w:p>
    <w:p w:rsidR="0055745F" w:rsidRPr="0055745F" w:rsidRDefault="0055745F" w:rsidP="0055745F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Фильм.ру</w:t>
      </w:r>
      <w:r w:rsidRPr="0055745F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(Film.ru)</w:t>
      </w:r>
    </w:p>
    <w:p w:rsidR="0055745F" w:rsidRPr="0055745F" w:rsidRDefault="0055745F" w:rsidP="0055745F">
      <w:pPr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КиноПоиск.ru (Kinopoisk.ru) </w:t>
      </w:r>
    </w:p>
    <w:p w:rsidR="0055745F" w:rsidRPr="0055745F" w:rsidRDefault="0055745F" w:rsidP="0055745F">
      <w:pPr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Киноэксперт.ру</w:t>
      </w:r>
      <w:r w:rsidRPr="0055745F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(Kinoexpert.ru)</w:t>
      </w:r>
    </w:p>
    <w:p w:rsidR="0055745F" w:rsidRPr="0055745F" w:rsidRDefault="0055745F" w:rsidP="0055745F">
      <w:pPr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55745F">
        <w:rPr>
          <w:rFonts w:ascii="Times New Roman" w:eastAsia="Times New Roman" w:hAnsi="Times New Roman" w:cs="Times New Roman"/>
          <w:sz w:val="24"/>
          <w:lang w:eastAsia="ru-RU" w:bidi="ru-RU"/>
        </w:rPr>
        <w:t>Иллюстрированные альбомы писателей и поэтов</w:t>
      </w:r>
    </w:p>
    <w:p w:rsidR="0055745F" w:rsidRPr="0055745F" w:rsidRDefault="0055745F" w:rsidP="0055745F">
      <w:pPr>
        <w:widowControl w:val="0"/>
        <w:tabs>
          <w:tab w:val="left" w:pos="981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201" w:after="0" w:line="240" w:lineRule="auto"/>
        <w:ind w:left="79"/>
        <w:jc w:val="center"/>
        <w:rPr>
          <w:rFonts w:ascii="Times New Roman" w:eastAsia="Times New Roman" w:hAnsi="Times New Roman" w:cs="Times New Roman"/>
          <w:b/>
          <w:sz w:val="36"/>
          <w:lang w:eastAsia="ru-RU" w:bidi="ru-RU"/>
        </w:rPr>
      </w:pPr>
    </w:p>
    <w:p w:rsidR="0055745F" w:rsidRPr="0055745F" w:rsidRDefault="0055745F" w:rsidP="0055745F">
      <w:pPr>
        <w:widowControl w:val="0"/>
        <w:autoSpaceDE w:val="0"/>
        <w:autoSpaceDN w:val="0"/>
        <w:spacing w:before="201" w:after="0" w:line="240" w:lineRule="auto"/>
        <w:ind w:left="79"/>
        <w:jc w:val="center"/>
        <w:rPr>
          <w:rFonts w:ascii="Times New Roman" w:eastAsia="Times New Roman" w:hAnsi="Times New Roman" w:cs="Times New Roman"/>
          <w:b/>
          <w:sz w:val="36"/>
          <w:lang w:eastAsia="ru-RU" w:bidi="ru-RU"/>
        </w:rPr>
      </w:pPr>
      <w:bookmarkStart w:id="0" w:name="_GoBack"/>
      <w:bookmarkEnd w:id="0"/>
    </w:p>
    <w:sectPr w:rsidR="0055745F" w:rsidRPr="0055745F">
      <w:pgSz w:w="11910" w:h="16840"/>
      <w:pgMar w:top="700" w:right="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1D5"/>
    <w:multiLevelType w:val="hybridMultilevel"/>
    <w:tmpl w:val="750A770C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" w15:restartNumberingAfterBreak="0">
    <w:nsid w:val="10734A43"/>
    <w:multiLevelType w:val="hybridMultilevel"/>
    <w:tmpl w:val="4CDE4D6C"/>
    <w:lvl w:ilvl="0" w:tplc="8678282C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C9E0016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2" w:tplc="C8A021B2">
      <w:numFmt w:val="bullet"/>
      <w:lvlText w:val="•"/>
      <w:lvlJc w:val="left"/>
      <w:pPr>
        <w:ind w:left="3037" w:hanging="361"/>
      </w:pPr>
      <w:rPr>
        <w:rFonts w:hint="default"/>
        <w:lang w:val="ru-RU" w:eastAsia="ru-RU" w:bidi="ru-RU"/>
      </w:rPr>
    </w:lvl>
    <w:lvl w:ilvl="3" w:tplc="09EAAF3E">
      <w:numFmt w:val="bullet"/>
      <w:lvlText w:val="•"/>
      <w:lvlJc w:val="left"/>
      <w:pPr>
        <w:ind w:left="4035" w:hanging="361"/>
      </w:pPr>
      <w:rPr>
        <w:rFonts w:hint="default"/>
        <w:lang w:val="ru-RU" w:eastAsia="ru-RU" w:bidi="ru-RU"/>
      </w:rPr>
    </w:lvl>
    <w:lvl w:ilvl="4" w:tplc="5CB641CE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5" w:tplc="DB143388">
      <w:numFmt w:val="bullet"/>
      <w:lvlText w:val="•"/>
      <w:lvlJc w:val="left"/>
      <w:pPr>
        <w:ind w:left="6033" w:hanging="361"/>
      </w:pPr>
      <w:rPr>
        <w:rFonts w:hint="default"/>
        <w:lang w:val="ru-RU" w:eastAsia="ru-RU" w:bidi="ru-RU"/>
      </w:rPr>
    </w:lvl>
    <w:lvl w:ilvl="6" w:tplc="3CE0A616">
      <w:numFmt w:val="bullet"/>
      <w:lvlText w:val="•"/>
      <w:lvlJc w:val="left"/>
      <w:pPr>
        <w:ind w:left="7031" w:hanging="361"/>
      </w:pPr>
      <w:rPr>
        <w:rFonts w:hint="default"/>
        <w:lang w:val="ru-RU" w:eastAsia="ru-RU" w:bidi="ru-RU"/>
      </w:rPr>
    </w:lvl>
    <w:lvl w:ilvl="7" w:tplc="300479CA">
      <w:numFmt w:val="bullet"/>
      <w:lvlText w:val="•"/>
      <w:lvlJc w:val="left"/>
      <w:pPr>
        <w:ind w:left="8030" w:hanging="361"/>
      </w:pPr>
      <w:rPr>
        <w:rFonts w:hint="default"/>
        <w:lang w:val="ru-RU" w:eastAsia="ru-RU" w:bidi="ru-RU"/>
      </w:rPr>
    </w:lvl>
    <w:lvl w:ilvl="8" w:tplc="D2DA87CE">
      <w:numFmt w:val="bullet"/>
      <w:lvlText w:val="•"/>
      <w:lvlJc w:val="left"/>
      <w:pPr>
        <w:ind w:left="9029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281C7148"/>
    <w:multiLevelType w:val="hybridMultilevel"/>
    <w:tmpl w:val="28FA77C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29427880"/>
    <w:multiLevelType w:val="hybridMultilevel"/>
    <w:tmpl w:val="309AF05E"/>
    <w:lvl w:ilvl="0" w:tplc="C65C41EE">
      <w:numFmt w:val="bullet"/>
      <w:lvlText w:val="-"/>
      <w:lvlJc w:val="left"/>
      <w:pPr>
        <w:ind w:left="4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9A692C">
      <w:numFmt w:val="bullet"/>
      <w:lvlText w:val="•"/>
      <w:lvlJc w:val="left"/>
      <w:pPr>
        <w:ind w:left="1516" w:hanging="140"/>
      </w:pPr>
      <w:rPr>
        <w:rFonts w:hint="default"/>
        <w:lang w:val="ru-RU" w:eastAsia="ru-RU" w:bidi="ru-RU"/>
      </w:rPr>
    </w:lvl>
    <w:lvl w:ilvl="2" w:tplc="1CE02B5A">
      <w:numFmt w:val="bullet"/>
      <w:lvlText w:val="•"/>
      <w:lvlJc w:val="left"/>
      <w:pPr>
        <w:ind w:left="2573" w:hanging="140"/>
      </w:pPr>
      <w:rPr>
        <w:rFonts w:hint="default"/>
        <w:lang w:val="ru-RU" w:eastAsia="ru-RU" w:bidi="ru-RU"/>
      </w:rPr>
    </w:lvl>
    <w:lvl w:ilvl="3" w:tplc="9574F47C">
      <w:numFmt w:val="bullet"/>
      <w:lvlText w:val="•"/>
      <w:lvlJc w:val="left"/>
      <w:pPr>
        <w:ind w:left="3629" w:hanging="140"/>
      </w:pPr>
      <w:rPr>
        <w:rFonts w:hint="default"/>
        <w:lang w:val="ru-RU" w:eastAsia="ru-RU" w:bidi="ru-RU"/>
      </w:rPr>
    </w:lvl>
    <w:lvl w:ilvl="4" w:tplc="F822B7AC">
      <w:numFmt w:val="bullet"/>
      <w:lvlText w:val="•"/>
      <w:lvlJc w:val="left"/>
      <w:pPr>
        <w:ind w:left="4686" w:hanging="140"/>
      </w:pPr>
      <w:rPr>
        <w:rFonts w:hint="default"/>
        <w:lang w:val="ru-RU" w:eastAsia="ru-RU" w:bidi="ru-RU"/>
      </w:rPr>
    </w:lvl>
    <w:lvl w:ilvl="5" w:tplc="EF2CEBEE">
      <w:numFmt w:val="bullet"/>
      <w:lvlText w:val="•"/>
      <w:lvlJc w:val="left"/>
      <w:pPr>
        <w:ind w:left="5743" w:hanging="140"/>
      </w:pPr>
      <w:rPr>
        <w:rFonts w:hint="default"/>
        <w:lang w:val="ru-RU" w:eastAsia="ru-RU" w:bidi="ru-RU"/>
      </w:rPr>
    </w:lvl>
    <w:lvl w:ilvl="6" w:tplc="9564B50C">
      <w:numFmt w:val="bullet"/>
      <w:lvlText w:val="•"/>
      <w:lvlJc w:val="left"/>
      <w:pPr>
        <w:ind w:left="6799" w:hanging="140"/>
      </w:pPr>
      <w:rPr>
        <w:rFonts w:hint="default"/>
        <w:lang w:val="ru-RU" w:eastAsia="ru-RU" w:bidi="ru-RU"/>
      </w:rPr>
    </w:lvl>
    <w:lvl w:ilvl="7" w:tplc="1A5A3F64">
      <w:numFmt w:val="bullet"/>
      <w:lvlText w:val="•"/>
      <w:lvlJc w:val="left"/>
      <w:pPr>
        <w:ind w:left="7856" w:hanging="140"/>
      </w:pPr>
      <w:rPr>
        <w:rFonts w:hint="default"/>
        <w:lang w:val="ru-RU" w:eastAsia="ru-RU" w:bidi="ru-RU"/>
      </w:rPr>
    </w:lvl>
    <w:lvl w:ilvl="8" w:tplc="6B52B68A">
      <w:numFmt w:val="bullet"/>
      <w:lvlText w:val="•"/>
      <w:lvlJc w:val="left"/>
      <w:pPr>
        <w:ind w:left="8913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2CB441F4"/>
    <w:multiLevelType w:val="hybridMultilevel"/>
    <w:tmpl w:val="E8A0D12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2B164CF"/>
    <w:multiLevelType w:val="hybridMultilevel"/>
    <w:tmpl w:val="59AEEB6E"/>
    <w:lvl w:ilvl="0" w:tplc="71A2E174">
      <w:start w:val="1"/>
      <w:numFmt w:val="decimal"/>
      <w:lvlText w:val="%1."/>
      <w:lvlJc w:val="left"/>
      <w:pPr>
        <w:ind w:left="1040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484A11E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2" w:tplc="6FE64C50">
      <w:numFmt w:val="bullet"/>
      <w:lvlText w:val="•"/>
      <w:lvlJc w:val="left"/>
      <w:pPr>
        <w:ind w:left="3037" w:hanging="361"/>
      </w:pPr>
      <w:rPr>
        <w:rFonts w:hint="default"/>
        <w:lang w:val="ru-RU" w:eastAsia="ru-RU" w:bidi="ru-RU"/>
      </w:rPr>
    </w:lvl>
    <w:lvl w:ilvl="3" w:tplc="F39ADE1A">
      <w:numFmt w:val="bullet"/>
      <w:lvlText w:val="•"/>
      <w:lvlJc w:val="left"/>
      <w:pPr>
        <w:ind w:left="4035" w:hanging="361"/>
      </w:pPr>
      <w:rPr>
        <w:rFonts w:hint="default"/>
        <w:lang w:val="ru-RU" w:eastAsia="ru-RU" w:bidi="ru-RU"/>
      </w:rPr>
    </w:lvl>
    <w:lvl w:ilvl="4" w:tplc="1E8C3F90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5" w:tplc="D00CF8F4">
      <w:numFmt w:val="bullet"/>
      <w:lvlText w:val="•"/>
      <w:lvlJc w:val="left"/>
      <w:pPr>
        <w:ind w:left="6033" w:hanging="361"/>
      </w:pPr>
      <w:rPr>
        <w:rFonts w:hint="default"/>
        <w:lang w:val="ru-RU" w:eastAsia="ru-RU" w:bidi="ru-RU"/>
      </w:rPr>
    </w:lvl>
    <w:lvl w:ilvl="6" w:tplc="32BE0A46">
      <w:numFmt w:val="bullet"/>
      <w:lvlText w:val="•"/>
      <w:lvlJc w:val="left"/>
      <w:pPr>
        <w:ind w:left="7031" w:hanging="361"/>
      </w:pPr>
      <w:rPr>
        <w:rFonts w:hint="default"/>
        <w:lang w:val="ru-RU" w:eastAsia="ru-RU" w:bidi="ru-RU"/>
      </w:rPr>
    </w:lvl>
    <w:lvl w:ilvl="7" w:tplc="7A66FB1C">
      <w:numFmt w:val="bullet"/>
      <w:lvlText w:val="•"/>
      <w:lvlJc w:val="left"/>
      <w:pPr>
        <w:ind w:left="8030" w:hanging="361"/>
      </w:pPr>
      <w:rPr>
        <w:rFonts w:hint="default"/>
        <w:lang w:val="ru-RU" w:eastAsia="ru-RU" w:bidi="ru-RU"/>
      </w:rPr>
    </w:lvl>
    <w:lvl w:ilvl="8" w:tplc="FCB2E0CA">
      <w:numFmt w:val="bullet"/>
      <w:lvlText w:val="•"/>
      <w:lvlJc w:val="left"/>
      <w:pPr>
        <w:ind w:left="9029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37474B70"/>
    <w:multiLevelType w:val="hybridMultilevel"/>
    <w:tmpl w:val="AF5E3D10"/>
    <w:lvl w:ilvl="0" w:tplc="E0ACEB64">
      <w:start w:val="1"/>
      <w:numFmt w:val="decimal"/>
      <w:lvlText w:val="%1."/>
      <w:lvlJc w:val="left"/>
      <w:pPr>
        <w:ind w:left="1071" w:hanging="36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13004B7E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2" w:tplc="786AF582">
      <w:numFmt w:val="bullet"/>
      <w:lvlText w:val="•"/>
      <w:lvlJc w:val="left"/>
      <w:pPr>
        <w:ind w:left="3037" w:hanging="361"/>
      </w:pPr>
      <w:rPr>
        <w:rFonts w:hint="default"/>
        <w:lang w:val="ru-RU" w:eastAsia="ru-RU" w:bidi="ru-RU"/>
      </w:rPr>
    </w:lvl>
    <w:lvl w:ilvl="3" w:tplc="FE464E0C">
      <w:numFmt w:val="bullet"/>
      <w:lvlText w:val="•"/>
      <w:lvlJc w:val="left"/>
      <w:pPr>
        <w:ind w:left="4035" w:hanging="361"/>
      </w:pPr>
      <w:rPr>
        <w:rFonts w:hint="default"/>
        <w:lang w:val="ru-RU" w:eastAsia="ru-RU" w:bidi="ru-RU"/>
      </w:rPr>
    </w:lvl>
    <w:lvl w:ilvl="4" w:tplc="8D185D1C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5" w:tplc="64322710">
      <w:numFmt w:val="bullet"/>
      <w:lvlText w:val="•"/>
      <w:lvlJc w:val="left"/>
      <w:pPr>
        <w:ind w:left="6033" w:hanging="361"/>
      </w:pPr>
      <w:rPr>
        <w:rFonts w:hint="default"/>
        <w:lang w:val="ru-RU" w:eastAsia="ru-RU" w:bidi="ru-RU"/>
      </w:rPr>
    </w:lvl>
    <w:lvl w:ilvl="6" w:tplc="F7700840">
      <w:numFmt w:val="bullet"/>
      <w:lvlText w:val="•"/>
      <w:lvlJc w:val="left"/>
      <w:pPr>
        <w:ind w:left="7031" w:hanging="361"/>
      </w:pPr>
      <w:rPr>
        <w:rFonts w:hint="default"/>
        <w:lang w:val="ru-RU" w:eastAsia="ru-RU" w:bidi="ru-RU"/>
      </w:rPr>
    </w:lvl>
    <w:lvl w:ilvl="7" w:tplc="C3FE7C5A">
      <w:numFmt w:val="bullet"/>
      <w:lvlText w:val="•"/>
      <w:lvlJc w:val="left"/>
      <w:pPr>
        <w:ind w:left="8030" w:hanging="361"/>
      </w:pPr>
      <w:rPr>
        <w:rFonts w:hint="default"/>
        <w:lang w:val="ru-RU" w:eastAsia="ru-RU" w:bidi="ru-RU"/>
      </w:rPr>
    </w:lvl>
    <w:lvl w:ilvl="8" w:tplc="088664F8">
      <w:numFmt w:val="bullet"/>
      <w:lvlText w:val="•"/>
      <w:lvlJc w:val="left"/>
      <w:pPr>
        <w:ind w:left="9029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37B96AAA"/>
    <w:multiLevelType w:val="hybridMultilevel"/>
    <w:tmpl w:val="B8F2A9E2"/>
    <w:lvl w:ilvl="0" w:tplc="CE680F58">
      <w:start w:val="1"/>
      <w:numFmt w:val="decimal"/>
      <w:lvlText w:val="%1."/>
      <w:lvlJc w:val="left"/>
      <w:pPr>
        <w:ind w:left="10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E7A89BE">
      <w:numFmt w:val="bullet"/>
      <w:lvlText w:val="•"/>
      <w:lvlJc w:val="left"/>
      <w:pPr>
        <w:ind w:left="2038" w:hanging="361"/>
      </w:pPr>
      <w:rPr>
        <w:rFonts w:hint="default"/>
        <w:lang w:val="ru-RU" w:eastAsia="ru-RU" w:bidi="ru-RU"/>
      </w:rPr>
    </w:lvl>
    <w:lvl w:ilvl="2" w:tplc="D95E8CD4">
      <w:numFmt w:val="bullet"/>
      <w:lvlText w:val="•"/>
      <w:lvlJc w:val="left"/>
      <w:pPr>
        <w:ind w:left="3037" w:hanging="361"/>
      </w:pPr>
      <w:rPr>
        <w:rFonts w:hint="default"/>
        <w:lang w:val="ru-RU" w:eastAsia="ru-RU" w:bidi="ru-RU"/>
      </w:rPr>
    </w:lvl>
    <w:lvl w:ilvl="3" w:tplc="255465C6">
      <w:numFmt w:val="bullet"/>
      <w:lvlText w:val="•"/>
      <w:lvlJc w:val="left"/>
      <w:pPr>
        <w:ind w:left="4035" w:hanging="361"/>
      </w:pPr>
      <w:rPr>
        <w:rFonts w:hint="default"/>
        <w:lang w:val="ru-RU" w:eastAsia="ru-RU" w:bidi="ru-RU"/>
      </w:rPr>
    </w:lvl>
    <w:lvl w:ilvl="4" w:tplc="F47AB67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5" w:tplc="5E7E6796">
      <w:numFmt w:val="bullet"/>
      <w:lvlText w:val="•"/>
      <w:lvlJc w:val="left"/>
      <w:pPr>
        <w:ind w:left="6033" w:hanging="361"/>
      </w:pPr>
      <w:rPr>
        <w:rFonts w:hint="default"/>
        <w:lang w:val="ru-RU" w:eastAsia="ru-RU" w:bidi="ru-RU"/>
      </w:rPr>
    </w:lvl>
    <w:lvl w:ilvl="6" w:tplc="4CA4B5E2">
      <w:numFmt w:val="bullet"/>
      <w:lvlText w:val="•"/>
      <w:lvlJc w:val="left"/>
      <w:pPr>
        <w:ind w:left="7031" w:hanging="361"/>
      </w:pPr>
      <w:rPr>
        <w:rFonts w:hint="default"/>
        <w:lang w:val="ru-RU" w:eastAsia="ru-RU" w:bidi="ru-RU"/>
      </w:rPr>
    </w:lvl>
    <w:lvl w:ilvl="7" w:tplc="0F8252FE">
      <w:numFmt w:val="bullet"/>
      <w:lvlText w:val="•"/>
      <w:lvlJc w:val="left"/>
      <w:pPr>
        <w:ind w:left="8030" w:hanging="361"/>
      </w:pPr>
      <w:rPr>
        <w:rFonts w:hint="default"/>
        <w:lang w:val="ru-RU" w:eastAsia="ru-RU" w:bidi="ru-RU"/>
      </w:rPr>
    </w:lvl>
    <w:lvl w:ilvl="8" w:tplc="5A0604D4">
      <w:numFmt w:val="bullet"/>
      <w:lvlText w:val="•"/>
      <w:lvlJc w:val="left"/>
      <w:pPr>
        <w:ind w:left="902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393B4C60"/>
    <w:multiLevelType w:val="hybridMultilevel"/>
    <w:tmpl w:val="C0AC139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4AF608A4"/>
    <w:multiLevelType w:val="hybridMultilevel"/>
    <w:tmpl w:val="5DFABDFA"/>
    <w:lvl w:ilvl="0" w:tplc="9DA8BA54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948030A">
      <w:numFmt w:val="bullet"/>
      <w:lvlText w:val="•"/>
      <w:lvlJc w:val="left"/>
      <w:pPr>
        <w:ind w:left="1606" w:hanging="240"/>
      </w:pPr>
      <w:rPr>
        <w:rFonts w:hint="default"/>
        <w:lang w:val="ru-RU" w:eastAsia="ru-RU" w:bidi="ru-RU"/>
      </w:rPr>
    </w:lvl>
    <w:lvl w:ilvl="2" w:tplc="EAFC7802">
      <w:numFmt w:val="bullet"/>
      <w:lvlText w:val="•"/>
      <w:lvlJc w:val="left"/>
      <w:pPr>
        <w:ind w:left="2653" w:hanging="240"/>
      </w:pPr>
      <w:rPr>
        <w:rFonts w:hint="default"/>
        <w:lang w:val="ru-RU" w:eastAsia="ru-RU" w:bidi="ru-RU"/>
      </w:rPr>
    </w:lvl>
    <w:lvl w:ilvl="3" w:tplc="7B98095A">
      <w:numFmt w:val="bullet"/>
      <w:lvlText w:val="•"/>
      <w:lvlJc w:val="left"/>
      <w:pPr>
        <w:ind w:left="3699" w:hanging="240"/>
      </w:pPr>
      <w:rPr>
        <w:rFonts w:hint="default"/>
        <w:lang w:val="ru-RU" w:eastAsia="ru-RU" w:bidi="ru-RU"/>
      </w:rPr>
    </w:lvl>
    <w:lvl w:ilvl="4" w:tplc="120A65BA">
      <w:numFmt w:val="bullet"/>
      <w:lvlText w:val="•"/>
      <w:lvlJc w:val="left"/>
      <w:pPr>
        <w:ind w:left="4746" w:hanging="240"/>
      </w:pPr>
      <w:rPr>
        <w:rFonts w:hint="default"/>
        <w:lang w:val="ru-RU" w:eastAsia="ru-RU" w:bidi="ru-RU"/>
      </w:rPr>
    </w:lvl>
    <w:lvl w:ilvl="5" w:tplc="0AF0172A">
      <w:numFmt w:val="bullet"/>
      <w:lvlText w:val="•"/>
      <w:lvlJc w:val="left"/>
      <w:pPr>
        <w:ind w:left="5793" w:hanging="240"/>
      </w:pPr>
      <w:rPr>
        <w:rFonts w:hint="default"/>
        <w:lang w:val="ru-RU" w:eastAsia="ru-RU" w:bidi="ru-RU"/>
      </w:rPr>
    </w:lvl>
    <w:lvl w:ilvl="6" w:tplc="15D018CC">
      <w:numFmt w:val="bullet"/>
      <w:lvlText w:val="•"/>
      <w:lvlJc w:val="left"/>
      <w:pPr>
        <w:ind w:left="6839" w:hanging="240"/>
      </w:pPr>
      <w:rPr>
        <w:rFonts w:hint="default"/>
        <w:lang w:val="ru-RU" w:eastAsia="ru-RU" w:bidi="ru-RU"/>
      </w:rPr>
    </w:lvl>
    <w:lvl w:ilvl="7" w:tplc="9E8A9B9C">
      <w:numFmt w:val="bullet"/>
      <w:lvlText w:val="•"/>
      <w:lvlJc w:val="left"/>
      <w:pPr>
        <w:ind w:left="7886" w:hanging="240"/>
      </w:pPr>
      <w:rPr>
        <w:rFonts w:hint="default"/>
        <w:lang w:val="ru-RU" w:eastAsia="ru-RU" w:bidi="ru-RU"/>
      </w:rPr>
    </w:lvl>
    <w:lvl w:ilvl="8" w:tplc="566CDBD6">
      <w:numFmt w:val="bullet"/>
      <w:lvlText w:val="•"/>
      <w:lvlJc w:val="left"/>
      <w:pPr>
        <w:ind w:left="8933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518F2C6B"/>
    <w:multiLevelType w:val="hybridMultilevel"/>
    <w:tmpl w:val="87EE2DF2"/>
    <w:lvl w:ilvl="0" w:tplc="0B76E8A2">
      <w:start w:val="1"/>
      <w:numFmt w:val="decimal"/>
      <w:lvlText w:val="%1."/>
      <w:lvlJc w:val="left"/>
      <w:pPr>
        <w:ind w:left="320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9F85254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E8EC446A">
      <w:numFmt w:val="bullet"/>
      <w:lvlText w:val="•"/>
      <w:lvlJc w:val="left"/>
      <w:pPr>
        <w:ind w:left="2149" w:hanging="361"/>
      </w:pPr>
      <w:rPr>
        <w:rFonts w:hint="default"/>
        <w:lang w:val="ru-RU" w:eastAsia="ru-RU" w:bidi="ru-RU"/>
      </w:rPr>
    </w:lvl>
    <w:lvl w:ilvl="3" w:tplc="F4DAE7D6">
      <w:numFmt w:val="bullet"/>
      <w:lvlText w:val="•"/>
      <w:lvlJc w:val="left"/>
      <w:pPr>
        <w:ind w:left="3259" w:hanging="361"/>
      </w:pPr>
      <w:rPr>
        <w:rFonts w:hint="default"/>
        <w:lang w:val="ru-RU" w:eastAsia="ru-RU" w:bidi="ru-RU"/>
      </w:rPr>
    </w:lvl>
    <w:lvl w:ilvl="4" w:tplc="82F436F6">
      <w:numFmt w:val="bullet"/>
      <w:lvlText w:val="•"/>
      <w:lvlJc w:val="left"/>
      <w:pPr>
        <w:ind w:left="4368" w:hanging="361"/>
      </w:pPr>
      <w:rPr>
        <w:rFonts w:hint="default"/>
        <w:lang w:val="ru-RU" w:eastAsia="ru-RU" w:bidi="ru-RU"/>
      </w:rPr>
    </w:lvl>
    <w:lvl w:ilvl="5" w:tplc="010EF260">
      <w:numFmt w:val="bullet"/>
      <w:lvlText w:val="•"/>
      <w:lvlJc w:val="left"/>
      <w:pPr>
        <w:ind w:left="5478" w:hanging="361"/>
      </w:pPr>
      <w:rPr>
        <w:rFonts w:hint="default"/>
        <w:lang w:val="ru-RU" w:eastAsia="ru-RU" w:bidi="ru-RU"/>
      </w:rPr>
    </w:lvl>
    <w:lvl w:ilvl="6" w:tplc="F1CCA410">
      <w:numFmt w:val="bullet"/>
      <w:lvlText w:val="•"/>
      <w:lvlJc w:val="left"/>
      <w:pPr>
        <w:ind w:left="6588" w:hanging="361"/>
      </w:pPr>
      <w:rPr>
        <w:rFonts w:hint="default"/>
        <w:lang w:val="ru-RU" w:eastAsia="ru-RU" w:bidi="ru-RU"/>
      </w:rPr>
    </w:lvl>
    <w:lvl w:ilvl="7" w:tplc="A42CC40E">
      <w:numFmt w:val="bullet"/>
      <w:lvlText w:val="•"/>
      <w:lvlJc w:val="left"/>
      <w:pPr>
        <w:ind w:left="7697" w:hanging="361"/>
      </w:pPr>
      <w:rPr>
        <w:rFonts w:hint="default"/>
        <w:lang w:val="ru-RU" w:eastAsia="ru-RU" w:bidi="ru-RU"/>
      </w:rPr>
    </w:lvl>
    <w:lvl w:ilvl="8" w:tplc="D94E33D4">
      <w:numFmt w:val="bullet"/>
      <w:lvlText w:val="•"/>
      <w:lvlJc w:val="left"/>
      <w:pPr>
        <w:ind w:left="8807" w:hanging="361"/>
      </w:pPr>
      <w:rPr>
        <w:rFonts w:hint="default"/>
        <w:lang w:val="ru-RU" w:eastAsia="ru-RU" w:bidi="ru-RU"/>
      </w:rPr>
    </w:lvl>
  </w:abstractNum>
  <w:abstractNum w:abstractNumId="11" w15:restartNumberingAfterBreak="0">
    <w:nsid w:val="5C8942B9"/>
    <w:multiLevelType w:val="hybridMultilevel"/>
    <w:tmpl w:val="0B7E2F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9B"/>
    <w:rsid w:val="001C6D9B"/>
    <w:rsid w:val="0055745F"/>
    <w:rsid w:val="006C0139"/>
    <w:rsid w:val="00A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77AB-0D99-4813-98F2-BC21F561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45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zi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lit.n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b-web.ru/" TargetMode="External"/><Relationship Id="rId11" Type="http://schemas.openxmlformats.org/officeDocument/2006/relationships/hyperlink" Target="http://newlit.ru/" TargetMode="External"/><Relationship Id="rId5" Type="http://schemas.openxmlformats.org/officeDocument/2006/relationships/hyperlink" Target="http://www.wikipedia.ru/" TargetMode="External"/><Relationship Id="rId10" Type="http://schemas.openxmlformats.org/officeDocument/2006/relationships/hyperlink" Target="http://www.r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2020-10-13T04:21:00Z</dcterms:created>
  <dcterms:modified xsi:type="dcterms:W3CDTF">2020-10-13T04:27:00Z</dcterms:modified>
</cp:coreProperties>
</file>