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B4E0" w14:textId="76C4E2F7" w:rsidR="00A33F89" w:rsidRDefault="00A33F89" w:rsidP="00A33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Тема: </w:t>
      </w:r>
      <w:r w:rsidRPr="00A33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Классификация органических веществ</w:t>
      </w:r>
    </w:p>
    <w:p w14:paraId="23094277" w14:textId="77777777" w:rsidR="003850D9" w:rsidRPr="00875AA2" w:rsidRDefault="003850D9" w:rsidP="00385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выполните задание.  </w:t>
      </w:r>
    </w:p>
    <w:p w14:paraId="35479E95" w14:textId="78321560" w:rsidR="003850D9" w:rsidRPr="00291680" w:rsidRDefault="003850D9" w:rsidP="00385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>Задание сдать 0</w:t>
      </w:r>
      <w:r w:rsidRPr="003850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Pr="00875A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875AA2">
          <w:rPr>
            <w:rStyle w:val="a6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875AA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75AA2">
        <w:rPr>
          <w:rStyle w:val="a6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7A442340" w14:textId="3025CCBC" w:rsidR="003850D9" w:rsidRPr="00A33F89" w:rsidRDefault="003850D9" w:rsidP="00385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Задание ответить на вопросы </w:t>
      </w:r>
    </w:p>
    <w:p w14:paraId="3F92EA0A" w14:textId="01C0D68B" w:rsidR="00A33F89" w:rsidRPr="00A33F89" w:rsidRDefault="00A33F89" w:rsidP="00A33F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</w:t>
      </w:r>
    </w:p>
    <w:p w14:paraId="0229545C" w14:textId="77777777" w:rsidR="00A33F89" w:rsidRPr="00A33F89" w:rsidRDefault="00A33F89" w:rsidP="00A33F89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органических веществ</w:t>
      </w:r>
    </w:p>
    <w:p w14:paraId="0695EEEB" w14:textId="77777777" w:rsidR="00A33F89" w:rsidRPr="00A33F89" w:rsidRDefault="00A33F89" w:rsidP="00A33F89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Важнейшие функциональные группы</w:t>
      </w:r>
    </w:p>
    <w:p w14:paraId="40FB6844" w14:textId="77777777" w:rsidR="00A33F89" w:rsidRPr="00A33F89" w:rsidRDefault="00A33F89" w:rsidP="00A3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Гомологи</w:t>
      </w:r>
    </w:p>
    <w:p w14:paraId="07DBE0B3" w14:textId="77777777" w:rsidR="00A33F89" w:rsidRPr="00A33F89" w:rsidRDefault="00A33F89" w:rsidP="00A3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разнообразие существующих сегодня органических веществ, а также потребность в синтезе новых соединений с заданными свойствами приводит к необходимости постоянного совершенствования и расширения системы классификации (систематизации). Основой органического вещества является углеродный скелет, а составные части — это функциональные группы, гетероатомы, кратные связи. Классификация также необходима для того, чтобы правильно называть соединения, причем называть так, чтобы все химики понимали, о каком веществе идёт речь. Поэтому классификация лежит в основе Международной номенклатуры органических соединений.</w:t>
      </w:r>
    </w:p>
    <w:p w14:paraId="1947DBB7" w14:textId="6F96D7BB" w:rsidR="00A33F89" w:rsidRPr="00A33F89" w:rsidRDefault="00A33F89" w:rsidP="00A33F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Органические соединения могут быть классифицированы, например, по следующим признакам:</w:t>
      </w:r>
    </w:p>
    <w:p w14:paraId="74C4C728" w14:textId="77777777" w:rsidR="00A33F89" w:rsidRPr="00A33F89" w:rsidRDefault="00A33F89" w:rsidP="00A33F89">
      <w:pPr>
        <w:numPr>
          <w:ilvl w:val="0"/>
          <w:numId w:val="2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составу:</w:t>
      </w:r>
    </w:p>
    <w:p w14:paraId="3C1934E7" w14:textId="77777777" w:rsidR="00A33F89" w:rsidRPr="00A33F89" w:rsidRDefault="00A33F89" w:rsidP="00A33F89">
      <w:pPr>
        <w:numPr>
          <w:ilvl w:val="0"/>
          <w:numId w:val="3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углеводороды;</w:t>
      </w:r>
    </w:p>
    <w:p w14:paraId="2E0F66FF" w14:textId="77777777" w:rsidR="00A33F89" w:rsidRPr="00A33F89" w:rsidRDefault="00A33F89" w:rsidP="00A33F89">
      <w:pPr>
        <w:numPr>
          <w:ilvl w:val="0"/>
          <w:numId w:val="3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кислородсодержашие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органические вещества;</w:t>
      </w:r>
    </w:p>
    <w:p w14:paraId="1FEF1FC0" w14:textId="77777777" w:rsidR="00A33F89" w:rsidRPr="00A33F89" w:rsidRDefault="00A33F89" w:rsidP="00A33F89">
      <w:pPr>
        <w:numPr>
          <w:ilvl w:val="0"/>
          <w:numId w:val="3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азотсодержащие органические вещества.</w:t>
      </w:r>
    </w:p>
    <w:p w14:paraId="33A1DDCB" w14:textId="77777777" w:rsidR="00A33F89" w:rsidRPr="00A33F89" w:rsidRDefault="00A33F89" w:rsidP="00A33F89">
      <w:pPr>
        <w:numPr>
          <w:ilvl w:val="0"/>
          <w:numId w:val="4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структуре углеродного скелета:</w:t>
      </w:r>
    </w:p>
    <w:p w14:paraId="63C694CD" w14:textId="77777777" w:rsidR="00A33F89" w:rsidRPr="00A33F89" w:rsidRDefault="00A33F89" w:rsidP="00A33F89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ациклические;</w:t>
      </w:r>
    </w:p>
    <w:p w14:paraId="5447776E" w14:textId="77777777" w:rsidR="00A33F89" w:rsidRPr="00A33F89" w:rsidRDefault="00A33F89" w:rsidP="00A33F89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циклические.</w:t>
      </w:r>
    </w:p>
    <w:p w14:paraId="54BD9392" w14:textId="77777777" w:rsidR="00A33F89" w:rsidRPr="00A33F89" w:rsidRDefault="00A33F89" w:rsidP="00A33F89">
      <w:pPr>
        <w:numPr>
          <w:ilvl w:val="0"/>
          <w:numId w:val="6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кратности связей между атомами углерода:</w:t>
      </w:r>
    </w:p>
    <w:p w14:paraId="07D3355D" w14:textId="77777777" w:rsidR="00A33F89" w:rsidRPr="00A33F89" w:rsidRDefault="00A33F89" w:rsidP="00A33F89">
      <w:pPr>
        <w:numPr>
          <w:ilvl w:val="0"/>
          <w:numId w:val="7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предельные</w:t>
      </w:r>
    </w:p>
    <w:p w14:paraId="4CB2E4C9" w14:textId="77777777" w:rsidR="00A33F89" w:rsidRPr="00A33F89" w:rsidRDefault="00A33F89" w:rsidP="00A33F89">
      <w:pPr>
        <w:numPr>
          <w:ilvl w:val="0"/>
          <w:numId w:val="7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непредельные</w:t>
      </w:r>
    </w:p>
    <w:p w14:paraId="05FFCF1C" w14:textId="77777777" w:rsidR="00A33F89" w:rsidRPr="00A33F89" w:rsidRDefault="00A33F89" w:rsidP="00A33F89">
      <w:pPr>
        <w:numPr>
          <w:ilvl w:val="0"/>
          <w:numId w:val="7"/>
        </w:numPr>
        <w:spacing w:after="0" w:line="240" w:lineRule="auto"/>
        <w:ind w:left="58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ароматические</w:t>
      </w:r>
    </w:p>
    <w:p w14:paraId="41B921B7" w14:textId="77777777" w:rsidR="00A33F89" w:rsidRPr="00A33F89" w:rsidRDefault="00A33F89" w:rsidP="00A3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классификации органических соединений и построения их названий в молекуле органического соединения принято выделять углеродный скелет и функциональные группы.</w:t>
      </w:r>
    </w:p>
    <w:p w14:paraId="764F3A53" w14:textId="386E68D2" w:rsidR="00A33F89" w:rsidRPr="00A33F89" w:rsidRDefault="00A33F89" w:rsidP="00A3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Углеродный скелет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собой последовательность химически связанных между собой атомов углерода.</w:t>
      </w:r>
    </w:p>
    <w:p w14:paraId="587D81FB" w14:textId="5E2AF75B" w:rsidR="00A33F89" w:rsidRPr="00A33F89" w:rsidRDefault="00A33F89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Углеродные скелеты разделяют на 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ациклические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 содержащие циклов),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циклически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гетероциклические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е. содержащие атомы, отличные от атомов углерода (азот, кислород и др.).</w:t>
      </w:r>
    </w:p>
    <w:p w14:paraId="61F04F86" w14:textId="77777777" w:rsidR="00A33F89" w:rsidRPr="00A33F89" w:rsidRDefault="00A33F89" w:rsidP="00A3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Ациклические скелеты бывают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неразветвлёнными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разветвлёнными.</w:t>
      </w:r>
    </w:p>
    <w:p w14:paraId="5B27C39C" w14:textId="77777777" w:rsidR="00A33F89" w:rsidRPr="00A33F89" w:rsidRDefault="00A33F89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самих углеродных скелетах нужно классифицировать отдельные атомы углерода по числу химически связанных с ними атомов углерода. Если данный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атом углерода связан с одним атомом углерода, то его называют первичным, с двумя — вторичным, тремя — третичным и четырьмя — четвертичным.</w:t>
      </w:r>
    </w:p>
    <w:p w14:paraId="1F882226" w14:textId="634D48B4" w:rsidR="00A33F89" w:rsidRPr="00A33F89" w:rsidRDefault="00A33F89" w:rsidP="00A3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атомы углерода могут образовывать между собой не только одинарные, но и кратные (двойные и тройные) связи, то соединения, содержащие только одинарные связи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С-С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насыщенными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соединения с кратными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С=С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-связями называют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ненасыщенными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D64D775" w14:textId="3CF6152C" w:rsidR="00A33F89" w:rsidRPr="00A33F89" w:rsidRDefault="00A33F89" w:rsidP="00A33F89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Углеводороды</w:t>
      </w:r>
      <w:r w:rsidRPr="00A33F8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 </w:t>
      </w:r>
      <w:r w:rsidR="00F543D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-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соединения, в которых атомы углерода связаны только с атомами водорода</w:t>
      </w:r>
    </w:p>
    <w:p w14:paraId="30AA782D" w14:textId="2823253D" w:rsidR="00A33F89" w:rsidRPr="00A33F89" w:rsidRDefault="00A33F89" w:rsidP="00E3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органической химии углеводороды считаются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родоначальными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Разнообразные соединения рассматриваются как производные углеводородов, полученные введением в их молекулы функциональных групп.</w:t>
      </w:r>
    </w:p>
    <w:p w14:paraId="6DE86482" w14:textId="7A2D7533" w:rsidR="00A33F89" w:rsidRPr="00A33F89" w:rsidRDefault="00A33F89" w:rsidP="00E315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Функциональные группы</w:t>
      </w:r>
      <w:r w:rsidR="00F543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заместители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неуглеводородного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характера, определяющие типичные химические свойства органического вещества и его принадлежность к определённому классу.</w:t>
      </w:r>
    </w:p>
    <w:p w14:paraId="0764D055" w14:textId="77777777" w:rsidR="00A33F89" w:rsidRPr="00A33F89" w:rsidRDefault="00A33F89" w:rsidP="00E3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Функциональные группы образуют все атомы, кроме водорода, или группы атомов, связанные с атомом углерода. Функциональная группа оказывается окончательным признаком, по которому соединения относятся к тому или иному классу.</w:t>
      </w:r>
    </w:p>
    <w:p w14:paraId="4198FF28" w14:textId="44340AFA" w:rsidR="00A33F89" w:rsidRPr="00A33F89" w:rsidRDefault="00A33F89" w:rsidP="00F5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Органические соединения с одной функциональной группой называют</w:t>
      </w:r>
      <w:r w:rsidR="00F5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монофункциональными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соединения с несколькими одинаковыми функциональными группами —</w:t>
      </w:r>
      <w:r w:rsidR="00F5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полифункциональными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соединения с несколькими разными функциональными группами —</w:t>
      </w:r>
      <w:r w:rsidR="00F54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гетерофункциональными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58176CD" w14:textId="77777777" w:rsidR="00A33F89" w:rsidRPr="00A33F89" w:rsidRDefault="00A33F89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Функциональные группы и их обозначение приведено в таблице.</w:t>
      </w:r>
    </w:p>
    <w:p w14:paraId="72B76512" w14:textId="77777777" w:rsidR="00A33F89" w:rsidRPr="00A33F89" w:rsidRDefault="00A33F89" w:rsidP="00A33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Важнейшие функциональные группы</w:t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2471"/>
        <w:gridCol w:w="3399"/>
        <w:gridCol w:w="1789"/>
      </w:tblGrid>
      <w:tr w:rsidR="00A33F89" w:rsidRPr="00A33F89" w14:paraId="66090A29" w14:textId="77777777" w:rsidTr="00A33F89">
        <w:trPr>
          <w:jc w:val="center"/>
        </w:trPr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0AD5223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Функциональная группа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34C017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Класс соединения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B9EEC0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Общая формула</w:t>
            </w:r>
          </w:p>
        </w:tc>
      </w:tr>
      <w:tr w:rsidR="00A33F89" w:rsidRPr="00A33F89" w14:paraId="65A7663F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D7B74A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9F570C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4CDB0D93" w14:textId="77777777" w:rsidR="00A33F89" w:rsidRPr="00A33F89" w:rsidRDefault="00A33F89" w:rsidP="00A3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0AA48C4F" w14:textId="77777777" w:rsidR="00A33F89" w:rsidRPr="00A33F89" w:rsidRDefault="00A33F89" w:rsidP="00A3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A33F89" w:rsidRPr="00A33F89" w14:paraId="105ADB93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3901C9" w14:textId="77777777" w:rsidR="00F543D5" w:rsidRDefault="00F543D5" w:rsidP="00A3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en-US" w:eastAsia="ru-RU"/>
              </w:rPr>
              <w:t xml:space="preserve">-F, -Cl, -Br, </w:t>
            </w:r>
          </w:p>
          <w:p w14:paraId="620A7DE3" w14:textId="597E3C45" w:rsidR="00A33F89" w:rsidRPr="00A33F89" w:rsidRDefault="00F543D5" w:rsidP="00A3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en-US" w:eastAsia="ru-RU"/>
              </w:rPr>
              <w:t>-I (Hal)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8C6919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Галоген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A8B2AE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Галогенпроизводные углеводородов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DBABCF" w14:textId="3C121943" w:rsidR="00A33F89" w:rsidRPr="00A33F89" w:rsidRDefault="00F543D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R-Hal</w:t>
            </w:r>
          </w:p>
        </w:tc>
      </w:tr>
      <w:tr w:rsidR="00A33F89" w:rsidRPr="00A33F89" w14:paraId="7134434C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A652CC" w14:textId="0C4D088C" w:rsidR="00A33F89" w:rsidRPr="00A33F89" w:rsidRDefault="00F543D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-OH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FC31F05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Гидроксильная группа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89E486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Спирты, фенолы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10BD1F" w14:textId="448627BD" w:rsidR="00A33F89" w:rsidRPr="00A33F89" w:rsidRDefault="00F543D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R-OH</w:t>
            </w:r>
          </w:p>
        </w:tc>
      </w:tr>
      <w:tr w:rsidR="00A33F89" w:rsidRPr="00A33F89" w14:paraId="6E57C634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06B02B" w14:textId="65586F4C" w:rsidR="00A33F89" w:rsidRPr="00A33F89" w:rsidRDefault="00F543D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-C=O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A161AD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Карбонильная группа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E2CEDA8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Альдегиды, кетоны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A62EA1" w14:textId="76E28B89" w:rsidR="00A33F89" w:rsidRPr="00A33F89" w:rsidRDefault="00F543D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R-C=O</w:t>
            </w:r>
            <w:r w:rsidR="00A33F89"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A33F89" w:rsidRPr="00A33F89" w14:paraId="325CD3DC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5BB26D" w14:textId="4CF7ADEB" w:rsidR="00A33F89" w:rsidRPr="00A33F89" w:rsidRDefault="00F543D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-CO</w:t>
            </w:r>
            <w:r w:rsidR="00E315C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OH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D8CB0D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Карбоксильная группа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F28832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Карбоновые кислоты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5F8ACD" w14:textId="463196EE" w:rsidR="00A33F89" w:rsidRP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R-COOH</w:t>
            </w:r>
            <w:r w:rsidR="00A33F89"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A33F89" w:rsidRPr="00A33F89" w14:paraId="0025AAAF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5B3A22" w14:textId="77777777" w:rsid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-NH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  <w:t>2,</w:t>
            </w:r>
          </w:p>
          <w:p w14:paraId="0E2BD59C" w14:textId="77777777" w:rsidR="00E315CA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lastRenderedPageBreak/>
              <w:t>&gt;NH,</w:t>
            </w:r>
          </w:p>
          <w:p w14:paraId="2E385C4A" w14:textId="380DD6D7" w:rsidR="00E315CA" w:rsidRP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&gt;N-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3953A8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Аминогруппа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4B2688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Амины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11E25C" w14:textId="31BA6124" w:rsidR="00A33F89" w:rsidRP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R-NH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33F89" w:rsidRPr="00A33F89" w14:paraId="6F91FA3D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11A516" w14:textId="082D17BA" w:rsidR="00A33F89" w:rsidRP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F70898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Нитрогруппа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11A202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Нитросоединения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810B0F" w14:textId="199EF12E" w:rsidR="00A33F89" w:rsidRP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R-NO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33F89" w:rsidRPr="00A33F89" w14:paraId="58DC4C4E" w14:textId="77777777" w:rsidTr="00A33F89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39F46A" w14:textId="6A96B4E0" w:rsidR="00A33F89" w:rsidRP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06262E6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Сульфогруппа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978C39B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Сульфокислоты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8F4F809" w14:textId="06604503" w:rsidR="00A33F89" w:rsidRPr="00A33F89" w:rsidRDefault="00E315CA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</w:tr>
    </w:tbl>
    <w:p w14:paraId="166840C7" w14:textId="40552BEB" w:rsidR="00A33F89" w:rsidRPr="00A33F89" w:rsidRDefault="00A33F89" w:rsidP="00E3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Органические соединения с одной функциональной группой называют</w:t>
      </w:r>
      <w:r w:rsidR="00E315CA" w:rsidRPr="00E3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монофункциональными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соединения с несколькими одинаковыми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функциоанльными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группами —</w:t>
      </w:r>
      <w:r w:rsidR="00E315CA" w:rsidRPr="00E3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полифункциональными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Примером полифункциональных соединений являются, например многоатомные спирты (этиленгликоль, глицерин и др.), дикарбоновые кислоты (щавелевая кислота).</w:t>
      </w:r>
    </w:p>
    <w:p w14:paraId="3889D01C" w14:textId="77777777" w:rsidR="00A33F89" w:rsidRPr="00A33F89" w:rsidRDefault="00A33F89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Соединения с несколькими разными функциональными группами называются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гетерофункциональными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Гетерофункциональными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соединениями являются, например, аминокислоты.</w:t>
      </w:r>
    </w:p>
    <w:p w14:paraId="1A019665" w14:textId="77777777" w:rsidR="00A33F89" w:rsidRPr="00A33F89" w:rsidRDefault="00A33F89" w:rsidP="00E3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соединения, входящие в состав одного класса, могут отличаться друг от друга как химической активностью, так и агрегатным состоянием, растворимостью и другими физическими свойствами. На свойства органических соединений одного класса влияет длина углеродного скелета.</w:t>
      </w:r>
    </w:p>
    <w:p w14:paraId="49F35A76" w14:textId="77777777" w:rsidR="00A33F89" w:rsidRPr="00A33F89" w:rsidRDefault="00A33F89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Важнейшее понятие органической химии — гомологи.</w:t>
      </w:r>
    </w:p>
    <w:p w14:paraId="5D352073" w14:textId="599E848E" w:rsidR="00A33F89" w:rsidRPr="00A33F89" w:rsidRDefault="00A33F89" w:rsidP="00E315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Гомологи</w:t>
      </w:r>
      <w:r w:rsidR="00E315CA" w:rsidRPr="00E315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соединения, принадлежащие к одному классу, обладающие сходными свойствами, но отличающиеся по составу на одну или несколько групп</w:t>
      </w:r>
      <w:r w:rsidR="00E315CA" w:rsidRPr="00E3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E315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E315CA" w:rsidRPr="00E315C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E315CA" w:rsidRPr="00662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2AC979" w14:textId="77777777" w:rsidR="00A33F89" w:rsidRPr="00A33F89" w:rsidRDefault="00A33F89" w:rsidP="006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гомологами являются щавелевая и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малоновая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кислоты, глицин и аланин.</w:t>
      </w:r>
    </w:p>
    <w:p w14:paraId="0081775E" w14:textId="77777777" w:rsidR="006628EA" w:rsidRDefault="00A33F89" w:rsidP="006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Гомологи образуют</w:t>
      </w:r>
      <w:r w:rsidR="006628EA" w:rsidRPr="00662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гомологический ряд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 которого можно выразить одной общей формулой, например: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алканы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</w:t>
      </w:r>
      <w:r w:rsidR="006628EA" w:rsidRPr="00662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proofErr w:type="spellEnd"/>
      <w:r w:rsidR="006628EA" w:rsidRPr="006628E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="006628EA" w:rsidRPr="006628E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+2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алкены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</w:t>
      </w:r>
      <w:r w:rsidR="006628EA" w:rsidRPr="00662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proofErr w:type="spellEnd"/>
      <w:r w:rsidR="006628EA" w:rsidRPr="006628E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6628E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="006628EA"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</w:p>
    <w:p w14:paraId="367FFDCD" w14:textId="688CE6DC" w:rsidR="00A33F89" w:rsidRPr="00A33F89" w:rsidRDefault="00A33F89" w:rsidP="006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свойства гомологов изменяются закономерно: по мере увеличения числа атомов углерода растут температуры плавления и кипения веществ и уменьшается их растворимость в воде.</w:t>
      </w:r>
    </w:p>
    <w:p w14:paraId="673868F4" w14:textId="229929FC" w:rsidR="00A33F89" w:rsidRPr="00A33F89" w:rsidRDefault="00A33F89" w:rsidP="006628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Коротко о главном</w:t>
      </w:r>
    </w:p>
    <w:p w14:paraId="7A1F3D6A" w14:textId="77777777" w:rsidR="00A33F89" w:rsidRPr="00A33F89" w:rsidRDefault="00A33F89" w:rsidP="006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классификации органических соединений и построения их названий в молекуле органического соединения принято выделять углеродный скелет и функциональные группы.</w:t>
      </w:r>
    </w:p>
    <w:p w14:paraId="1B84177A" w14:textId="77777777" w:rsidR="00A33F89" w:rsidRPr="00A33F89" w:rsidRDefault="00A33F89" w:rsidP="006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Углеродный скелет — последовательность химически связанных между собой атомов углерода. Углеродные скелеты разделяют на ациклические (не содержащие циклов), циклические и гетероциклические, т. е. содержащие атомы, отличные от атомов углерода (азот, кислород и др.). Ациклические скелеты бывают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неразветвлёнными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разветвлёнными.</w:t>
      </w:r>
    </w:p>
    <w:p w14:paraId="3585627C" w14:textId="77777777" w:rsidR="00A33F89" w:rsidRPr="00A33F89" w:rsidRDefault="00A33F89" w:rsidP="0067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Разнообразные соединения рассматриваются как производные углеводородов, полученные введением в их молекулы функциональных групп.</w:t>
      </w:r>
    </w:p>
    <w:p w14:paraId="59200D9B" w14:textId="77777777" w:rsidR="00A33F89" w:rsidRPr="00A33F89" w:rsidRDefault="00A33F89" w:rsidP="0067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Функциональные группы — это заместители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неуглеводородного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характера, определяющие его типичные химические свойства и принадлежность к определенному классу органических веществ.</w:t>
      </w:r>
    </w:p>
    <w:p w14:paraId="3DB6D5FD" w14:textId="3C784C84" w:rsidR="00A33F89" w:rsidRPr="00A33F89" w:rsidRDefault="00A33F89" w:rsidP="0067384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Гомологи — это соединения, принадлежащие к одному классу, но отличающиеся по составу на одну или несколько групп</w:t>
      </w:r>
      <w:r w:rsidR="00673845" w:rsidRPr="0067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3845" w:rsidRPr="00E3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7384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="00673845" w:rsidRPr="00E315C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673845" w:rsidRPr="00662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A3C2D38" w14:textId="5F584139" w:rsidR="00A33F89" w:rsidRPr="00A33F89" w:rsidRDefault="00A33F89" w:rsidP="00A33F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для самоконтроля</w:t>
      </w:r>
    </w:p>
    <w:p w14:paraId="619F7CCE" w14:textId="77777777" w:rsidR="00A33F89" w:rsidRPr="00A33F89" w:rsidRDefault="00A33F89" w:rsidP="00A33F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 необходимость классификации органических соединений.</w:t>
      </w:r>
    </w:p>
    <w:p w14:paraId="3E83E545" w14:textId="77777777" w:rsidR="00A33F89" w:rsidRPr="00A33F89" w:rsidRDefault="00A33F89" w:rsidP="00A33F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считаете, почему многие органические вещества обладают сходными свойствами?</w:t>
      </w:r>
    </w:p>
    <w:p w14:paraId="64FF5A43" w14:textId="77777777" w:rsidR="00A33F89" w:rsidRPr="00A33F89" w:rsidRDefault="00A33F89" w:rsidP="00A33F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каким признакам можно классифицировать сходные по свойствам органические вещества?</w:t>
      </w:r>
    </w:p>
    <w:p w14:paraId="3336A025" w14:textId="77777777" w:rsidR="00A33F89" w:rsidRPr="00A33F89" w:rsidRDefault="00A33F89" w:rsidP="00A33F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углеродный скелет?</w:t>
      </w:r>
    </w:p>
    <w:p w14:paraId="51AA832F" w14:textId="77777777" w:rsidR="00A33F89" w:rsidRPr="00A33F89" w:rsidRDefault="00A33F89" w:rsidP="00A33F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функциональная группа? Приведите примеры важнейших функциональных групп.</w:t>
      </w:r>
    </w:p>
    <w:p w14:paraId="15777074" w14:textId="77777777" w:rsidR="00A33F89" w:rsidRPr="00A33F89" w:rsidRDefault="00A33F89" w:rsidP="00A33F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молекула органического соединения содержать несколько одинаковых или разных функциональных групп? Аргументируйте свой ответ.</w:t>
      </w:r>
    </w:p>
    <w:p w14:paraId="2221C578" w14:textId="77777777" w:rsidR="00A33F89" w:rsidRPr="00A33F89" w:rsidRDefault="00A33F89" w:rsidP="00A33F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отличаются друг от друга соединения, принадлежащие к одному и тому же классу органических соединений?</w:t>
      </w:r>
    </w:p>
    <w:p w14:paraId="04A15055" w14:textId="77777777" w:rsidR="00A33F89" w:rsidRPr="00A33F89" w:rsidRDefault="00A33F89" w:rsidP="00A33F89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Поясните, почему соединения, принадлежащие к одному гомологическому ряду, обладают сходными свойствами, но в то же время имеют некоторые отличия.</w:t>
      </w:r>
    </w:p>
    <w:p w14:paraId="3B938826" w14:textId="5C5FE281" w:rsidR="00A33F89" w:rsidRPr="00A33F89" w:rsidRDefault="00A33F89" w:rsidP="00A33F8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Классификация органических соединений</w:t>
      </w:r>
    </w:p>
    <w:p w14:paraId="25DAE748" w14:textId="77777777" w:rsidR="00A33F89" w:rsidRPr="00A33F89" w:rsidRDefault="00A33F89" w:rsidP="00A33F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классификации органических веществ можно выделить несколько основных подходов:</w:t>
      </w:r>
    </w:p>
    <w:p w14:paraId="59E787F3" w14:textId="77777777" w:rsidR="00A33F89" w:rsidRPr="00A33F89" w:rsidRDefault="00A33F89" w:rsidP="00A33F89">
      <w:pPr>
        <w:numPr>
          <w:ilvl w:val="0"/>
          <w:numId w:val="9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Строение углеводородной цепи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замкнутые (циклические) и разомкнутые; линейные и разветвлённые углеводороды.</w:t>
      </w:r>
    </w:p>
    <w:p w14:paraId="22576A78" w14:textId="77777777" w:rsidR="00A33F89" w:rsidRPr="00A33F89" w:rsidRDefault="00A33F89" w:rsidP="00A33F89">
      <w:pPr>
        <w:numPr>
          <w:ilvl w:val="0"/>
          <w:numId w:val="9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 кратных связей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насыщенные или предельные (только одинарные связи) и ненасыщенные или непредельные (двойные и тройные связи) углеводороды.</w:t>
      </w:r>
    </w:p>
    <w:p w14:paraId="0E9C345F" w14:textId="77777777" w:rsidR="00A33F89" w:rsidRPr="00A33F89" w:rsidRDefault="00A33F89" w:rsidP="00A33F89">
      <w:pPr>
        <w:numPr>
          <w:ilvl w:val="0"/>
          <w:numId w:val="9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 функциональных групп и замещающих атомов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кислородсодержащие, азотсодержащие, 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галлоидзамещенные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углеводороды.</w:t>
      </w:r>
    </w:p>
    <w:p w14:paraId="1991CB86" w14:textId="77777777" w:rsidR="00A33F89" w:rsidRPr="00A33F89" w:rsidRDefault="00A33F89" w:rsidP="00A33F89">
      <w:pPr>
        <w:numPr>
          <w:ilvl w:val="0"/>
          <w:numId w:val="9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 гетероатома (N, O, S в структуре цикла)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гетероциклические углеводороды.</w:t>
      </w:r>
    </w:p>
    <w:p w14:paraId="09399133" w14:textId="77777777" w:rsidR="00A33F89" w:rsidRPr="00A33F89" w:rsidRDefault="00A33F89" w:rsidP="00A33F89">
      <w:pPr>
        <w:numPr>
          <w:ilvl w:val="0"/>
          <w:numId w:val="9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Биологическое (природное) происхождение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белки, жиры, углеводы, нуклеиновые кислоты, гормоны, витамины.</w:t>
      </w:r>
    </w:p>
    <w:p w14:paraId="008409E1" w14:textId="42C5F82E" w:rsidR="00A33F89" w:rsidRPr="00A33F89" w:rsidRDefault="00A33F89" w:rsidP="00A33F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структуре соединений помимо</w:t>
      </w:r>
      <w:r w:rsidR="00673845" w:rsidRPr="0067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C, H, N, O и S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других химических элементов, в том числе металлов: элементорганические (металлорганические) соединения.</w:t>
      </w:r>
    </w:p>
    <w:p w14:paraId="647BA0A1" w14:textId="73F4614E" w:rsidR="00A33F89" w:rsidRPr="00A33F89" w:rsidRDefault="00A33F89" w:rsidP="0067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соединения могут быть одновременно отнесены к нескольким классам.</w:t>
      </w:r>
      <w:r w:rsidR="00673845" w:rsidRPr="0067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="00673845" w:rsidRPr="0067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-амино-</w:t>
      </w:r>
      <w:r w:rsidR="00673845" w:rsidRPr="0067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-гидрокси-</w:t>
      </w:r>
      <w:r w:rsidR="00673845" w:rsidRPr="0067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-нитробензол содержит сразу три функциональные группы, позволяющие отнести его к карбоциклическим (в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основе лежит бензол), азотсодержащим (</w:t>
      </w:r>
      <w:proofErr w:type="spellStart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</w:t>
      </w:r>
      <w:proofErr w:type="spellEnd"/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нитрогруппы) и кислородсодержащим (гидроксильная группа) соединениям</w:t>
      </w:r>
      <w:r w:rsidR="00673845" w:rsidRPr="00673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углеводороды</w:t>
      </w:r>
    </w:p>
    <w:p w14:paraId="74C46A3D" w14:textId="77777777" w:rsidR="00673845" w:rsidRDefault="00673845" w:rsidP="00A33F89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5CE1A8D" w14:textId="6BA35A19" w:rsidR="00A33F89" w:rsidRPr="00A33F89" w:rsidRDefault="00A33F89" w:rsidP="00A33F8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Функциональные группы</w:t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3034"/>
        <w:gridCol w:w="2329"/>
      </w:tblGrid>
      <w:tr w:rsidR="00A33F89" w:rsidRPr="00A33F89" w14:paraId="77BDC20E" w14:textId="77777777" w:rsidTr="003850D9">
        <w:trPr>
          <w:jc w:val="center"/>
        </w:trPr>
        <w:tc>
          <w:tcPr>
            <w:tcW w:w="438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DD8543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Функциональна группа</w:t>
            </w:r>
          </w:p>
        </w:tc>
        <w:tc>
          <w:tcPr>
            <w:tcW w:w="30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4E46DD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Класс соединений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0158F0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Общая формула</w:t>
            </w:r>
          </w:p>
        </w:tc>
      </w:tr>
      <w:tr w:rsidR="00A33F89" w:rsidRPr="00A33F89" w14:paraId="105F6AFD" w14:textId="77777777" w:rsidTr="003850D9">
        <w:trPr>
          <w:jc w:val="center"/>
        </w:trPr>
        <w:tc>
          <w:tcPr>
            <w:tcW w:w="438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CA8F3E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30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E6169E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Углеводороды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FE5DC0" w14:textId="266CCFB5" w:rsidR="00A33F89" w:rsidRPr="00A33F89" w:rsidRDefault="0067384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R-H</w:t>
            </w:r>
          </w:p>
        </w:tc>
      </w:tr>
      <w:tr w:rsidR="00A33F89" w:rsidRPr="00A33F89" w14:paraId="3BC85EC9" w14:textId="77777777" w:rsidTr="003850D9">
        <w:trPr>
          <w:jc w:val="center"/>
        </w:trPr>
        <w:tc>
          <w:tcPr>
            <w:tcW w:w="438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983664" w14:textId="63AC228E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Алкоксикарбонильная</w:t>
            </w:r>
            <w:proofErr w:type="spellEnd"/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(</w:t>
            </w:r>
            <w:r w:rsidR="003850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-COOR</w:t>
            </w: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6B62EF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Сложные эфиры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BF4509" w14:textId="219D9102" w:rsidR="00A33F89" w:rsidRPr="00A33F89" w:rsidRDefault="00673845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R’-</w:t>
            </w:r>
            <w:r w:rsidR="003850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COO-R</w:t>
            </w:r>
          </w:p>
        </w:tc>
      </w:tr>
      <w:tr w:rsidR="00A33F89" w:rsidRPr="00A33F89" w14:paraId="6B66ACEB" w14:textId="77777777" w:rsidTr="003850D9">
        <w:trPr>
          <w:jc w:val="center"/>
        </w:trPr>
        <w:tc>
          <w:tcPr>
            <w:tcW w:w="438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0E909CF" w14:textId="35B41A8C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Карбоксамидная</w:t>
            </w:r>
            <w:proofErr w:type="spellEnd"/>
            <w:r w:rsidR="003850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 xml:space="preserve"> </w:t>
            </w: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(</w:t>
            </w:r>
            <w:r w:rsidR="003850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-CONH</w:t>
            </w:r>
            <w:r w:rsidR="003850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729F3EF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Амиды карбоновых кислот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7FF854" w14:textId="1E7F2757" w:rsidR="00A33F89" w:rsidRPr="00A33F89" w:rsidRDefault="003850D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-R-CONH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33F89" w:rsidRPr="00A33F89" w14:paraId="64F38427" w14:textId="77777777" w:rsidTr="003850D9">
        <w:trPr>
          <w:jc w:val="center"/>
        </w:trPr>
        <w:tc>
          <w:tcPr>
            <w:tcW w:w="438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049DB1" w14:textId="5ABFF2A8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proofErr w:type="spellStart"/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Тиольная</w:t>
            </w:r>
            <w:proofErr w:type="spellEnd"/>
            <w:r w:rsidR="003850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 xml:space="preserve"> -SH</w:t>
            </w:r>
          </w:p>
        </w:tc>
        <w:tc>
          <w:tcPr>
            <w:tcW w:w="30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2285EA" w14:textId="77777777" w:rsidR="00A33F89" w:rsidRPr="00A33F89" w:rsidRDefault="00A33F8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A33F8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Тиолы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782A16" w14:textId="7A13AF4A" w:rsidR="00A33F89" w:rsidRPr="00A33F89" w:rsidRDefault="003850D9" w:rsidP="00A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  <w:t>-RSH</w:t>
            </w:r>
          </w:p>
        </w:tc>
      </w:tr>
    </w:tbl>
    <w:p w14:paraId="171D12C5" w14:textId="77777777" w:rsidR="008C5264" w:rsidRPr="00A33F89" w:rsidRDefault="008C5264">
      <w:pPr>
        <w:rPr>
          <w:rFonts w:ascii="Times New Roman" w:hAnsi="Times New Roman" w:cs="Times New Roman"/>
          <w:sz w:val="28"/>
          <w:szCs w:val="28"/>
        </w:rPr>
      </w:pPr>
    </w:p>
    <w:sectPr w:rsidR="008C5264" w:rsidRPr="00A33F89" w:rsidSect="00A33F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22F"/>
    <w:multiLevelType w:val="multilevel"/>
    <w:tmpl w:val="2DC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F7D2E"/>
    <w:multiLevelType w:val="multilevel"/>
    <w:tmpl w:val="5C40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C7A96"/>
    <w:multiLevelType w:val="multilevel"/>
    <w:tmpl w:val="575A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037D3"/>
    <w:multiLevelType w:val="multilevel"/>
    <w:tmpl w:val="A95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B5338"/>
    <w:multiLevelType w:val="multilevel"/>
    <w:tmpl w:val="9E42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92A12"/>
    <w:multiLevelType w:val="multilevel"/>
    <w:tmpl w:val="7168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A4C78"/>
    <w:multiLevelType w:val="multilevel"/>
    <w:tmpl w:val="D64E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50F6B"/>
    <w:multiLevelType w:val="multilevel"/>
    <w:tmpl w:val="750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A4FA9"/>
    <w:multiLevelType w:val="multilevel"/>
    <w:tmpl w:val="7C7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89"/>
    <w:rsid w:val="003850D9"/>
    <w:rsid w:val="006628EA"/>
    <w:rsid w:val="00673845"/>
    <w:rsid w:val="008C5264"/>
    <w:rsid w:val="00A33F89"/>
    <w:rsid w:val="00E315CA"/>
    <w:rsid w:val="00F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B74"/>
  <w15:chartTrackingRefBased/>
  <w15:docId w15:val="{5B2715E3-B81E-466B-BB34-44F0D4C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F89"/>
    <w:rPr>
      <w:b/>
      <w:bCs/>
    </w:rPr>
  </w:style>
  <w:style w:type="character" w:styleId="a5">
    <w:name w:val="Emphasis"/>
    <w:basedOn w:val="a0"/>
    <w:uiPriority w:val="20"/>
    <w:qFormat/>
    <w:rsid w:val="00A33F89"/>
    <w:rPr>
      <w:i/>
      <w:iCs/>
    </w:rPr>
  </w:style>
  <w:style w:type="character" w:styleId="a6">
    <w:name w:val="Hyperlink"/>
    <w:basedOn w:val="a0"/>
    <w:uiPriority w:val="99"/>
    <w:unhideWhenUsed/>
    <w:rsid w:val="0038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809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  <w:divsChild>
                    <w:div w:id="6454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4074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  <w:divsChild>
                    <w:div w:id="15291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454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13068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5610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1762408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4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739">
                  <w:marLeft w:val="0"/>
                  <w:marRight w:val="0"/>
                  <w:marTop w:val="600"/>
                  <w:marBottom w:val="600"/>
                  <w:divBdr>
                    <w:top w:val="single" w:sz="6" w:space="18" w:color="C6E6FF"/>
                    <w:left w:val="single" w:sz="6" w:space="24" w:color="C6E6FF"/>
                    <w:bottom w:val="single" w:sz="6" w:space="18" w:color="C6E6FF"/>
                    <w:right w:val="single" w:sz="6" w:space="24" w:color="C6E6FF"/>
                  </w:divBdr>
                  <w:divsChild>
                    <w:div w:id="11962395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7028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668824451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  <w:divsChild>
                    <w:div w:id="7115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6035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5469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500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9088076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2021-11-02T22:45:00Z</dcterms:created>
  <dcterms:modified xsi:type="dcterms:W3CDTF">2021-11-02T23:15:00Z</dcterms:modified>
</cp:coreProperties>
</file>