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C7" w:rsidRDefault="00A36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245FEF">
        <w:rPr>
          <w:rFonts w:ascii="Times New Roman" w:hAnsi="Times New Roman" w:cs="Times New Roman"/>
          <w:sz w:val="28"/>
          <w:szCs w:val="28"/>
        </w:rPr>
        <w:t>.1</w:t>
      </w:r>
    </w:p>
    <w:p w:rsidR="00A367D2" w:rsidRDefault="00A367D2" w:rsidP="00A367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7D2">
        <w:rPr>
          <w:rFonts w:ascii="Times New Roman" w:hAnsi="Times New Roman" w:cs="Times New Roman"/>
          <w:sz w:val="28"/>
          <w:szCs w:val="28"/>
        </w:rPr>
        <w:t>Перечислить и раскрыть методы государственного регулирования рыночной экономики</w:t>
      </w:r>
    </w:p>
    <w:p w:rsidR="00245FEF" w:rsidRDefault="00245FEF" w:rsidP="00245FEF">
      <w:pPr>
        <w:rPr>
          <w:rFonts w:ascii="Times New Roman" w:hAnsi="Times New Roman" w:cs="Times New Roman"/>
          <w:sz w:val="28"/>
          <w:szCs w:val="28"/>
        </w:rPr>
      </w:pPr>
    </w:p>
    <w:p w:rsidR="00245FEF" w:rsidRPr="00245FEF" w:rsidRDefault="00245FEF" w:rsidP="00245FEF">
      <w:pPr>
        <w:rPr>
          <w:rFonts w:ascii="Times New Roman" w:eastAsia="Calibri" w:hAnsi="Times New Roman" w:cs="Times New Roman"/>
          <w:sz w:val="28"/>
          <w:szCs w:val="28"/>
        </w:rPr>
      </w:pPr>
      <w:r w:rsidRPr="00245FEF"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245FEF" w:rsidRPr="00245FEF" w:rsidRDefault="00245FEF" w:rsidP="00245FE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5FEF">
        <w:rPr>
          <w:rFonts w:ascii="Times New Roman" w:eastAsia="Calibri" w:hAnsi="Times New Roman" w:cs="Times New Roman"/>
          <w:sz w:val="28"/>
          <w:szCs w:val="28"/>
        </w:rPr>
        <w:t xml:space="preserve">Как возникло </w:t>
      </w:r>
      <w:proofErr w:type="spellStart"/>
      <w:r w:rsidRPr="00245FEF">
        <w:rPr>
          <w:rFonts w:ascii="Times New Roman" w:eastAsia="Calibri" w:hAnsi="Times New Roman" w:cs="Times New Roman"/>
          <w:sz w:val="28"/>
          <w:szCs w:val="28"/>
        </w:rPr>
        <w:t>налогооблажение</w:t>
      </w:r>
      <w:proofErr w:type="spellEnd"/>
    </w:p>
    <w:p w:rsidR="00245FEF" w:rsidRDefault="00245FEF" w:rsidP="00245FEF">
      <w:pPr>
        <w:rPr>
          <w:rFonts w:ascii="Times New Roman" w:hAnsi="Times New Roman" w:cs="Times New Roman"/>
          <w:sz w:val="28"/>
          <w:szCs w:val="28"/>
        </w:rPr>
      </w:pPr>
    </w:p>
    <w:p w:rsidR="00245FEF" w:rsidRDefault="00245FEF" w:rsidP="00245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5FEF" w:rsidRPr="00D04942" w:rsidRDefault="00245FEF" w:rsidP="00245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1.Раскрыть понятие штрафы, санкции, возмещение ущерба</w:t>
      </w:r>
    </w:p>
    <w:p w:rsidR="00245FEF" w:rsidRDefault="00245FEF" w:rsidP="00245FEF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245FEF" w:rsidRDefault="00245FEF" w:rsidP="00245FEF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245FEF" w:rsidRDefault="00245FEF" w:rsidP="00245FEF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245FEF" w:rsidRDefault="00245FEF" w:rsidP="00245FEF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245FEF" w:rsidRPr="00DC0FF4" w:rsidRDefault="00245FEF" w:rsidP="00245FEF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bookmarkStart w:id="0" w:name="_GoBack"/>
      <w:bookmarkEnd w:id="0"/>
      <w:r w:rsidRPr="00DC0FF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Работу пре</w:t>
      </w: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доставить к 30.04.2020г на </w:t>
      </w:r>
      <w:proofErr w:type="spellStart"/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эл.почту</w:t>
      </w:r>
      <w:proofErr w:type="spellEnd"/>
    </w:p>
    <w:p w:rsidR="00245FEF" w:rsidRPr="00245FEF" w:rsidRDefault="00245FEF" w:rsidP="00245FEF">
      <w:pPr>
        <w:rPr>
          <w:rFonts w:ascii="Times New Roman" w:hAnsi="Times New Roman" w:cs="Times New Roman"/>
          <w:sz w:val="28"/>
          <w:szCs w:val="28"/>
        </w:rPr>
      </w:pPr>
    </w:p>
    <w:sectPr w:rsidR="00245FEF" w:rsidRPr="002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5D1"/>
    <w:multiLevelType w:val="hybridMultilevel"/>
    <w:tmpl w:val="48B2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1658"/>
    <w:multiLevelType w:val="hybridMultilevel"/>
    <w:tmpl w:val="010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D2"/>
    <w:rsid w:val="00245FEF"/>
    <w:rsid w:val="004C75C7"/>
    <w:rsid w:val="00A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2020-04-21T08:22:00Z</dcterms:created>
  <dcterms:modified xsi:type="dcterms:W3CDTF">2020-04-24T08:51:00Z</dcterms:modified>
</cp:coreProperties>
</file>