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D8" w:rsidRDefault="009E75D8" w:rsidP="009E7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Pr="009E75D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торостепенные члены предложения»</w:t>
      </w:r>
    </w:p>
    <w:p w:rsidR="008002F0" w:rsidRPr="008002F0" w:rsidRDefault="008002F0" w:rsidP="008002F0">
      <w:pPr>
        <w:pStyle w:val="a6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предложения, 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>поясняющие  другие члены предложения, называют </w:t>
      </w: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второстепенными: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</w:rPr>
        <w:t>Сынок побежал на детскую площадку.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</w:rPr>
        <w:t>Вдалеке слышалось ау.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</w:rPr>
        <w:t>Мама привезла с рынка овощи.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02F0" w:rsidRPr="008002F0" w:rsidRDefault="008002F0" w:rsidP="008002F0">
      <w:pPr>
        <w:pStyle w:val="a6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 означает признак предмета, отвечает на вопросы </w:t>
      </w: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какой? который? чей</w:t>
      </w:r>
      <w:proofErr w:type="gramStart"/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?, </w:t>
      </w:r>
      <w:proofErr w:type="gramEnd"/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всегда относится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существительному.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</w:rPr>
        <w:t>Лизавета приобрела фиолетовый плащ.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</w:rPr>
        <w:t>Мамин портфель смотрел на меня прорехой.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</w:rPr>
        <w:t>Портфель мамы порвался. 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способу выражения определения делят </w:t>
      </w:r>
      <w:proofErr w:type="gramStart"/>
      <w:r w:rsidRPr="008002F0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gramEnd"/>
      <w:r w:rsidRPr="008002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002F0" w:rsidRPr="008002F0" w:rsidRDefault="008002F0" w:rsidP="0080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2F0" w:rsidRPr="008002F0" w:rsidRDefault="00F16378" w:rsidP="00F16378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002F0"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согласованное 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>– находится перед определяемым</w:t>
      </w:r>
      <w:r w:rsidR="008002F0">
        <w:rPr>
          <w:rFonts w:ascii="Times New Roman" w:eastAsia="Times New Roman" w:hAnsi="Times New Roman" w:cs="Times New Roman"/>
          <w:sz w:val="28"/>
          <w:szCs w:val="28"/>
        </w:rPr>
        <w:t xml:space="preserve"> словом и согласуется с ним в роде, числе, и падеже, зачастую выражается прилагательным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(знакомого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приятеля), причастием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(приглашённые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гости), местоимением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(наша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команда) и порядковым числительным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(пятое июля);</w:t>
      </w:r>
      <w:proofErr w:type="gramEnd"/>
    </w:p>
    <w:p w:rsidR="008002F0" w:rsidRPr="008002F0" w:rsidRDefault="00F16378" w:rsidP="00F16378">
      <w:pPr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8002F0"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несогласованное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– зачастую находится после определяемого слова; выражается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существительным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(квартира Наташи),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прилагательным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в сравнительной степени (выбрал сливу помягче), </w:t>
      </w:r>
      <w:r>
        <w:rPr>
          <w:rFonts w:ascii="Times New Roman" w:eastAsia="Times New Roman" w:hAnsi="Times New Roman" w:cs="Times New Roman"/>
          <w:sz w:val="28"/>
          <w:szCs w:val="28"/>
        </w:rPr>
        <w:t>наречием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(яйца всмятку), инфинитивом (привычка гадать), неделимым словосочетанием (дом в семь этажей, костюм бирюзового цвета); связывается по способу управления (час расплаты) и примыкания (произношение вслух); выражают признак более конкретно (земляничное варенье – варенье из земляники, бежевая шляпка – шляпка цвета беж). </w:t>
      </w:r>
      <w:r w:rsidR="008002F0"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8002F0" w:rsidRPr="008002F0" w:rsidRDefault="008002F0" w:rsidP="008002F0">
      <w:pPr>
        <w:pStyle w:val="a6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– 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определение, выраженное </w:t>
      </w:r>
      <w:r w:rsidR="00F16378">
        <w:rPr>
          <w:rFonts w:ascii="Times New Roman" w:eastAsia="Times New Roman" w:hAnsi="Times New Roman" w:cs="Times New Roman"/>
          <w:sz w:val="28"/>
          <w:szCs w:val="28"/>
        </w:rPr>
        <w:t>существительным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 означающее национальность (мужчина – американец), родственные отношения (дядя Кирилл), профессию (женщина – космонавт), разные</w:t>
      </w:r>
      <w:proofErr w:type="gramEnd"/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02F0">
        <w:rPr>
          <w:rFonts w:ascii="Times New Roman" w:eastAsia="Times New Roman" w:hAnsi="Times New Roman" w:cs="Times New Roman"/>
          <w:sz w:val="28"/>
          <w:szCs w:val="28"/>
        </w:rPr>
        <w:t>качества и эмоциональную оценку (судьба – злодейка), имена собственные (в селе </w:t>
      </w:r>
      <w:proofErr w:type="spellStart"/>
      <w:r w:rsidRPr="008002F0">
        <w:rPr>
          <w:rFonts w:ascii="Times New Roman" w:eastAsia="Times New Roman" w:hAnsi="Times New Roman" w:cs="Times New Roman"/>
          <w:sz w:val="28"/>
          <w:szCs w:val="28"/>
        </w:rPr>
        <w:t>Мюрего</w:t>
      </w:r>
      <w:proofErr w:type="spellEnd"/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), названия газет, предприятий (в сборнике «Новая жизнь», завод «Стекловолокно») и т.д. </w:t>
      </w:r>
      <w:proofErr w:type="gramEnd"/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 Согласованное приложение стоит в том же падеже, что и определяемое слово: студент – француз, студентом – французом.        Несогласованное приложение при изменении определяемого слова падеж не меняет: кинотеатр «Восход» – в кинотеатре «Восход»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 Из двух слов – нарицательного и собственного – приложением является: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1) 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>нарицательное, если имя собственное означает лицо (поручик Ржевский);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2)</w:t>
      </w:r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 собственное, если оно означает предмет (река Москва).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02F0" w:rsidRPr="008002F0" w:rsidRDefault="00F16378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="008002F0"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Дополнение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> отвечает на вопросы косвенных падежей (все без И.п.); выражается существительным (съел кусок), местоимением (посмотрел на него), прилагательным (взялся за старое), числительным (делится на два), причастием (позвал приглашённых), инфинитивом (так хочется больше путешествовать), неделимым словосочетанием (нарисовали множество клякс); связывается с главным словом при помощи управления, реже примыкания (инфинитив и наречие).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Дополнения бывают:</w:t>
      </w:r>
    </w:p>
    <w:p w:rsidR="008002F0" w:rsidRPr="008002F0" w:rsidRDefault="00F16378" w:rsidP="00F16378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002F0"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Прямые</w:t>
      </w:r>
      <w:proofErr w:type="gramEnd"/>
      <w:r w:rsidR="008002F0"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означают предмет, на который направлено действие, выражается 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  <w:u w:val="single"/>
        </w:rPr>
        <w:t>формой В.п. без предлога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 и относится к переходному глаголу: увидел сестру, кота, корабль; </w:t>
      </w:r>
    </w:p>
    <w:p w:rsidR="008002F0" w:rsidRPr="008002F0" w:rsidRDefault="00F16378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 xml:space="preserve">когда при переходном глаголе есть частица НЕ или действие переходного глагола переходит только на часть предмета, прямое дополнение выражается 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  <w:u w:val="single"/>
        </w:rPr>
        <w:t>формой Р.п. без предлога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>: выпила сока, не узнаю соседа;</w:t>
      </w:r>
    </w:p>
    <w:p w:rsidR="008002F0" w:rsidRPr="008002F0" w:rsidRDefault="008002F0" w:rsidP="008002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2F0">
        <w:rPr>
          <w:rFonts w:ascii="Times New Roman" w:eastAsia="Times New Roman" w:hAnsi="Times New Roman" w:cs="Times New Roman"/>
          <w:sz w:val="28"/>
          <w:szCs w:val="28"/>
        </w:rPr>
        <w:t xml:space="preserve">Р.п. прямого дополнения </w:t>
      </w:r>
      <w:proofErr w:type="gramStart"/>
      <w:r w:rsidRPr="008002F0">
        <w:rPr>
          <w:rFonts w:ascii="Times New Roman" w:eastAsia="Times New Roman" w:hAnsi="Times New Roman" w:cs="Times New Roman"/>
          <w:sz w:val="28"/>
          <w:szCs w:val="28"/>
        </w:rPr>
        <w:t>используется ещё при словах жаль</w:t>
      </w:r>
      <w:proofErr w:type="gramEnd"/>
      <w:r w:rsidRPr="008002F0">
        <w:rPr>
          <w:rFonts w:ascii="Times New Roman" w:eastAsia="Times New Roman" w:hAnsi="Times New Roman" w:cs="Times New Roman"/>
          <w:sz w:val="28"/>
          <w:szCs w:val="28"/>
        </w:rPr>
        <w:t>, прибавилось, жалко, накопилось и др.: прибавилось работы, жаль всех. </w:t>
      </w:r>
    </w:p>
    <w:p w:rsidR="008002F0" w:rsidRPr="008002F0" w:rsidRDefault="00F16378" w:rsidP="00F16378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02F0" w:rsidRPr="008002F0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Косвенные </w:t>
      </w:r>
      <w:r w:rsidR="008002F0" w:rsidRPr="008002F0">
        <w:rPr>
          <w:rFonts w:ascii="Times New Roman" w:eastAsia="Times New Roman" w:hAnsi="Times New Roman" w:cs="Times New Roman"/>
          <w:sz w:val="28"/>
          <w:szCs w:val="28"/>
        </w:rPr>
        <w:t>- все остальные дополнения: любовался горами, взглянул на айсберг.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02F0" w:rsidRDefault="008002F0" w:rsidP="00F16378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378">
        <w:rPr>
          <w:rFonts w:ascii="Times New Roman" w:eastAsia="Times New Roman" w:hAnsi="Times New Roman" w:cs="Times New Roman"/>
          <w:b/>
          <w:bCs/>
          <w:sz w:val="28"/>
          <w:szCs w:val="28"/>
        </w:rPr>
        <w:t>Обстоятельства</w:t>
      </w:r>
      <w:r w:rsidRPr="00F16378">
        <w:rPr>
          <w:rFonts w:ascii="Times New Roman" w:eastAsia="Times New Roman" w:hAnsi="Times New Roman" w:cs="Times New Roman"/>
          <w:sz w:val="28"/>
          <w:szCs w:val="28"/>
        </w:rPr>
        <w:t xml:space="preserve"> означают причину, место, цель, время, отвечают на вопросы наречия: </w:t>
      </w:r>
      <w:r w:rsidRPr="00F16378">
        <w:rPr>
          <w:rFonts w:ascii="Times New Roman" w:eastAsia="Times New Roman" w:hAnsi="Times New Roman" w:cs="Times New Roman"/>
          <w:b/>
          <w:bCs/>
          <w:sz w:val="28"/>
          <w:szCs w:val="28"/>
        </w:rPr>
        <w:t>где? когда? как? почему?</w:t>
      </w:r>
      <w:r w:rsidRPr="00F16378">
        <w:rPr>
          <w:rFonts w:ascii="Times New Roman" w:eastAsia="Times New Roman" w:hAnsi="Times New Roman" w:cs="Times New Roman"/>
          <w:sz w:val="28"/>
          <w:szCs w:val="28"/>
        </w:rPr>
        <w:t xml:space="preserve"> и др.; связывается с главным при помощи примыкания (легла подремать) либо управления (села у моря);</w:t>
      </w:r>
      <w:proofErr w:type="gramEnd"/>
      <w:r w:rsidRPr="00F16378">
        <w:rPr>
          <w:rFonts w:ascii="Times New Roman" w:eastAsia="Times New Roman" w:hAnsi="Times New Roman" w:cs="Times New Roman"/>
          <w:sz w:val="28"/>
          <w:szCs w:val="28"/>
        </w:rPr>
        <w:t xml:space="preserve"> выражается существительным (вьётся змейкой), местоимением (над ней виден), наречием (слышу плохо), деепричастием (</w:t>
      </w:r>
      <w:proofErr w:type="gramStart"/>
      <w:r w:rsidRPr="00F16378">
        <w:rPr>
          <w:rFonts w:ascii="Times New Roman" w:eastAsia="Times New Roman" w:hAnsi="Times New Roman" w:cs="Times New Roman"/>
          <w:sz w:val="28"/>
          <w:szCs w:val="28"/>
        </w:rPr>
        <w:t>шел</w:t>
      </w:r>
      <w:proofErr w:type="gramEnd"/>
      <w:r w:rsidRPr="00F16378">
        <w:rPr>
          <w:rFonts w:ascii="Times New Roman" w:eastAsia="Times New Roman" w:hAnsi="Times New Roman" w:cs="Times New Roman"/>
          <w:sz w:val="28"/>
          <w:szCs w:val="28"/>
        </w:rPr>
        <w:t xml:space="preserve"> улыбаясь), деепричастным оборотом (шёл, смотря по сторонам), фразеологизмом (сидел повесив голову), инфинитивом (легла подремать), сравнением (Как змейка, серпантин вьётся), сравнительным оборотом (Ива, словно юная девица, склонилась к ручью).</w:t>
      </w:r>
    </w:p>
    <w:p w:rsidR="003D0238" w:rsidRPr="003D0238" w:rsidRDefault="003D0238" w:rsidP="003D0238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23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b/>
          <w:bCs/>
          <w:color w:val="000000"/>
          <w:sz w:val="28"/>
          <w:szCs w:val="28"/>
        </w:rPr>
        <w:t>1.</w:t>
      </w:r>
      <w:r w:rsidRPr="003D0238">
        <w:rPr>
          <w:color w:val="000000"/>
          <w:sz w:val="28"/>
          <w:szCs w:val="28"/>
        </w:rPr>
        <w:t xml:space="preserve"> Прочитайте текст. Вставьте пропущенные орфограммы, графически объясните их написание.</w:t>
      </w:r>
      <w:r w:rsidR="000E0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Подчеркните</w:t>
      </w:r>
      <w:r w:rsidRPr="003D0238">
        <w:rPr>
          <w:color w:val="000000"/>
          <w:sz w:val="28"/>
          <w:szCs w:val="28"/>
        </w:rPr>
        <w:t xml:space="preserve"> прямые и косвенные дополнения.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 xml:space="preserve">Я теперь живу в другом конце города и </w:t>
      </w:r>
      <w:proofErr w:type="spellStart"/>
      <w:r w:rsidRPr="003D0238">
        <w:rPr>
          <w:i/>
          <w:iCs/>
          <w:color w:val="000000"/>
          <w:sz w:val="28"/>
          <w:szCs w:val="28"/>
        </w:rPr>
        <w:t>изре__ка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заезжаю к тете Оле. Недавно я снова побывал у нее. Мы </w:t>
      </w:r>
      <w:proofErr w:type="spellStart"/>
      <w:proofErr w:type="gramStart"/>
      <w:r w:rsidRPr="003D0238">
        <w:rPr>
          <w:i/>
          <w:iCs/>
          <w:color w:val="000000"/>
          <w:sz w:val="28"/>
          <w:szCs w:val="28"/>
        </w:rPr>
        <w:t>с</w:t>
      </w:r>
      <w:proofErr w:type="gramEnd"/>
      <w:r w:rsidRPr="003D0238">
        <w:rPr>
          <w:i/>
          <w:iCs/>
          <w:color w:val="000000"/>
          <w:sz w:val="28"/>
          <w:szCs w:val="28"/>
        </w:rPr>
        <w:t>__дели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D0238">
        <w:rPr>
          <w:i/>
          <w:iCs/>
          <w:color w:val="000000"/>
          <w:sz w:val="28"/>
          <w:szCs w:val="28"/>
        </w:rPr>
        <w:t>за</w:t>
      </w:r>
      <w:proofErr w:type="gramEnd"/>
      <w:r w:rsidRPr="003D0238">
        <w:rPr>
          <w:i/>
          <w:iCs/>
          <w:color w:val="000000"/>
          <w:sz w:val="28"/>
          <w:szCs w:val="28"/>
        </w:rPr>
        <w:t xml:space="preserve"> летним столиком, пили чай, делились новостями. А рядом на клумбе полыхал большой </w:t>
      </w:r>
      <w:proofErr w:type="spellStart"/>
      <w:proofErr w:type="gramStart"/>
      <w:r w:rsidRPr="003D0238">
        <w:rPr>
          <w:i/>
          <w:iCs/>
          <w:color w:val="000000"/>
          <w:sz w:val="28"/>
          <w:szCs w:val="28"/>
        </w:rPr>
        <w:t>к</w:t>
      </w:r>
      <w:proofErr w:type="gramEnd"/>
      <w:r w:rsidRPr="003D0238">
        <w:rPr>
          <w:i/>
          <w:iCs/>
          <w:color w:val="000000"/>
          <w:sz w:val="28"/>
          <w:szCs w:val="28"/>
        </w:rPr>
        <w:t>__вер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маков. Одни осыпались, </w:t>
      </w:r>
      <w:proofErr w:type="spellStart"/>
      <w:proofErr w:type="gramStart"/>
      <w:r w:rsidRPr="003D0238">
        <w:rPr>
          <w:i/>
          <w:iCs/>
          <w:color w:val="000000"/>
          <w:sz w:val="28"/>
          <w:szCs w:val="28"/>
        </w:rPr>
        <w:t>р</w:t>
      </w:r>
      <w:proofErr w:type="gramEnd"/>
      <w:r w:rsidRPr="003D0238">
        <w:rPr>
          <w:i/>
          <w:iCs/>
          <w:color w:val="000000"/>
          <w:sz w:val="28"/>
          <w:szCs w:val="28"/>
        </w:rPr>
        <w:t>__няя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на землю лепестки, точно искры, другие только </w:t>
      </w:r>
      <w:proofErr w:type="spellStart"/>
      <w:r w:rsidRPr="003D0238">
        <w:rPr>
          <w:i/>
          <w:iCs/>
          <w:color w:val="000000"/>
          <w:sz w:val="28"/>
          <w:szCs w:val="28"/>
        </w:rPr>
        <w:t>ра__крывали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свои </w:t>
      </w:r>
      <w:proofErr w:type="spellStart"/>
      <w:r w:rsidRPr="003D0238">
        <w:rPr>
          <w:i/>
          <w:iCs/>
          <w:color w:val="000000"/>
          <w:sz w:val="28"/>
          <w:szCs w:val="28"/>
        </w:rPr>
        <w:t>огне___ые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языки. А снизу, из влажной, полной </w:t>
      </w:r>
      <w:proofErr w:type="spellStart"/>
      <w:r w:rsidRPr="003D0238">
        <w:rPr>
          <w:i/>
          <w:iCs/>
          <w:color w:val="000000"/>
          <w:sz w:val="28"/>
          <w:szCs w:val="28"/>
        </w:rPr>
        <w:t>жизне__ой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силы </w:t>
      </w:r>
      <w:proofErr w:type="spellStart"/>
      <w:r w:rsidRPr="003D0238">
        <w:rPr>
          <w:i/>
          <w:iCs/>
          <w:color w:val="000000"/>
          <w:sz w:val="28"/>
          <w:szCs w:val="28"/>
        </w:rPr>
        <w:t>з__мли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Pr="003D0238">
        <w:rPr>
          <w:i/>
          <w:iCs/>
          <w:color w:val="000000"/>
          <w:sz w:val="28"/>
          <w:szCs w:val="28"/>
        </w:rPr>
        <w:t>подымались</w:t>
      </w:r>
      <w:proofErr w:type="gramEnd"/>
      <w:r w:rsidRPr="003D0238">
        <w:rPr>
          <w:i/>
          <w:iCs/>
          <w:color w:val="000000"/>
          <w:sz w:val="28"/>
          <w:szCs w:val="28"/>
        </w:rPr>
        <w:t xml:space="preserve"> все новые и новые туго свернутые бутоны, чтобы не дать погаснуть живому огню. (Е.И. Носов "Живое пламя")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b/>
          <w:bCs/>
          <w:color w:val="000000"/>
          <w:sz w:val="28"/>
          <w:szCs w:val="28"/>
        </w:rPr>
        <w:lastRenderedPageBreak/>
        <w:t>2.</w:t>
      </w:r>
      <w:r w:rsidRPr="003D0238">
        <w:rPr>
          <w:color w:val="000000"/>
          <w:sz w:val="28"/>
          <w:szCs w:val="28"/>
        </w:rPr>
        <w:t xml:space="preserve"> Найдите в предложения определения и подчеркните их, укажите вид.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1.</w:t>
      </w:r>
      <w:r w:rsidRPr="003D0238">
        <w:rPr>
          <w:color w:val="000000"/>
          <w:sz w:val="28"/>
          <w:szCs w:val="28"/>
        </w:rPr>
        <w:t xml:space="preserve"> </w:t>
      </w:r>
      <w:r w:rsidRPr="003D0238">
        <w:rPr>
          <w:i/>
          <w:iCs/>
          <w:color w:val="000000"/>
          <w:sz w:val="28"/>
          <w:szCs w:val="28"/>
        </w:rPr>
        <w:t xml:space="preserve">Задремали звезды золотые, задрожало зеркало затона, брезжит свет на заводи речные и румянит сетку небосклона. (С. Есенин.)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2. На палубах не было заметно сетей или бочек для соления рыбы (К. Чуковский).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 xml:space="preserve">3. </w:t>
      </w:r>
      <w:proofErr w:type="spellStart"/>
      <w:r w:rsidRPr="003D0238">
        <w:rPr>
          <w:i/>
          <w:iCs/>
          <w:color w:val="000000"/>
          <w:sz w:val="28"/>
          <w:szCs w:val="28"/>
        </w:rPr>
        <w:t>Васконяна</w:t>
      </w:r>
      <w:proofErr w:type="spellEnd"/>
      <w:r w:rsidRPr="003D0238">
        <w:rPr>
          <w:i/>
          <w:iCs/>
          <w:color w:val="000000"/>
          <w:sz w:val="28"/>
          <w:szCs w:val="28"/>
        </w:rPr>
        <w:t xml:space="preserve"> возили в школу на машине, по утрам он пил кофе со сливками, иногда капризничал и не </w:t>
      </w:r>
      <w:proofErr w:type="gramStart"/>
      <w:r w:rsidRPr="003D0238">
        <w:rPr>
          <w:i/>
          <w:iCs/>
          <w:color w:val="000000"/>
          <w:sz w:val="28"/>
          <w:szCs w:val="28"/>
        </w:rPr>
        <w:t>хотел</w:t>
      </w:r>
      <w:proofErr w:type="gramEnd"/>
      <w:r w:rsidRPr="003D0238">
        <w:rPr>
          <w:i/>
          <w:iCs/>
          <w:color w:val="000000"/>
          <w:sz w:val="28"/>
          <w:szCs w:val="28"/>
        </w:rPr>
        <w:t xml:space="preserve"> есть макароны по-флотски. (В. Астафьев</w:t>
      </w:r>
      <w:proofErr w:type="gramStart"/>
      <w:r w:rsidRPr="003D0238">
        <w:rPr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D0238">
        <w:rPr>
          <w:b/>
          <w:bCs/>
          <w:color w:val="000000"/>
          <w:sz w:val="28"/>
          <w:szCs w:val="28"/>
        </w:rPr>
        <w:t>.</w:t>
      </w:r>
      <w:r w:rsidRPr="003D0238">
        <w:rPr>
          <w:color w:val="000000"/>
          <w:sz w:val="28"/>
          <w:szCs w:val="28"/>
        </w:rPr>
        <w:t xml:space="preserve"> Найдите приложения в следующих предложениях: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1. Высоко стоит солнце на небе, горячо печет землю-матушку.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2. Ванюшка-шофер изредка посматривал на своего пассажира. 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3. Скоро в издательстве «Знание» вышла моя первая большая повесть, скорее роман «Поединок».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4. Однажды чёрный кот Степан сидел, как всегда, на крыльце и, не торопясь, умывался.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5. Старинный вальс «Осенний сон» играет гармонист.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3D0238">
        <w:rPr>
          <w:b/>
          <w:bCs/>
          <w:color w:val="000000"/>
          <w:sz w:val="28"/>
          <w:szCs w:val="28"/>
        </w:rPr>
        <w:t>.</w:t>
      </w:r>
      <w:r w:rsidRPr="003D0238">
        <w:rPr>
          <w:color w:val="000000"/>
          <w:sz w:val="28"/>
          <w:szCs w:val="28"/>
        </w:rPr>
        <w:t>Укажите грамматическую основу и виды обстоятельств.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 xml:space="preserve">1. В 1820 году А. С. Пушкин был отправлен в ссылку на юг.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>2. Я с бабушкой пришел в гимназию держать экзамен в приготовительный класс.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 xml:space="preserve">3. Заяц выскочил из лесу и побежал полем. </w:t>
      </w:r>
    </w:p>
    <w:p w:rsidR="003D0238" w:rsidRPr="003D0238" w:rsidRDefault="003D0238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 xml:space="preserve">4. Небыстро сбежав со ступенек, шла женщина мимо беседок. </w:t>
      </w:r>
    </w:p>
    <w:p w:rsidR="003D0238" w:rsidRDefault="003D0238" w:rsidP="003D0238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D0238">
        <w:rPr>
          <w:i/>
          <w:iCs/>
          <w:color w:val="000000"/>
          <w:sz w:val="28"/>
          <w:szCs w:val="28"/>
        </w:rPr>
        <w:t xml:space="preserve">5. Наша любимая </w:t>
      </w:r>
      <w:r>
        <w:rPr>
          <w:i/>
          <w:iCs/>
          <w:color w:val="000000"/>
          <w:sz w:val="28"/>
          <w:szCs w:val="28"/>
        </w:rPr>
        <w:t>с</w:t>
      </w:r>
      <w:r w:rsidRPr="003D0238">
        <w:rPr>
          <w:i/>
          <w:iCs/>
          <w:color w:val="000000"/>
          <w:sz w:val="28"/>
          <w:szCs w:val="28"/>
        </w:rPr>
        <w:t xml:space="preserve">камейка почернела от времени в саду. </w:t>
      </w:r>
    </w:p>
    <w:p w:rsidR="000E04DF" w:rsidRDefault="000E04DF" w:rsidP="003D0238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3D0238" w:rsidRPr="000E04DF" w:rsidRDefault="000E04DF" w:rsidP="003D0238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E04DF">
        <w:rPr>
          <w:iCs/>
          <w:color w:val="000000"/>
          <w:sz w:val="28"/>
          <w:szCs w:val="28"/>
          <w:u w:val="single"/>
        </w:rPr>
        <w:t>Задание: изучить лекцию и в</w:t>
      </w:r>
      <w:r w:rsidR="003D0238" w:rsidRPr="000E04DF">
        <w:rPr>
          <w:iCs/>
          <w:color w:val="000000"/>
          <w:sz w:val="28"/>
          <w:szCs w:val="28"/>
          <w:u w:val="single"/>
        </w:rPr>
        <w:t xml:space="preserve">ыполнить </w:t>
      </w:r>
      <w:r w:rsidRPr="000E04DF">
        <w:rPr>
          <w:iCs/>
          <w:color w:val="000000"/>
          <w:sz w:val="28"/>
          <w:szCs w:val="28"/>
          <w:u w:val="single"/>
        </w:rPr>
        <w:t>упражнения</w:t>
      </w:r>
      <w:r w:rsidR="003D0238" w:rsidRPr="000E04DF">
        <w:rPr>
          <w:iCs/>
          <w:color w:val="000000"/>
          <w:sz w:val="28"/>
          <w:szCs w:val="28"/>
          <w:u w:val="single"/>
        </w:rPr>
        <w:t xml:space="preserve"> до 31.03.20</w:t>
      </w:r>
    </w:p>
    <w:p w:rsidR="008002F0" w:rsidRPr="009E75D8" w:rsidRDefault="008002F0" w:rsidP="009E7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5D8" w:rsidRPr="009E75D8" w:rsidRDefault="009E75D8" w:rsidP="009E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17F" w:rsidRPr="003D0238" w:rsidRDefault="0018317F">
      <w:pPr>
        <w:rPr>
          <w:rFonts w:ascii="Times New Roman" w:hAnsi="Times New Roman" w:cs="Times New Roman"/>
          <w:sz w:val="28"/>
          <w:szCs w:val="28"/>
        </w:rPr>
      </w:pPr>
    </w:p>
    <w:sectPr w:rsidR="0018317F" w:rsidRPr="003D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844"/>
    <w:multiLevelType w:val="multilevel"/>
    <w:tmpl w:val="E536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26F61"/>
    <w:multiLevelType w:val="multilevel"/>
    <w:tmpl w:val="361A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52408"/>
    <w:multiLevelType w:val="hybridMultilevel"/>
    <w:tmpl w:val="C1B00DF4"/>
    <w:lvl w:ilvl="0" w:tplc="035C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417"/>
    <w:multiLevelType w:val="multilevel"/>
    <w:tmpl w:val="1050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95531"/>
    <w:multiLevelType w:val="hybridMultilevel"/>
    <w:tmpl w:val="617E7F7A"/>
    <w:lvl w:ilvl="0" w:tplc="4E9C48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5D8"/>
    <w:rsid w:val="000E04DF"/>
    <w:rsid w:val="0018317F"/>
    <w:rsid w:val="003D0238"/>
    <w:rsid w:val="008002F0"/>
    <w:rsid w:val="009E75D8"/>
    <w:rsid w:val="00F1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5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F1F1F1"/>
                            <w:left w:val="none" w:sz="0" w:space="0" w:color="auto"/>
                            <w:bottom w:val="single" w:sz="6" w:space="17" w:color="F1F1F1"/>
                            <w:right w:val="none" w:sz="0" w:space="0" w:color="auto"/>
                          </w:divBdr>
                        </w:div>
                        <w:div w:id="17072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F1F1F1"/>
                            <w:left w:val="none" w:sz="0" w:space="0" w:color="auto"/>
                            <w:bottom w:val="single" w:sz="6" w:space="17" w:color="F1F1F1"/>
                            <w:right w:val="none" w:sz="0" w:space="0" w:color="auto"/>
                          </w:divBdr>
                        </w:div>
                        <w:div w:id="20062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F1F1F1"/>
                            <w:left w:val="none" w:sz="0" w:space="0" w:color="auto"/>
                            <w:bottom w:val="single" w:sz="6" w:space="17" w:color="F1F1F1"/>
                            <w:right w:val="none" w:sz="0" w:space="0" w:color="auto"/>
                          </w:divBdr>
                        </w:div>
                        <w:div w:id="19928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F1F1F1"/>
                            <w:left w:val="none" w:sz="0" w:space="0" w:color="auto"/>
                            <w:bottom w:val="single" w:sz="6" w:space="17" w:color="F1F1F1"/>
                            <w:right w:val="none" w:sz="0" w:space="0" w:color="auto"/>
                          </w:divBdr>
                        </w:div>
                        <w:div w:id="10414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F1F1F1"/>
                            <w:left w:val="none" w:sz="0" w:space="0" w:color="auto"/>
                            <w:bottom w:val="single" w:sz="6" w:space="17" w:color="F1F1F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2020-03-24T04:11:00Z</dcterms:created>
  <dcterms:modified xsi:type="dcterms:W3CDTF">2020-03-24T05:10:00Z</dcterms:modified>
</cp:coreProperties>
</file>