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DE" w:rsidRPr="00D831DE" w:rsidRDefault="008B69A5" w:rsidP="0075351F">
      <w:pPr>
        <w:spacing w:before="100" w:beforeAutospacing="1" w:after="100" w:afterAutospacing="1"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kern w:val="36"/>
          <w:sz w:val="28"/>
          <w:szCs w:val="28"/>
        </w:rPr>
        <w:t xml:space="preserve">Тема 1: </w:t>
      </w:r>
      <w:r w:rsidR="00D831DE" w:rsidRPr="00D831DE">
        <w:rPr>
          <w:rFonts w:ascii="Times New Roman" w:eastAsia="Times New Roman" w:hAnsi="Times New Roman" w:cs="Times New Roman"/>
          <w:b/>
          <w:bCs/>
          <w:kern w:val="36"/>
          <w:sz w:val="28"/>
          <w:szCs w:val="28"/>
        </w:rPr>
        <w:t>Обобщающее занятие по творчеству М. Шолохова</w:t>
      </w:r>
    </w:p>
    <w:p w:rsidR="00D831DE" w:rsidRPr="00D831DE" w:rsidRDefault="00D831DE" w:rsidP="0075351F">
      <w:pPr>
        <w:spacing w:before="100" w:beforeAutospacing="1" w:after="100" w:afterAutospacing="1" w:line="240" w:lineRule="auto"/>
        <w:jc w:val="center"/>
        <w:rPr>
          <w:rFonts w:ascii="Times New Roman" w:eastAsia="Times New Roman" w:hAnsi="Times New Roman" w:cs="Times New Roman"/>
          <w:sz w:val="28"/>
          <w:szCs w:val="28"/>
        </w:rPr>
      </w:pPr>
      <w:r w:rsidRPr="00D831DE">
        <w:rPr>
          <w:rFonts w:ascii="Times New Roman" w:eastAsia="Times New Roman" w:hAnsi="Times New Roman" w:cs="Times New Roman"/>
          <w:b/>
          <w:bCs/>
          <w:sz w:val="28"/>
          <w:szCs w:val="28"/>
        </w:rPr>
        <w:t xml:space="preserve">ТЕСТ по </w:t>
      </w:r>
      <w:r w:rsidR="0075351F">
        <w:rPr>
          <w:rFonts w:ascii="Times New Roman" w:eastAsia="Times New Roman" w:hAnsi="Times New Roman" w:cs="Times New Roman"/>
          <w:b/>
          <w:bCs/>
          <w:sz w:val="28"/>
          <w:szCs w:val="28"/>
        </w:rPr>
        <w:t>творчеству</w:t>
      </w:r>
      <w:r w:rsidRPr="00D831DE">
        <w:rPr>
          <w:rFonts w:ascii="Times New Roman" w:eastAsia="Times New Roman" w:hAnsi="Times New Roman" w:cs="Times New Roman"/>
          <w:b/>
          <w:bCs/>
          <w:sz w:val="28"/>
          <w:szCs w:val="28"/>
        </w:rPr>
        <w:t xml:space="preserve"> М.А.Шолохова</w:t>
      </w:r>
    </w:p>
    <w:p w:rsidR="00D831DE" w:rsidRPr="00D831DE" w:rsidRDefault="00D831DE" w:rsidP="00D831DE">
      <w:pPr>
        <w:spacing w:before="100" w:beforeAutospacing="1" w:after="100" w:afterAutospacing="1" w:line="240" w:lineRule="auto"/>
        <w:jc w:val="center"/>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 xml:space="preserve"> </w:t>
      </w:r>
    </w:p>
    <w:p w:rsidR="00D831DE" w:rsidRPr="00D831DE" w:rsidRDefault="00D831DE" w:rsidP="00D831DE">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b/>
          <w:bCs/>
          <w:sz w:val="28"/>
          <w:szCs w:val="28"/>
        </w:rPr>
        <w:t>Какая тема делает роман «Тихий Дон» эпопеей?</w:t>
      </w:r>
      <w:r w:rsidRPr="00D831DE">
        <w:rPr>
          <w:rFonts w:ascii="Times New Roman" w:eastAsia="Times New Roman" w:hAnsi="Times New Roman" w:cs="Times New Roman"/>
          <w:sz w:val="28"/>
          <w:szCs w:val="28"/>
        </w:rPr>
        <w:br/>
        <w:t>А) тема установления Советской власти на Дону</w:t>
      </w:r>
      <w:r w:rsidRPr="00D831DE">
        <w:rPr>
          <w:rFonts w:ascii="Times New Roman" w:eastAsia="Times New Roman" w:hAnsi="Times New Roman" w:cs="Times New Roman"/>
          <w:sz w:val="28"/>
          <w:szCs w:val="28"/>
        </w:rPr>
        <w:br/>
        <w:t>Б) тема</w:t>
      </w:r>
      <w:proofErr w:type="gramStart"/>
      <w:r w:rsidRPr="00D831DE">
        <w:rPr>
          <w:rFonts w:ascii="Times New Roman" w:eastAsia="Times New Roman" w:hAnsi="Times New Roman" w:cs="Times New Roman"/>
          <w:sz w:val="28"/>
          <w:szCs w:val="28"/>
        </w:rPr>
        <w:t xml:space="preserve"> П</w:t>
      </w:r>
      <w:proofErr w:type="gramEnd"/>
      <w:r w:rsidRPr="00D831DE">
        <w:rPr>
          <w:rFonts w:ascii="Times New Roman" w:eastAsia="Times New Roman" w:hAnsi="Times New Roman" w:cs="Times New Roman"/>
          <w:sz w:val="28"/>
          <w:szCs w:val="28"/>
        </w:rPr>
        <w:t>ервой мировой войны</w:t>
      </w:r>
      <w:r w:rsidRPr="00D831DE">
        <w:rPr>
          <w:rFonts w:ascii="Times New Roman" w:eastAsia="Times New Roman" w:hAnsi="Times New Roman" w:cs="Times New Roman"/>
          <w:sz w:val="28"/>
          <w:szCs w:val="28"/>
        </w:rPr>
        <w:br/>
        <w:t>В) судьба народная во время исторических испытаний</w:t>
      </w:r>
      <w:r w:rsidRPr="00D831DE">
        <w:rPr>
          <w:rFonts w:ascii="Times New Roman" w:eastAsia="Times New Roman" w:hAnsi="Times New Roman" w:cs="Times New Roman"/>
          <w:sz w:val="28"/>
          <w:szCs w:val="28"/>
        </w:rPr>
        <w:br/>
        <w:t>Г) тема Гражданской войны</w:t>
      </w:r>
    </w:p>
    <w:p w:rsidR="00D831DE" w:rsidRPr="00D831DE" w:rsidRDefault="00D831DE" w:rsidP="00D831DE">
      <w:pPr>
        <w:spacing w:before="100" w:beforeAutospacing="1" w:after="100" w:afterAutospacing="1"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Pr="00D831DE">
        <w:rPr>
          <w:rFonts w:ascii="Times New Roman" w:eastAsia="Times New Roman" w:hAnsi="Times New Roman" w:cs="Times New Roman"/>
          <w:b/>
          <w:bCs/>
          <w:sz w:val="28"/>
          <w:szCs w:val="28"/>
        </w:rPr>
        <w:t>Сколько времени продолжается действие романа «Тихий Дон»?</w:t>
      </w:r>
      <w:r w:rsidRPr="00D831DE">
        <w:rPr>
          <w:rFonts w:ascii="Times New Roman" w:eastAsia="Times New Roman" w:hAnsi="Times New Roman" w:cs="Times New Roman"/>
          <w:sz w:val="28"/>
          <w:szCs w:val="28"/>
        </w:rPr>
        <w:br/>
        <w:t>А) 12 лет</w:t>
      </w:r>
      <w:r w:rsidRPr="00D831DE">
        <w:rPr>
          <w:rFonts w:ascii="Times New Roman" w:eastAsia="Times New Roman" w:hAnsi="Times New Roman" w:cs="Times New Roman"/>
          <w:sz w:val="28"/>
          <w:szCs w:val="28"/>
        </w:rPr>
        <w:br/>
        <w:t>Б) 10 лет</w:t>
      </w:r>
      <w:r w:rsidRPr="00D831DE">
        <w:rPr>
          <w:rFonts w:ascii="Times New Roman" w:eastAsia="Times New Roman" w:hAnsi="Times New Roman" w:cs="Times New Roman"/>
          <w:sz w:val="28"/>
          <w:szCs w:val="28"/>
        </w:rPr>
        <w:br/>
        <w:t>В) 20 лет</w:t>
      </w:r>
      <w:r w:rsidRPr="00D831DE">
        <w:rPr>
          <w:rFonts w:ascii="Times New Roman" w:eastAsia="Times New Roman" w:hAnsi="Times New Roman" w:cs="Times New Roman"/>
          <w:sz w:val="28"/>
          <w:szCs w:val="28"/>
        </w:rPr>
        <w:br/>
        <w:t>Г) 5 лет</w:t>
      </w:r>
    </w:p>
    <w:p w:rsidR="00D831DE" w:rsidRPr="00D831DE" w:rsidRDefault="00D831DE" w:rsidP="007D2466">
      <w:pPr>
        <w:spacing w:before="100" w:beforeAutospacing="1" w:after="100" w:afterAutospacing="1" w:line="240" w:lineRule="auto"/>
        <w:ind w:left="28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Pr="00D831DE">
        <w:rPr>
          <w:rFonts w:ascii="Times New Roman" w:eastAsia="Times New Roman" w:hAnsi="Times New Roman" w:cs="Times New Roman"/>
          <w:b/>
          <w:bCs/>
          <w:sz w:val="28"/>
          <w:szCs w:val="28"/>
        </w:rPr>
        <w:t>Большинство героев произведений М.А Шолохова принадлежат к одному сословию. Укажите, к какому именно______________________________________________________________________</w:t>
      </w:r>
    </w:p>
    <w:p w:rsidR="00D831DE" w:rsidRPr="00D831DE" w:rsidRDefault="00D831DE" w:rsidP="007D2466">
      <w:pPr>
        <w:spacing w:before="100" w:beforeAutospacing="1" w:after="100" w:afterAutospacing="1"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Pr="00D831DE">
        <w:rPr>
          <w:rFonts w:ascii="Times New Roman" w:eastAsia="Times New Roman" w:hAnsi="Times New Roman" w:cs="Times New Roman"/>
          <w:b/>
          <w:bCs/>
          <w:sz w:val="28"/>
          <w:szCs w:val="28"/>
        </w:rPr>
        <w:t>Назовите героя, который проходит сложный и извилистый путь, в романе М. А. Шолохова «Тихий Дон»_____________________________________________________________________________________</w:t>
      </w:r>
    </w:p>
    <w:p w:rsidR="00D831DE" w:rsidRPr="00D831DE" w:rsidRDefault="00D831DE" w:rsidP="007D2466">
      <w:pPr>
        <w:spacing w:before="100" w:beforeAutospacing="1" w:after="100" w:afterAutospacing="1"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Pr="00D831DE">
        <w:rPr>
          <w:rFonts w:ascii="Times New Roman" w:eastAsia="Times New Roman" w:hAnsi="Times New Roman" w:cs="Times New Roman"/>
          <w:b/>
          <w:bCs/>
          <w:sz w:val="28"/>
          <w:szCs w:val="28"/>
        </w:rPr>
        <w:t>Почему Мелеховых называли «турками», «черкесами»?</w:t>
      </w:r>
      <w:r w:rsidRPr="00D831DE">
        <w:rPr>
          <w:rFonts w:ascii="Times New Roman" w:eastAsia="Times New Roman" w:hAnsi="Times New Roman" w:cs="Times New Roman"/>
          <w:sz w:val="28"/>
          <w:szCs w:val="28"/>
        </w:rPr>
        <w:br/>
        <w:t>А) потому что у них был необузданны, вспыльчивый характер</w:t>
      </w:r>
      <w:r w:rsidRPr="00D831DE">
        <w:rPr>
          <w:rFonts w:ascii="Times New Roman" w:eastAsia="Times New Roman" w:hAnsi="Times New Roman" w:cs="Times New Roman"/>
          <w:sz w:val="28"/>
          <w:szCs w:val="28"/>
        </w:rPr>
        <w:br/>
        <w:t>Б) потому что они были отчаянно храбры</w:t>
      </w:r>
      <w:r w:rsidRPr="00D831DE">
        <w:rPr>
          <w:rFonts w:ascii="Times New Roman" w:eastAsia="Times New Roman" w:hAnsi="Times New Roman" w:cs="Times New Roman"/>
          <w:sz w:val="28"/>
          <w:szCs w:val="28"/>
        </w:rPr>
        <w:br/>
        <w:t>В) потому что бабка Григория Мелехова была турчанка</w:t>
      </w:r>
    </w:p>
    <w:p w:rsidR="00D831DE" w:rsidRPr="00D831DE" w:rsidRDefault="00D831DE" w:rsidP="00D831DE">
      <w:pPr>
        <w:spacing w:before="100" w:beforeAutospacing="1" w:after="100" w:afterAutospacing="1"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w:t>
      </w:r>
      <w:r w:rsidRPr="00D831DE">
        <w:rPr>
          <w:rFonts w:ascii="Times New Roman" w:eastAsia="Times New Roman" w:hAnsi="Times New Roman" w:cs="Times New Roman"/>
          <w:b/>
          <w:bCs/>
          <w:sz w:val="28"/>
          <w:szCs w:val="28"/>
        </w:rPr>
        <w:t>Называя черты характера Григория Мелехова, исключите лишнее:</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А) черты себялюбца и индивидуалиста</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Б) любовь ко всему живому, острое ощущение чужой боли</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В) потребность самому «разобраться в сумятице мыслей, продумать что-то, решить»</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Г) глубокая привязанность к дому и земледельческому труду</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p>
    <w:p w:rsidR="00D831DE" w:rsidRPr="00D831DE" w:rsidRDefault="00D831DE" w:rsidP="007D2466">
      <w:pPr>
        <w:spacing w:before="100" w:beforeAutospacing="1" w:after="100" w:afterAutospacing="1"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7.</w:t>
      </w:r>
      <w:r w:rsidRPr="00D831DE">
        <w:rPr>
          <w:rFonts w:ascii="Times New Roman" w:eastAsia="Times New Roman" w:hAnsi="Times New Roman" w:cs="Times New Roman"/>
          <w:b/>
          <w:bCs/>
          <w:sz w:val="28"/>
          <w:szCs w:val="28"/>
        </w:rPr>
        <w:t>Укажите образ, выражающий идею всепрощающей, жертвенной любви в романе «Тихий Дон» __________________________________________________________________________________________</w:t>
      </w:r>
    </w:p>
    <w:p w:rsidR="00D831DE" w:rsidRPr="00D831DE" w:rsidRDefault="00D831DE" w:rsidP="007D2466">
      <w:pPr>
        <w:spacing w:before="100" w:beforeAutospacing="1" w:after="100" w:afterAutospacing="1"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w:t>
      </w:r>
      <w:r w:rsidRPr="00D831DE">
        <w:rPr>
          <w:rFonts w:ascii="Times New Roman" w:eastAsia="Times New Roman" w:hAnsi="Times New Roman" w:cs="Times New Roman"/>
          <w:b/>
          <w:bCs/>
          <w:sz w:val="28"/>
          <w:szCs w:val="28"/>
        </w:rPr>
        <w:t>Какой женский образ романа «Тихий Дон» М. А. Шолохова является символом казачьего дома, домашнего очага?___________________________________________________________________</w:t>
      </w:r>
    </w:p>
    <w:p w:rsidR="00D831DE" w:rsidRPr="00D831DE" w:rsidRDefault="00D831DE" w:rsidP="00D831DE">
      <w:pPr>
        <w:spacing w:before="100" w:beforeAutospacing="1" w:after="100" w:afterAutospacing="1"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w:t>
      </w:r>
      <w:r w:rsidRPr="00D831DE">
        <w:rPr>
          <w:rFonts w:ascii="Times New Roman" w:eastAsia="Times New Roman" w:hAnsi="Times New Roman" w:cs="Times New Roman"/>
          <w:b/>
          <w:bCs/>
          <w:sz w:val="28"/>
          <w:szCs w:val="28"/>
        </w:rPr>
        <w:t>В «Тихом Доне» нет эпизодов:</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А)</w:t>
      </w:r>
      <w:r w:rsidRPr="00D831DE">
        <w:rPr>
          <w:rFonts w:ascii="Times New Roman" w:eastAsia="Times New Roman" w:hAnsi="Times New Roman" w:cs="Times New Roman"/>
          <w:b/>
          <w:bCs/>
          <w:sz w:val="28"/>
          <w:szCs w:val="28"/>
        </w:rPr>
        <w:t xml:space="preserve"> </w:t>
      </w:r>
      <w:r w:rsidRPr="00D831DE">
        <w:rPr>
          <w:rFonts w:ascii="Times New Roman" w:eastAsia="Times New Roman" w:hAnsi="Times New Roman" w:cs="Times New Roman"/>
          <w:sz w:val="28"/>
          <w:szCs w:val="28"/>
        </w:rPr>
        <w:t>Первой Мировой войны;</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Б) гражданской войны;</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В)</w:t>
      </w:r>
      <w:r w:rsidRPr="00D831DE">
        <w:rPr>
          <w:rFonts w:ascii="Times New Roman" w:eastAsia="Times New Roman" w:hAnsi="Times New Roman" w:cs="Times New Roman"/>
          <w:b/>
          <w:bCs/>
          <w:sz w:val="28"/>
          <w:szCs w:val="28"/>
        </w:rPr>
        <w:t xml:space="preserve"> </w:t>
      </w:r>
      <w:r w:rsidRPr="00D831DE">
        <w:rPr>
          <w:rFonts w:ascii="Times New Roman" w:eastAsia="Times New Roman" w:hAnsi="Times New Roman" w:cs="Times New Roman"/>
          <w:sz w:val="28"/>
          <w:szCs w:val="28"/>
        </w:rPr>
        <w:t>Великой Отечественной войны;</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Г) установления советской власти.</w:t>
      </w:r>
    </w:p>
    <w:p w:rsidR="00D831DE" w:rsidRPr="00D831DE" w:rsidRDefault="00D831DE" w:rsidP="00D831DE">
      <w:pPr>
        <w:spacing w:before="100" w:beforeAutospacing="1" w:after="100" w:afterAutospacing="1"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10. </w:t>
      </w:r>
      <w:r w:rsidRPr="00D831DE">
        <w:rPr>
          <w:rFonts w:ascii="Times New Roman" w:eastAsia="Times New Roman" w:hAnsi="Times New Roman" w:cs="Times New Roman"/>
          <w:b/>
          <w:bCs/>
          <w:sz w:val="28"/>
          <w:szCs w:val="28"/>
        </w:rPr>
        <w:t>С какой целью вводит М. Шолохов батальные сцены:</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А) показать героизм народа;</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Б) показать, что делает с человеком война;</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В) показать бессмысленность войны;</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Г) поднять дух народа.</w:t>
      </w:r>
    </w:p>
    <w:p w:rsidR="00D831DE" w:rsidRPr="00D831DE" w:rsidRDefault="00D831DE" w:rsidP="00D831DE">
      <w:pPr>
        <w:pStyle w:val="a5"/>
        <w:numPr>
          <w:ilvl w:val="0"/>
          <w:numId w:val="2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D831DE">
        <w:rPr>
          <w:rFonts w:ascii="Times New Roman" w:eastAsia="Times New Roman" w:hAnsi="Times New Roman" w:cs="Times New Roman"/>
          <w:b/>
          <w:bCs/>
          <w:sz w:val="28"/>
          <w:szCs w:val="28"/>
        </w:rPr>
        <w:t xml:space="preserve">Почему Григорий Мелехов поддерживает </w:t>
      </w:r>
      <w:proofErr w:type="spellStart"/>
      <w:r w:rsidRPr="00D831DE">
        <w:rPr>
          <w:rFonts w:ascii="Times New Roman" w:eastAsia="Times New Roman" w:hAnsi="Times New Roman" w:cs="Times New Roman"/>
          <w:b/>
          <w:bCs/>
          <w:sz w:val="28"/>
          <w:szCs w:val="28"/>
        </w:rPr>
        <w:t>Верхнедонское</w:t>
      </w:r>
      <w:proofErr w:type="spellEnd"/>
      <w:r w:rsidRPr="00D831DE">
        <w:rPr>
          <w:rFonts w:ascii="Times New Roman" w:eastAsia="Times New Roman" w:hAnsi="Times New Roman" w:cs="Times New Roman"/>
          <w:b/>
          <w:bCs/>
          <w:sz w:val="28"/>
          <w:szCs w:val="28"/>
        </w:rPr>
        <w:t xml:space="preserve"> восстание против большевиков?</w:t>
      </w:r>
      <w:r w:rsidRPr="00D831DE">
        <w:rPr>
          <w:rFonts w:ascii="Times New Roman" w:eastAsia="Times New Roman" w:hAnsi="Times New Roman" w:cs="Times New Roman"/>
          <w:sz w:val="28"/>
          <w:szCs w:val="28"/>
        </w:rPr>
        <w:br/>
        <w:t>А) разочаровался в новой власти</w:t>
      </w:r>
      <w:r w:rsidRPr="00D831DE">
        <w:rPr>
          <w:rFonts w:ascii="Times New Roman" w:eastAsia="Times New Roman" w:hAnsi="Times New Roman" w:cs="Times New Roman"/>
          <w:sz w:val="28"/>
          <w:szCs w:val="28"/>
        </w:rPr>
        <w:br/>
        <w:t>Б) не мог принять идею равенства всех сословий</w:t>
      </w:r>
      <w:r w:rsidRPr="00D831DE">
        <w:rPr>
          <w:rFonts w:ascii="Times New Roman" w:eastAsia="Times New Roman" w:hAnsi="Times New Roman" w:cs="Times New Roman"/>
          <w:sz w:val="28"/>
          <w:szCs w:val="28"/>
        </w:rPr>
        <w:br/>
        <w:t>В) не верил большевикам</w:t>
      </w:r>
      <w:r w:rsidRPr="00D831DE">
        <w:rPr>
          <w:rFonts w:ascii="Times New Roman" w:eastAsia="Times New Roman" w:hAnsi="Times New Roman" w:cs="Times New Roman"/>
          <w:sz w:val="28"/>
          <w:szCs w:val="28"/>
        </w:rPr>
        <w:br/>
        <w:t xml:space="preserve">Г) его оттолкнула политика </w:t>
      </w:r>
      <w:proofErr w:type="spellStart"/>
      <w:r w:rsidRPr="00D831DE">
        <w:rPr>
          <w:rFonts w:ascii="Times New Roman" w:eastAsia="Times New Roman" w:hAnsi="Times New Roman" w:cs="Times New Roman"/>
          <w:sz w:val="28"/>
          <w:szCs w:val="28"/>
        </w:rPr>
        <w:t>расказачивания</w:t>
      </w:r>
      <w:proofErr w:type="spellEnd"/>
      <w:r w:rsidRPr="00D831DE">
        <w:rPr>
          <w:rFonts w:ascii="Times New Roman" w:eastAsia="Times New Roman" w:hAnsi="Times New Roman" w:cs="Times New Roman"/>
          <w:sz w:val="28"/>
          <w:szCs w:val="28"/>
        </w:rPr>
        <w:t>, проводимая на Дону с особой жестокостью</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p>
    <w:p w:rsidR="00D831DE" w:rsidRPr="00D831DE" w:rsidRDefault="00D831DE" w:rsidP="00D831DE">
      <w:pPr>
        <w:pStyle w:val="a5"/>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b/>
          <w:bCs/>
          <w:sz w:val="28"/>
          <w:szCs w:val="28"/>
        </w:rPr>
        <w:t>Какова судьба Аксиньи Астаховой в романе М.А.Шолохова?___________________________________</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b/>
          <w:bCs/>
          <w:sz w:val="28"/>
          <w:szCs w:val="28"/>
        </w:rPr>
        <w:t>___________________________________________________________________________________________</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p>
    <w:p w:rsidR="00D831DE" w:rsidRPr="00D831DE" w:rsidRDefault="00FE256C" w:rsidP="00D831D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D831DE" w:rsidRPr="00D831DE" w:rsidRDefault="00D831DE" w:rsidP="00D831DE">
      <w:pPr>
        <w:pStyle w:val="a5"/>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b/>
          <w:bCs/>
          <w:sz w:val="28"/>
          <w:szCs w:val="28"/>
        </w:rPr>
        <w:t>Какова судьба Петра Мелехова в романе М.А.Шолохова?_______________________________________</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b/>
          <w:bCs/>
          <w:sz w:val="28"/>
          <w:szCs w:val="28"/>
        </w:rPr>
        <w:t>___________________________________________________________________________________________</w:t>
      </w:r>
    </w:p>
    <w:p w:rsidR="007D2466" w:rsidRPr="007D2466" w:rsidRDefault="00D831DE" w:rsidP="007D2466">
      <w:pPr>
        <w:pStyle w:val="a5"/>
        <w:numPr>
          <w:ilvl w:val="0"/>
          <w:numId w:val="26"/>
        </w:numPr>
        <w:spacing w:before="100" w:beforeAutospacing="1" w:after="100" w:afterAutospacing="1" w:line="240" w:lineRule="auto"/>
        <w:ind w:left="360"/>
        <w:rPr>
          <w:rFonts w:ascii="Times New Roman" w:eastAsia="Times New Roman" w:hAnsi="Times New Roman" w:cs="Times New Roman"/>
          <w:sz w:val="28"/>
          <w:szCs w:val="28"/>
        </w:rPr>
      </w:pPr>
      <w:r w:rsidRPr="007D2466">
        <w:rPr>
          <w:rFonts w:ascii="Times New Roman" w:eastAsia="Times New Roman" w:hAnsi="Times New Roman" w:cs="Times New Roman"/>
          <w:b/>
          <w:bCs/>
          <w:sz w:val="28"/>
          <w:szCs w:val="28"/>
        </w:rPr>
        <w:t>Для чего Шолохов использует диалектную лексику в романе?</w:t>
      </w:r>
      <w:r w:rsidRPr="007D2466">
        <w:rPr>
          <w:rFonts w:ascii="Times New Roman" w:eastAsia="Times New Roman" w:hAnsi="Times New Roman" w:cs="Times New Roman"/>
          <w:sz w:val="28"/>
          <w:szCs w:val="28"/>
        </w:rPr>
        <w:br/>
        <w:t>А) чтобы показать малограмотность, необразованность казаков</w:t>
      </w:r>
      <w:r w:rsidRPr="007D2466">
        <w:rPr>
          <w:rFonts w:ascii="Times New Roman" w:eastAsia="Times New Roman" w:hAnsi="Times New Roman" w:cs="Times New Roman"/>
          <w:sz w:val="28"/>
          <w:szCs w:val="28"/>
        </w:rPr>
        <w:br/>
        <w:t>Б) чтобы создать особый, народный колорит казачьего сословия</w:t>
      </w:r>
      <w:r w:rsidRPr="007D2466">
        <w:rPr>
          <w:rFonts w:ascii="Times New Roman" w:eastAsia="Times New Roman" w:hAnsi="Times New Roman" w:cs="Times New Roman"/>
          <w:sz w:val="28"/>
          <w:szCs w:val="28"/>
        </w:rPr>
        <w:br/>
        <w:t>В) чтобы подчеркнуть обособленность, отчужденность от других социальных групп и сословий</w:t>
      </w:r>
    </w:p>
    <w:p w:rsidR="007D2466" w:rsidRPr="007D2466" w:rsidRDefault="007D2466" w:rsidP="007D2466">
      <w:pPr>
        <w:spacing w:before="100" w:beforeAutospacing="1" w:after="100" w:afterAutospacing="1" w:line="240" w:lineRule="auto"/>
        <w:rPr>
          <w:rFonts w:ascii="Times New Roman" w:eastAsia="Times New Roman" w:hAnsi="Times New Roman" w:cs="Times New Roman"/>
          <w:sz w:val="28"/>
          <w:szCs w:val="28"/>
        </w:rPr>
      </w:pPr>
      <w:r w:rsidRPr="007D2466">
        <w:rPr>
          <w:rFonts w:ascii="Times New Roman" w:eastAsia="Times New Roman" w:hAnsi="Times New Roman" w:cs="Times New Roman"/>
          <w:sz w:val="28"/>
          <w:szCs w:val="28"/>
        </w:rPr>
        <w:t xml:space="preserve"> </w:t>
      </w:r>
    </w:p>
    <w:p w:rsidR="00D831DE" w:rsidRPr="00D831DE" w:rsidRDefault="00D831DE" w:rsidP="00D831DE">
      <w:pPr>
        <w:pStyle w:val="a5"/>
        <w:numPr>
          <w:ilvl w:val="0"/>
          <w:numId w:val="2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D831DE">
        <w:rPr>
          <w:rFonts w:ascii="Times New Roman" w:eastAsia="Times New Roman" w:hAnsi="Times New Roman" w:cs="Times New Roman"/>
          <w:b/>
          <w:bCs/>
          <w:sz w:val="28"/>
          <w:szCs w:val="28"/>
        </w:rPr>
        <w:t>Чем заканчивается роман «Тихий Дон»?</w:t>
      </w:r>
      <w:r w:rsidRPr="00D831DE">
        <w:rPr>
          <w:rFonts w:ascii="Times New Roman" w:eastAsia="Times New Roman" w:hAnsi="Times New Roman" w:cs="Times New Roman"/>
          <w:sz w:val="28"/>
          <w:szCs w:val="28"/>
        </w:rPr>
        <w:br/>
        <w:t>А) Григорий Мелехов уезжает вместе с Аксиньей из родных мест</w:t>
      </w:r>
      <w:r w:rsidRPr="00D831DE">
        <w:rPr>
          <w:rFonts w:ascii="Times New Roman" w:eastAsia="Times New Roman" w:hAnsi="Times New Roman" w:cs="Times New Roman"/>
          <w:sz w:val="28"/>
          <w:szCs w:val="28"/>
        </w:rPr>
        <w:br/>
        <w:t>Б) Григорий Мелехов оказывается в эмиграции</w:t>
      </w:r>
      <w:r w:rsidRPr="00D831DE">
        <w:rPr>
          <w:rFonts w:ascii="Times New Roman" w:eastAsia="Times New Roman" w:hAnsi="Times New Roman" w:cs="Times New Roman"/>
          <w:sz w:val="28"/>
          <w:szCs w:val="28"/>
        </w:rPr>
        <w:br/>
        <w:t>В) Григорий Мелехов возвращается на родной хутор к сыну</w:t>
      </w:r>
      <w:r w:rsidRPr="00D831DE">
        <w:rPr>
          <w:rFonts w:ascii="Times New Roman" w:eastAsia="Times New Roman" w:hAnsi="Times New Roman" w:cs="Times New Roman"/>
          <w:sz w:val="28"/>
          <w:szCs w:val="28"/>
        </w:rPr>
        <w:br/>
        <w:t>Г) Григорий Мелехов погибает от случайной пули</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p>
    <w:p w:rsidR="00D831DE" w:rsidRPr="00D831DE" w:rsidRDefault="00D831DE" w:rsidP="00D831DE">
      <w:pPr>
        <w:pStyle w:val="a5"/>
        <w:numPr>
          <w:ilvl w:val="0"/>
          <w:numId w:val="2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D831DE">
        <w:rPr>
          <w:rFonts w:ascii="Times New Roman" w:eastAsia="Times New Roman" w:hAnsi="Times New Roman" w:cs="Times New Roman"/>
          <w:b/>
          <w:bCs/>
          <w:sz w:val="28"/>
          <w:szCs w:val="28"/>
        </w:rPr>
        <w:t>Какую позицию занимает автор в романе?</w:t>
      </w:r>
      <w:r w:rsidRPr="00D831DE">
        <w:rPr>
          <w:rFonts w:ascii="Times New Roman" w:eastAsia="Times New Roman" w:hAnsi="Times New Roman" w:cs="Times New Roman"/>
          <w:b/>
          <w:bCs/>
          <w:sz w:val="28"/>
          <w:szCs w:val="28"/>
        </w:rPr>
        <w:br/>
      </w:r>
      <w:r w:rsidRPr="00D831DE">
        <w:rPr>
          <w:rFonts w:ascii="Times New Roman" w:eastAsia="Times New Roman" w:hAnsi="Times New Roman" w:cs="Times New Roman"/>
          <w:sz w:val="28"/>
          <w:szCs w:val="28"/>
        </w:rPr>
        <w:t>А) бесстрастного наблюдателя</w:t>
      </w:r>
      <w:r w:rsidRPr="00D831DE">
        <w:rPr>
          <w:rFonts w:ascii="Times New Roman" w:eastAsia="Times New Roman" w:hAnsi="Times New Roman" w:cs="Times New Roman"/>
          <w:sz w:val="28"/>
          <w:szCs w:val="28"/>
        </w:rPr>
        <w:br/>
        <w:t>Б) участника происходящих событий</w:t>
      </w:r>
      <w:r w:rsidRPr="00D831DE">
        <w:rPr>
          <w:rFonts w:ascii="Times New Roman" w:eastAsia="Times New Roman" w:hAnsi="Times New Roman" w:cs="Times New Roman"/>
          <w:sz w:val="28"/>
          <w:szCs w:val="28"/>
        </w:rPr>
        <w:br/>
        <w:t>В) человека, глубоко переживающего описываемые события</w:t>
      </w:r>
      <w:r w:rsidRPr="00D831DE">
        <w:rPr>
          <w:rFonts w:ascii="Times New Roman" w:eastAsia="Times New Roman" w:hAnsi="Times New Roman" w:cs="Times New Roman"/>
          <w:sz w:val="28"/>
          <w:szCs w:val="28"/>
        </w:rPr>
        <w:br/>
        <w:t>Г) повествователя, перерывающего рассказ, чтобы поведать о себе</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p>
    <w:p w:rsidR="00D831DE" w:rsidRPr="00D831DE" w:rsidRDefault="00D831DE" w:rsidP="00D831DE">
      <w:pPr>
        <w:pStyle w:val="a5"/>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b/>
          <w:bCs/>
          <w:sz w:val="28"/>
          <w:szCs w:val="28"/>
        </w:rPr>
        <w:t>Узнайте литературного героя по его описанию:</w:t>
      </w:r>
      <w:r w:rsidRPr="00D831DE">
        <w:rPr>
          <w:rFonts w:ascii="Times New Roman" w:eastAsia="Times New Roman" w:hAnsi="Times New Roman" w:cs="Times New Roman"/>
          <w:b/>
          <w:bCs/>
          <w:sz w:val="28"/>
          <w:szCs w:val="28"/>
        </w:rPr>
        <w:br/>
      </w:r>
      <w:r w:rsidRPr="00D831DE">
        <w:rPr>
          <w:rFonts w:ascii="Times New Roman" w:eastAsia="Times New Roman" w:hAnsi="Times New Roman" w:cs="Times New Roman"/>
          <w:i/>
          <w:iCs/>
          <w:sz w:val="28"/>
          <w:szCs w:val="28"/>
        </w:rPr>
        <w:t>Был сух в кости, хром (в молодости на императорском смотру, на скачках сломал левую ногу), носил в левом ухе серебряную полумесяцем серьгу, до старости не слиняли на нём вороной масти борода и волосы._____________________________________________________________________</w:t>
      </w:r>
    </w:p>
    <w:p w:rsid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p>
    <w:p w:rsidR="007D2466" w:rsidRDefault="007D2466" w:rsidP="00D831DE">
      <w:pPr>
        <w:spacing w:before="100" w:beforeAutospacing="1" w:after="100" w:afterAutospacing="1" w:line="240" w:lineRule="auto"/>
        <w:rPr>
          <w:rFonts w:ascii="Times New Roman" w:eastAsia="Times New Roman" w:hAnsi="Times New Roman" w:cs="Times New Roman"/>
          <w:sz w:val="28"/>
          <w:szCs w:val="28"/>
        </w:rPr>
      </w:pPr>
    </w:p>
    <w:p w:rsidR="007D2466" w:rsidRPr="00D831DE" w:rsidRDefault="007D2466" w:rsidP="00D831DE">
      <w:pPr>
        <w:spacing w:before="100" w:beforeAutospacing="1" w:after="100" w:afterAutospacing="1" w:line="240" w:lineRule="auto"/>
        <w:rPr>
          <w:rFonts w:ascii="Times New Roman" w:eastAsia="Times New Roman" w:hAnsi="Times New Roman" w:cs="Times New Roman"/>
          <w:sz w:val="28"/>
          <w:szCs w:val="28"/>
        </w:rPr>
      </w:pPr>
    </w:p>
    <w:p w:rsidR="00D831DE" w:rsidRPr="00D831DE" w:rsidRDefault="00D831DE" w:rsidP="00D831DE">
      <w:pPr>
        <w:pStyle w:val="a5"/>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b/>
          <w:bCs/>
          <w:sz w:val="28"/>
          <w:szCs w:val="28"/>
        </w:rPr>
        <w:lastRenderedPageBreak/>
        <w:t xml:space="preserve">Закончите фразу: "Не лазоревым алым цветом, а </w:t>
      </w:r>
      <w:proofErr w:type="gramStart"/>
      <w:r w:rsidRPr="00D831DE">
        <w:rPr>
          <w:rFonts w:ascii="Times New Roman" w:eastAsia="Times New Roman" w:hAnsi="Times New Roman" w:cs="Times New Roman"/>
          <w:b/>
          <w:bCs/>
          <w:sz w:val="28"/>
          <w:szCs w:val="28"/>
        </w:rPr>
        <w:t>собачьей</w:t>
      </w:r>
      <w:proofErr w:type="gramEnd"/>
      <w:r w:rsidRPr="00D831DE">
        <w:rPr>
          <w:rFonts w:ascii="Times New Roman" w:eastAsia="Times New Roman" w:hAnsi="Times New Roman" w:cs="Times New Roman"/>
          <w:b/>
          <w:bCs/>
          <w:sz w:val="28"/>
          <w:szCs w:val="28"/>
        </w:rPr>
        <w:t xml:space="preserve"> </w:t>
      </w:r>
      <w:proofErr w:type="spellStart"/>
      <w:r w:rsidRPr="00D831DE">
        <w:rPr>
          <w:rFonts w:ascii="Times New Roman" w:eastAsia="Times New Roman" w:hAnsi="Times New Roman" w:cs="Times New Roman"/>
          <w:b/>
          <w:bCs/>
          <w:sz w:val="28"/>
          <w:szCs w:val="28"/>
        </w:rPr>
        <w:t>бесилой</w:t>
      </w:r>
      <w:proofErr w:type="spellEnd"/>
      <w:r w:rsidRPr="00D831DE">
        <w:rPr>
          <w:rFonts w:ascii="Times New Roman" w:eastAsia="Times New Roman" w:hAnsi="Times New Roman" w:cs="Times New Roman"/>
          <w:b/>
          <w:bCs/>
          <w:sz w:val="28"/>
          <w:szCs w:val="28"/>
        </w:rPr>
        <w:t xml:space="preserve">, </w:t>
      </w:r>
      <w:proofErr w:type="spellStart"/>
      <w:r w:rsidRPr="00D831DE">
        <w:rPr>
          <w:rFonts w:ascii="Times New Roman" w:eastAsia="Times New Roman" w:hAnsi="Times New Roman" w:cs="Times New Roman"/>
          <w:b/>
          <w:bCs/>
          <w:sz w:val="28"/>
          <w:szCs w:val="28"/>
        </w:rPr>
        <w:t>дурнопьяном</w:t>
      </w:r>
      <w:proofErr w:type="spellEnd"/>
      <w:r w:rsidRPr="00D831DE">
        <w:rPr>
          <w:rFonts w:ascii="Times New Roman" w:eastAsia="Times New Roman" w:hAnsi="Times New Roman" w:cs="Times New Roman"/>
          <w:b/>
          <w:bCs/>
          <w:sz w:val="28"/>
          <w:szCs w:val="28"/>
        </w:rPr>
        <w:t xml:space="preserve"> придорожным цветёт поздняя…"</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А) дурная кровь</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Б) бабья любовь</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В) черемуха</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sz w:val="28"/>
          <w:szCs w:val="28"/>
        </w:rPr>
        <w:t>Г) лебеда</w:t>
      </w:r>
    </w:p>
    <w:p w:rsidR="00D831DE" w:rsidRPr="00D831DE" w:rsidRDefault="00D831DE" w:rsidP="00D831DE">
      <w:pPr>
        <w:pStyle w:val="a5"/>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b/>
          <w:bCs/>
          <w:sz w:val="28"/>
          <w:szCs w:val="28"/>
        </w:rPr>
        <w:t>В какой отрезок своей жизни Григорий Мелехов увидел «черное солнце»?</w:t>
      </w:r>
      <w:r w:rsidRPr="00D831DE">
        <w:rPr>
          <w:rFonts w:ascii="Times New Roman" w:eastAsia="Times New Roman" w:hAnsi="Times New Roman" w:cs="Times New Roman"/>
          <w:b/>
          <w:bCs/>
          <w:sz w:val="28"/>
          <w:szCs w:val="28"/>
        </w:rPr>
        <w:br/>
      </w:r>
      <w:r w:rsidRPr="00D831DE">
        <w:rPr>
          <w:rFonts w:ascii="Times New Roman" w:eastAsia="Times New Roman" w:hAnsi="Times New Roman" w:cs="Times New Roman"/>
          <w:i/>
          <w:iCs/>
          <w:sz w:val="28"/>
          <w:szCs w:val="28"/>
        </w:rPr>
        <w:t>"В дымной мгле суховея вставало над яром солнце. Лучи его серебрили густую седину на непокрытой голове Григория, скользили по бледному и страшному в своей неподвижности лицу. Словно пробудившись от тяжкого сна, он поднял голову и увидел над собой черное небо и ослепительно сияющий черный диск солнца".</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b/>
          <w:bCs/>
          <w:sz w:val="28"/>
          <w:szCs w:val="28"/>
        </w:rPr>
        <w:t>___________________________________________________________________________________</w:t>
      </w:r>
      <w:r>
        <w:rPr>
          <w:rFonts w:ascii="Times New Roman" w:eastAsia="Times New Roman" w:hAnsi="Times New Roman" w:cs="Times New Roman"/>
          <w:sz w:val="28"/>
          <w:szCs w:val="28"/>
        </w:rPr>
        <w:t xml:space="preserve"> </w:t>
      </w:r>
    </w:p>
    <w:p w:rsidR="00D831DE" w:rsidRPr="00D831DE" w:rsidRDefault="00D831DE" w:rsidP="00D831DE">
      <w:pPr>
        <w:pStyle w:val="a5"/>
        <w:numPr>
          <w:ilvl w:val="0"/>
          <w:numId w:val="2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D831DE">
        <w:rPr>
          <w:rFonts w:ascii="Times New Roman" w:eastAsia="Times New Roman" w:hAnsi="Times New Roman" w:cs="Times New Roman"/>
          <w:b/>
          <w:bCs/>
          <w:sz w:val="28"/>
          <w:szCs w:val="28"/>
        </w:rPr>
        <w:t>Укажите, какая премия была вручена М. А. Шолохову в 1965году «в знак признания художественной силы и честности, которые он проявил в своей донской эпопее об исторических фазах жизни русского народа»_______________________________________________________________</w:t>
      </w:r>
    </w:p>
    <w:p w:rsidR="00D831DE" w:rsidRP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r w:rsidRPr="00D831DE">
        <w:rPr>
          <w:rFonts w:ascii="Times New Roman" w:eastAsia="Times New Roman" w:hAnsi="Times New Roman" w:cs="Times New Roman"/>
          <w:b/>
          <w:bCs/>
          <w:sz w:val="28"/>
          <w:szCs w:val="28"/>
        </w:rPr>
        <w:t>______________________________________________________________________________________</w:t>
      </w:r>
    </w:p>
    <w:p w:rsidR="00D831DE" w:rsidRPr="007D2466" w:rsidRDefault="00D831DE" w:rsidP="007D2466">
      <w:pPr>
        <w:pStyle w:val="a5"/>
        <w:numPr>
          <w:ilvl w:val="0"/>
          <w:numId w:val="26"/>
        </w:numPr>
        <w:spacing w:before="100" w:beforeAutospacing="1" w:after="24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roofErr w:type="gramStart"/>
      <w:r w:rsidRPr="00D831DE">
        <w:rPr>
          <w:rFonts w:ascii="Times New Roman" w:eastAsia="Times New Roman" w:hAnsi="Times New Roman" w:cs="Times New Roman"/>
          <w:b/>
          <w:bCs/>
          <w:sz w:val="28"/>
          <w:szCs w:val="28"/>
        </w:rPr>
        <w:t>Произведение</w:t>
      </w:r>
      <w:proofErr w:type="gramEnd"/>
      <w:r w:rsidRPr="00D831DE">
        <w:rPr>
          <w:rFonts w:ascii="Times New Roman" w:eastAsia="Times New Roman" w:hAnsi="Times New Roman" w:cs="Times New Roman"/>
          <w:b/>
          <w:bCs/>
          <w:sz w:val="28"/>
          <w:szCs w:val="28"/>
        </w:rPr>
        <w:t xml:space="preserve"> какого писателя XIX века послужило образцом для создания романа «Тихий Дон»?_______________________________________________________________________________</w:t>
      </w:r>
    </w:p>
    <w:p w:rsidR="007D2466" w:rsidRDefault="007D2466" w:rsidP="007D2466">
      <w:pPr>
        <w:spacing w:before="100" w:beforeAutospacing="1" w:after="240" w:line="240" w:lineRule="auto"/>
        <w:rPr>
          <w:rFonts w:ascii="Times New Roman" w:eastAsia="Times New Roman" w:hAnsi="Times New Roman" w:cs="Times New Roman"/>
          <w:sz w:val="28"/>
          <w:szCs w:val="28"/>
        </w:rPr>
      </w:pPr>
    </w:p>
    <w:p w:rsidR="00D831DE" w:rsidRPr="00D831DE" w:rsidRDefault="007D2466" w:rsidP="007D2466">
      <w:pPr>
        <w:spacing w:before="100" w:beforeAutospacing="1" w:after="240" w:line="240" w:lineRule="auto"/>
        <w:rPr>
          <w:rFonts w:ascii="Times New Roman" w:eastAsia="Times New Roman" w:hAnsi="Times New Roman" w:cs="Times New Roman"/>
          <w:sz w:val="28"/>
          <w:szCs w:val="28"/>
        </w:rPr>
      </w:pPr>
      <w:r w:rsidRPr="007D2466">
        <w:rPr>
          <w:rFonts w:ascii="Times New Roman" w:eastAsia="Times New Roman" w:hAnsi="Times New Roman" w:cs="Times New Roman"/>
          <w:i/>
          <w:sz w:val="28"/>
          <w:szCs w:val="28"/>
          <w:u w:val="single"/>
        </w:rPr>
        <w:t>Задание: выполнить тест до 31. 03.20</w:t>
      </w:r>
    </w:p>
    <w:p w:rsidR="00D831DE" w:rsidRPr="0075351F" w:rsidRDefault="0075351F" w:rsidP="0075351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351F">
        <w:rPr>
          <w:rFonts w:ascii="Times New Roman" w:eastAsia="Times New Roman" w:hAnsi="Times New Roman" w:cs="Times New Roman"/>
          <w:sz w:val="28"/>
          <w:szCs w:val="28"/>
        </w:rPr>
        <w:t xml:space="preserve"> </w:t>
      </w:r>
    </w:p>
    <w:p w:rsidR="00D831DE" w:rsidRDefault="00D831DE" w:rsidP="00D831DE">
      <w:pPr>
        <w:spacing w:before="100" w:beforeAutospacing="1" w:after="100" w:afterAutospacing="1" w:line="240" w:lineRule="auto"/>
        <w:rPr>
          <w:rFonts w:ascii="Times New Roman" w:eastAsia="Times New Roman" w:hAnsi="Times New Roman" w:cs="Times New Roman"/>
          <w:sz w:val="28"/>
          <w:szCs w:val="28"/>
        </w:rPr>
      </w:pPr>
    </w:p>
    <w:p w:rsidR="008B69A5" w:rsidRDefault="008B69A5" w:rsidP="00D831DE">
      <w:pPr>
        <w:spacing w:before="100" w:beforeAutospacing="1" w:after="100" w:afterAutospacing="1" w:line="240" w:lineRule="auto"/>
        <w:rPr>
          <w:rFonts w:ascii="Times New Roman" w:eastAsia="Times New Roman" w:hAnsi="Times New Roman" w:cs="Times New Roman"/>
          <w:sz w:val="28"/>
          <w:szCs w:val="28"/>
        </w:rPr>
      </w:pPr>
    </w:p>
    <w:p w:rsidR="008B69A5" w:rsidRPr="008B69A5" w:rsidRDefault="008B69A5" w:rsidP="008B69A5">
      <w:pPr>
        <w:pStyle w:val="c0"/>
        <w:spacing w:before="0" w:beforeAutospacing="0" w:after="0" w:afterAutospacing="0"/>
        <w:jc w:val="both"/>
        <w:rPr>
          <w:rStyle w:val="c28"/>
          <w:b/>
          <w:bCs/>
          <w:color w:val="000000"/>
          <w:sz w:val="28"/>
          <w:szCs w:val="28"/>
        </w:rPr>
      </w:pPr>
      <w:r w:rsidRPr="008B69A5">
        <w:rPr>
          <w:b/>
          <w:sz w:val="28"/>
          <w:szCs w:val="28"/>
        </w:rPr>
        <w:lastRenderedPageBreak/>
        <w:t xml:space="preserve">Тема 2: </w:t>
      </w:r>
      <w:r w:rsidR="00446741">
        <w:rPr>
          <w:rStyle w:val="c28"/>
          <w:b/>
          <w:bCs/>
          <w:color w:val="000000"/>
          <w:sz w:val="28"/>
          <w:szCs w:val="28"/>
        </w:rPr>
        <w:t xml:space="preserve"> </w:t>
      </w:r>
      <w:r w:rsidRPr="008B69A5">
        <w:rPr>
          <w:rStyle w:val="c3"/>
          <w:b/>
          <w:color w:val="000000"/>
          <w:sz w:val="28"/>
          <w:szCs w:val="28"/>
        </w:rPr>
        <w:t> </w:t>
      </w:r>
      <w:r w:rsidRPr="008B69A5">
        <w:rPr>
          <w:rStyle w:val="c28"/>
          <w:b/>
          <w:bCs/>
          <w:color w:val="000000"/>
          <w:sz w:val="28"/>
          <w:szCs w:val="28"/>
        </w:rPr>
        <w:t xml:space="preserve">Русское литературное зарубежье 30-40 годов. Обзор. </w:t>
      </w:r>
    </w:p>
    <w:p w:rsidR="008B69A5" w:rsidRPr="008B69A5" w:rsidRDefault="008B69A5" w:rsidP="008B69A5">
      <w:pPr>
        <w:pStyle w:val="c0"/>
        <w:spacing w:before="0" w:beforeAutospacing="0" w:after="0" w:afterAutospacing="0"/>
        <w:jc w:val="both"/>
        <w:rPr>
          <w:color w:val="000000"/>
          <w:sz w:val="28"/>
          <w:szCs w:val="28"/>
        </w:rPr>
      </w:pPr>
      <w:r w:rsidRPr="008B69A5">
        <w:rPr>
          <w:rStyle w:val="c28"/>
          <w:b/>
          <w:bCs/>
          <w:color w:val="000000"/>
          <w:sz w:val="28"/>
          <w:szCs w:val="28"/>
        </w:rPr>
        <w:t xml:space="preserve"> </w:t>
      </w:r>
    </w:p>
    <w:p w:rsidR="008B69A5" w:rsidRPr="008B69A5" w:rsidRDefault="008B69A5" w:rsidP="008B69A5">
      <w:pPr>
        <w:pStyle w:val="c0"/>
        <w:spacing w:before="0" w:beforeAutospacing="0" w:after="0" w:afterAutospacing="0"/>
        <w:ind w:left="14"/>
        <w:jc w:val="both"/>
        <w:rPr>
          <w:color w:val="000000"/>
          <w:sz w:val="28"/>
          <w:szCs w:val="28"/>
        </w:rPr>
      </w:pPr>
      <w:r w:rsidRPr="008B69A5">
        <w:rPr>
          <w:rStyle w:val="c28"/>
          <w:b/>
          <w:bCs/>
          <w:color w:val="000000"/>
          <w:sz w:val="28"/>
          <w:szCs w:val="28"/>
        </w:rPr>
        <w:t xml:space="preserve"> </w:t>
      </w:r>
      <w:r w:rsidRPr="008B69A5">
        <w:rPr>
          <w:rStyle w:val="c3"/>
          <w:color w:val="000000"/>
          <w:sz w:val="28"/>
          <w:szCs w:val="28"/>
        </w:rPr>
        <w:t xml:space="preserve"> Речь пойдёт о людях, вынужденных по тем или иным причинам оставить Родину - русских эмигрантах.</w:t>
      </w:r>
    </w:p>
    <w:p w:rsidR="008B69A5" w:rsidRPr="008B69A5" w:rsidRDefault="008B69A5" w:rsidP="008B69A5">
      <w:pPr>
        <w:pStyle w:val="c0"/>
        <w:spacing w:before="0" w:beforeAutospacing="0" w:after="0" w:afterAutospacing="0"/>
        <w:ind w:firstLine="292"/>
        <w:jc w:val="both"/>
        <w:rPr>
          <w:color w:val="000000"/>
          <w:sz w:val="28"/>
          <w:szCs w:val="28"/>
        </w:rPr>
      </w:pPr>
      <w:r w:rsidRPr="008B69A5">
        <w:rPr>
          <w:rStyle w:val="c3"/>
          <w:color w:val="000000"/>
          <w:sz w:val="28"/>
          <w:szCs w:val="28"/>
        </w:rPr>
        <w:t xml:space="preserve">Разные мотивы побуждали их к этому: политические, экономические, религиозные и т. д. Сегодня русское зарубежье предстает перед нами во всем его многообразии. Это наша общая драма и трагедия, не до конца осознанная и раскрытая. </w:t>
      </w:r>
    </w:p>
    <w:p w:rsidR="008B69A5" w:rsidRPr="008B69A5" w:rsidRDefault="008B69A5" w:rsidP="008B69A5">
      <w:pPr>
        <w:pStyle w:val="c0"/>
        <w:spacing w:before="0" w:beforeAutospacing="0" w:after="0" w:afterAutospacing="0"/>
        <w:ind w:left="4" w:right="58" w:firstLine="268"/>
        <w:jc w:val="both"/>
        <w:rPr>
          <w:color w:val="000000"/>
          <w:sz w:val="28"/>
          <w:szCs w:val="28"/>
        </w:rPr>
      </w:pPr>
      <w:r w:rsidRPr="008B69A5">
        <w:rPr>
          <w:rStyle w:val="c3"/>
          <w:color w:val="000000"/>
          <w:sz w:val="28"/>
          <w:szCs w:val="28"/>
        </w:rPr>
        <w:t>Немало людей в разные эпохи бежало из России - князь Курбский и писатель А. Герцен, духоборы, раскольники, враги царизма - народовольцы и социал-демократы. Однако, переломным рубежом, изменившим смысл прежнего понятия «эмиграция», был октябрь 1917 года.</w:t>
      </w:r>
    </w:p>
    <w:p w:rsidR="008B69A5" w:rsidRPr="008B69A5" w:rsidRDefault="008B69A5" w:rsidP="008B69A5">
      <w:pPr>
        <w:pStyle w:val="c0"/>
        <w:spacing w:before="0" w:beforeAutospacing="0" w:after="0" w:afterAutospacing="0"/>
        <w:ind w:right="1210"/>
        <w:jc w:val="both"/>
        <w:rPr>
          <w:color w:val="000000"/>
          <w:sz w:val="28"/>
          <w:szCs w:val="28"/>
        </w:rPr>
      </w:pPr>
      <w:r w:rsidRPr="008B69A5">
        <w:rPr>
          <w:rStyle w:val="c3"/>
          <w:color w:val="000000"/>
          <w:sz w:val="28"/>
          <w:szCs w:val="28"/>
        </w:rPr>
        <w:t xml:space="preserve"> </w:t>
      </w:r>
    </w:p>
    <w:p w:rsidR="008B69A5" w:rsidRPr="008B69A5" w:rsidRDefault="00446741" w:rsidP="008B69A5">
      <w:pPr>
        <w:pStyle w:val="c24"/>
        <w:spacing w:before="0" w:beforeAutospacing="0" w:after="0" w:afterAutospacing="0"/>
        <w:ind w:left="14" w:right="58" w:firstLine="298"/>
        <w:jc w:val="both"/>
        <w:rPr>
          <w:color w:val="000000"/>
          <w:sz w:val="28"/>
          <w:szCs w:val="28"/>
        </w:rPr>
      </w:pPr>
      <w:r>
        <w:rPr>
          <w:rStyle w:val="c3"/>
          <w:b/>
          <w:i/>
          <w:iCs/>
          <w:color w:val="000000"/>
          <w:sz w:val="28"/>
          <w:szCs w:val="28"/>
        </w:rPr>
        <w:t>1.</w:t>
      </w:r>
      <w:r w:rsidR="008B69A5" w:rsidRPr="00446741">
        <w:rPr>
          <w:rStyle w:val="c3"/>
          <w:b/>
          <w:i/>
          <w:iCs/>
          <w:color w:val="000000"/>
          <w:sz w:val="28"/>
          <w:szCs w:val="28"/>
        </w:rPr>
        <w:t xml:space="preserve"> Причины возникновения «первой волны» русской эмигра</w:t>
      </w:r>
      <w:r w:rsidR="008B69A5" w:rsidRPr="008B69A5">
        <w:rPr>
          <w:rStyle w:val="c3"/>
          <w:i/>
          <w:iCs/>
          <w:color w:val="000000"/>
          <w:sz w:val="28"/>
          <w:szCs w:val="28"/>
        </w:rPr>
        <w:t>ции.</w:t>
      </w:r>
    </w:p>
    <w:p w:rsidR="008B69A5" w:rsidRDefault="008B69A5" w:rsidP="008B69A5">
      <w:pPr>
        <w:pStyle w:val="c0"/>
        <w:spacing w:before="0" w:beforeAutospacing="0" w:after="0" w:afterAutospacing="0"/>
        <w:ind w:left="14" w:right="58" w:firstLine="298"/>
        <w:jc w:val="both"/>
        <w:rPr>
          <w:rStyle w:val="c3"/>
          <w:color w:val="000000"/>
          <w:sz w:val="28"/>
          <w:szCs w:val="28"/>
        </w:rPr>
      </w:pPr>
      <w:r w:rsidRPr="008B69A5">
        <w:rPr>
          <w:rStyle w:val="c3"/>
          <w:color w:val="000000"/>
          <w:sz w:val="28"/>
          <w:szCs w:val="28"/>
        </w:rPr>
        <w:t xml:space="preserve">Бедствия первой мировой войны, потрясения двух революций, наконец, смутное время интервенции, Гражданской войны, «красного» и «белого» терроров, голод, разгул преступности — все это стало основными причинами того, что сотни тысяч российских граждан вынуждены были покинуть пределы родины. Массовый исход беженцев начался в начале 1919 г. и пика достиг в 1920 г., когда войска Деникина и Врангеля покинули Новороссийск и Крым. Сыграло свою роль и то, что большевики не только не препятствовали процессу эмиграции, но и сами практиковали насильственную репатриацию. Так, только официально из страны выдворено более 250 тысяч человек: можно вспомнить печально известный   «философский пароход»,  на котором  в 1922 г. было выслано около 300 русских мыслителей. К середине 20-х гг. в связи с утверждавшейся большевиками политикой «железного занавеса» поток эмигрантов иссякает: многие граждане России тщетно пытаются добиться разрешения на выезд, однако власти вместо высылки все активнее практикуют уничтожение инакомыслящих или отправку их в концентрационные лагеря. Чуть ли не последний из русских писателей, которому удалось легально покинуть страну, Е. Замятин, после долгих мытарств и письменных  обращений к Сталину добившийся в 1931 г. разрешения на выезд. Всего, по данным Лиги Наций, в результате Октябрьской революции и последовавших за ней событий страну покинули и зарегистрировались в качестве беженцев 1 миллион 600 тысяч российских граждан; эмигрантские организации же называют цифру в 2 миллиона. Существовал и обратный процесс — до войны на родину вернулось не более 182 тысяч россиян, среди них были и такие известные писатели, как А. Белый (1923), А. Н. Толстой (1923), М. Горький (1928, окончательно — в 1933), И. Эренбург (1934), А. Куприн (1937), М.Цветаева (1939) и некоторые другие. </w:t>
      </w:r>
    </w:p>
    <w:p w:rsidR="008B69A5" w:rsidRDefault="008B69A5" w:rsidP="008B69A5">
      <w:pPr>
        <w:pStyle w:val="c0"/>
        <w:spacing w:before="0" w:beforeAutospacing="0" w:after="0" w:afterAutospacing="0"/>
        <w:ind w:left="14" w:right="58" w:firstLine="298"/>
        <w:jc w:val="both"/>
        <w:rPr>
          <w:rStyle w:val="c3"/>
          <w:color w:val="000000"/>
          <w:sz w:val="28"/>
          <w:szCs w:val="28"/>
        </w:rPr>
      </w:pPr>
    </w:p>
    <w:p w:rsidR="00446741" w:rsidRDefault="00446741" w:rsidP="008B69A5">
      <w:pPr>
        <w:pStyle w:val="c0"/>
        <w:spacing w:before="0" w:beforeAutospacing="0" w:after="0" w:afterAutospacing="0"/>
        <w:ind w:left="14" w:right="58" w:firstLine="298"/>
        <w:jc w:val="both"/>
        <w:rPr>
          <w:rStyle w:val="c3"/>
          <w:color w:val="000000"/>
          <w:sz w:val="28"/>
          <w:szCs w:val="28"/>
        </w:rPr>
      </w:pPr>
    </w:p>
    <w:p w:rsidR="008B69A5" w:rsidRPr="008B69A5" w:rsidRDefault="008B69A5" w:rsidP="008B69A5">
      <w:pPr>
        <w:pStyle w:val="c0"/>
        <w:spacing w:before="0" w:beforeAutospacing="0" w:after="0" w:afterAutospacing="0"/>
        <w:ind w:left="14" w:right="58" w:firstLine="298"/>
        <w:jc w:val="both"/>
        <w:rPr>
          <w:color w:val="000000"/>
          <w:sz w:val="28"/>
          <w:szCs w:val="28"/>
        </w:rPr>
      </w:pPr>
    </w:p>
    <w:p w:rsidR="008B69A5" w:rsidRPr="008B69A5" w:rsidRDefault="008B69A5" w:rsidP="00446741">
      <w:pPr>
        <w:pStyle w:val="c24"/>
        <w:numPr>
          <w:ilvl w:val="0"/>
          <w:numId w:val="1"/>
        </w:numPr>
        <w:spacing w:before="0" w:beforeAutospacing="0" w:after="0" w:afterAutospacing="0"/>
        <w:ind w:right="58"/>
        <w:jc w:val="both"/>
        <w:rPr>
          <w:color w:val="000000"/>
          <w:sz w:val="28"/>
          <w:szCs w:val="28"/>
        </w:rPr>
      </w:pPr>
      <w:r w:rsidRPr="00446741">
        <w:rPr>
          <w:rStyle w:val="c6"/>
          <w:b/>
          <w:i/>
          <w:iCs/>
          <w:color w:val="000000"/>
          <w:sz w:val="28"/>
          <w:szCs w:val="28"/>
        </w:rPr>
        <w:lastRenderedPageBreak/>
        <w:t xml:space="preserve"> Состав русской эмиграции</w:t>
      </w:r>
      <w:r w:rsidRPr="008B69A5">
        <w:rPr>
          <w:rStyle w:val="c6"/>
          <w:i/>
          <w:iCs/>
          <w:color w:val="000000"/>
          <w:sz w:val="28"/>
          <w:szCs w:val="28"/>
        </w:rPr>
        <w:t xml:space="preserve">. </w:t>
      </w:r>
    </w:p>
    <w:p w:rsidR="008B69A5" w:rsidRPr="008B69A5" w:rsidRDefault="008B69A5" w:rsidP="008B69A5">
      <w:pPr>
        <w:pStyle w:val="c0"/>
        <w:spacing w:before="0" w:beforeAutospacing="0" w:after="0" w:afterAutospacing="0"/>
        <w:ind w:left="4" w:right="24" w:firstLine="288"/>
        <w:jc w:val="both"/>
        <w:rPr>
          <w:color w:val="000000"/>
          <w:sz w:val="28"/>
          <w:szCs w:val="28"/>
        </w:rPr>
      </w:pPr>
      <w:proofErr w:type="gramStart"/>
      <w:r w:rsidRPr="008B69A5">
        <w:rPr>
          <w:rStyle w:val="c3"/>
          <w:color w:val="000000"/>
          <w:sz w:val="28"/>
          <w:szCs w:val="28"/>
        </w:rPr>
        <w:t>«Первую волну» русской эмиграции в основном составили люди достаточно высокого образовательного, культурного, профессионального и материального уровня: прежде всего, это было русское белое офицерство, профессура, чиновничество, люди, занятые в непроизводительной сфере (юристы, врачи, педагоги, предприниматели и т. п.), в том числе и представители творческих профессий — писатели, музыканты, актеры, художники, деятели оппозиционных большевикам партий.</w:t>
      </w:r>
      <w:proofErr w:type="gramEnd"/>
      <w:r w:rsidRPr="008B69A5">
        <w:rPr>
          <w:rStyle w:val="c3"/>
          <w:color w:val="000000"/>
          <w:sz w:val="28"/>
          <w:szCs w:val="28"/>
        </w:rPr>
        <w:t xml:space="preserve"> Поэтому нет ничего удивительного в том, что в изгнании была создана (или, можно сказать, сохранена и продолжена) мощнейшая культура. Среди тех, кто составляет плеяду крупных деятелей мировой культуры, наши соотечественники, жившие вдали от России: певец Ф. И. Шаляпин; композиторы С. Рахманинов, А. Глазунов, писатели и поэты И. Бунин, А. Куприн, М. Цветаева, К. Бальмонт, балерина А. Павлова, художник К. Коровин. (Через эпидиаскоп показываются их портреты.) Среди биографий известных соотечественников, которые жили за рубежом, выделяется необычная история жизни знаменитого художника Н. Рериха. (Биографическая справка, через эпидиаскоп - портрет, репродукции его картин.) </w:t>
      </w:r>
      <w:r>
        <w:rPr>
          <w:rStyle w:val="c3"/>
          <w:color w:val="000000"/>
          <w:sz w:val="28"/>
          <w:szCs w:val="28"/>
        </w:rPr>
        <w:t xml:space="preserve"> </w:t>
      </w:r>
    </w:p>
    <w:p w:rsidR="008B69A5" w:rsidRPr="008B69A5" w:rsidRDefault="008B69A5" w:rsidP="008B69A5">
      <w:pPr>
        <w:pStyle w:val="c0"/>
        <w:spacing w:before="0" w:beforeAutospacing="0" w:after="0" w:afterAutospacing="0"/>
        <w:ind w:right="20" w:firstLine="278"/>
        <w:jc w:val="both"/>
        <w:rPr>
          <w:color w:val="000000"/>
          <w:sz w:val="28"/>
          <w:szCs w:val="28"/>
        </w:rPr>
      </w:pPr>
      <w:r w:rsidRPr="008B69A5">
        <w:rPr>
          <w:rStyle w:val="c3"/>
          <w:color w:val="000000"/>
          <w:sz w:val="28"/>
          <w:szCs w:val="28"/>
        </w:rPr>
        <w:t xml:space="preserve"> Живя большую часть своей жизни за границей, многие поэты так и не смогли найти в ней покой и уединение. Родина всегда была неотступна, перед глазами. Об этом говорят их стихи, письма, воспоминания. В литературном мире было широко известно имя Константина Бальмонта (портрет, краткий рассказ о поэте, стихотворение «В глухие дни»). Русская диаспора имела свою сеть высших учебных заведений (Русский университет, Технический институт, Сельскохозяйственная школа в Праге).</w:t>
      </w:r>
    </w:p>
    <w:p w:rsidR="008B69A5" w:rsidRPr="008B69A5" w:rsidRDefault="008B69A5" w:rsidP="008B69A5">
      <w:pPr>
        <w:pStyle w:val="c0"/>
        <w:spacing w:before="0" w:beforeAutospacing="0" w:after="0" w:afterAutospacing="0"/>
        <w:ind w:left="4" w:right="14"/>
        <w:jc w:val="both"/>
        <w:rPr>
          <w:color w:val="000000"/>
          <w:sz w:val="28"/>
          <w:szCs w:val="28"/>
        </w:rPr>
      </w:pPr>
      <w:r w:rsidRPr="008B69A5">
        <w:rPr>
          <w:rStyle w:val="c3"/>
          <w:color w:val="000000"/>
          <w:sz w:val="28"/>
          <w:szCs w:val="28"/>
        </w:rPr>
        <w:t>  В начале 20-х годов в Праге, Белграде, Париже, пользуясь государственной финансовой поддержкой, возникли объединения российских земских и городских деятелей (</w:t>
      </w:r>
      <w:proofErr w:type="spellStart"/>
      <w:r w:rsidRPr="008B69A5">
        <w:rPr>
          <w:rStyle w:val="c3"/>
          <w:color w:val="000000"/>
          <w:sz w:val="28"/>
          <w:szCs w:val="28"/>
        </w:rPr>
        <w:t>Земгор</w:t>
      </w:r>
      <w:proofErr w:type="spellEnd"/>
      <w:r w:rsidRPr="008B69A5">
        <w:rPr>
          <w:rStyle w:val="c3"/>
          <w:color w:val="000000"/>
          <w:sz w:val="28"/>
          <w:szCs w:val="28"/>
        </w:rPr>
        <w:t xml:space="preserve">). В Париже </w:t>
      </w:r>
      <w:proofErr w:type="spellStart"/>
      <w:r w:rsidRPr="008B69A5">
        <w:rPr>
          <w:rStyle w:val="c3"/>
          <w:color w:val="000000"/>
          <w:sz w:val="28"/>
          <w:szCs w:val="28"/>
        </w:rPr>
        <w:t>Земгор</w:t>
      </w:r>
      <w:proofErr w:type="spellEnd"/>
      <w:r w:rsidRPr="008B69A5">
        <w:rPr>
          <w:rStyle w:val="c3"/>
          <w:color w:val="000000"/>
          <w:sz w:val="28"/>
          <w:szCs w:val="28"/>
        </w:rPr>
        <w:t xml:space="preserve"> возглавил князь Г. Львов - бывший премьер-министр Временного правительства. С помощью </w:t>
      </w:r>
      <w:proofErr w:type="spellStart"/>
      <w:r w:rsidRPr="008B69A5">
        <w:rPr>
          <w:rStyle w:val="c3"/>
          <w:color w:val="000000"/>
          <w:sz w:val="28"/>
          <w:szCs w:val="28"/>
        </w:rPr>
        <w:t>Земгора</w:t>
      </w:r>
      <w:proofErr w:type="spellEnd"/>
      <w:r w:rsidRPr="008B69A5">
        <w:rPr>
          <w:rStyle w:val="c3"/>
          <w:color w:val="000000"/>
          <w:sz w:val="28"/>
          <w:szCs w:val="28"/>
        </w:rPr>
        <w:t xml:space="preserve"> создавались русские школы по типу старых гимназий. Русская гимназия в Париже была создана осенью 1920 г. и просуществовала 40 лет.</w:t>
      </w:r>
      <w:r>
        <w:rPr>
          <w:rStyle w:val="c3"/>
          <w:color w:val="000000"/>
          <w:sz w:val="28"/>
          <w:szCs w:val="28"/>
        </w:rPr>
        <w:t xml:space="preserve"> </w:t>
      </w:r>
      <w:r w:rsidRPr="008B69A5">
        <w:rPr>
          <w:rStyle w:val="c3"/>
          <w:color w:val="000000"/>
          <w:sz w:val="28"/>
          <w:szCs w:val="28"/>
        </w:rPr>
        <w:t xml:space="preserve">Русская эмиграция организовывала различные научные общества: инженеров, химиков и т. д. Большой вклад в науку внес Сикорский Игорь.    </w:t>
      </w:r>
    </w:p>
    <w:p w:rsidR="008B69A5" w:rsidRPr="00446741" w:rsidRDefault="00446741" w:rsidP="008B69A5">
      <w:pPr>
        <w:pStyle w:val="c0"/>
        <w:spacing w:before="0" w:beforeAutospacing="0" w:after="0" w:afterAutospacing="0"/>
        <w:jc w:val="both"/>
        <w:rPr>
          <w:b/>
          <w:color w:val="000000"/>
          <w:sz w:val="28"/>
          <w:szCs w:val="28"/>
        </w:rPr>
      </w:pPr>
      <w:r w:rsidRPr="00446741">
        <w:rPr>
          <w:rStyle w:val="c6"/>
          <w:b/>
          <w:i/>
          <w:iCs/>
          <w:color w:val="000000"/>
          <w:sz w:val="28"/>
          <w:szCs w:val="28"/>
        </w:rPr>
        <w:t>3.</w:t>
      </w:r>
      <w:r w:rsidR="008B69A5" w:rsidRPr="00446741">
        <w:rPr>
          <w:rStyle w:val="c6"/>
          <w:b/>
          <w:i/>
          <w:iCs/>
          <w:color w:val="000000"/>
          <w:sz w:val="28"/>
          <w:szCs w:val="28"/>
        </w:rPr>
        <w:t xml:space="preserve">  «Вторая волна» русской эмиграции: причины,  состав.</w:t>
      </w:r>
    </w:p>
    <w:p w:rsidR="008B69A5" w:rsidRPr="008B69A5" w:rsidRDefault="008B69A5" w:rsidP="008B69A5">
      <w:pPr>
        <w:pStyle w:val="c0"/>
        <w:spacing w:before="0" w:beforeAutospacing="0" w:after="0" w:afterAutospacing="0"/>
        <w:ind w:left="86" w:right="20"/>
        <w:jc w:val="both"/>
        <w:rPr>
          <w:color w:val="000000"/>
          <w:sz w:val="28"/>
          <w:szCs w:val="28"/>
        </w:rPr>
      </w:pPr>
      <w:r w:rsidRPr="008B69A5">
        <w:rPr>
          <w:rStyle w:val="c3"/>
          <w:color w:val="000000"/>
          <w:sz w:val="28"/>
          <w:szCs w:val="28"/>
        </w:rPr>
        <w:t xml:space="preserve">«Вторая волна» эмиграции была вызвана событиями второй мировой войны. </w:t>
      </w:r>
      <w:proofErr w:type="gramStart"/>
      <w:r w:rsidRPr="008B69A5">
        <w:rPr>
          <w:rStyle w:val="c3"/>
          <w:color w:val="000000"/>
          <w:sz w:val="28"/>
          <w:szCs w:val="28"/>
        </w:rPr>
        <w:t xml:space="preserve">Основной поток эмигрантов составили, по словам одного из ведущих исследователей этого периода В. </w:t>
      </w:r>
      <w:proofErr w:type="spellStart"/>
      <w:r w:rsidRPr="008B69A5">
        <w:rPr>
          <w:rStyle w:val="c3"/>
          <w:color w:val="000000"/>
          <w:sz w:val="28"/>
          <w:szCs w:val="28"/>
        </w:rPr>
        <w:t>Агеносова</w:t>
      </w:r>
      <w:proofErr w:type="spellEnd"/>
      <w:r w:rsidRPr="008B69A5">
        <w:rPr>
          <w:rStyle w:val="c3"/>
          <w:color w:val="000000"/>
          <w:sz w:val="28"/>
          <w:szCs w:val="28"/>
        </w:rPr>
        <w:t>, «...граждане Прибалтийских республик, не желавшие признавать советскую власть; военнопленные, справедливо опасавшиеся возвращения домой; молодые люди, вывезенные с оккупированной фашистами территории в Германию в качестве дешевой рабочей силы; наконец... люди, сознательно вставшие на путь борьбы с советским тоталитаризмом».</w:t>
      </w:r>
      <w:proofErr w:type="gramEnd"/>
      <w:r w:rsidRPr="008B69A5">
        <w:rPr>
          <w:rStyle w:val="c3"/>
          <w:color w:val="000000"/>
          <w:sz w:val="28"/>
          <w:szCs w:val="28"/>
        </w:rPr>
        <w:t xml:space="preserve"> </w:t>
      </w:r>
      <w:proofErr w:type="gramStart"/>
      <w:r w:rsidRPr="008B69A5">
        <w:rPr>
          <w:rStyle w:val="c3"/>
          <w:color w:val="000000"/>
          <w:sz w:val="28"/>
          <w:szCs w:val="28"/>
        </w:rPr>
        <w:t xml:space="preserve">Данные по количеству эмигрантов «второй волны» значительно расходятся, так как до конвенции </w:t>
      </w:r>
      <w:r w:rsidRPr="008B69A5">
        <w:rPr>
          <w:rStyle w:val="c3"/>
          <w:color w:val="000000"/>
          <w:sz w:val="28"/>
          <w:szCs w:val="28"/>
        </w:rPr>
        <w:lastRenderedPageBreak/>
        <w:t>1951 г., фактически обозначившей собой начало «холодной войны», представители Советской репатриационной комиссии свободно разъезжали по Европе и где уговорами, а где и силой принуждали эмигрантов возвращаться на Родину, и многие, опасаясь репатриации, скрывали свое истинное гражданство, национальность и имя.</w:t>
      </w:r>
      <w:proofErr w:type="gramEnd"/>
      <w:r w:rsidRPr="008B69A5">
        <w:rPr>
          <w:rStyle w:val="c3"/>
          <w:color w:val="000000"/>
          <w:sz w:val="28"/>
          <w:szCs w:val="28"/>
        </w:rPr>
        <w:t xml:space="preserve"> Поэтому, по данным Лиги Наций, всего 130 тысяч человек зарегистрировались в качестве официальных беженцев, тогда как по другим данным только в Европе к 1952 г. было 452 тысячи, а в США к 1950 г. — 548 тысяч перемещенных лиц из СССР. В основном эмигранты «второй волны» сосредоточились в Германии и (большинство) в США.  </w:t>
      </w:r>
    </w:p>
    <w:p w:rsidR="008B69A5" w:rsidRPr="008B69A5" w:rsidRDefault="008B69A5" w:rsidP="008B69A5">
      <w:pPr>
        <w:pStyle w:val="c0"/>
        <w:spacing w:before="0" w:beforeAutospacing="0" w:after="0" w:afterAutospacing="0"/>
        <w:ind w:right="10"/>
        <w:jc w:val="both"/>
        <w:rPr>
          <w:color w:val="000000"/>
          <w:sz w:val="28"/>
          <w:szCs w:val="28"/>
        </w:rPr>
      </w:pPr>
      <w:r w:rsidRPr="00446741">
        <w:rPr>
          <w:rStyle w:val="c6"/>
          <w:b/>
          <w:i/>
          <w:iCs/>
          <w:color w:val="000000"/>
          <w:sz w:val="28"/>
          <w:szCs w:val="28"/>
        </w:rPr>
        <w:t>4.  Основные представители. Литературная судьб</w:t>
      </w:r>
      <w:r w:rsidRPr="008B69A5">
        <w:rPr>
          <w:rStyle w:val="c6"/>
          <w:i/>
          <w:iCs/>
          <w:color w:val="000000"/>
          <w:sz w:val="28"/>
          <w:szCs w:val="28"/>
        </w:rPr>
        <w:t>а.</w:t>
      </w:r>
    </w:p>
    <w:p w:rsidR="008B69A5" w:rsidRPr="008B69A5" w:rsidRDefault="008B69A5" w:rsidP="008B69A5">
      <w:pPr>
        <w:pStyle w:val="c0"/>
        <w:spacing w:before="0" w:beforeAutospacing="0" w:after="0" w:afterAutospacing="0"/>
        <w:ind w:left="10" w:firstLine="250"/>
        <w:jc w:val="both"/>
        <w:rPr>
          <w:color w:val="000000"/>
          <w:sz w:val="28"/>
          <w:szCs w:val="28"/>
        </w:rPr>
      </w:pPr>
      <w:r w:rsidRPr="008B69A5">
        <w:rPr>
          <w:rStyle w:val="c3"/>
          <w:color w:val="000000"/>
          <w:sz w:val="28"/>
          <w:szCs w:val="28"/>
        </w:rPr>
        <w:t xml:space="preserve">Состав эмигрантов «второй волны», в отличие от «первой», был более случайным: среди перемещенных лиц оказалось много людей культурно непросвещенных, и это послужило главной причиной, почему «вторая волна» не стала столь же мощным культурным явлением, как и «первая». Самые крупные имена среди писателей этого периода — поэты и прозаики Иван </w:t>
      </w:r>
      <w:proofErr w:type="spellStart"/>
      <w:r w:rsidRPr="008B69A5">
        <w:rPr>
          <w:rStyle w:val="c3"/>
          <w:color w:val="000000"/>
          <w:sz w:val="28"/>
          <w:szCs w:val="28"/>
        </w:rPr>
        <w:t>Буркин</w:t>
      </w:r>
      <w:proofErr w:type="spellEnd"/>
      <w:r w:rsidRPr="008B69A5">
        <w:rPr>
          <w:rStyle w:val="c3"/>
          <w:color w:val="000000"/>
          <w:sz w:val="28"/>
          <w:szCs w:val="28"/>
        </w:rPr>
        <w:t xml:space="preserve">, Иван Елагин, Юрий Иваск, Дмитрий </w:t>
      </w:r>
      <w:proofErr w:type="spellStart"/>
      <w:r w:rsidRPr="008B69A5">
        <w:rPr>
          <w:rStyle w:val="c3"/>
          <w:color w:val="000000"/>
          <w:sz w:val="28"/>
          <w:szCs w:val="28"/>
        </w:rPr>
        <w:t>Кленовский</w:t>
      </w:r>
      <w:proofErr w:type="spellEnd"/>
      <w:r w:rsidRPr="008B69A5">
        <w:rPr>
          <w:rStyle w:val="c3"/>
          <w:color w:val="000000"/>
          <w:sz w:val="28"/>
          <w:szCs w:val="28"/>
        </w:rPr>
        <w:t xml:space="preserve">, Владимир Максимов, Николай </w:t>
      </w:r>
      <w:proofErr w:type="spellStart"/>
      <w:r w:rsidRPr="008B69A5">
        <w:rPr>
          <w:rStyle w:val="c3"/>
          <w:color w:val="000000"/>
          <w:sz w:val="28"/>
          <w:szCs w:val="28"/>
        </w:rPr>
        <w:t>Моршен</w:t>
      </w:r>
      <w:proofErr w:type="spellEnd"/>
      <w:r w:rsidRPr="008B69A5">
        <w:rPr>
          <w:rStyle w:val="c3"/>
          <w:color w:val="000000"/>
          <w:sz w:val="28"/>
          <w:szCs w:val="28"/>
        </w:rPr>
        <w:t xml:space="preserve">, Владимир Марков, Николай </w:t>
      </w:r>
      <w:proofErr w:type="spellStart"/>
      <w:r w:rsidRPr="008B69A5">
        <w:rPr>
          <w:rStyle w:val="c3"/>
          <w:color w:val="000000"/>
          <w:sz w:val="28"/>
          <w:szCs w:val="28"/>
        </w:rPr>
        <w:t>Нароков</w:t>
      </w:r>
      <w:proofErr w:type="spellEnd"/>
      <w:r w:rsidRPr="008B69A5">
        <w:rPr>
          <w:rStyle w:val="c3"/>
          <w:color w:val="000000"/>
          <w:sz w:val="28"/>
          <w:szCs w:val="28"/>
        </w:rPr>
        <w:t xml:space="preserve">, Леонид Ржевский, Борис Филиппов и Борис Ширяев. В 1946 г. начал выходить «журнал литературы, искусства и общественной мысли» «Грани», и Париже возобновлен уже как журнал «Возрождение» (1949—1974), в Нью-Йорке с 1942 г. и до сих пор существует «Новый журнал» (к концу 1999 г. вышло более 214 номеров).  </w:t>
      </w:r>
    </w:p>
    <w:p w:rsidR="008B69A5" w:rsidRPr="008B69A5" w:rsidRDefault="008B69A5" w:rsidP="008B69A5">
      <w:pPr>
        <w:pStyle w:val="c0"/>
        <w:spacing w:before="0" w:beforeAutospacing="0" w:after="0" w:afterAutospacing="0"/>
        <w:ind w:left="164" w:right="404" w:firstLine="158"/>
        <w:jc w:val="both"/>
        <w:rPr>
          <w:color w:val="000000"/>
          <w:sz w:val="28"/>
          <w:szCs w:val="28"/>
        </w:rPr>
      </w:pPr>
      <w:r>
        <w:rPr>
          <w:rStyle w:val="c6"/>
          <w:i/>
          <w:iCs/>
          <w:color w:val="000000"/>
          <w:sz w:val="28"/>
          <w:szCs w:val="28"/>
        </w:rPr>
        <w:t xml:space="preserve"> </w:t>
      </w:r>
    </w:p>
    <w:p w:rsidR="008B69A5" w:rsidRPr="008B69A5" w:rsidRDefault="00446741" w:rsidP="008B69A5">
      <w:pPr>
        <w:pStyle w:val="c0"/>
        <w:spacing w:before="0" w:beforeAutospacing="0" w:after="0" w:afterAutospacing="0"/>
        <w:ind w:firstLine="76"/>
        <w:jc w:val="both"/>
        <w:rPr>
          <w:color w:val="000000"/>
          <w:sz w:val="28"/>
          <w:szCs w:val="28"/>
        </w:rPr>
      </w:pPr>
      <w:r w:rsidRPr="00446741">
        <w:rPr>
          <w:rStyle w:val="c6"/>
          <w:b/>
          <w:i/>
          <w:iCs/>
          <w:color w:val="000000"/>
          <w:sz w:val="28"/>
          <w:szCs w:val="28"/>
        </w:rPr>
        <w:t>5</w:t>
      </w:r>
      <w:r>
        <w:rPr>
          <w:rStyle w:val="c6"/>
          <w:i/>
          <w:iCs/>
          <w:color w:val="000000"/>
          <w:sz w:val="28"/>
          <w:szCs w:val="28"/>
        </w:rPr>
        <w:t>.</w:t>
      </w:r>
      <w:r w:rsidR="008B69A5" w:rsidRPr="008B69A5">
        <w:rPr>
          <w:rStyle w:val="c6"/>
          <w:i/>
          <w:iCs/>
          <w:color w:val="000000"/>
          <w:sz w:val="28"/>
          <w:szCs w:val="28"/>
        </w:rPr>
        <w:t> </w:t>
      </w:r>
      <w:r w:rsidR="008B69A5" w:rsidRPr="00CA570A">
        <w:rPr>
          <w:rStyle w:val="c6"/>
          <w:b/>
          <w:i/>
          <w:iCs/>
          <w:color w:val="000000"/>
          <w:sz w:val="28"/>
          <w:szCs w:val="28"/>
        </w:rPr>
        <w:t>Мировое</w:t>
      </w:r>
      <w:r w:rsidR="008B69A5" w:rsidRPr="008B69A5">
        <w:rPr>
          <w:rStyle w:val="c6"/>
          <w:i/>
          <w:iCs/>
          <w:color w:val="000000"/>
          <w:sz w:val="28"/>
          <w:szCs w:val="28"/>
        </w:rPr>
        <w:t xml:space="preserve"> </w:t>
      </w:r>
      <w:r w:rsidR="008B69A5" w:rsidRPr="00CA570A">
        <w:rPr>
          <w:rStyle w:val="c6"/>
          <w:b/>
          <w:i/>
          <w:iCs/>
          <w:color w:val="000000"/>
          <w:sz w:val="28"/>
          <w:szCs w:val="28"/>
        </w:rPr>
        <w:t>значение культуры русской эмиграции</w:t>
      </w:r>
      <w:r w:rsidR="008B69A5" w:rsidRPr="008B69A5">
        <w:rPr>
          <w:rStyle w:val="c6"/>
          <w:i/>
          <w:iCs/>
          <w:color w:val="000000"/>
          <w:sz w:val="28"/>
          <w:szCs w:val="28"/>
        </w:rPr>
        <w:t>.      </w:t>
      </w:r>
    </w:p>
    <w:p w:rsidR="008B69A5" w:rsidRPr="008B69A5" w:rsidRDefault="008B69A5" w:rsidP="008B69A5">
      <w:pPr>
        <w:pStyle w:val="c0"/>
        <w:spacing w:before="0" w:beforeAutospacing="0" w:after="0" w:afterAutospacing="0"/>
        <w:ind w:right="4" w:firstLine="278"/>
        <w:jc w:val="both"/>
        <w:rPr>
          <w:color w:val="000000"/>
          <w:sz w:val="28"/>
          <w:szCs w:val="28"/>
        </w:rPr>
      </w:pPr>
      <w:r w:rsidRPr="008B69A5">
        <w:rPr>
          <w:rStyle w:val="c3"/>
          <w:color w:val="000000"/>
          <w:sz w:val="28"/>
          <w:szCs w:val="28"/>
        </w:rPr>
        <w:t xml:space="preserve">Трагические события XX в. обусловили возникновение такого уникального явления, как литература русского рассеяния. Ее главная особенность во все периоды заключалась в том, что, даже обогащаясь в результате контактов с сопредельными литературами, она сохраняла духовные связи с национальной культурой, оставаясь ее важнейшей и неотделимой от нее частью. </w:t>
      </w:r>
    </w:p>
    <w:p w:rsidR="008B69A5" w:rsidRPr="008B69A5" w:rsidRDefault="00CA570A" w:rsidP="008B69A5">
      <w:pPr>
        <w:pStyle w:val="c0"/>
        <w:spacing w:before="0" w:beforeAutospacing="0" w:after="0" w:afterAutospacing="0"/>
        <w:ind w:firstLine="76"/>
        <w:jc w:val="both"/>
        <w:rPr>
          <w:color w:val="000000"/>
          <w:sz w:val="28"/>
          <w:szCs w:val="28"/>
        </w:rPr>
      </w:pPr>
      <w:r>
        <w:rPr>
          <w:rStyle w:val="c3"/>
          <w:color w:val="000000"/>
          <w:sz w:val="28"/>
          <w:szCs w:val="28"/>
        </w:rPr>
        <w:t xml:space="preserve"> </w:t>
      </w:r>
      <w:r w:rsidR="008B69A5" w:rsidRPr="008B69A5">
        <w:rPr>
          <w:rStyle w:val="c3"/>
          <w:color w:val="000000"/>
          <w:sz w:val="28"/>
          <w:szCs w:val="28"/>
        </w:rPr>
        <w:t xml:space="preserve"> Можно с уверенностью сказать, что в бурном развитии стран Запада и Америки свою роль сыграл вклад — интеллектуальный, культурный, материальный, даже генетический — лучших представителей нашего народа</w:t>
      </w:r>
      <w:r>
        <w:rPr>
          <w:rStyle w:val="c3"/>
          <w:color w:val="000000"/>
          <w:sz w:val="28"/>
          <w:szCs w:val="28"/>
        </w:rPr>
        <w:t xml:space="preserve">. </w:t>
      </w:r>
    </w:p>
    <w:p w:rsidR="008B69A5" w:rsidRPr="008B69A5" w:rsidRDefault="008B69A5" w:rsidP="008B69A5">
      <w:pPr>
        <w:pStyle w:val="c0"/>
        <w:spacing w:before="0" w:beforeAutospacing="0" w:after="0" w:afterAutospacing="0"/>
        <w:jc w:val="both"/>
        <w:rPr>
          <w:color w:val="000000"/>
          <w:sz w:val="28"/>
          <w:szCs w:val="28"/>
        </w:rPr>
      </w:pPr>
      <w:r>
        <w:rPr>
          <w:rStyle w:val="c3"/>
          <w:color w:val="000000"/>
          <w:sz w:val="28"/>
          <w:szCs w:val="28"/>
        </w:rPr>
        <w:t xml:space="preserve"> </w:t>
      </w:r>
    </w:p>
    <w:p w:rsidR="008B69A5" w:rsidRPr="00CA570A" w:rsidRDefault="008B69A5" w:rsidP="008B69A5">
      <w:pPr>
        <w:pStyle w:val="c0"/>
        <w:spacing w:before="0" w:beforeAutospacing="0" w:after="0" w:afterAutospacing="0"/>
        <w:jc w:val="both"/>
        <w:rPr>
          <w:i/>
          <w:color w:val="000000"/>
          <w:sz w:val="28"/>
          <w:szCs w:val="28"/>
          <w:u w:val="single"/>
        </w:rPr>
      </w:pPr>
      <w:r w:rsidRPr="00CA570A">
        <w:rPr>
          <w:rStyle w:val="c3"/>
          <w:i/>
          <w:color w:val="000000"/>
          <w:sz w:val="28"/>
          <w:szCs w:val="28"/>
        </w:rPr>
        <w:t> </w:t>
      </w:r>
      <w:r w:rsidR="00CA570A" w:rsidRPr="00CA570A">
        <w:rPr>
          <w:rStyle w:val="c3"/>
          <w:i/>
          <w:color w:val="000000"/>
          <w:sz w:val="28"/>
          <w:szCs w:val="28"/>
        </w:rPr>
        <w:t xml:space="preserve">  </w:t>
      </w:r>
      <w:r w:rsidR="00CA570A" w:rsidRPr="00CA570A">
        <w:rPr>
          <w:rStyle w:val="c3"/>
          <w:i/>
          <w:color w:val="000000"/>
          <w:sz w:val="28"/>
          <w:szCs w:val="28"/>
          <w:u w:val="single"/>
        </w:rPr>
        <w:t>З</w:t>
      </w:r>
      <w:r w:rsidRPr="00CA570A">
        <w:rPr>
          <w:rStyle w:val="c3"/>
          <w:i/>
          <w:color w:val="000000"/>
          <w:sz w:val="28"/>
          <w:szCs w:val="28"/>
          <w:u w:val="single"/>
        </w:rPr>
        <w:t xml:space="preserve">адание: </w:t>
      </w:r>
      <w:r w:rsidR="00CA570A" w:rsidRPr="00CA570A">
        <w:rPr>
          <w:rStyle w:val="c3"/>
          <w:i/>
          <w:color w:val="000000"/>
          <w:sz w:val="28"/>
          <w:szCs w:val="28"/>
          <w:u w:val="single"/>
        </w:rPr>
        <w:t>изучить лекцию и кратко её законспектировать</w:t>
      </w:r>
      <w:proofErr w:type="gramStart"/>
      <w:r w:rsidR="00CA570A" w:rsidRPr="00CA570A">
        <w:rPr>
          <w:rStyle w:val="c3"/>
          <w:i/>
          <w:color w:val="000000"/>
          <w:sz w:val="28"/>
          <w:szCs w:val="28"/>
          <w:u w:val="single"/>
        </w:rPr>
        <w:t>,(</w:t>
      </w:r>
      <w:proofErr w:type="gramEnd"/>
      <w:r w:rsidR="00CA570A" w:rsidRPr="00CA570A">
        <w:rPr>
          <w:rStyle w:val="c3"/>
          <w:i/>
          <w:color w:val="000000"/>
          <w:sz w:val="28"/>
          <w:szCs w:val="28"/>
          <w:u w:val="single"/>
        </w:rPr>
        <w:t xml:space="preserve">выполнить до 31.03.20). </w:t>
      </w:r>
    </w:p>
    <w:p w:rsidR="00941A56" w:rsidRPr="00CA570A" w:rsidRDefault="00941A56" w:rsidP="008B69A5">
      <w:pPr>
        <w:spacing w:before="100" w:beforeAutospacing="1" w:after="100" w:afterAutospacing="1" w:line="240" w:lineRule="auto"/>
        <w:rPr>
          <w:rFonts w:ascii="Times New Roman" w:hAnsi="Times New Roman" w:cs="Times New Roman"/>
          <w:i/>
          <w:sz w:val="28"/>
          <w:szCs w:val="28"/>
          <w:u w:val="single"/>
        </w:rPr>
      </w:pPr>
    </w:p>
    <w:sectPr w:rsidR="00941A56" w:rsidRPr="00CA570A" w:rsidSect="00692433">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06B"/>
    <w:multiLevelType w:val="multilevel"/>
    <w:tmpl w:val="A982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70EEF"/>
    <w:multiLevelType w:val="multilevel"/>
    <w:tmpl w:val="03AE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75B51"/>
    <w:multiLevelType w:val="multilevel"/>
    <w:tmpl w:val="0200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E16170"/>
    <w:multiLevelType w:val="multilevel"/>
    <w:tmpl w:val="BFF6C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0446D"/>
    <w:multiLevelType w:val="hybridMultilevel"/>
    <w:tmpl w:val="E9B67D94"/>
    <w:lvl w:ilvl="0" w:tplc="1F488D52">
      <w:start w:val="15"/>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766454"/>
    <w:multiLevelType w:val="multilevel"/>
    <w:tmpl w:val="5014771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6">
    <w:nsid w:val="17FC5C1A"/>
    <w:multiLevelType w:val="multilevel"/>
    <w:tmpl w:val="3054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335548"/>
    <w:multiLevelType w:val="multilevel"/>
    <w:tmpl w:val="F7C4B97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8">
    <w:nsid w:val="2F4E07A6"/>
    <w:multiLevelType w:val="hybridMultilevel"/>
    <w:tmpl w:val="E686371E"/>
    <w:lvl w:ilvl="0" w:tplc="56EABF6A">
      <w:start w:val="11"/>
      <w:numFmt w:val="decimal"/>
      <w:lvlText w:val="%1."/>
      <w:lvlJc w:val="left"/>
      <w:pPr>
        <w:ind w:left="37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D000F5"/>
    <w:multiLevelType w:val="multilevel"/>
    <w:tmpl w:val="DB6E9B8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34A67EE5"/>
    <w:multiLevelType w:val="multilevel"/>
    <w:tmpl w:val="CF941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983BEC"/>
    <w:multiLevelType w:val="multilevel"/>
    <w:tmpl w:val="2C2C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AF0C68"/>
    <w:multiLevelType w:val="multilevel"/>
    <w:tmpl w:val="354AC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7C4FDB"/>
    <w:multiLevelType w:val="multilevel"/>
    <w:tmpl w:val="AA84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F85787"/>
    <w:multiLevelType w:val="multilevel"/>
    <w:tmpl w:val="4370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481426"/>
    <w:multiLevelType w:val="multilevel"/>
    <w:tmpl w:val="6304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746CA1"/>
    <w:multiLevelType w:val="multilevel"/>
    <w:tmpl w:val="54246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9E09D3"/>
    <w:multiLevelType w:val="multilevel"/>
    <w:tmpl w:val="0E82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742AAE"/>
    <w:multiLevelType w:val="multilevel"/>
    <w:tmpl w:val="2474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916B14"/>
    <w:multiLevelType w:val="multilevel"/>
    <w:tmpl w:val="545A7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077CE8"/>
    <w:multiLevelType w:val="multilevel"/>
    <w:tmpl w:val="446E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432470"/>
    <w:multiLevelType w:val="multilevel"/>
    <w:tmpl w:val="25BE4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282C0D"/>
    <w:multiLevelType w:val="multilevel"/>
    <w:tmpl w:val="73121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9D53EB"/>
    <w:multiLevelType w:val="multilevel"/>
    <w:tmpl w:val="2912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C1774"/>
    <w:multiLevelType w:val="multilevel"/>
    <w:tmpl w:val="C14A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ED383E"/>
    <w:multiLevelType w:val="multilevel"/>
    <w:tmpl w:val="DE28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B05945"/>
    <w:multiLevelType w:val="multilevel"/>
    <w:tmpl w:val="FD4A834C"/>
    <w:lvl w:ilvl="0">
      <w:start w:val="1"/>
      <w:numFmt w:val="decimal"/>
      <w:lvlText w:val="%1."/>
      <w:lvlJc w:val="left"/>
      <w:pPr>
        <w:tabs>
          <w:tab w:val="num" w:pos="360"/>
        </w:tabs>
        <w:ind w:left="36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3"/>
  </w:num>
  <w:num w:numId="4">
    <w:abstractNumId w:val="22"/>
  </w:num>
  <w:num w:numId="5">
    <w:abstractNumId w:val="25"/>
  </w:num>
  <w:num w:numId="6">
    <w:abstractNumId w:val="17"/>
  </w:num>
  <w:num w:numId="7">
    <w:abstractNumId w:val="0"/>
  </w:num>
  <w:num w:numId="8">
    <w:abstractNumId w:val="23"/>
  </w:num>
  <w:num w:numId="9">
    <w:abstractNumId w:val="11"/>
  </w:num>
  <w:num w:numId="10">
    <w:abstractNumId w:val="16"/>
  </w:num>
  <w:num w:numId="11">
    <w:abstractNumId w:val="14"/>
  </w:num>
  <w:num w:numId="12">
    <w:abstractNumId w:val="15"/>
  </w:num>
  <w:num w:numId="13">
    <w:abstractNumId w:val="2"/>
  </w:num>
  <w:num w:numId="14">
    <w:abstractNumId w:val="6"/>
  </w:num>
  <w:num w:numId="15">
    <w:abstractNumId w:val="18"/>
  </w:num>
  <w:num w:numId="16">
    <w:abstractNumId w:val="13"/>
  </w:num>
  <w:num w:numId="17">
    <w:abstractNumId w:val="20"/>
  </w:num>
  <w:num w:numId="18">
    <w:abstractNumId w:val="21"/>
  </w:num>
  <w:num w:numId="19">
    <w:abstractNumId w:val="10"/>
  </w:num>
  <w:num w:numId="20">
    <w:abstractNumId w:val="24"/>
  </w:num>
  <w:num w:numId="21">
    <w:abstractNumId w:val="19"/>
  </w:num>
  <w:num w:numId="22">
    <w:abstractNumId w:val="5"/>
  </w:num>
  <w:num w:numId="23">
    <w:abstractNumId w:val="12"/>
  </w:num>
  <w:num w:numId="24">
    <w:abstractNumId w:val="26"/>
  </w:num>
  <w:num w:numId="25">
    <w:abstractNumId w:val="7"/>
  </w:num>
  <w:num w:numId="26">
    <w:abstractNumId w:val="8"/>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31DE"/>
    <w:rsid w:val="00336B50"/>
    <w:rsid w:val="00446741"/>
    <w:rsid w:val="004E6609"/>
    <w:rsid w:val="005554E0"/>
    <w:rsid w:val="00692433"/>
    <w:rsid w:val="0075351F"/>
    <w:rsid w:val="007D2466"/>
    <w:rsid w:val="008B69A5"/>
    <w:rsid w:val="00941A56"/>
    <w:rsid w:val="00B1508E"/>
    <w:rsid w:val="00CA570A"/>
    <w:rsid w:val="00D831DE"/>
    <w:rsid w:val="00DC488B"/>
    <w:rsid w:val="00FE2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09"/>
  </w:style>
  <w:style w:type="paragraph" w:styleId="1">
    <w:name w:val="heading 1"/>
    <w:basedOn w:val="a"/>
    <w:link w:val="10"/>
    <w:uiPriority w:val="9"/>
    <w:qFormat/>
    <w:rsid w:val="00D831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831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1D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831DE"/>
    <w:rPr>
      <w:rFonts w:ascii="Times New Roman" w:eastAsia="Times New Roman" w:hAnsi="Times New Roman" w:cs="Times New Roman"/>
      <w:b/>
      <w:bCs/>
      <w:sz w:val="27"/>
      <w:szCs w:val="27"/>
    </w:rPr>
  </w:style>
  <w:style w:type="character" w:styleId="a3">
    <w:name w:val="Hyperlink"/>
    <w:basedOn w:val="a0"/>
    <w:uiPriority w:val="99"/>
    <w:semiHidden/>
    <w:unhideWhenUsed/>
    <w:rsid w:val="00D831DE"/>
    <w:rPr>
      <w:color w:val="0000FF"/>
      <w:u w:val="single"/>
    </w:rPr>
  </w:style>
  <w:style w:type="paragraph" w:styleId="a4">
    <w:name w:val="Normal (Web)"/>
    <w:basedOn w:val="a"/>
    <w:uiPriority w:val="99"/>
    <w:semiHidden/>
    <w:unhideWhenUsed/>
    <w:rsid w:val="00D831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831DE"/>
    <w:pPr>
      <w:ind w:left="720"/>
      <w:contextualSpacing/>
    </w:pPr>
  </w:style>
  <w:style w:type="paragraph" w:customStyle="1" w:styleId="c0">
    <w:name w:val="c0"/>
    <w:basedOn w:val="a"/>
    <w:rsid w:val="008B6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8B69A5"/>
  </w:style>
  <w:style w:type="character" w:customStyle="1" w:styleId="c3">
    <w:name w:val="c3"/>
    <w:basedOn w:val="a0"/>
    <w:rsid w:val="008B69A5"/>
  </w:style>
  <w:style w:type="character" w:customStyle="1" w:styleId="c2">
    <w:name w:val="c2"/>
    <w:basedOn w:val="a0"/>
    <w:rsid w:val="008B69A5"/>
  </w:style>
  <w:style w:type="paragraph" w:customStyle="1" w:styleId="c26">
    <w:name w:val="c26"/>
    <w:basedOn w:val="a"/>
    <w:rsid w:val="008B6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8B6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B69A5"/>
  </w:style>
</w:styles>
</file>

<file path=word/webSettings.xml><?xml version="1.0" encoding="utf-8"?>
<w:webSettings xmlns:r="http://schemas.openxmlformats.org/officeDocument/2006/relationships" xmlns:w="http://schemas.openxmlformats.org/wordprocessingml/2006/main">
  <w:divs>
    <w:div w:id="1820998506">
      <w:bodyDiv w:val="1"/>
      <w:marLeft w:val="0"/>
      <w:marRight w:val="0"/>
      <w:marTop w:val="0"/>
      <w:marBottom w:val="0"/>
      <w:divBdr>
        <w:top w:val="none" w:sz="0" w:space="0" w:color="auto"/>
        <w:left w:val="none" w:sz="0" w:space="0" w:color="auto"/>
        <w:bottom w:val="none" w:sz="0" w:space="0" w:color="auto"/>
        <w:right w:val="none" w:sz="0" w:space="0" w:color="auto"/>
      </w:divBdr>
    </w:div>
    <w:div w:id="1879926550">
      <w:bodyDiv w:val="1"/>
      <w:marLeft w:val="0"/>
      <w:marRight w:val="0"/>
      <w:marTop w:val="0"/>
      <w:marBottom w:val="0"/>
      <w:divBdr>
        <w:top w:val="none" w:sz="0" w:space="0" w:color="auto"/>
        <w:left w:val="none" w:sz="0" w:space="0" w:color="auto"/>
        <w:bottom w:val="none" w:sz="0" w:space="0" w:color="auto"/>
        <w:right w:val="none" w:sz="0" w:space="0" w:color="auto"/>
      </w:divBdr>
      <w:divsChild>
        <w:div w:id="1789158183">
          <w:marLeft w:val="0"/>
          <w:marRight w:val="0"/>
          <w:marTop w:val="0"/>
          <w:marBottom w:val="0"/>
          <w:divBdr>
            <w:top w:val="none" w:sz="0" w:space="0" w:color="auto"/>
            <w:left w:val="none" w:sz="0" w:space="0" w:color="auto"/>
            <w:bottom w:val="none" w:sz="0" w:space="0" w:color="auto"/>
            <w:right w:val="none" w:sz="0" w:space="0" w:color="auto"/>
          </w:divBdr>
          <w:divsChild>
            <w:div w:id="1230119284">
              <w:marLeft w:val="0"/>
              <w:marRight w:val="0"/>
              <w:marTop w:val="0"/>
              <w:marBottom w:val="0"/>
              <w:divBdr>
                <w:top w:val="none" w:sz="0" w:space="0" w:color="auto"/>
                <w:left w:val="none" w:sz="0" w:space="0" w:color="auto"/>
                <w:bottom w:val="none" w:sz="0" w:space="0" w:color="auto"/>
                <w:right w:val="none" w:sz="0" w:space="0" w:color="auto"/>
              </w:divBdr>
              <w:divsChild>
                <w:div w:id="13922741">
                  <w:marLeft w:val="0"/>
                  <w:marRight w:val="0"/>
                  <w:marTop w:val="0"/>
                  <w:marBottom w:val="0"/>
                  <w:divBdr>
                    <w:top w:val="none" w:sz="0" w:space="0" w:color="auto"/>
                    <w:left w:val="none" w:sz="0" w:space="0" w:color="auto"/>
                    <w:bottom w:val="none" w:sz="0" w:space="0" w:color="auto"/>
                    <w:right w:val="none" w:sz="0" w:space="0" w:color="auto"/>
                  </w:divBdr>
                  <w:divsChild>
                    <w:div w:id="1134057591">
                      <w:marLeft w:val="0"/>
                      <w:marRight w:val="0"/>
                      <w:marTop w:val="0"/>
                      <w:marBottom w:val="0"/>
                      <w:divBdr>
                        <w:top w:val="none" w:sz="0" w:space="0" w:color="auto"/>
                        <w:left w:val="none" w:sz="0" w:space="0" w:color="auto"/>
                        <w:bottom w:val="none" w:sz="0" w:space="0" w:color="auto"/>
                        <w:right w:val="none" w:sz="0" w:space="0" w:color="auto"/>
                      </w:divBdr>
                      <w:divsChild>
                        <w:div w:id="1579712309">
                          <w:marLeft w:val="0"/>
                          <w:marRight w:val="0"/>
                          <w:marTop w:val="0"/>
                          <w:marBottom w:val="0"/>
                          <w:divBdr>
                            <w:top w:val="none" w:sz="0" w:space="0" w:color="auto"/>
                            <w:left w:val="none" w:sz="0" w:space="0" w:color="auto"/>
                            <w:bottom w:val="none" w:sz="0" w:space="0" w:color="auto"/>
                            <w:right w:val="none" w:sz="0" w:space="0" w:color="auto"/>
                          </w:divBdr>
                          <w:divsChild>
                            <w:div w:id="1008873468">
                              <w:marLeft w:val="0"/>
                              <w:marRight w:val="0"/>
                              <w:marTop w:val="0"/>
                              <w:marBottom w:val="0"/>
                              <w:divBdr>
                                <w:top w:val="none" w:sz="0" w:space="0" w:color="auto"/>
                                <w:left w:val="none" w:sz="0" w:space="0" w:color="auto"/>
                                <w:bottom w:val="none" w:sz="0" w:space="0" w:color="auto"/>
                                <w:right w:val="none" w:sz="0" w:space="0" w:color="auto"/>
                              </w:divBdr>
                              <w:divsChild>
                                <w:div w:id="1701853516">
                                  <w:marLeft w:val="0"/>
                                  <w:marRight w:val="0"/>
                                  <w:marTop w:val="0"/>
                                  <w:marBottom w:val="0"/>
                                  <w:divBdr>
                                    <w:top w:val="none" w:sz="0" w:space="0" w:color="auto"/>
                                    <w:left w:val="none" w:sz="0" w:space="0" w:color="auto"/>
                                    <w:bottom w:val="none" w:sz="0" w:space="0" w:color="auto"/>
                                    <w:right w:val="none" w:sz="0" w:space="0" w:color="auto"/>
                                  </w:divBdr>
                                  <w:divsChild>
                                    <w:div w:id="493230101">
                                      <w:marLeft w:val="0"/>
                                      <w:marRight w:val="0"/>
                                      <w:marTop w:val="0"/>
                                      <w:marBottom w:val="0"/>
                                      <w:divBdr>
                                        <w:top w:val="none" w:sz="0" w:space="0" w:color="auto"/>
                                        <w:left w:val="none" w:sz="0" w:space="0" w:color="auto"/>
                                        <w:bottom w:val="none" w:sz="0" w:space="0" w:color="auto"/>
                                        <w:right w:val="none" w:sz="0" w:space="0" w:color="auto"/>
                                      </w:divBdr>
                                      <w:divsChild>
                                        <w:div w:id="1850482748">
                                          <w:marLeft w:val="0"/>
                                          <w:marRight w:val="0"/>
                                          <w:marTop w:val="0"/>
                                          <w:marBottom w:val="0"/>
                                          <w:divBdr>
                                            <w:top w:val="none" w:sz="0" w:space="0" w:color="auto"/>
                                            <w:left w:val="none" w:sz="0" w:space="0" w:color="auto"/>
                                            <w:bottom w:val="none" w:sz="0" w:space="0" w:color="auto"/>
                                            <w:right w:val="none" w:sz="0" w:space="0" w:color="auto"/>
                                          </w:divBdr>
                                          <w:divsChild>
                                            <w:div w:id="681009558">
                                              <w:marLeft w:val="0"/>
                                              <w:marRight w:val="0"/>
                                              <w:marTop w:val="0"/>
                                              <w:marBottom w:val="0"/>
                                              <w:divBdr>
                                                <w:top w:val="none" w:sz="0" w:space="0" w:color="auto"/>
                                                <w:left w:val="none" w:sz="0" w:space="0" w:color="auto"/>
                                                <w:bottom w:val="none" w:sz="0" w:space="0" w:color="auto"/>
                                                <w:right w:val="none" w:sz="0" w:space="0" w:color="auto"/>
                                              </w:divBdr>
                                              <w:divsChild>
                                                <w:div w:id="1442412336">
                                                  <w:marLeft w:val="0"/>
                                                  <w:marRight w:val="0"/>
                                                  <w:marTop w:val="0"/>
                                                  <w:marBottom w:val="0"/>
                                                  <w:divBdr>
                                                    <w:top w:val="none" w:sz="0" w:space="0" w:color="auto"/>
                                                    <w:left w:val="none" w:sz="0" w:space="0" w:color="auto"/>
                                                    <w:bottom w:val="none" w:sz="0" w:space="0" w:color="auto"/>
                                                    <w:right w:val="none" w:sz="0" w:space="0" w:color="auto"/>
                                                  </w:divBdr>
                                                </w:div>
                                              </w:divsChild>
                                            </w:div>
                                            <w:div w:id="188380231">
                                              <w:marLeft w:val="0"/>
                                              <w:marRight w:val="0"/>
                                              <w:marTop w:val="0"/>
                                              <w:marBottom w:val="0"/>
                                              <w:divBdr>
                                                <w:top w:val="none" w:sz="0" w:space="0" w:color="auto"/>
                                                <w:left w:val="none" w:sz="0" w:space="0" w:color="auto"/>
                                                <w:bottom w:val="none" w:sz="0" w:space="0" w:color="auto"/>
                                                <w:right w:val="none" w:sz="0" w:space="0" w:color="auto"/>
                                              </w:divBdr>
                                              <w:divsChild>
                                                <w:div w:id="1509297498">
                                                  <w:marLeft w:val="0"/>
                                                  <w:marRight w:val="0"/>
                                                  <w:marTop w:val="0"/>
                                                  <w:marBottom w:val="0"/>
                                                  <w:divBdr>
                                                    <w:top w:val="none" w:sz="0" w:space="0" w:color="auto"/>
                                                    <w:left w:val="none" w:sz="0" w:space="0" w:color="auto"/>
                                                    <w:bottom w:val="none" w:sz="0" w:space="0" w:color="auto"/>
                                                    <w:right w:val="none" w:sz="0" w:space="0" w:color="auto"/>
                                                  </w:divBdr>
                                                </w:div>
                                                <w:div w:id="837501274">
                                                  <w:marLeft w:val="0"/>
                                                  <w:marRight w:val="0"/>
                                                  <w:marTop w:val="0"/>
                                                  <w:marBottom w:val="0"/>
                                                  <w:divBdr>
                                                    <w:top w:val="none" w:sz="0" w:space="0" w:color="auto"/>
                                                    <w:left w:val="none" w:sz="0" w:space="0" w:color="auto"/>
                                                    <w:bottom w:val="none" w:sz="0" w:space="0" w:color="auto"/>
                                                    <w:right w:val="none" w:sz="0" w:space="0" w:color="auto"/>
                                                  </w:divBdr>
                                                </w:div>
                                                <w:div w:id="408159810">
                                                  <w:marLeft w:val="0"/>
                                                  <w:marRight w:val="0"/>
                                                  <w:marTop w:val="0"/>
                                                  <w:marBottom w:val="0"/>
                                                  <w:divBdr>
                                                    <w:top w:val="none" w:sz="0" w:space="0" w:color="auto"/>
                                                    <w:left w:val="none" w:sz="0" w:space="0" w:color="auto"/>
                                                    <w:bottom w:val="none" w:sz="0" w:space="0" w:color="auto"/>
                                                    <w:right w:val="none" w:sz="0" w:space="0" w:color="auto"/>
                                                  </w:divBdr>
                                                  <w:divsChild>
                                                    <w:div w:id="573703312">
                                                      <w:marLeft w:val="0"/>
                                                      <w:marRight w:val="0"/>
                                                      <w:marTop w:val="0"/>
                                                      <w:marBottom w:val="0"/>
                                                      <w:divBdr>
                                                        <w:top w:val="none" w:sz="0" w:space="0" w:color="auto"/>
                                                        <w:left w:val="none" w:sz="0" w:space="0" w:color="auto"/>
                                                        <w:bottom w:val="none" w:sz="0" w:space="0" w:color="auto"/>
                                                        <w:right w:val="none" w:sz="0" w:space="0" w:color="auto"/>
                                                      </w:divBdr>
                                                    </w:div>
                                                    <w:div w:id="765006823">
                                                      <w:marLeft w:val="0"/>
                                                      <w:marRight w:val="0"/>
                                                      <w:marTop w:val="0"/>
                                                      <w:marBottom w:val="0"/>
                                                      <w:divBdr>
                                                        <w:top w:val="none" w:sz="0" w:space="0" w:color="auto"/>
                                                        <w:left w:val="none" w:sz="0" w:space="0" w:color="auto"/>
                                                        <w:bottom w:val="none" w:sz="0" w:space="0" w:color="auto"/>
                                                        <w:right w:val="none" w:sz="0" w:space="0" w:color="auto"/>
                                                      </w:divBdr>
                                                      <w:divsChild>
                                                        <w:div w:id="922641803">
                                                          <w:marLeft w:val="0"/>
                                                          <w:marRight w:val="0"/>
                                                          <w:marTop w:val="0"/>
                                                          <w:marBottom w:val="0"/>
                                                          <w:divBdr>
                                                            <w:top w:val="none" w:sz="0" w:space="0" w:color="auto"/>
                                                            <w:left w:val="none" w:sz="0" w:space="0" w:color="auto"/>
                                                            <w:bottom w:val="none" w:sz="0" w:space="0" w:color="auto"/>
                                                            <w:right w:val="none" w:sz="0" w:space="0" w:color="auto"/>
                                                          </w:divBdr>
                                                          <w:divsChild>
                                                            <w:div w:id="1566379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1831</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2020-03-24T02:42:00Z</dcterms:created>
  <dcterms:modified xsi:type="dcterms:W3CDTF">2020-03-24T03:47:00Z</dcterms:modified>
</cp:coreProperties>
</file>