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1985" w14:textId="333A982E" w:rsidR="00C16A23" w:rsidRDefault="00726BA9" w:rsidP="00726BA9">
      <w:pPr>
        <w:spacing w:after="0" w:line="240" w:lineRule="auto"/>
        <w:rPr>
          <w:rFonts w:ascii="Times New Roman" w:hAnsi="Times New Roman" w:cs="Times New Roman"/>
          <w:b/>
          <w:bCs/>
          <w:sz w:val="24"/>
          <w:szCs w:val="24"/>
        </w:rPr>
      </w:pPr>
      <w:r w:rsidRPr="00726BA9">
        <w:rPr>
          <w:rFonts w:ascii="Times New Roman" w:hAnsi="Times New Roman" w:cs="Times New Roman"/>
          <w:b/>
          <w:bCs/>
          <w:sz w:val="24"/>
          <w:szCs w:val="24"/>
        </w:rPr>
        <w:t xml:space="preserve">Практическая </w:t>
      </w:r>
      <w:proofErr w:type="gramStart"/>
      <w:r w:rsidRPr="00726BA9">
        <w:rPr>
          <w:rFonts w:ascii="Times New Roman" w:hAnsi="Times New Roman" w:cs="Times New Roman"/>
          <w:b/>
          <w:bCs/>
          <w:sz w:val="24"/>
          <w:szCs w:val="24"/>
        </w:rPr>
        <w:t>работа  №</w:t>
      </w:r>
      <w:proofErr w:type="gramEnd"/>
      <w:r w:rsidRPr="00726BA9">
        <w:rPr>
          <w:rFonts w:ascii="Times New Roman" w:hAnsi="Times New Roman" w:cs="Times New Roman"/>
          <w:b/>
          <w:bCs/>
          <w:sz w:val="24"/>
          <w:szCs w:val="24"/>
        </w:rPr>
        <w:t>61.  Сформировать запрос для работы с электронными каталогами в рамках учебной задачи</w:t>
      </w:r>
    </w:p>
    <w:p w14:paraId="3CBA7D9A" w14:textId="18F22AFF" w:rsidR="00726BA9" w:rsidRPr="00344BEF" w:rsidRDefault="00726BA9" w:rsidP="00726BA9">
      <w:pPr>
        <w:spacing w:after="0" w:line="240" w:lineRule="auto"/>
        <w:jc w:val="both"/>
        <w:rPr>
          <w:rFonts w:ascii="Times New Roman" w:hAnsi="Times New Roman" w:cs="Times New Roman"/>
          <w:color w:val="FF0000"/>
          <w:sz w:val="28"/>
          <w:szCs w:val="28"/>
        </w:rPr>
      </w:pPr>
      <w:bookmarkStart w:id="0" w:name="_Hlk38552742"/>
      <w:r>
        <w:rPr>
          <w:rFonts w:ascii="Times New Roman" w:hAnsi="Times New Roman" w:cs="Times New Roman"/>
          <w:color w:val="FF0000"/>
          <w:sz w:val="28"/>
          <w:szCs w:val="28"/>
        </w:rPr>
        <w:t>В</w:t>
      </w:r>
      <w:r w:rsidRPr="00344BEF">
        <w:rPr>
          <w:rFonts w:ascii="Times New Roman" w:hAnsi="Times New Roman" w:cs="Times New Roman"/>
          <w:color w:val="FF0000"/>
          <w:sz w:val="28"/>
          <w:szCs w:val="28"/>
        </w:rPr>
        <w:t>ыполнит</w:t>
      </w:r>
      <w:r>
        <w:rPr>
          <w:rFonts w:ascii="Times New Roman" w:hAnsi="Times New Roman" w:cs="Times New Roman"/>
          <w:color w:val="FF0000"/>
          <w:sz w:val="28"/>
          <w:szCs w:val="28"/>
        </w:rPr>
        <w:t>е практическую работу</w:t>
      </w:r>
      <w:r w:rsidR="00BF0B99">
        <w:rPr>
          <w:rFonts w:ascii="Times New Roman" w:hAnsi="Times New Roman" w:cs="Times New Roman"/>
          <w:color w:val="FF0000"/>
          <w:sz w:val="28"/>
          <w:szCs w:val="28"/>
        </w:rPr>
        <w:t xml:space="preserve">. Срок сдачи работы </w:t>
      </w:r>
      <w:r>
        <w:rPr>
          <w:rFonts w:ascii="Times New Roman" w:hAnsi="Times New Roman" w:cs="Times New Roman"/>
          <w:color w:val="FF0000"/>
          <w:sz w:val="28"/>
          <w:szCs w:val="28"/>
        </w:rPr>
        <w:t>2</w:t>
      </w:r>
      <w:r w:rsidR="00BF0B99">
        <w:rPr>
          <w:rFonts w:ascii="Times New Roman" w:hAnsi="Times New Roman" w:cs="Times New Roman"/>
          <w:color w:val="FF0000"/>
          <w:sz w:val="28"/>
          <w:szCs w:val="28"/>
        </w:rPr>
        <w:t>7</w:t>
      </w:r>
      <w:r w:rsidRPr="00344BEF">
        <w:rPr>
          <w:rFonts w:ascii="Times New Roman" w:hAnsi="Times New Roman" w:cs="Times New Roman"/>
          <w:color w:val="FF0000"/>
          <w:sz w:val="28"/>
          <w:szCs w:val="28"/>
        </w:rPr>
        <w:t xml:space="preserve">.04.2020 и оправить </w:t>
      </w:r>
      <w:r>
        <w:rPr>
          <w:rFonts w:ascii="Times New Roman" w:hAnsi="Times New Roman" w:cs="Times New Roman"/>
          <w:color w:val="FF0000"/>
          <w:sz w:val="28"/>
          <w:szCs w:val="28"/>
        </w:rPr>
        <w:t xml:space="preserve">на электронную почту  </w:t>
      </w:r>
      <w:hyperlink r:id="rId5" w:history="1">
        <w:r w:rsidRPr="00344BEF">
          <w:rPr>
            <w:rStyle w:val="a3"/>
            <w:rFonts w:ascii="Arial" w:hAnsi="Arial" w:cs="Arial"/>
            <w:color w:val="FF0000"/>
            <w:sz w:val="18"/>
            <w:szCs w:val="18"/>
            <w:shd w:val="clear" w:color="auto" w:fill="FFFFFF"/>
          </w:rPr>
          <w:t>ris-alena@mail.ru</w:t>
        </w:r>
      </w:hyperlink>
      <w:r w:rsidRPr="00344BEF">
        <w:rPr>
          <w:rFonts w:ascii="Arial" w:hAnsi="Arial" w:cs="Arial"/>
          <w:color w:val="FF0000"/>
          <w:sz w:val="18"/>
          <w:szCs w:val="18"/>
          <w:shd w:val="clear" w:color="auto" w:fill="FFFFFF"/>
        </w:rPr>
        <w:t xml:space="preserve"> </w:t>
      </w:r>
      <w:r w:rsidRPr="00527E94">
        <w:rPr>
          <w:rFonts w:ascii="Times New Roman" w:hAnsi="Times New Roman"/>
          <w:color w:val="FF0000"/>
          <w:sz w:val="28"/>
          <w:szCs w:val="28"/>
          <w:lang w:val="en-US"/>
        </w:rPr>
        <w:t>WhatsApp</w:t>
      </w:r>
      <w:r w:rsidRPr="00527E94">
        <w:rPr>
          <w:rFonts w:ascii="Times New Roman" w:hAnsi="Times New Roman"/>
          <w:color w:val="FF0000"/>
          <w:sz w:val="28"/>
          <w:szCs w:val="28"/>
        </w:rPr>
        <w:t xml:space="preserve">, </w:t>
      </w:r>
      <w:r w:rsidRPr="00527E94">
        <w:rPr>
          <w:rFonts w:ascii="Times New Roman" w:hAnsi="Times New Roman"/>
          <w:color w:val="FF0000"/>
          <w:sz w:val="28"/>
          <w:szCs w:val="28"/>
          <w:lang w:val="en-US"/>
        </w:rPr>
        <w:t>Viber</w:t>
      </w:r>
    </w:p>
    <w:bookmarkEnd w:id="0"/>
    <w:p w14:paraId="69ECFE91" w14:textId="46F6E84B" w:rsidR="00726BA9" w:rsidRDefault="00726BA9" w:rsidP="00726B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Прочитайте внимательно</w:t>
      </w:r>
      <w:r w:rsidR="00454378">
        <w:rPr>
          <w:rFonts w:ascii="Times New Roman" w:hAnsi="Times New Roman" w:cs="Times New Roman"/>
          <w:b/>
          <w:bCs/>
          <w:sz w:val="24"/>
          <w:szCs w:val="24"/>
        </w:rPr>
        <w:t>!!!</w:t>
      </w:r>
    </w:p>
    <w:p w14:paraId="6ECA6E9A" w14:textId="77777777" w:rsidR="00454378" w:rsidRPr="00454378" w:rsidRDefault="00454378" w:rsidP="00454378">
      <w:pPr>
        <w:spacing w:after="0" w:line="240" w:lineRule="auto"/>
        <w:jc w:val="both"/>
        <w:rPr>
          <w:rFonts w:ascii="Times New Roman" w:eastAsia="Times New Roman" w:hAnsi="Times New Roman" w:cs="Times New Roman"/>
          <w:color w:val="FF0000"/>
          <w:sz w:val="24"/>
          <w:szCs w:val="24"/>
          <w:lang w:eastAsia="ru-RU"/>
        </w:rPr>
      </w:pPr>
      <w:r w:rsidRPr="00454378">
        <w:rPr>
          <w:rFonts w:ascii="Times New Roman" w:eastAsia="Times New Roman" w:hAnsi="Times New Roman" w:cs="Times New Roman"/>
          <w:color w:val="FF0000"/>
          <w:sz w:val="24"/>
          <w:szCs w:val="24"/>
          <w:lang w:eastAsia="ru-RU"/>
        </w:rPr>
        <w:t>Отчет должен содержать:</w:t>
      </w:r>
    </w:p>
    <w:p w14:paraId="6701E98D" w14:textId="77777777" w:rsidR="00454378" w:rsidRPr="00454378" w:rsidRDefault="00454378" w:rsidP="00454378">
      <w:pPr>
        <w:numPr>
          <w:ilvl w:val="0"/>
          <w:numId w:val="3"/>
        </w:numPr>
        <w:spacing w:after="0" w:line="240" w:lineRule="auto"/>
        <w:jc w:val="both"/>
        <w:rPr>
          <w:rFonts w:ascii="Times New Roman" w:eastAsia="Times New Roman" w:hAnsi="Times New Roman" w:cs="Times New Roman"/>
          <w:color w:val="FF0000"/>
          <w:sz w:val="24"/>
          <w:szCs w:val="24"/>
          <w:lang w:eastAsia="ru-RU"/>
        </w:rPr>
      </w:pPr>
      <w:r w:rsidRPr="00454378">
        <w:rPr>
          <w:rFonts w:ascii="Times New Roman" w:eastAsia="Times New Roman" w:hAnsi="Times New Roman" w:cs="Times New Roman"/>
          <w:color w:val="FF0000"/>
          <w:sz w:val="24"/>
          <w:szCs w:val="24"/>
          <w:lang w:eastAsia="ru-RU"/>
        </w:rPr>
        <w:t>Название работы.</w:t>
      </w:r>
    </w:p>
    <w:p w14:paraId="4F69BDBC" w14:textId="77777777" w:rsidR="00454378" w:rsidRPr="00454378" w:rsidRDefault="00454378" w:rsidP="00454378">
      <w:pPr>
        <w:numPr>
          <w:ilvl w:val="0"/>
          <w:numId w:val="3"/>
        </w:numPr>
        <w:spacing w:after="0" w:line="240" w:lineRule="auto"/>
        <w:jc w:val="both"/>
        <w:rPr>
          <w:rFonts w:ascii="Times New Roman" w:eastAsia="Times New Roman" w:hAnsi="Times New Roman" w:cs="Times New Roman"/>
          <w:color w:val="FF0000"/>
          <w:sz w:val="24"/>
          <w:szCs w:val="24"/>
          <w:lang w:eastAsia="ru-RU"/>
        </w:rPr>
      </w:pPr>
      <w:r w:rsidRPr="00454378">
        <w:rPr>
          <w:rFonts w:ascii="Times New Roman" w:eastAsia="Times New Roman" w:hAnsi="Times New Roman" w:cs="Times New Roman"/>
          <w:color w:val="FF0000"/>
          <w:sz w:val="24"/>
          <w:szCs w:val="24"/>
          <w:lang w:eastAsia="ru-RU"/>
        </w:rPr>
        <w:t>Цель работы.</w:t>
      </w:r>
    </w:p>
    <w:p w14:paraId="26A0A446" w14:textId="77777777" w:rsidR="00454378" w:rsidRPr="00454378" w:rsidRDefault="00454378" w:rsidP="00454378">
      <w:pPr>
        <w:numPr>
          <w:ilvl w:val="0"/>
          <w:numId w:val="3"/>
        </w:numPr>
        <w:spacing w:after="0" w:line="240" w:lineRule="auto"/>
        <w:jc w:val="both"/>
        <w:rPr>
          <w:rFonts w:ascii="Times New Roman" w:eastAsia="Times New Roman" w:hAnsi="Times New Roman" w:cs="Times New Roman"/>
          <w:color w:val="FF0000"/>
          <w:sz w:val="24"/>
          <w:szCs w:val="24"/>
          <w:lang w:eastAsia="ru-RU"/>
        </w:rPr>
      </w:pPr>
      <w:r w:rsidRPr="00454378">
        <w:rPr>
          <w:rFonts w:ascii="Times New Roman" w:eastAsia="Times New Roman" w:hAnsi="Times New Roman" w:cs="Times New Roman"/>
          <w:color w:val="FF0000"/>
          <w:sz w:val="24"/>
          <w:szCs w:val="24"/>
          <w:lang w:eastAsia="ru-RU"/>
        </w:rPr>
        <w:t>Задание и его решение.</w:t>
      </w:r>
    </w:p>
    <w:p w14:paraId="093A70B2" w14:textId="77777777" w:rsidR="00454378" w:rsidRPr="00726BA9" w:rsidRDefault="00454378" w:rsidP="00726BA9">
      <w:pPr>
        <w:spacing w:after="0" w:line="240" w:lineRule="auto"/>
        <w:rPr>
          <w:rFonts w:ascii="Times New Roman" w:hAnsi="Times New Roman" w:cs="Times New Roman"/>
          <w:b/>
          <w:bCs/>
          <w:sz w:val="24"/>
          <w:szCs w:val="24"/>
        </w:rPr>
      </w:pPr>
    </w:p>
    <w:p w14:paraId="1C712A0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i/>
          <w:iCs/>
          <w:color w:val="333333"/>
          <w:sz w:val="24"/>
          <w:szCs w:val="24"/>
          <w:lang w:eastAsia="ru-RU"/>
        </w:rPr>
        <w:t>1. Цель работы:</w:t>
      </w:r>
      <w:r w:rsidRPr="00726BA9">
        <w:rPr>
          <w:rFonts w:ascii="Times New Roman" w:eastAsia="Times New Roman" w:hAnsi="Times New Roman" w:cs="Times New Roman"/>
          <w:color w:val="333333"/>
          <w:sz w:val="24"/>
          <w:szCs w:val="24"/>
          <w:lang w:eastAsia="ru-RU"/>
        </w:rPr>
        <w:t> выработать практические навыки работы с базами данных, формирования запросов к базам данных.</w:t>
      </w:r>
    </w:p>
    <w:p w14:paraId="3C67213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i/>
          <w:iCs/>
          <w:color w:val="333333"/>
          <w:sz w:val="24"/>
          <w:szCs w:val="24"/>
          <w:lang w:eastAsia="ru-RU"/>
        </w:rPr>
        <w:t>2. Оборудование, приборы, аппаратура, материалы:</w:t>
      </w:r>
      <w:r w:rsidRPr="00726BA9">
        <w:rPr>
          <w:rFonts w:ascii="Times New Roman" w:eastAsia="Times New Roman" w:hAnsi="Times New Roman" w:cs="Times New Roman"/>
          <w:color w:val="333333"/>
          <w:sz w:val="24"/>
          <w:szCs w:val="24"/>
          <w:lang w:eastAsia="ru-RU"/>
        </w:rPr>
        <w:t> персональный компьютер.</w:t>
      </w:r>
    </w:p>
    <w:p w14:paraId="5B723BC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i/>
          <w:iCs/>
          <w:color w:val="333333"/>
          <w:sz w:val="24"/>
          <w:szCs w:val="24"/>
          <w:lang w:eastAsia="ru-RU"/>
        </w:rPr>
        <w:t>3. Краткие теоретические сведения.</w:t>
      </w:r>
    </w:p>
    <w:p w14:paraId="486C4AB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14:paraId="7D7B06E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14:paraId="73C49D23"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color w:val="333333"/>
          <w:sz w:val="24"/>
          <w:szCs w:val="24"/>
          <w:u w:val="single"/>
          <w:lang w:eastAsia="ru-RU"/>
        </w:rPr>
        <w:t>Структура базы данных</w:t>
      </w:r>
    </w:p>
    <w:p w14:paraId="58CD440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14:paraId="55B75AD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color w:val="333333"/>
          <w:sz w:val="24"/>
          <w:szCs w:val="24"/>
          <w:u w:val="single"/>
          <w:lang w:eastAsia="ru-RU"/>
        </w:rPr>
        <w:t>Свойства полей. Типы полей</w:t>
      </w:r>
    </w:p>
    <w:p w14:paraId="7624E0F0"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color w:val="333333"/>
          <w:sz w:val="24"/>
          <w:szCs w:val="24"/>
          <w:lang w:eastAsia="ru-RU"/>
        </w:rPr>
        <w:t>Поля</w:t>
      </w:r>
      <w:r w:rsidRPr="00726BA9">
        <w:rPr>
          <w:rFonts w:ascii="Times New Roman" w:eastAsia="Times New Roman" w:hAnsi="Times New Roman" w:cs="Times New Roman"/>
          <w:color w:val="333333"/>
          <w:sz w:val="24"/>
          <w:szCs w:val="24"/>
          <w:lang w:eastAsia="ru-RU"/>
        </w:rPr>
        <w:t>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14:paraId="7FD65A8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14:paraId="5D5C23A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Уникальным свойством любого поля является его Имя. Одна база данных не может иметь двух полей с одинаковыми именами.</w:t>
      </w:r>
    </w:p>
    <w:p w14:paraId="32D03DB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Кроме имени у поля есть еще свойство Подпись. </w:t>
      </w:r>
      <w:proofErr w:type="gramStart"/>
      <w:r w:rsidRPr="00726BA9">
        <w:rPr>
          <w:rFonts w:ascii="Times New Roman" w:eastAsia="Times New Roman" w:hAnsi="Times New Roman" w:cs="Times New Roman"/>
          <w:color w:val="333333"/>
          <w:sz w:val="24"/>
          <w:szCs w:val="24"/>
          <w:lang w:eastAsia="ru-RU"/>
        </w:rPr>
        <w:t>Подпись это</w:t>
      </w:r>
      <w:proofErr w:type="gramEnd"/>
      <w:r w:rsidRPr="00726BA9">
        <w:rPr>
          <w:rFonts w:ascii="Times New Roman" w:eastAsia="Times New Roman" w:hAnsi="Times New Roman" w:cs="Times New Roman"/>
          <w:color w:val="333333"/>
          <w:sz w:val="24"/>
          <w:szCs w:val="24"/>
          <w:lang w:eastAsia="ru-RU"/>
        </w:rPr>
        <w:t xml:space="preserve">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14:paraId="79DD82D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При работе с базой данных допустимы следующие типы полей:</w:t>
      </w:r>
    </w:p>
    <w:p w14:paraId="41F0F2EE"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 - одна строка текста (до 255 символов)</w:t>
      </w:r>
    </w:p>
    <w:p w14:paraId="53A46E4D"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Поле МЕМО - текст, состоящий из нескольких строк, которые затем можно будет просмотреть при помощи полос прокрутки (до 65 535 символов).</w:t>
      </w:r>
    </w:p>
    <w:p w14:paraId="662851A4"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Числовой - число любого типа (целое, вещественное и </w:t>
      </w:r>
      <w:proofErr w:type="gramStart"/>
      <w:r w:rsidRPr="00726BA9">
        <w:rPr>
          <w:rFonts w:ascii="Times New Roman" w:eastAsia="Times New Roman" w:hAnsi="Times New Roman" w:cs="Times New Roman"/>
          <w:color w:val="333333"/>
          <w:sz w:val="24"/>
          <w:szCs w:val="24"/>
          <w:lang w:eastAsia="ru-RU"/>
        </w:rPr>
        <w:t>т.д.</w:t>
      </w:r>
      <w:proofErr w:type="gramEnd"/>
      <w:r w:rsidRPr="00726BA9">
        <w:rPr>
          <w:rFonts w:ascii="Times New Roman" w:eastAsia="Times New Roman" w:hAnsi="Times New Roman" w:cs="Times New Roman"/>
          <w:color w:val="333333"/>
          <w:sz w:val="24"/>
          <w:szCs w:val="24"/>
          <w:lang w:eastAsia="ru-RU"/>
        </w:rPr>
        <w:t>).</w:t>
      </w:r>
    </w:p>
    <w:p w14:paraId="33D10055"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Дата/время - поле, содержащее дату или время.</w:t>
      </w:r>
    </w:p>
    <w:p w14:paraId="74068B1A"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Денежный - поле, выраженное в денежных единицах (р., $ и </w:t>
      </w:r>
      <w:proofErr w:type="gramStart"/>
      <w:r w:rsidRPr="00726BA9">
        <w:rPr>
          <w:rFonts w:ascii="Times New Roman" w:eastAsia="Times New Roman" w:hAnsi="Times New Roman" w:cs="Times New Roman"/>
          <w:color w:val="333333"/>
          <w:sz w:val="24"/>
          <w:szCs w:val="24"/>
          <w:lang w:eastAsia="ru-RU"/>
        </w:rPr>
        <w:t>т.д.</w:t>
      </w:r>
      <w:proofErr w:type="gramEnd"/>
      <w:r w:rsidRPr="00726BA9">
        <w:rPr>
          <w:rFonts w:ascii="Times New Roman" w:eastAsia="Times New Roman" w:hAnsi="Times New Roman" w:cs="Times New Roman"/>
          <w:color w:val="333333"/>
          <w:sz w:val="24"/>
          <w:szCs w:val="24"/>
          <w:lang w:eastAsia="ru-RU"/>
        </w:rPr>
        <w:t>)</w:t>
      </w:r>
    </w:p>
    <w:p w14:paraId="3A135690"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Счетчик - поле, которое вводится автоматически с вводом каждой записи.</w:t>
      </w:r>
    </w:p>
    <w:p w14:paraId="12EC9E5E"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Логический - содержит одно из значений TRUE (истина) или FALSE (ложно) и применяется в логических операциях.</w:t>
      </w:r>
    </w:p>
    <w:p w14:paraId="1A843DA3" w14:textId="77777777" w:rsidR="00726BA9" w:rsidRPr="00726BA9" w:rsidRDefault="00726BA9" w:rsidP="00726BA9">
      <w:pPr>
        <w:numPr>
          <w:ilvl w:val="0"/>
          <w:numId w:val="1"/>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Поле объекта OLE - содержит рисунки, звуковые </w:t>
      </w:r>
      <w:proofErr w:type="gramStart"/>
      <w:r w:rsidRPr="00726BA9">
        <w:rPr>
          <w:rFonts w:ascii="Times New Roman" w:eastAsia="Times New Roman" w:hAnsi="Times New Roman" w:cs="Times New Roman"/>
          <w:color w:val="333333"/>
          <w:sz w:val="24"/>
          <w:szCs w:val="24"/>
          <w:lang w:eastAsia="ru-RU"/>
        </w:rPr>
        <w:t>файлы,  электронные</w:t>
      </w:r>
      <w:proofErr w:type="gramEnd"/>
      <w:r w:rsidRPr="00726BA9">
        <w:rPr>
          <w:rFonts w:ascii="Times New Roman" w:eastAsia="Times New Roman" w:hAnsi="Times New Roman" w:cs="Times New Roman"/>
          <w:color w:val="333333"/>
          <w:sz w:val="24"/>
          <w:szCs w:val="24"/>
          <w:lang w:eastAsia="ru-RU"/>
        </w:rPr>
        <w:t xml:space="preserve"> таблицы, текстовый документ и т.д.</w:t>
      </w:r>
    </w:p>
    <w:p w14:paraId="5E3D669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lastRenderedPageBreak/>
        <w:t>Следует продумывать выбор того, или иного типа в процессе создания модели базы данных.</w:t>
      </w:r>
    </w:p>
    <w:p w14:paraId="74966B0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color w:val="333333"/>
          <w:sz w:val="24"/>
          <w:szCs w:val="24"/>
          <w:u w:val="single"/>
          <w:lang w:eastAsia="ru-RU"/>
        </w:rPr>
        <w:t>Объекты базы данных</w:t>
      </w:r>
    </w:p>
    <w:p w14:paraId="4995BFA4"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Таблицы - основные объекты базы данных. В них хранятся данные. Реляционная база данных может иметь много взаимосвязанных полей.</w:t>
      </w:r>
    </w:p>
    <w:p w14:paraId="10E5E267"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Запросы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14:paraId="5E2B4B81"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Формы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объекты, с помощью которых в базу вводят новые данные или просматривают имеющиеся.</w:t>
      </w:r>
    </w:p>
    <w:p w14:paraId="3DFC75A5"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Отчеты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формы "наоборот". С их помощью данные выдают на принтер в удобном и наглядном виде.</w:t>
      </w:r>
    </w:p>
    <w:p w14:paraId="193A165B"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Макросы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макрокоманды. Если какие-то операции с базой производятся особенно часто, имеет смысл сгруппировать несколько команд в один макрос и назначить его выделенной комбинации клавиш.</w:t>
      </w:r>
    </w:p>
    <w:p w14:paraId="64786B9C" w14:textId="77777777" w:rsidR="00726BA9" w:rsidRPr="00726BA9" w:rsidRDefault="00726BA9" w:rsidP="00726BA9">
      <w:pPr>
        <w:numPr>
          <w:ilvl w:val="0"/>
          <w:numId w:val="2"/>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Модули </w:t>
      </w:r>
      <w:proofErr w:type="gramStart"/>
      <w:r w:rsidRPr="00726BA9">
        <w:rPr>
          <w:rFonts w:ascii="Times New Roman" w:eastAsia="Times New Roman" w:hAnsi="Times New Roman" w:cs="Times New Roman"/>
          <w:color w:val="333333"/>
          <w:sz w:val="24"/>
          <w:szCs w:val="24"/>
          <w:lang w:eastAsia="ru-RU"/>
        </w:rPr>
        <w:t>- это</w:t>
      </w:r>
      <w:proofErr w:type="gramEnd"/>
      <w:r w:rsidRPr="00726BA9">
        <w:rPr>
          <w:rFonts w:ascii="Times New Roman" w:eastAsia="Times New Roman" w:hAnsi="Times New Roman" w:cs="Times New Roman"/>
          <w:color w:val="333333"/>
          <w:sz w:val="24"/>
          <w:szCs w:val="24"/>
          <w:lang w:eastAsia="ru-RU"/>
        </w:rPr>
        <w:t xml:space="preserve"> программные процедуры, написанные на языке </w:t>
      </w:r>
      <w:proofErr w:type="spellStart"/>
      <w:r w:rsidRPr="00726BA9">
        <w:rPr>
          <w:rFonts w:ascii="Times New Roman" w:eastAsia="Times New Roman" w:hAnsi="Times New Roman" w:cs="Times New Roman"/>
          <w:color w:val="333333"/>
          <w:sz w:val="24"/>
          <w:szCs w:val="24"/>
          <w:lang w:eastAsia="ru-RU"/>
        </w:rPr>
        <w:t>Visual</w:t>
      </w:r>
      <w:proofErr w:type="spellEnd"/>
      <w:r w:rsidRPr="00726BA9">
        <w:rPr>
          <w:rFonts w:ascii="Times New Roman" w:eastAsia="Times New Roman" w:hAnsi="Times New Roman" w:cs="Times New Roman"/>
          <w:color w:val="333333"/>
          <w:sz w:val="24"/>
          <w:szCs w:val="24"/>
          <w:lang w:eastAsia="ru-RU"/>
        </w:rPr>
        <w:t xml:space="preserve"> </w:t>
      </w:r>
      <w:proofErr w:type="spellStart"/>
      <w:r w:rsidRPr="00726BA9">
        <w:rPr>
          <w:rFonts w:ascii="Times New Roman" w:eastAsia="Times New Roman" w:hAnsi="Times New Roman" w:cs="Times New Roman"/>
          <w:color w:val="333333"/>
          <w:sz w:val="24"/>
          <w:szCs w:val="24"/>
          <w:lang w:eastAsia="ru-RU"/>
        </w:rPr>
        <w:t>Basic</w:t>
      </w:r>
      <w:proofErr w:type="spellEnd"/>
      <w:r w:rsidRPr="00726BA9">
        <w:rPr>
          <w:rFonts w:ascii="Times New Roman" w:eastAsia="Times New Roman" w:hAnsi="Times New Roman" w:cs="Times New Roman"/>
          <w:color w:val="333333"/>
          <w:sz w:val="24"/>
          <w:szCs w:val="24"/>
          <w:lang w:eastAsia="ru-RU"/>
        </w:rPr>
        <w:t>.</w:t>
      </w:r>
    </w:p>
    <w:p w14:paraId="7AC5359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Кроме шести вкладок для основных объектов стартовое окно базы данных Базы данных содержит три командные кнопки</w:t>
      </w:r>
      <w:proofErr w:type="gramStart"/>
      <w:r w:rsidRPr="00726BA9">
        <w:rPr>
          <w:rFonts w:ascii="Times New Roman" w:eastAsia="Times New Roman" w:hAnsi="Times New Roman" w:cs="Times New Roman"/>
          <w:color w:val="333333"/>
          <w:sz w:val="24"/>
          <w:szCs w:val="24"/>
          <w:lang w:eastAsia="ru-RU"/>
        </w:rPr>
        <w:t>: Открыть</w:t>
      </w:r>
      <w:proofErr w:type="gramEnd"/>
      <w:r w:rsidRPr="00726BA9">
        <w:rPr>
          <w:rFonts w:ascii="Times New Roman" w:eastAsia="Times New Roman" w:hAnsi="Times New Roman" w:cs="Times New Roman"/>
          <w:color w:val="333333"/>
          <w:sz w:val="24"/>
          <w:szCs w:val="24"/>
          <w:lang w:eastAsia="ru-RU"/>
        </w:rPr>
        <w:t>, Конструктор, Создать. С их помощью выбирается режим работы с базой.</w:t>
      </w:r>
    </w:p>
    <w:p w14:paraId="7AA677C3"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Кнопка Открыть - открывает избранный объект для просмотра, внесения новых записей или изменения тех, что были внесены ранее.</w:t>
      </w:r>
    </w:p>
    <w:p w14:paraId="5F4D68C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Кнопка Конструктор - режим, в котором осуществляется построение таблицы или формы.</w:t>
      </w:r>
    </w:p>
    <w:p w14:paraId="37BA6F2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Кнопка Создать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14:paraId="06469CC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color w:val="333333"/>
          <w:sz w:val="24"/>
          <w:szCs w:val="24"/>
          <w:lang w:eastAsia="ru-RU"/>
        </w:rPr>
        <w:t>Базой данных</w:t>
      </w:r>
      <w:r w:rsidRPr="00726BA9">
        <w:rPr>
          <w:rFonts w:ascii="Times New Roman" w:eastAsia="Times New Roman" w:hAnsi="Times New Roman" w:cs="Times New Roman"/>
          <w:color w:val="333333"/>
          <w:sz w:val="24"/>
          <w:szCs w:val="24"/>
          <w:lang w:eastAsia="ru-RU"/>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14:paraId="5DF9834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При необходимости можно воспользоваться средством «Поиск». В диалоговое окно необходимо ввести значение поля и запустить поиск.</w:t>
      </w:r>
    </w:p>
    <w:p w14:paraId="482E978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w:t>
      </w:r>
      <w:proofErr w:type="gramStart"/>
      <w:r w:rsidRPr="00726BA9">
        <w:rPr>
          <w:rFonts w:ascii="Times New Roman" w:eastAsia="Times New Roman" w:hAnsi="Times New Roman" w:cs="Times New Roman"/>
          <w:color w:val="333333"/>
          <w:sz w:val="24"/>
          <w:szCs w:val="24"/>
          <w:lang w:eastAsia="ru-RU"/>
        </w:rPr>
        <w:t>, &gt;</w:t>
      </w:r>
      <w:proofErr w:type="gramEnd"/>
      <w:r w:rsidRPr="00726BA9">
        <w:rPr>
          <w:rFonts w:ascii="Times New Roman" w:eastAsia="Times New Roman" w:hAnsi="Times New Roman" w:cs="Times New Roman"/>
          <w:color w:val="333333"/>
          <w:sz w:val="24"/>
          <w:szCs w:val="24"/>
          <w:lang w:eastAsia="ru-RU"/>
        </w:rPr>
        <w:t>=, &lt;=). Сложное логическое выражение содержит логические операции AND, OR, NOT.</w:t>
      </w:r>
    </w:p>
    <w:p w14:paraId="3E781A9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b/>
          <w:bCs/>
          <w:i/>
          <w:iCs/>
          <w:color w:val="333333"/>
          <w:sz w:val="24"/>
          <w:szCs w:val="24"/>
          <w:lang w:eastAsia="ru-RU"/>
        </w:rPr>
        <w:t>4. Задание</w:t>
      </w:r>
    </w:p>
    <w:p w14:paraId="20A0F90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i/>
          <w:iCs/>
          <w:color w:val="333333"/>
          <w:sz w:val="24"/>
          <w:szCs w:val="24"/>
          <w:lang w:eastAsia="ru-RU"/>
        </w:rPr>
        <w:t>Задание 1.</w:t>
      </w:r>
      <w:r w:rsidRPr="00726BA9">
        <w:rPr>
          <w:rFonts w:ascii="Times New Roman" w:eastAsia="Times New Roman" w:hAnsi="Times New Roman" w:cs="Times New Roman"/>
          <w:color w:val="333333"/>
          <w:sz w:val="24"/>
          <w:szCs w:val="24"/>
          <w:lang w:eastAsia="ru-RU"/>
        </w:rPr>
        <w:t> Создайте БД «Библиотека».</w:t>
      </w:r>
    </w:p>
    <w:p w14:paraId="5A7F84F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1. Запустите программу MS Базы данных: Пуск/Программы/ MS Базы данных.</w:t>
      </w:r>
    </w:p>
    <w:p w14:paraId="691E0E9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2. Выберите Новая база данных.</w:t>
      </w:r>
    </w:p>
    <w:p w14:paraId="41229C8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3. Укажите папку, в которую будете сохранять вашу базу данных.</w:t>
      </w:r>
    </w:p>
    <w:p w14:paraId="67DBF9E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4. Укажите имя БД «</w:t>
      </w:r>
      <w:proofErr w:type="spellStart"/>
      <w:r w:rsidRPr="00726BA9">
        <w:rPr>
          <w:rFonts w:ascii="Times New Roman" w:eastAsia="Times New Roman" w:hAnsi="Times New Roman" w:cs="Times New Roman"/>
          <w:color w:val="333333"/>
          <w:sz w:val="24"/>
          <w:szCs w:val="24"/>
          <w:lang w:eastAsia="ru-RU"/>
        </w:rPr>
        <w:t>ПР_Библиотека</w:t>
      </w:r>
      <w:proofErr w:type="spellEnd"/>
      <w:r w:rsidRPr="00726BA9">
        <w:rPr>
          <w:rFonts w:ascii="Times New Roman" w:eastAsia="Times New Roman" w:hAnsi="Times New Roman" w:cs="Times New Roman"/>
          <w:color w:val="333333"/>
          <w:sz w:val="24"/>
          <w:szCs w:val="24"/>
          <w:lang w:eastAsia="ru-RU"/>
        </w:rPr>
        <w:t>».</w:t>
      </w:r>
    </w:p>
    <w:p w14:paraId="7D0EED5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5. Нажмите кнопку Создать.</w:t>
      </w:r>
    </w:p>
    <w:p w14:paraId="40B49F1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i/>
          <w:iCs/>
          <w:color w:val="333333"/>
          <w:sz w:val="24"/>
          <w:szCs w:val="24"/>
          <w:lang w:eastAsia="ru-RU"/>
        </w:rPr>
        <w:t>Задание 2.</w:t>
      </w:r>
      <w:r w:rsidRPr="00726BA9">
        <w:rPr>
          <w:rFonts w:ascii="Times New Roman" w:eastAsia="Times New Roman" w:hAnsi="Times New Roman" w:cs="Times New Roman"/>
          <w:color w:val="333333"/>
          <w:sz w:val="24"/>
          <w:szCs w:val="24"/>
          <w:lang w:eastAsia="ru-RU"/>
        </w:rPr>
        <w:t> Создайте таблицы «Автор» и «Книги».</w:t>
      </w:r>
    </w:p>
    <w:p w14:paraId="6C48FA7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1. Перейдите на вкладку «Таблицы».</w:t>
      </w:r>
    </w:p>
    <w:p w14:paraId="46BDACC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2. Нажмите кнопку Создать в окне БД.</w:t>
      </w:r>
    </w:p>
    <w:p w14:paraId="759935F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3. Выберите вариант «Конструктор».</w:t>
      </w:r>
    </w:p>
    <w:p w14:paraId="11B8140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4. В поле «Имя поля» введите имена полей.</w:t>
      </w:r>
    </w:p>
    <w:p w14:paraId="5DE44B1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lastRenderedPageBreak/>
        <w:t>5. В поле Тип данных введите типы данных согласно ниже приведенной таблицы. Свойства полей задайте в нижней части окна.</w:t>
      </w:r>
    </w:p>
    <w:p w14:paraId="1A21C4A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1261"/>
        <w:gridCol w:w="5364"/>
      </w:tblGrid>
      <w:tr w:rsidR="00726BA9" w:rsidRPr="00726BA9" w14:paraId="7FDD5489"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28BA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Имя поля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4034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Тип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E4F1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Свойства</w:t>
            </w:r>
          </w:p>
        </w:tc>
      </w:tr>
      <w:tr w:rsidR="00726BA9" w:rsidRPr="00726BA9" w14:paraId="66580235" w14:textId="77777777" w:rsidTr="00726B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0FF8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Таблица «Книги»</w:t>
            </w:r>
          </w:p>
        </w:tc>
      </w:tr>
      <w:tr w:rsidR="00726BA9" w:rsidRPr="00726BA9" w14:paraId="456FEA40"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9AA7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1AD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92C2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совпадения не допускаются</w:t>
            </w:r>
          </w:p>
        </w:tc>
      </w:tr>
      <w:tr w:rsidR="00726BA9" w:rsidRPr="00726BA9" w14:paraId="01EB70E1"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A6C6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E368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F14B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5901435D"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61AF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Год издания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3F0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Дата/время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D5F6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4DCA93DC"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21DE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3077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1DEB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допускаются совпадения</w:t>
            </w:r>
          </w:p>
        </w:tc>
      </w:tr>
      <w:tr w:rsidR="00726BA9" w:rsidRPr="00726BA9" w14:paraId="285F3897"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364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86C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16EA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63BCFAEB"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AC19C"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Тип обложки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65D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9158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44CF8930"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2FFD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Формат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D6EE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3D28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49FF5AD4"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EC69C"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6362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Денежный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823B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74C70926"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C630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33C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3B4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3E145C77"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6DD2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Наличие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F262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802E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7A35848E"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C276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Месторасположение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9DD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257F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7EC43029" w14:textId="77777777" w:rsidTr="00726B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2B360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Таблица «Автор»</w:t>
            </w:r>
          </w:p>
        </w:tc>
      </w:tr>
      <w:tr w:rsidR="00726BA9" w:rsidRPr="00726BA9" w14:paraId="74A8F032"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886B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4CAA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F875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совпадения не допускаются</w:t>
            </w:r>
          </w:p>
        </w:tc>
      </w:tr>
      <w:tr w:rsidR="00726BA9" w:rsidRPr="00726BA9" w14:paraId="287E9735"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3A04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B63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2F71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5A3A9001"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BA25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Имя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FFED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FF30"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04E74698"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35FB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B1C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0891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6D12A0C0"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BDA8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Год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B7EC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B7D4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62363B44"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DE54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B4A0"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B444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17CDDCB3"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C8EB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Примечание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D169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7A912"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2A308536" w14:textId="77777777" w:rsidTr="00726B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88B9A"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Таблица «Издательство»</w:t>
            </w:r>
          </w:p>
        </w:tc>
      </w:tr>
      <w:tr w:rsidR="00726BA9" w:rsidRPr="00726BA9" w14:paraId="54144016"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3428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C340C"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585A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совпадения не допускаются</w:t>
            </w:r>
          </w:p>
        </w:tc>
      </w:tr>
      <w:tr w:rsidR="00726BA9" w:rsidRPr="00726BA9" w14:paraId="017668EE"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B7A9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AAA3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55D3"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09267AFF"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42DE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EC2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06A30"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3EB7F0A1"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94E0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2F74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60483"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34A17F68"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71E91"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Факс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C5E7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1DBF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tc>
      </w:tr>
      <w:tr w:rsidR="00726BA9" w:rsidRPr="00726BA9" w14:paraId="7BC7AC54" w14:textId="77777777" w:rsidTr="00726B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A1946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Таблица «Книги - Автор»</w:t>
            </w:r>
          </w:p>
        </w:tc>
      </w:tr>
      <w:tr w:rsidR="00726BA9" w:rsidRPr="00726BA9" w14:paraId="238C25DA"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AFC1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5D5A6"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0C3C"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допускаются совпадения</w:t>
            </w:r>
          </w:p>
        </w:tc>
      </w:tr>
      <w:tr w:rsidR="00726BA9" w:rsidRPr="00726BA9" w14:paraId="58D63FE0" w14:textId="77777777" w:rsidTr="00726B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4DDA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952F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0F079"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Индексированное поле; допускаются совпадения</w:t>
            </w:r>
          </w:p>
        </w:tc>
      </w:tr>
    </w:tbl>
    <w:p w14:paraId="2E5D6020"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w:t>
      </w:r>
    </w:p>
    <w:p w14:paraId="4F3D66B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i/>
          <w:iCs/>
          <w:color w:val="333333"/>
          <w:sz w:val="24"/>
          <w:szCs w:val="24"/>
          <w:lang w:eastAsia="ru-RU"/>
        </w:rPr>
        <w:t>Задание 3.</w:t>
      </w:r>
      <w:r w:rsidRPr="00726BA9">
        <w:rPr>
          <w:rFonts w:ascii="Times New Roman" w:eastAsia="Times New Roman" w:hAnsi="Times New Roman" w:cs="Times New Roman"/>
          <w:color w:val="333333"/>
          <w:sz w:val="24"/>
          <w:szCs w:val="24"/>
          <w:lang w:eastAsia="ru-RU"/>
        </w:rPr>
        <w:t> Задайте связи между таблицами.</w:t>
      </w:r>
    </w:p>
    <w:p w14:paraId="019B6CE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1. Откройте окно диалога «Схема данных», выполнив команду Сервис/Схема данных.</w:t>
      </w:r>
    </w:p>
    <w:p w14:paraId="42AE9B23"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2. В диалоговом окне добавьте ваши таблицы, выбрав из контекстного меню «Добавить таблицу».</w:t>
      </w:r>
    </w:p>
    <w:p w14:paraId="3F825BCB"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3. Выберите поле «Код автора» в таблице «Автор» и переместите его с помощью мыши на поле «Код автора» из таблицы «Книги».</w:t>
      </w:r>
    </w:p>
    <w:p w14:paraId="07084408"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 xml:space="preserve">4. В диалоге «Связи» проверьте правильность имен связываемых полей и включите </w:t>
      </w:r>
      <w:proofErr w:type="gramStart"/>
      <w:r w:rsidRPr="00726BA9">
        <w:rPr>
          <w:rFonts w:ascii="Times New Roman" w:eastAsia="Times New Roman" w:hAnsi="Times New Roman" w:cs="Times New Roman"/>
          <w:color w:val="333333"/>
          <w:sz w:val="24"/>
          <w:szCs w:val="24"/>
          <w:lang w:eastAsia="ru-RU"/>
        </w:rPr>
        <w:t>опцию</w:t>
      </w:r>
      <w:proofErr w:type="gramEnd"/>
      <w:r w:rsidRPr="00726BA9">
        <w:rPr>
          <w:rFonts w:ascii="Times New Roman" w:eastAsia="Times New Roman" w:hAnsi="Times New Roman" w:cs="Times New Roman"/>
          <w:color w:val="333333"/>
          <w:sz w:val="24"/>
          <w:szCs w:val="24"/>
          <w:lang w:eastAsia="ru-RU"/>
        </w:rPr>
        <w:t xml:space="preserve"> Обеспечить целостность данных.</w:t>
      </w:r>
    </w:p>
    <w:p w14:paraId="63268CBE"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5. Нажмите кнопку Создать.</w:t>
      </w:r>
    </w:p>
    <w:p w14:paraId="58F24ACF"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i/>
          <w:iCs/>
          <w:color w:val="333333"/>
          <w:sz w:val="24"/>
          <w:szCs w:val="24"/>
          <w:lang w:eastAsia="ru-RU"/>
        </w:rPr>
        <w:t>Задание 4.</w:t>
      </w:r>
      <w:r w:rsidRPr="00726BA9">
        <w:rPr>
          <w:rFonts w:ascii="Times New Roman" w:eastAsia="Times New Roman" w:hAnsi="Times New Roman" w:cs="Times New Roman"/>
          <w:color w:val="333333"/>
          <w:sz w:val="24"/>
          <w:szCs w:val="24"/>
          <w:lang w:eastAsia="ru-RU"/>
        </w:rPr>
        <w:t> Заполните таблицу «Автор».</w:t>
      </w:r>
    </w:p>
    <w:p w14:paraId="622CD5B7"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1. Откройте таблицу Автор двойным щелчком.</w:t>
      </w:r>
    </w:p>
    <w:p w14:paraId="6D0FCA9C"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2. Заполняйте таблицу согласно именам полей.</w:t>
      </w:r>
    </w:p>
    <w:p w14:paraId="11DCA98D"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i/>
          <w:iCs/>
          <w:color w:val="333333"/>
          <w:sz w:val="24"/>
          <w:szCs w:val="24"/>
          <w:lang w:eastAsia="ru-RU"/>
        </w:rPr>
        <w:t>Задание 5.</w:t>
      </w:r>
      <w:r w:rsidRPr="00726BA9">
        <w:rPr>
          <w:rFonts w:ascii="Times New Roman" w:eastAsia="Times New Roman" w:hAnsi="Times New Roman" w:cs="Times New Roman"/>
          <w:color w:val="333333"/>
          <w:sz w:val="24"/>
          <w:szCs w:val="24"/>
          <w:lang w:eastAsia="ru-RU"/>
        </w:rPr>
        <w:t> Заполните таблицу «Книги».</w:t>
      </w:r>
    </w:p>
    <w:p w14:paraId="596148D5"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1. В таблице Книги в поле Код автора поставьте значение кода автора из таблицы Автор, которое соответствует имени нужного вам автора.</w:t>
      </w:r>
    </w:p>
    <w:p w14:paraId="0433FF94" w14:textId="77777777" w:rsidR="00726BA9" w:rsidRPr="00726BA9" w:rsidRDefault="00726BA9" w:rsidP="00726BA9">
      <w:p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lastRenderedPageBreak/>
        <w:t>2. Поле Код издательства не заполняйте.</w:t>
      </w:r>
    </w:p>
    <w:p w14:paraId="3F76E533" w14:textId="77777777" w:rsidR="00726BA9" w:rsidRPr="00726BA9" w:rsidRDefault="00726BA9" w:rsidP="00726BA9">
      <w:pPr>
        <w:numPr>
          <w:ilvl w:val="0"/>
          <w:numId w:val="3"/>
        </w:numPr>
        <w:spacing w:after="0" w:line="240" w:lineRule="auto"/>
        <w:jc w:val="both"/>
        <w:rPr>
          <w:rFonts w:ascii="Times New Roman" w:eastAsia="Times New Roman" w:hAnsi="Times New Roman" w:cs="Times New Roman"/>
          <w:color w:val="333333"/>
          <w:sz w:val="24"/>
          <w:szCs w:val="24"/>
          <w:lang w:eastAsia="ru-RU"/>
        </w:rPr>
      </w:pPr>
      <w:r w:rsidRPr="00726BA9">
        <w:rPr>
          <w:rFonts w:ascii="Times New Roman" w:eastAsia="Times New Roman" w:hAnsi="Times New Roman" w:cs="Times New Roman"/>
          <w:color w:val="333333"/>
          <w:sz w:val="24"/>
          <w:szCs w:val="24"/>
          <w:lang w:eastAsia="ru-RU"/>
        </w:rPr>
        <w:t>Вывод по работе.</w:t>
      </w:r>
    </w:p>
    <w:p w14:paraId="1694276C" w14:textId="77777777" w:rsidR="00726BA9" w:rsidRPr="00726BA9" w:rsidRDefault="00726BA9" w:rsidP="00726BA9">
      <w:pPr>
        <w:spacing w:after="0" w:line="240" w:lineRule="auto"/>
        <w:ind w:firstLine="720"/>
        <w:jc w:val="both"/>
        <w:rPr>
          <w:rFonts w:ascii="Times New Roman" w:hAnsi="Times New Roman" w:cs="Times New Roman"/>
          <w:b/>
          <w:bCs/>
          <w:sz w:val="24"/>
          <w:szCs w:val="24"/>
        </w:rPr>
      </w:pPr>
    </w:p>
    <w:sectPr w:rsidR="00726BA9" w:rsidRPr="00726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AF"/>
    <w:multiLevelType w:val="multilevel"/>
    <w:tmpl w:val="898AE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AC4C93"/>
    <w:multiLevelType w:val="multilevel"/>
    <w:tmpl w:val="CFC44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5753AF"/>
    <w:multiLevelType w:val="multilevel"/>
    <w:tmpl w:val="538C9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A9"/>
    <w:rsid w:val="00454378"/>
    <w:rsid w:val="00726BA9"/>
    <w:rsid w:val="00BF0B99"/>
    <w:rsid w:val="00C1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B28"/>
  <w15:chartTrackingRefBased/>
  <w15:docId w15:val="{A5FBDD7F-5930-41E4-A6AB-3A0000E8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9158">
      <w:bodyDiv w:val="1"/>
      <w:marLeft w:val="0"/>
      <w:marRight w:val="0"/>
      <w:marTop w:val="0"/>
      <w:marBottom w:val="0"/>
      <w:divBdr>
        <w:top w:val="none" w:sz="0" w:space="0" w:color="auto"/>
        <w:left w:val="none" w:sz="0" w:space="0" w:color="auto"/>
        <w:bottom w:val="none" w:sz="0" w:space="0" w:color="auto"/>
        <w:right w:val="none" w:sz="0" w:space="0" w:color="auto"/>
      </w:divBdr>
    </w:div>
    <w:div w:id="21203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a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2020-04-23T09:28:00Z</dcterms:created>
  <dcterms:modified xsi:type="dcterms:W3CDTF">2020-04-23T09:47:00Z</dcterms:modified>
</cp:coreProperties>
</file>