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464C2" w14:textId="6DC8D968" w:rsidR="00004AEE" w:rsidRDefault="007477E8">
      <w:pPr>
        <w:rPr>
          <w:rFonts w:ascii="Times New Roman" w:hAnsi="Times New Roman" w:cs="Times New Roman"/>
          <w:b/>
          <w:bCs/>
          <w:sz w:val="32"/>
          <w:szCs w:val="32"/>
        </w:rPr>
      </w:pPr>
      <w:r w:rsidRPr="007477E8">
        <w:rPr>
          <w:rFonts w:ascii="Times New Roman" w:hAnsi="Times New Roman" w:cs="Times New Roman"/>
          <w:b/>
          <w:bCs/>
          <w:sz w:val="32"/>
          <w:szCs w:val="32"/>
        </w:rPr>
        <w:t xml:space="preserve">Тема 1: </w:t>
      </w:r>
      <w:r w:rsidR="00834E30" w:rsidRPr="007477E8">
        <w:rPr>
          <w:rFonts w:ascii="Times New Roman" w:hAnsi="Times New Roman" w:cs="Times New Roman"/>
          <w:b/>
          <w:bCs/>
          <w:sz w:val="32"/>
          <w:szCs w:val="32"/>
        </w:rPr>
        <w:t xml:space="preserve">Проблема нравственного выбора на войне в повести В.В. Быкова «Сотников». </w:t>
      </w:r>
      <w:r w:rsidR="00004AEE">
        <w:rPr>
          <w:rFonts w:ascii="Times New Roman" w:hAnsi="Times New Roman" w:cs="Times New Roman"/>
          <w:b/>
          <w:bCs/>
          <w:sz w:val="32"/>
          <w:szCs w:val="32"/>
        </w:rPr>
        <w:t xml:space="preserve"> </w:t>
      </w:r>
    </w:p>
    <w:p w14:paraId="4D496E34" w14:textId="77777777" w:rsidR="00004AEE" w:rsidRPr="007477E8" w:rsidRDefault="00004AEE">
      <w:pPr>
        <w:rPr>
          <w:rFonts w:ascii="Times New Roman" w:hAnsi="Times New Roman" w:cs="Times New Roman"/>
          <w:b/>
          <w:bCs/>
          <w:sz w:val="32"/>
          <w:szCs w:val="32"/>
        </w:rPr>
      </w:pPr>
    </w:p>
    <w:p w14:paraId="0EFDBB73" w14:textId="55229A1E" w:rsidR="007477E8" w:rsidRPr="00004AEE" w:rsidRDefault="007477E8" w:rsidP="007477E8">
      <w:pPr>
        <w:pStyle w:val="2"/>
        <w:shd w:val="clear" w:color="auto" w:fill="FFFFFF"/>
        <w:spacing w:before="0" w:beforeAutospacing="0" w:after="0" w:afterAutospacing="0"/>
        <w:jc w:val="center"/>
        <w:rPr>
          <w:color w:val="000000" w:themeColor="text1"/>
          <w:sz w:val="28"/>
          <w:szCs w:val="28"/>
        </w:rPr>
      </w:pPr>
      <w:r w:rsidRPr="007477E8">
        <w:rPr>
          <w:sz w:val="28"/>
          <w:szCs w:val="28"/>
        </w:rPr>
        <w:t xml:space="preserve"> </w:t>
      </w:r>
      <w:hyperlink r:id="rId4" w:anchor="mediaplayer" w:tooltip="Смотреть в видеоуроке" w:history="1">
        <w:r w:rsidRPr="00004AEE">
          <w:rPr>
            <w:rStyle w:val="a4"/>
            <w:b w:val="0"/>
            <w:bCs w:val="0"/>
            <w:color w:val="000000" w:themeColor="text1"/>
            <w:sz w:val="28"/>
            <w:szCs w:val="28"/>
          </w:rPr>
          <w:t>Персонажи</w:t>
        </w:r>
      </w:hyperlink>
    </w:p>
    <w:p w14:paraId="29145E09" w14:textId="3F0D4FAC" w:rsidR="00007989" w:rsidRPr="00007989" w:rsidRDefault="00004AEE" w:rsidP="00004AE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007989">
        <w:rPr>
          <w:rFonts w:ascii="Times New Roman" w:eastAsia="Times New Roman" w:hAnsi="Times New Roman" w:cs="Times New Roman"/>
          <w:b/>
          <w:bCs/>
          <w:sz w:val="28"/>
          <w:szCs w:val="28"/>
          <w:lang w:eastAsia="ru-RU"/>
        </w:rPr>
        <w:t>Главные герои</w:t>
      </w:r>
    </w:p>
    <w:p w14:paraId="0D683778" w14:textId="57CE3145" w:rsidR="00007989" w:rsidRPr="00007989" w:rsidRDefault="007477E8" w:rsidP="007477E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007989">
        <w:rPr>
          <w:rFonts w:ascii="Times New Roman" w:eastAsia="Times New Roman" w:hAnsi="Times New Roman" w:cs="Times New Roman"/>
          <w:b/>
          <w:bCs/>
          <w:sz w:val="28"/>
          <w:szCs w:val="28"/>
          <w:lang w:eastAsia="ru-RU"/>
        </w:rPr>
        <w:t>Сотников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4"/>
      </w:tblGrid>
      <w:tr w:rsidR="00007989" w:rsidRPr="00007989" w14:paraId="18102E1C" w14:textId="77777777" w:rsidTr="00007989">
        <w:trPr>
          <w:tblCellSpacing w:w="15" w:type="dxa"/>
        </w:trPr>
        <w:tc>
          <w:tcPr>
            <w:tcW w:w="0" w:type="auto"/>
            <w:vAlign w:val="center"/>
            <w:hideMark/>
          </w:tcPr>
          <w:p w14:paraId="7224B2E9" w14:textId="14A4F0B3" w:rsidR="00007989" w:rsidRPr="00007989" w:rsidRDefault="00007989" w:rsidP="000079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tc>
        <w:tc>
          <w:tcPr>
            <w:tcW w:w="0" w:type="auto"/>
            <w:vAlign w:val="center"/>
            <w:hideMark/>
          </w:tcPr>
          <w:p w14:paraId="74DF3360" w14:textId="1C4514D6" w:rsidR="00007989" w:rsidRDefault="00007989" w:rsidP="00007989">
            <w:pPr>
              <w:spacing w:before="100" w:beforeAutospacing="1" w:after="100" w:afterAutospacing="1" w:line="240" w:lineRule="auto"/>
              <w:rPr>
                <w:rFonts w:ascii="Times New Roman" w:eastAsia="Times New Roman" w:hAnsi="Times New Roman" w:cs="Times New Roman"/>
                <w:sz w:val="28"/>
                <w:szCs w:val="28"/>
                <w:lang w:eastAsia="ru-RU"/>
              </w:rPr>
            </w:pPr>
            <w:r w:rsidRPr="00007989">
              <w:rPr>
                <w:rFonts w:ascii="Times New Roman" w:eastAsia="Times New Roman" w:hAnsi="Times New Roman" w:cs="Times New Roman"/>
                <w:sz w:val="28"/>
                <w:szCs w:val="28"/>
                <w:lang w:eastAsia="ru-RU"/>
              </w:rPr>
              <w:t xml:space="preserve">Партизан, вместе с Рыбаком </w:t>
            </w:r>
            <w:r w:rsidR="007477E8">
              <w:rPr>
                <w:rFonts w:ascii="Times New Roman" w:eastAsia="Times New Roman" w:hAnsi="Times New Roman" w:cs="Times New Roman"/>
                <w:sz w:val="28"/>
                <w:szCs w:val="28"/>
                <w:lang w:eastAsia="ru-RU"/>
              </w:rPr>
              <w:t xml:space="preserve">они </w:t>
            </w:r>
            <w:r w:rsidRPr="00007989">
              <w:rPr>
                <w:rFonts w:ascii="Times New Roman" w:eastAsia="Times New Roman" w:hAnsi="Times New Roman" w:cs="Times New Roman"/>
                <w:sz w:val="28"/>
                <w:szCs w:val="28"/>
                <w:lang w:eastAsia="ru-RU"/>
              </w:rPr>
              <w:t>идут на задание – добыть продуктов для отряда. Интеллигентный, образованный, в прошлом – учитель. Идёт на задание больным. Сильный духом, умный, волевой. В начале войны успел сразиться в бою, подбил несколько фашистских танков. Будучи обречённым на “ликвидацию”, пытается взять вину на себя, чтобы спасти Демчиху и Рыбака. Из-за сильного приступа кашля, их с Рыбаком обнаруживают полицаи на чердаке у Демчихи. Сотников страдает из-за своей вины. Умирает героически, не соглашается идти в предатели. Он свободен духовно, не боится смерти.</w:t>
            </w:r>
          </w:p>
          <w:p w14:paraId="213D1762" w14:textId="3EF49747" w:rsidR="007477E8" w:rsidRDefault="007477E8" w:rsidP="00747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07989">
              <w:rPr>
                <w:rFonts w:ascii="Times New Roman" w:eastAsia="Times New Roman" w:hAnsi="Times New Roman" w:cs="Times New Roman"/>
                <w:b/>
                <w:bCs/>
                <w:sz w:val="28"/>
                <w:szCs w:val="28"/>
                <w:lang w:eastAsia="ru-RU"/>
              </w:rPr>
              <w:t>Рыбак</w:t>
            </w:r>
          </w:p>
          <w:p w14:paraId="04F076F4" w14:textId="447FC617" w:rsidR="007477E8" w:rsidRPr="00007989" w:rsidRDefault="007477E8" w:rsidP="00007989">
            <w:pPr>
              <w:spacing w:before="100" w:beforeAutospacing="1" w:after="100" w:afterAutospacing="1" w:line="240" w:lineRule="auto"/>
              <w:rPr>
                <w:rFonts w:ascii="Times New Roman" w:eastAsia="Times New Roman" w:hAnsi="Times New Roman" w:cs="Times New Roman"/>
                <w:sz w:val="28"/>
                <w:szCs w:val="28"/>
                <w:lang w:eastAsia="ru-RU"/>
              </w:rPr>
            </w:pPr>
          </w:p>
        </w:tc>
      </w:tr>
      <w:tr w:rsidR="00007989" w:rsidRPr="00007989" w14:paraId="7F9176A0" w14:textId="77777777" w:rsidTr="00007989">
        <w:trPr>
          <w:tblCellSpacing w:w="15" w:type="dxa"/>
        </w:trPr>
        <w:tc>
          <w:tcPr>
            <w:tcW w:w="0" w:type="auto"/>
            <w:vAlign w:val="center"/>
            <w:hideMark/>
          </w:tcPr>
          <w:p w14:paraId="3FC595E1" w14:textId="4CED1968" w:rsidR="00007989" w:rsidRPr="00007989" w:rsidRDefault="00007989" w:rsidP="000079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tc>
        <w:tc>
          <w:tcPr>
            <w:tcW w:w="0" w:type="auto"/>
            <w:vAlign w:val="center"/>
            <w:hideMark/>
          </w:tcPr>
          <w:p w14:paraId="15AA445B" w14:textId="77777777" w:rsidR="007477E8" w:rsidRDefault="00007989" w:rsidP="00007989">
            <w:pPr>
              <w:spacing w:before="100" w:beforeAutospacing="1" w:after="100" w:afterAutospacing="1" w:line="240" w:lineRule="auto"/>
              <w:rPr>
                <w:rFonts w:ascii="Times New Roman" w:eastAsia="Times New Roman" w:hAnsi="Times New Roman" w:cs="Times New Roman"/>
                <w:sz w:val="28"/>
                <w:szCs w:val="28"/>
                <w:lang w:eastAsia="ru-RU"/>
              </w:rPr>
            </w:pPr>
            <w:r w:rsidRPr="00007989">
              <w:rPr>
                <w:rFonts w:ascii="Times New Roman" w:eastAsia="Times New Roman" w:hAnsi="Times New Roman" w:cs="Times New Roman"/>
                <w:sz w:val="28"/>
                <w:szCs w:val="28"/>
                <w:lang w:eastAsia="ru-RU"/>
              </w:rPr>
              <w:t>Партизан из того же отряда, что и Сотников. Сильный, здоровый, вырос в деревне. Ответственный, смелый, не унывает в любой ситуации. Помогает товарищу, выполняет всю физическую работу. Винит Сотникова в том, что их схватили полицаи. Даёт ложные показания, хитрит, соглашается на сотрудничество с предателями. Незрелый морально и духовно: несмотря на доброту и способность к взаимовыручке, понимает, что быть живым предателем лучше, чем мёртвым героем. После казни товарищей пытается покончить собой, но безуспешно. Убит морально, его наказание – жить дальше.</w:t>
            </w:r>
          </w:p>
          <w:p w14:paraId="19D80F7E" w14:textId="400D19BF" w:rsidR="00007989" w:rsidRDefault="007477E8" w:rsidP="00747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07989">
              <w:rPr>
                <w:rFonts w:ascii="Times New Roman" w:eastAsia="Times New Roman" w:hAnsi="Times New Roman" w:cs="Times New Roman"/>
                <w:b/>
                <w:bCs/>
                <w:sz w:val="28"/>
                <w:szCs w:val="28"/>
                <w:lang w:eastAsia="ru-RU"/>
              </w:rPr>
              <w:t>Демчиха</w:t>
            </w:r>
          </w:p>
          <w:p w14:paraId="1A13AAF0" w14:textId="485C593B" w:rsidR="007477E8" w:rsidRPr="00007989" w:rsidRDefault="007477E8" w:rsidP="00007989">
            <w:pPr>
              <w:spacing w:before="100" w:beforeAutospacing="1" w:after="100" w:afterAutospacing="1" w:line="240" w:lineRule="auto"/>
              <w:rPr>
                <w:rFonts w:ascii="Times New Roman" w:eastAsia="Times New Roman" w:hAnsi="Times New Roman" w:cs="Times New Roman"/>
                <w:sz w:val="28"/>
                <w:szCs w:val="28"/>
                <w:lang w:eastAsia="ru-RU"/>
              </w:rPr>
            </w:pPr>
          </w:p>
        </w:tc>
      </w:tr>
      <w:tr w:rsidR="00007989" w:rsidRPr="00007989" w14:paraId="2FAFB5C3" w14:textId="77777777" w:rsidTr="00007989">
        <w:trPr>
          <w:tblCellSpacing w:w="15" w:type="dxa"/>
        </w:trPr>
        <w:tc>
          <w:tcPr>
            <w:tcW w:w="0" w:type="auto"/>
            <w:vAlign w:val="center"/>
            <w:hideMark/>
          </w:tcPr>
          <w:p w14:paraId="0A80D63C" w14:textId="22E75F7E" w:rsidR="00007989" w:rsidRPr="00007989" w:rsidRDefault="00007989" w:rsidP="000079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tc>
        <w:tc>
          <w:tcPr>
            <w:tcW w:w="0" w:type="auto"/>
            <w:vAlign w:val="center"/>
            <w:hideMark/>
          </w:tcPr>
          <w:p w14:paraId="6B9AAFDD" w14:textId="7CB64289" w:rsidR="00007989" w:rsidRDefault="00007989" w:rsidP="00007989">
            <w:pPr>
              <w:spacing w:before="100" w:beforeAutospacing="1" w:after="100" w:afterAutospacing="1" w:line="240" w:lineRule="auto"/>
              <w:rPr>
                <w:rFonts w:ascii="Times New Roman" w:eastAsia="Times New Roman" w:hAnsi="Times New Roman" w:cs="Times New Roman"/>
                <w:sz w:val="28"/>
                <w:szCs w:val="28"/>
                <w:lang w:eastAsia="ru-RU"/>
              </w:rPr>
            </w:pPr>
            <w:r w:rsidRPr="00007989">
              <w:rPr>
                <w:rFonts w:ascii="Times New Roman" w:eastAsia="Times New Roman" w:hAnsi="Times New Roman" w:cs="Times New Roman"/>
                <w:sz w:val="28"/>
                <w:szCs w:val="28"/>
                <w:lang w:eastAsia="ru-RU"/>
              </w:rPr>
              <w:t>Женщина средних лет, оставшаяся на оккупированной территории с тремя детьми. Вынуждена тяжело работать, чтобы прокормить семью. На её лице отразилась боль и тяжесть, отпечаток горя. Несмотря на смертельную опасность со стороны полицаев, не прогоняет партизан, пытается помочь раненому Сотникову. Идёт на смерть спокойно, не пытается врать и пресмыкаться. Пытки и допросы не сломили Демчиху, она не выдала, кто скрывал девочку Басю от полицаев.</w:t>
            </w:r>
          </w:p>
          <w:p w14:paraId="772385CA" w14:textId="77777777" w:rsidR="00004AEE" w:rsidRDefault="00004AEE" w:rsidP="00007989">
            <w:pPr>
              <w:spacing w:before="100" w:beforeAutospacing="1" w:after="100" w:afterAutospacing="1" w:line="240" w:lineRule="auto"/>
              <w:rPr>
                <w:rFonts w:ascii="Times New Roman" w:eastAsia="Times New Roman" w:hAnsi="Times New Roman" w:cs="Times New Roman"/>
                <w:sz w:val="28"/>
                <w:szCs w:val="28"/>
                <w:lang w:eastAsia="ru-RU"/>
              </w:rPr>
            </w:pPr>
          </w:p>
          <w:p w14:paraId="0BA763E3" w14:textId="59D8C216" w:rsidR="007477E8" w:rsidRPr="00007989" w:rsidRDefault="007477E8" w:rsidP="00007989">
            <w:pPr>
              <w:spacing w:before="100" w:beforeAutospacing="1" w:after="100" w:afterAutospacing="1" w:line="240" w:lineRule="auto"/>
              <w:rPr>
                <w:rFonts w:ascii="Times New Roman" w:eastAsia="Times New Roman" w:hAnsi="Times New Roman" w:cs="Times New Roman"/>
                <w:sz w:val="28"/>
                <w:szCs w:val="28"/>
                <w:lang w:eastAsia="ru-RU"/>
              </w:rPr>
            </w:pPr>
          </w:p>
        </w:tc>
      </w:tr>
    </w:tbl>
    <w:p w14:paraId="02DCB975" w14:textId="2859A460" w:rsidR="00007989" w:rsidRDefault="00007989" w:rsidP="00004AE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007989">
        <w:rPr>
          <w:rFonts w:ascii="Times New Roman" w:eastAsia="Times New Roman" w:hAnsi="Times New Roman" w:cs="Times New Roman"/>
          <w:b/>
          <w:bCs/>
          <w:sz w:val="28"/>
          <w:szCs w:val="28"/>
          <w:lang w:eastAsia="ru-RU"/>
        </w:rPr>
        <w:lastRenderedPageBreak/>
        <w:t>Второстепенные персонажи</w:t>
      </w:r>
    </w:p>
    <w:p w14:paraId="1203D0B8" w14:textId="5F4563ED" w:rsidR="007477E8" w:rsidRPr="00007989" w:rsidRDefault="007477E8" w:rsidP="007477E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007989">
        <w:rPr>
          <w:rFonts w:ascii="Times New Roman" w:eastAsia="Times New Roman" w:hAnsi="Times New Roman" w:cs="Times New Roman"/>
          <w:b/>
          <w:bCs/>
          <w:sz w:val="28"/>
          <w:szCs w:val="28"/>
          <w:lang w:eastAsia="ru-RU"/>
        </w:rPr>
        <w:t>Староста Пётр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4"/>
      </w:tblGrid>
      <w:tr w:rsidR="00007989" w:rsidRPr="00007989" w14:paraId="07F1BE09" w14:textId="77777777" w:rsidTr="00007989">
        <w:trPr>
          <w:tblCellSpacing w:w="15" w:type="dxa"/>
        </w:trPr>
        <w:tc>
          <w:tcPr>
            <w:tcW w:w="0" w:type="auto"/>
            <w:vAlign w:val="center"/>
            <w:hideMark/>
          </w:tcPr>
          <w:p w14:paraId="68C37925" w14:textId="3F84A89D" w:rsidR="00007989" w:rsidRPr="00007989" w:rsidRDefault="00007989" w:rsidP="000079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tc>
        <w:tc>
          <w:tcPr>
            <w:tcW w:w="0" w:type="auto"/>
            <w:vAlign w:val="center"/>
            <w:hideMark/>
          </w:tcPr>
          <w:p w14:paraId="12B9F7F8" w14:textId="320FFE4F" w:rsidR="00007989" w:rsidRDefault="00007989" w:rsidP="00007989">
            <w:pPr>
              <w:spacing w:before="100" w:beforeAutospacing="1" w:after="100" w:afterAutospacing="1" w:line="240" w:lineRule="auto"/>
              <w:rPr>
                <w:rFonts w:ascii="Times New Roman" w:eastAsia="Times New Roman" w:hAnsi="Times New Roman" w:cs="Times New Roman"/>
                <w:sz w:val="28"/>
                <w:szCs w:val="28"/>
                <w:lang w:eastAsia="ru-RU"/>
              </w:rPr>
            </w:pPr>
            <w:r w:rsidRPr="00007989">
              <w:rPr>
                <w:rFonts w:ascii="Times New Roman" w:eastAsia="Times New Roman" w:hAnsi="Times New Roman" w:cs="Times New Roman"/>
                <w:sz w:val="28"/>
                <w:szCs w:val="28"/>
                <w:lang w:eastAsia="ru-RU"/>
              </w:rPr>
              <w:t>Выбран в деревне старостой, хотя предателем себя не считает. Понимает всю ответственность своего выбора, согласился быть старостой, чтобы односельчанам жилось в период оккупации терпимо. Читает Библию. Мудро воспринимает свою участь, готов отвечать за поступки. Скрывает еврейскую девочку, спасая от фашистов.</w:t>
            </w:r>
          </w:p>
          <w:p w14:paraId="2A9BE6BB" w14:textId="462A5767" w:rsidR="007477E8" w:rsidRDefault="007477E8" w:rsidP="00747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07989">
              <w:rPr>
                <w:rFonts w:ascii="Times New Roman" w:eastAsia="Times New Roman" w:hAnsi="Times New Roman" w:cs="Times New Roman"/>
                <w:b/>
                <w:bCs/>
                <w:sz w:val="28"/>
                <w:szCs w:val="28"/>
                <w:lang w:eastAsia="ru-RU"/>
              </w:rPr>
              <w:t>Девочка Бася</w:t>
            </w:r>
          </w:p>
          <w:p w14:paraId="2E0B70C3" w14:textId="04177396" w:rsidR="007477E8" w:rsidRPr="00007989" w:rsidRDefault="007477E8" w:rsidP="00007989">
            <w:pPr>
              <w:spacing w:before="100" w:beforeAutospacing="1" w:after="100" w:afterAutospacing="1" w:line="240" w:lineRule="auto"/>
              <w:rPr>
                <w:rFonts w:ascii="Times New Roman" w:eastAsia="Times New Roman" w:hAnsi="Times New Roman" w:cs="Times New Roman"/>
                <w:sz w:val="28"/>
                <w:szCs w:val="28"/>
                <w:lang w:eastAsia="ru-RU"/>
              </w:rPr>
            </w:pPr>
          </w:p>
        </w:tc>
      </w:tr>
      <w:tr w:rsidR="00007989" w:rsidRPr="00007989" w14:paraId="2EEC8C6E" w14:textId="77777777" w:rsidTr="00007989">
        <w:trPr>
          <w:tblCellSpacing w:w="15" w:type="dxa"/>
        </w:trPr>
        <w:tc>
          <w:tcPr>
            <w:tcW w:w="0" w:type="auto"/>
            <w:vAlign w:val="center"/>
            <w:hideMark/>
          </w:tcPr>
          <w:p w14:paraId="601426E6" w14:textId="593E4D5A" w:rsidR="00007989" w:rsidRPr="00007989" w:rsidRDefault="00007989" w:rsidP="0000798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tc>
        <w:tc>
          <w:tcPr>
            <w:tcW w:w="0" w:type="auto"/>
            <w:vAlign w:val="center"/>
            <w:hideMark/>
          </w:tcPr>
          <w:p w14:paraId="00253846" w14:textId="77777777" w:rsidR="00007989" w:rsidRPr="00007989" w:rsidRDefault="00007989" w:rsidP="00007989">
            <w:pPr>
              <w:spacing w:before="100" w:beforeAutospacing="1" w:after="100" w:afterAutospacing="1" w:line="240" w:lineRule="auto"/>
              <w:rPr>
                <w:rFonts w:ascii="Times New Roman" w:eastAsia="Times New Roman" w:hAnsi="Times New Roman" w:cs="Times New Roman"/>
                <w:sz w:val="28"/>
                <w:szCs w:val="28"/>
                <w:lang w:eastAsia="ru-RU"/>
              </w:rPr>
            </w:pPr>
            <w:r w:rsidRPr="00007989">
              <w:rPr>
                <w:rFonts w:ascii="Times New Roman" w:eastAsia="Times New Roman" w:hAnsi="Times New Roman" w:cs="Times New Roman"/>
                <w:sz w:val="28"/>
                <w:szCs w:val="28"/>
                <w:lang w:eastAsia="ru-RU"/>
              </w:rPr>
              <w:t>Девочка еврейской национальности, 13 лет. Обречена на “ликвидацию” из-за национальной принадлежности. В отличие от других персонажей, которые повешены из-за своих поступков и решений, ребёнок умирает безвинно.</w:t>
            </w:r>
          </w:p>
        </w:tc>
      </w:tr>
    </w:tbl>
    <w:p w14:paraId="28E1E7B9" w14:textId="77777777" w:rsidR="007477E8" w:rsidRDefault="00007989" w:rsidP="00007989">
      <w:pPr>
        <w:spacing w:before="100" w:beforeAutospacing="1" w:after="100" w:afterAutospacing="1" w:line="240" w:lineRule="auto"/>
        <w:rPr>
          <w:rFonts w:ascii="Times New Roman" w:eastAsia="Times New Roman" w:hAnsi="Times New Roman" w:cs="Times New Roman"/>
          <w:sz w:val="28"/>
          <w:szCs w:val="28"/>
          <w:lang w:eastAsia="ru-RU"/>
        </w:rPr>
      </w:pPr>
      <w:r w:rsidRPr="00007989">
        <w:rPr>
          <w:rFonts w:ascii="Times New Roman" w:eastAsia="Times New Roman" w:hAnsi="Times New Roman" w:cs="Times New Roman"/>
          <w:sz w:val="28"/>
          <w:szCs w:val="28"/>
          <w:lang w:eastAsia="ru-RU"/>
        </w:rPr>
        <w:t>В повести “Сотников” герои делают выбор, который определяет их будущее. Автор резок и непреклонен в изображении человека на войне, в рассказе нет определённой позиции – заставить читателя думать и выбирать – главная цель мастера слова. Имя Василя Быкова в литературе – это боль, правда, жизнь целого поколения, которую он отразил в своём творчестве.</w:t>
      </w:r>
    </w:p>
    <w:p w14:paraId="6023C8D4" w14:textId="6043ECD7" w:rsidR="00007989" w:rsidRPr="00004AEE" w:rsidRDefault="00007989" w:rsidP="00007989">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07989">
        <w:rPr>
          <w:rFonts w:ascii="Times New Roman" w:eastAsia="Times New Roman" w:hAnsi="Times New Roman" w:cs="Times New Roman"/>
          <w:sz w:val="28"/>
          <w:szCs w:val="28"/>
          <w:lang w:eastAsia="ru-RU"/>
        </w:rPr>
        <w:t>Подробнее</w:t>
      </w:r>
      <w:r w:rsidRPr="00004AEE">
        <w:rPr>
          <w:rFonts w:ascii="Times New Roman" w:eastAsia="Times New Roman" w:hAnsi="Times New Roman" w:cs="Times New Roman"/>
          <w:color w:val="000000" w:themeColor="text1"/>
          <w:sz w:val="28"/>
          <w:szCs w:val="28"/>
          <w:lang w:eastAsia="ru-RU"/>
        </w:rPr>
        <w:t xml:space="preserve">: </w:t>
      </w:r>
      <w:hyperlink r:id="rId5" w:history="1">
        <w:r w:rsidRPr="00004AEE">
          <w:rPr>
            <w:rFonts w:ascii="Times New Roman" w:eastAsia="Times New Roman" w:hAnsi="Times New Roman" w:cs="Times New Roman"/>
            <w:color w:val="000000" w:themeColor="text1"/>
            <w:sz w:val="28"/>
            <w:szCs w:val="28"/>
            <w:u w:val="single"/>
            <w:lang w:eastAsia="ru-RU"/>
          </w:rPr>
          <w:t>https://obrazovaka.ru/sochinenie/sotnikov/glavnye-geroi-harakteristika.html</w:t>
        </w:r>
      </w:hyperlink>
    </w:p>
    <w:p w14:paraId="6FAAE9A4" w14:textId="103D546C" w:rsidR="00C52911" w:rsidRDefault="007477E8" w:rsidP="00004AEE">
      <w:pPr>
        <w:pStyle w:val="a3"/>
        <w:shd w:val="clear" w:color="auto" w:fill="FFFFFF"/>
        <w:spacing w:before="300" w:beforeAutospacing="0" w:after="0" w:afterAutospacing="0"/>
        <w:rPr>
          <w:i/>
          <w:iCs/>
          <w:sz w:val="28"/>
          <w:szCs w:val="28"/>
        </w:rPr>
      </w:pPr>
      <w:r>
        <w:rPr>
          <w:color w:val="333333"/>
          <w:sz w:val="28"/>
          <w:szCs w:val="28"/>
        </w:rPr>
        <w:t xml:space="preserve"> </w:t>
      </w:r>
      <w:r w:rsidRPr="007477E8">
        <w:rPr>
          <w:i/>
          <w:iCs/>
          <w:sz w:val="28"/>
          <w:szCs w:val="28"/>
          <w:u w:val="single"/>
        </w:rPr>
        <w:t xml:space="preserve">  </w:t>
      </w:r>
      <w:r>
        <w:rPr>
          <w:i/>
          <w:iCs/>
          <w:sz w:val="28"/>
          <w:szCs w:val="28"/>
          <w:u w:val="single"/>
        </w:rPr>
        <w:t>З</w:t>
      </w:r>
      <w:r w:rsidRPr="007477E8">
        <w:rPr>
          <w:i/>
          <w:iCs/>
          <w:sz w:val="28"/>
          <w:szCs w:val="28"/>
          <w:u w:val="single"/>
        </w:rPr>
        <w:t>адание</w:t>
      </w:r>
      <w:r w:rsidR="00276441">
        <w:rPr>
          <w:i/>
          <w:iCs/>
          <w:sz w:val="28"/>
          <w:szCs w:val="28"/>
          <w:u w:val="single"/>
        </w:rPr>
        <w:t xml:space="preserve"> 1</w:t>
      </w:r>
      <w:r w:rsidRPr="007477E8">
        <w:rPr>
          <w:i/>
          <w:iCs/>
          <w:sz w:val="28"/>
          <w:szCs w:val="28"/>
        </w:rPr>
        <w:t>:</w:t>
      </w:r>
      <w:r w:rsidR="00C52911">
        <w:rPr>
          <w:i/>
          <w:iCs/>
          <w:sz w:val="28"/>
          <w:szCs w:val="28"/>
        </w:rPr>
        <w:t xml:space="preserve"> изучить лекцию и н</w:t>
      </w:r>
      <w:r w:rsidRPr="007477E8">
        <w:rPr>
          <w:i/>
          <w:iCs/>
          <w:sz w:val="28"/>
          <w:szCs w:val="28"/>
        </w:rPr>
        <w:t xml:space="preserve">аписать развёрнутый ответ на вопросы: </w:t>
      </w:r>
      <w:r w:rsidR="00C52911">
        <w:rPr>
          <w:i/>
          <w:iCs/>
          <w:sz w:val="28"/>
          <w:szCs w:val="28"/>
        </w:rPr>
        <w:t xml:space="preserve"> </w:t>
      </w:r>
    </w:p>
    <w:p w14:paraId="4D058127" w14:textId="77777777" w:rsidR="00C52911" w:rsidRDefault="007477E8" w:rsidP="00007989">
      <w:pPr>
        <w:spacing w:before="100" w:beforeAutospacing="1" w:after="100" w:afterAutospacing="1" w:line="240" w:lineRule="auto"/>
        <w:rPr>
          <w:rFonts w:ascii="Times New Roman" w:hAnsi="Times New Roman" w:cs="Times New Roman"/>
          <w:i/>
          <w:iCs/>
          <w:sz w:val="28"/>
          <w:szCs w:val="28"/>
        </w:rPr>
      </w:pPr>
      <w:r w:rsidRPr="007477E8">
        <w:rPr>
          <w:rFonts w:ascii="Times New Roman" w:hAnsi="Times New Roman" w:cs="Times New Roman"/>
          <w:i/>
          <w:iCs/>
          <w:sz w:val="28"/>
          <w:szCs w:val="28"/>
        </w:rPr>
        <w:t xml:space="preserve"> </w:t>
      </w:r>
      <w:r w:rsidR="00C52911">
        <w:rPr>
          <w:rFonts w:ascii="Times New Roman" w:hAnsi="Times New Roman" w:cs="Times New Roman"/>
          <w:i/>
          <w:iCs/>
          <w:sz w:val="28"/>
          <w:szCs w:val="28"/>
        </w:rPr>
        <w:t>1.</w:t>
      </w:r>
      <w:r w:rsidRPr="007477E8">
        <w:rPr>
          <w:rFonts w:ascii="Times New Roman" w:hAnsi="Times New Roman" w:cs="Times New Roman"/>
          <w:i/>
          <w:iCs/>
          <w:sz w:val="28"/>
          <w:szCs w:val="28"/>
        </w:rPr>
        <w:t>«В чём заключается суть подвига Сотникова?»</w:t>
      </w:r>
    </w:p>
    <w:p w14:paraId="0E411AA7" w14:textId="7C5321C5" w:rsidR="001C2E8E" w:rsidRPr="00007989" w:rsidRDefault="007477E8" w:rsidP="00007989">
      <w:pPr>
        <w:spacing w:before="100" w:beforeAutospacing="1" w:after="100" w:afterAutospacing="1" w:line="240" w:lineRule="auto"/>
        <w:rPr>
          <w:rFonts w:ascii="Times New Roman" w:eastAsia="Times New Roman" w:hAnsi="Times New Roman" w:cs="Times New Roman"/>
          <w:i/>
          <w:iCs/>
          <w:sz w:val="28"/>
          <w:szCs w:val="28"/>
          <w:lang w:eastAsia="ru-RU"/>
        </w:rPr>
      </w:pPr>
      <w:r w:rsidRPr="007477E8">
        <w:rPr>
          <w:rFonts w:ascii="Times New Roman" w:hAnsi="Times New Roman" w:cs="Times New Roman"/>
          <w:i/>
          <w:iCs/>
          <w:sz w:val="28"/>
          <w:szCs w:val="28"/>
        </w:rPr>
        <w:t xml:space="preserve"> </w:t>
      </w:r>
      <w:r w:rsidR="00C52911">
        <w:rPr>
          <w:rFonts w:ascii="Times New Roman" w:hAnsi="Times New Roman" w:cs="Times New Roman"/>
          <w:i/>
          <w:iCs/>
          <w:sz w:val="28"/>
          <w:szCs w:val="28"/>
        </w:rPr>
        <w:t>2.</w:t>
      </w:r>
      <w:r w:rsidRPr="007477E8">
        <w:rPr>
          <w:rFonts w:ascii="Times New Roman" w:hAnsi="Times New Roman" w:cs="Times New Roman"/>
          <w:i/>
          <w:iCs/>
          <w:sz w:val="28"/>
          <w:szCs w:val="28"/>
        </w:rPr>
        <w:t xml:space="preserve"> «Как Рыбак становится предателем?</w:t>
      </w:r>
      <w:r w:rsidR="00004AEE">
        <w:rPr>
          <w:rFonts w:ascii="Times New Roman" w:hAnsi="Times New Roman" w:cs="Times New Roman"/>
          <w:i/>
          <w:iCs/>
          <w:sz w:val="28"/>
          <w:szCs w:val="28"/>
        </w:rPr>
        <w:t xml:space="preserve"> </w:t>
      </w:r>
      <w:r w:rsidR="00C52911">
        <w:rPr>
          <w:rFonts w:ascii="Times New Roman" w:hAnsi="Times New Roman" w:cs="Times New Roman"/>
          <w:i/>
          <w:iCs/>
          <w:sz w:val="28"/>
          <w:szCs w:val="28"/>
        </w:rPr>
        <w:t>(выполнить до 24.04.20</w:t>
      </w:r>
      <w:r w:rsidR="00004AEE">
        <w:rPr>
          <w:rFonts w:ascii="Times New Roman" w:hAnsi="Times New Roman" w:cs="Times New Roman"/>
          <w:i/>
          <w:iCs/>
          <w:sz w:val="28"/>
          <w:szCs w:val="28"/>
        </w:rPr>
        <w:t>)</w:t>
      </w:r>
    </w:p>
    <w:p w14:paraId="2206CACF" w14:textId="77777777" w:rsidR="00007989" w:rsidRPr="007477E8" w:rsidRDefault="00007989">
      <w:pPr>
        <w:rPr>
          <w:rFonts w:ascii="Times New Roman" w:hAnsi="Times New Roman" w:cs="Times New Roman"/>
          <w:sz w:val="28"/>
          <w:szCs w:val="28"/>
        </w:rPr>
      </w:pPr>
    </w:p>
    <w:p w14:paraId="23DE870E" w14:textId="1C437F06" w:rsidR="00004AEE" w:rsidRDefault="00004AEE">
      <w:pPr>
        <w:rPr>
          <w:rFonts w:ascii="Times New Roman" w:hAnsi="Times New Roman" w:cs="Times New Roman"/>
          <w:sz w:val="28"/>
          <w:szCs w:val="28"/>
        </w:rPr>
      </w:pPr>
      <w:r w:rsidRPr="00004AEE">
        <w:rPr>
          <w:rFonts w:ascii="Times New Roman" w:hAnsi="Times New Roman" w:cs="Times New Roman"/>
          <w:b/>
          <w:bCs/>
          <w:sz w:val="32"/>
          <w:szCs w:val="32"/>
        </w:rPr>
        <w:t>Тема 2:</w:t>
      </w:r>
      <w:r>
        <w:rPr>
          <w:rFonts w:ascii="Times New Roman" w:hAnsi="Times New Roman" w:cs="Times New Roman"/>
          <w:b/>
          <w:bCs/>
          <w:sz w:val="32"/>
          <w:szCs w:val="32"/>
        </w:rPr>
        <w:t xml:space="preserve"> </w:t>
      </w:r>
      <w:r w:rsidR="00834E30" w:rsidRPr="00004AEE">
        <w:rPr>
          <w:rFonts w:ascii="Times New Roman" w:hAnsi="Times New Roman" w:cs="Times New Roman"/>
          <w:b/>
          <w:bCs/>
          <w:sz w:val="32"/>
          <w:szCs w:val="32"/>
        </w:rPr>
        <w:t>«Окопная правда» в повести К.Д. Воробьёва «Убиты под Москвой».</w:t>
      </w:r>
      <w:r w:rsidR="00834E30" w:rsidRPr="007477E8">
        <w:rPr>
          <w:rFonts w:ascii="Times New Roman" w:hAnsi="Times New Roman" w:cs="Times New Roman"/>
          <w:sz w:val="28"/>
          <w:szCs w:val="28"/>
        </w:rPr>
        <w:t xml:space="preserve"> </w:t>
      </w:r>
    </w:p>
    <w:p w14:paraId="55FCA900" w14:textId="3C228502" w:rsidR="00004AEE" w:rsidRDefault="00834E30" w:rsidP="009B7B69">
      <w:pPr>
        <w:jc w:val="center"/>
        <w:rPr>
          <w:rFonts w:ascii="Times New Roman" w:hAnsi="Times New Roman" w:cs="Times New Roman"/>
          <w:b/>
          <w:bCs/>
          <w:color w:val="000000" w:themeColor="text1"/>
          <w:sz w:val="28"/>
          <w:szCs w:val="28"/>
        </w:rPr>
      </w:pPr>
      <w:r w:rsidRPr="00004AEE">
        <w:rPr>
          <w:rFonts w:ascii="Times New Roman" w:hAnsi="Times New Roman" w:cs="Times New Roman"/>
          <w:b/>
          <w:bCs/>
          <w:color w:val="000000" w:themeColor="text1"/>
          <w:sz w:val="28"/>
          <w:szCs w:val="28"/>
        </w:rPr>
        <w:t>Обзор Традиции «лейтенантской прозы</w:t>
      </w:r>
    </w:p>
    <w:p w14:paraId="1CBFE24F" w14:textId="77777777" w:rsidR="00E15FE5" w:rsidRDefault="00004AEE">
      <w:pPr>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w:t>
      </w:r>
      <w:r>
        <w:rPr>
          <w:rFonts w:ascii="Arial" w:hAnsi="Arial" w:cs="Arial"/>
          <w:color w:val="3A3A3A"/>
          <w:sz w:val="26"/>
          <w:szCs w:val="26"/>
        </w:rPr>
        <w:br/>
      </w:r>
      <w:r w:rsidRPr="00004AEE">
        <w:rPr>
          <w:rFonts w:ascii="Times New Roman" w:hAnsi="Times New Roman" w:cs="Times New Roman"/>
          <w:color w:val="000000" w:themeColor="text1"/>
          <w:sz w:val="28"/>
          <w:szCs w:val="28"/>
          <w:shd w:val="clear" w:color="auto" w:fill="FFFFFF"/>
        </w:rPr>
        <w:t xml:space="preserve">Важным этапом в эволюции военной прозы был приход в литературу поколения лейтенантов: Г. Бакланова, Ю. Бондарева, В. Богомолова, В. Быкова, К. Воробьева. Все они прошли войну в младших офицерских чинах и в своих произведениях отталкивались, главным образом, от личных впечатлений. Эти писатели возродили в военной прозе очень важное качество, свойственное лучшим образцам литературы первых послевоенных </w:t>
      </w:r>
      <w:r w:rsidRPr="00004AEE">
        <w:rPr>
          <w:rFonts w:ascii="Times New Roman" w:hAnsi="Times New Roman" w:cs="Times New Roman"/>
          <w:color w:val="000000" w:themeColor="text1"/>
          <w:sz w:val="28"/>
          <w:szCs w:val="28"/>
          <w:shd w:val="clear" w:color="auto" w:fill="FFFFFF"/>
        </w:rPr>
        <w:lastRenderedPageBreak/>
        <w:t>лет – достоверность, подлинность характеров и описаний. Они обогатили военную прозу щемящим лиризмом, проистекающим из обостренного юношеского постижения мира через опыт смертельных утрат. Живой образ воина возникал благодаря особой «исповедальной», субъективной манере повествования, моральный аспект становится главным. Война, утверждают авторы, – это не всегда подвиг, это тяжкий, изнуряющий труд.</w:t>
      </w:r>
      <w:r w:rsidRPr="00004AEE">
        <w:rPr>
          <w:rFonts w:ascii="Times New Roman" w:hAnsi="Times New Roman" w:cs="Times New Roman"/>
          <w:color w:val="000000" w:themeColor="text1"/>
          <w:sz w:val="28"/>
          <w:szCs w:val="28"/>
        </w:rPr>
        <w:br/>
      </w:r>
      <w:r w:rsidRPr="00004AEE">
        <w:rPr>
          <w:rFonts w:ascii="Times New Roman" w:hAnsi="Times New Roman" w:cs="Times New Roman"/>
          <w:color w:val="000000" w:themeColor="text1"/>
          <w:sz w:val="28"/>
          <w:szCs w:val="28"/>
        </w:rPr>
        <w:br/>
      </w:r>
      <w:r w:rsidRPr="00004AEE">
        <w:rPr>
          <w:rFonts w:ascii="Times New Roman" w:hAnsi="Times New Roman" w:cs="Times New Roman"/>
          <w:color w:val="000000" w:themeColor="text1"/>
          <w:sz w:val="28"/>
          <w:szCs w:val="28"/>
          <w:shd w:val="clear" w:color="auto" w:fill="FFFFFF"/>
        </w:rPr>
        <w:t>Из внутренней логики развития фронтовой лирической повести выросли две новые тенденции. Одна – эта тенденция к исследованию нравственного размежевания людей в ситуации рокового испытания. Она лучше всего проявилась в творчестве Василя Быкова. Другая тенденция (экзистенциальная) получила наиболее сильное выражение в повестях и рассказах Константина Воробьева. Его герой, испытавший на себе катастрофу сорок первого года и все ужасы плена, приходит к постижению ужаса бытия и катастрофичности существования.</w:t>
      </w:r>
    </w:p>
    <w:p w14:paraId="74634857" w14:textId="77777777" w:rsidR="00E15FE5" w:rsidRDefault="00E15FE5">
      <w:pPr>
        <w:rPr>
          <w:rFonts w:ascii="Times New Roman" w:hAnsi="Times New Roman" w:cs="Times New Roman"/>
          <w:color w:val="000000" w:themeColor="text1"/>
          <w:sz w:val="28"/>
          <w:szCs w:val="28"/>
          <w:shd w:val="clear" w:color="auto" w:fill="FFFFFF"/>
        </w:rPr>
      </w:pPr>
    </w:p>
    <w:p w14:paraId="3172DD0D" w14:textId="5FFE91E5" w:rsidR="00007989" w:rsidRDefault="00004AEE">
      <w:pPr>
        <w:rPr>
          <w:rFonts w:ascii="Times New Roman" w:hAnsi="Times New Roman" w:cs="Times New Roman"/>
          <w:color w:val="000000" w:themeColor="text1"/>
          <w:sz w:val="28"/>
          <w:szCs w:val="28"/>
          <w:shd w:val="clear" w:color="auto" w:fill="FFFFFF"/>
        </w:rPr>
      </w:pPr>
      <w:r w:rsidRPr="00E15FE5">
        <w:rPr>
          <w:rFonts w:ascii="Times New Roman" w:hAnsi="Times New Roman" w:cs="Times New Roman"/>
          <w:b/>
          <w:bCs/>
          <w:color w:val="000000" w:themeColor="text1"/>
          <w:sz w:val="28"/>
          <w:szCs w:val="28"/>
          <w:shd w:val="clear" w:color="auto" w:fill="FFFFFF"/>
        </w:rPr>
        <w:t>Константин Дмитриевич Воробьев (1919–1975</w:t>
      </w:r>
      <w:r w:rsidRPr="00004AEE">
        <w:rPr>
          <w:rFonts w:ascii="Times New Roman" w:hAnsi="Times New Roman" w:cs="Times New Roman"/>
          <w:i/>
          <w:iCs/>
          <w:color w:val="000000" w:themeColor="text1"/>
          <w:sz w:val="28"/>
          <w:szCs w:val="28"/>
          <w:shd w:val="clear" w:color="auto" w:fill="FFFFFF"/>
        </w:rPr>
        <w:t>)</w:t>
      </w:r>
      <w:r w:rsidRPr="00004AEE">
        <w:rPr>
          <w:rFonts w:ascii="Times New Roman" w:hAnsi="Times New Roman" w:cs="Times New Roman"/>
          <w:color w:val="000000" w:themeColor="text1"/>
          <w:sz w:val="28"/>
          <w:szCs w:val="28"/>
          <w:shd w:val="clear" w:color="auto" w:fill="FFFFFF"/>
        </w:rPr>
        <w:t>, кремлевский курсант, в начале войны после скоротечного боя попал в плен, был угнан в Литву, бежал из концлагеря. Его спасли литовские крестьяне. Он партизанил в Литве, а после войны его постоянным местом жительства стал Вильнюс. Первые произведения Воробьёва имели странную, неожиданную судьбу. Известность пришла к нему в 1963 году, когда его повесть </w:t>
      </w:r>
      <w:r w:rsidRPr="00004AEE">
        <w:rPr>
          <w:rFonts w:ascii="Times New Roman" w:hAnsi="Times New Roman" w:cs="Times New Roman"/>
          <w:b/>
          <w:bCs/>
          <w:i/>
          <w:iCs/>
          <w:color w:val="000000" w:themeColor="text1"/>
          <w:sz w:val="28"/>
          <w:szCs w:val="28"/>
          <w:shd w:val="clear" w:color="auto" w:fill="FFFFFF"/>
        </w:rPr>
        <w:t>«Убиты под Москвой»</w:t>
      </w:r>
      <w:r w:rsidRPr="00004AEE">
        <w:rPr>
          <w:rFonts w:ascii="Times New Roman" w:hAnsi="Times New Roman" w:cs="Times New Roman"/>
          <w:color w:val="000000" w:themeColor="text1"/>
          <w:sz w:val="28"/>
          <w:szCs w:val="28"/>
          <w:shd w:val="clear" w:color="auto" w:fill="FFFFFF"/>
        </w:rPr>
        <w:t> (1961), отвергнутая многими журналами и издательствами, была напечатана А. Твардовским в «Новом мире». Но он испытал и всю горечь литературного изгнания, неуслышанности, заговора молчания. Небольшая повесть </w:t>
      </w:r>
      <w:r w:rsidRPr="00004AEE">
        <w:rPr>
          <w:rFonts w:ascii="Times New Roman" w:hAnsi="Times New Roman" w:cs="Times New Roman"/>
          <w:b/>
          <w:bCs/>
          <w:i/>
          <w:iCs/>
          <w:color w:val="000000" w:themeColor="text1"/>
          <w:sz w:val="28"/>
          <w:szCs w:val="28"/>
          <w:shd w:val="clear" w:color="auto" w:fill="FFFFFF"/>
        </w:rPr>
        <w:t>«Это мы, господи!»</w:t>
      </w:r>
      <w:r w:rsidRPr="00004AEE">
        <w:rPr>
          <w:rFonts w:ascii="Times New Roman" w:hAnsi="Times New Roman" w:cs="Times New Roman"/>
          <w:color w:val="000000" w:themeColor="text1"/>
          <w:sz w:val="28"/>
          <w:szCs w:val="28"/>
          <w:shd w:val="clear" w:color="auto" w:fill="FFFFFF"/>
        </w:rPr>
        <w:t>, написанная в 1943 г. в оккупированной Литве, была опубликована только в 1986 г. и сейчас оценивается как явление, родственное по силе сопротивляемости духа Злу колымским рассказам Варлама Шаламова. В повести </w:t>
      </w:r>
      <w:r w:rsidRPr="00004AEE">
        <w:rPr>
          <w:rFonts w:ascii="Times New Roman" w:hAnsi="Times New Roman" w:cs="Times New Roman"/>
          <w:b/>
          <w:bCs/>
          <w:i/>
          <w:iCs/>
          <w:color w:val="000000" w:themeColor="text1"/>
          <w:sz w:val="28"/>
          <w:szCs w:val="28"/>
          <w:shd w:val="clear" w:color="auto" w:fill="FFFFFF"/>
        </w:rPr>
        <w:t>«Крик»</w:t>
      </w:r>
      <w:r w:rsidRPr="00004AEE">
        <w:rPr>
          <w:rFonts w:ascii="Times New Roman" w:hAnsi="Times New Roman" w:cs="Times New Roman"/>
          <w:color w:val="000000" w:themeColor="text1"/>
          <w:sz w:val="28"/>
          <w:szCs w:val="28"/>
          <w:shd w:val="clear" w:color="auto" w:fill="FFFFFF"/>
        </w:rPr>
        <w:t> (1962) Воробьев впервые написал правду о поражениях 1941 года, об истинных причинах наших неудач в начале войны. Он был одним из первых наших писателей, кто нашел в себе мужество замолвить слово за незаслуженно выпавших из списка героев войны людей в условиях куда более трудных, нежели самые сложные условия жизни на фронте – во вражеском плену сохранивших верность Отчизне.</w:t>
      </w:r>
    </w:p>
    <w:p w14:paraId="7B631878" w14:textId="2FB923F8" w:rsidR="00276441" w:rsidRPr="00276441" w:rsidRDefault="00276441" w:rsidP="00276441">
      <w:pPr>
        <w:rPr>
          <w:rFonts w:ascii="Times New Roman" w:hAnsi="Times New Roman" w:cs="Times New Roman"/>
          <w:i/>
          <w:iCs/>
          <w:sz w:val="28"/>
          <w:szCs w:val="28"/>
        </w:rPr>
      </w:pPr>
      <w:r w:rsidRPr="00276441">
        <w:rPr>
          <w:rFonts w:ascii="Times New Roman" w:hAnsi="Times New Roman" w:cs="Times New Roman"/>
          <w:i/>
          <w:iCs/>
          <w:color w:val="000000" w:themeColor="text1"/>
          <w:sz w:val="28"/>
          <w:szCs w:val="28"/>
          <w:u w:val="single"/>
          <w:shd w:val="clear" w:color="auto" w:fill="FFFFFF"/>
        </w:rPr>
        <w:t>Задание 2:</w:t>
      </w:r>
      <w:r w:rsidRPr="00276441">
        <w:rPr>
          <w:rFonts w:ascii="Times New Roman" w:hAnsi="Times New Roman" w:cs="Times New Roman"/>
          <w:i/>
          <w:iCs/>
          <w:color w:val="000000" w:themeColor="text1"/>
          <w:sz w:val="28"/>
          <w:szCs w:val="28"/>
          <w:shd w:val="clear" w:color="auto" w:fill="FFFFFF"/>
        </w:rPr>
        <w:t xml:space="preserve"> ознакомиться с содержанием лекции, прочитать роман </w:t>
      </w:r>
      <w:r w:rsidRPr="00276441">
        <w:rPr>
          <w:rFonts w:ascii="Times New Roman" w:hAnsi="Times New Roman" w:cs="Times New Roman"/>
          <w:i/>
          <w:iCs/>
          <w:sz w:val="28"/>
          <w:szCs w:val="28"/>
        </w:rPr>
        <w:t>К.Д. Воробьёва «Убиты под Москвой»</w:t>
      </w:r>
      <w:r w:rsidRPr="00276441">
        <w:rPr>
          <w:rFonts w:ascii="Times New Roman" w:hAnsi="Times New Roman" w:cs="Times New Roman"/>
          <w:i/>
          <w:iCs/>
          <w:sz w:val="28"/>
          <w:szCs w:val="28"/>
        </w:rPr>
        <w:t xml:space="preserve"> (выполнить до 27.04</w:t>
      </w:r>
      <w:r>
        <w:rPr>
          <w:rFonts w:ascii="Times New Roman" w:hAnsi="Times New Roman" w:cs="Times New Roman"/>
          <w:i/>
          <w:iCs/>
          <w:sz w:val="28"/>
          <w:szCs w:val="28"/>
        </w:rPr>
        <w:t>.20</w:t>
      </w:r>
      <w:r w:rsidRPr="00276441">
        <w:rPr>
          <w:rFonts w:ascii="Times New Roman" w:hAnsi="Times New Roman" w:cs="Times New Roman"/>
          <w:i/>
          <w:iCs/>
          <w:sz w:val="28"/>
          <w:szCs w:val="28"/>
        </w:rPr>
        <w:t>)</w:t>
      </w:r>
    </w:p>
    <w:p w14:paraId="442FED03" w14:textId="23AEAF3A" w:rsidR="00276441" w:rsidRPr="00004AEE" w:rsidRDefault="00276441">
      <w:pPr>
        <w:rPr>
          <w:rFonts w:ascii="Times New Roman" w:hAnsi="Times New Roman" w:cs="Times New Roman"/>
          <w:color w:val="000000" w:themeColor="text1"/>
          <w:sz w:val="28"/>
          <w:szCs w:val="28"/>
        </w:rPr>
      </w:pPr>
    </w:p>
    <w:sectPr w:rsidR="00276441" w:rsidRPr="0000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7E"/>
    <w:rsid w:val="00004AEE"/>
    <w:rsid w:val="00007989"/>
    <w:rsid w:val="001C2E8E"/>
    <w:rsid w:val="00276441"/>
    <w:rsid w:val="002E55DB"/>
    <w:rsid w:val="007477E8"/>
    <w:rsid w:val="00834E30"/>
    <w:rsid w:val="009103C6"/>
    <w:rsid w:val="009B7B69"/>
    <w:rsid w:val="00B25F7E"/>
    <w:rsid w:val="00C52911"/>
    <w:rsid w:val="00E1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C5E5"/>
  <w15:chartTrackingRefBased/>
  <w15:docId w15:val="{30BB832E-1A56-4ACE-B133-F2476423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079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9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9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98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0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7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2542">
      <w:bodyDiv w:val="1"/>
      <w:marLeft w:val="0"/>
      <w:marRight w:val="0"/>
      <w:marTop w:val="0"/>
      <w:marBottom w:val="0"/>
      <w:divBdr>
        <w:top w:val="none" w:sz="0" w:space="0" w:color="auto"/>
        <w:left w:val="none" w:sz="0" w:space="0" w:color="auto"/>
        <w:bottom w:val="none" w:sz="0" w:space="0" w:color="auto"/>
        <w:right w:val="none" w:sz="0" w:space="0" w:color="auto"/>
      </w:divBdr>
      <w:divsChild>
        <w:div w:id="671876707">
          <w:marLeft w:val="0"/>
          <w:marRight w:val="0"/>
          <w:marTop w:val="0"/>
          <w:marBottom w:val="0"/>
          <w:divBdr>
            <w:top w:val="none" w:sz="0" w:space="0" w:color="auto"/>
            <w:left w:val="none" w:sz="0" w:space="0" w:color="auto"/>
            <w:bottom w:val="none" w:sz="0" w:space="0" w:color="auto"/>
            <w:right w:val="none" w:sz="0" w:space="0" w:color="auto"/>
          </w:divBdr>
          <w:divsChild>
            <w:div w:id="11733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025">
      <w:bodyDiv w:val="1"/>
      <w:marLeft w:val="0"/>
      <w:marRight w:val="0"/>
      <w:marTop w:val="0"/>
      <w:marBottom w:val="0"/>
      <w:divBdr>
        <w:top w:val="none" w:sz="0" w:space="0" w:color="auto"/>
        <w:left w:val="none" w:sz="0" w:space="0" w:color="auto"/>
        <w:bottom w:val="none" w:sz="0" w:space="0" w:color="auto"/>
        <w:right w:val="none" w:sz="0" w:space="0" w:color="auto"/>
      </w:divBdr>
    </w:div>
    <w:div w:id="10174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brazovaka.ru/sochinenie/sotnikov/glavnye-geroi-harakteristika.html" TargetMode="External"/><Relationship Id="rId4" Type="http://schemas.openxmlformats.org/officeDocument/2006/relationships/hyperlink" Target="https://interneturok.ru/lesson/literatura/10-klass/vasil-bykov/vasil-bykov-povest-sot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7</cp:revision>
  <dcterms:created xsi:type="dcterms:W3CDTF">2020-04-20T14:25:00Z</dcterms:created>
  <dcterms:modified xsi:type="dcterms:W3CDTF">2020-04-20T15:15:00Z</dcterms:modified>
</cp:coreProperties>
</file>