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19CC" w14:textId="77777777" w:rsidR="00593526" w:rsidRPr="00593526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 xml:space="preserve">Репродуктивное здоровье населения </w:t>
      </w:r>
    </w:p>
    <w:p w14:paraId="1EC32699" w14:textId="77777777" w:rsidR="00593526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 xml:space="preserve">Репродуктивное здоровье неотъемлемая часть здоровья человека. Под определением «репродуктивное здоровье» понимается физическое, умственное и социальное благополучие, которое позволяет сохранять нормальные </w:t>
      </w:r>
      <w:proofErr w:type="spellStart"/>
      <w:r w:rsidRPr="00593526">
        <w:rPr>
          <w:rFonts w:ascii="Times New Roman" w:hAnsi="Times New Roman" w:cs="Times New Roman"/>
          <w:color w:val="333333"/>
          <w:sz w:val="24"/>
          <w:szCs w:val="24"/>
        </w:rPr>
        <w:t>психосексуальные</w:t>
      </w:r>
      <w:proofErr w:type="spellEnd"/>
      <w:r w:rsidRPr="00593526">
        <w:rPr>
          <w:rFonts w:ascii="Times New Roman" w:hAnsi="Times New Roman" w:cs="Times New Roman"/>
          <w:color w:val="333333"/>
          <w:sz w:val="24"/>
          <w:szCs w:val="24"/>
        </w:rPr>
        <w:t xml:space="preserve"> отношениях в семье и производить потомство. </w:t>
      </w:r>
    </w:p>
    <w:p w14:paraId="580D4303" w14:textId="77777777" w:rsidR="00593526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 xml:space="preserve">Как видно из определения «репродуктивное здоровье» заключается не только в отсутствии болезней репродуктивной системы. Составляющие репродуктивного здоровья следующие: </w:t>
      </w:r>
    </w:p>
    <w:p w14:paraId="2302B1F1" w14:textId="77777777" w:rsidR="00593526" w:rsidRPr="00593526" w:rsidRDefault="00593526" w:rsidP="005935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отсутствие заболеваний в половой системе</w:t>
      </w:r>
      <w:r w:rsidRPr="00593526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1DDAE4E3" w14:textId="77777777" w:rsidR="00593526" w:rsidRPr="00593526" w:rsidRDefault="00593526" w:rsidP="005935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способность к зачатию</w:t>
      </w:r>
      <w:r w:rsidRPr="00593526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1A72BD2C" w14:textId="77777777" w:rsidR="00593526" w:rsidRPr="00593526" w:rsidRDefault="00593526" w:rsidP="005935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способность к вынашиванию</w:t>
      </w:r>
      <w:r w:rsidRPr="00593526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4FB1E5C6" w14:textId="77777777" w:rsidR="00593526" w:rsidRPr="00593526" w:rsidRDefault="00593526" w:rsidP="005935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способность к рождению</w:t>
      </w:r>
      <w:r w:rsidRPr="00593526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6C0156E7" w14:textId="77777777" w:rsidR="00593526" w:rsidRPr="00593526" w:rsidRDefault="00593526" w:rsidP="005935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 xml:space="preserve">способность к вскармливанию грудным молоком </w:t>
      </w:r>
    </w:p>
    <w:p w14:paraId="1171DE03" w14:textId="77777777" w:rsidR="00593526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 xml:space="preserve">На сегодняшний день репродуктивное здоровье населения оставляет желать лучшего: увеличивается количество абортов, большому количеству мужчин и женщин ставят диагноз бесплодие, молодые люди начинают рано вести половую жизнь, растет число заболеваний, передающихся половым путем, многие люди репродуктивного возраста курят и употребляют алкоголь, что в последствии сказывается на их будущем потомстве. Все </w:t>
      </w:r>
      <w:proofErr w:type="gramStart"/>
      <w:r w:rsidRPr="00593526">
        <w:rPr>
          <w:rFonts w:ascii="Times New Roman" w:hAnsi="Times New Roman" w:cs="Times New Roman"/>
          <w:color w:val="333333"/>
          <w:sz w:val="24"/>
          <w:szCs w:val="24"/>
        </w:rPr>
        <w:t>выше перечисленные</w:t>
      </w:r>
      <w:proofErr w:type="gramEnd"/>
      <w:r w:rsidRPr="00593526">
        <w:rPr>
          <w:rFonts w:ascii="Times New Roman" w:hAnsi="Times New Roman" w:cs="Times New Roman"/>
          <w:color w:val="333333"/>
          <w:sz w:val="24"/>
          <w:szCs w:val="24"/>
        </w:rPr>
        <w:t xml:space="preserve"> факторы снижают рождаемость здоровых детей. </w:t>
      </w:r>
    </w:p>
    <w:p w14:paraId="4BE662C5" w14:textId="77777777" w:rsidR="00593526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Факторы, влияющие на репродуктивное здоровье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21D01694" w14:textId="77777777" w:rsidR="00593526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Медики выделяют целый ряд факторов, влияющих на репродуктивное здоровье, в частности к ним относятся:</w:t>
      </w:r>
    </w:p>
    <w:p w14:paraId="57353879" w14:textId="77777777" w:rsidR="00593526" w:rsidRPr="00593526" w:rsidRDefault="00593526" w:rsidP="005935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вредные привычки</w:t>
      </w:r>
      <w:r w:rsidRPr="00593526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3F6EBD09" w14:textId="77777777" w:rsidR="00593526" w:rsidRPr="00593526" w:rsidRDefault="00593526" w:rsidP="005935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аборты</w:t>
      </w:r>
      <w:r w:rsidRPr="00593526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080826BE" w14:textId="3BC30D75" w:rsidR="00593526" w:rsidRPr="00593526" w:rsidRDefault="00593526" w:rsidP="005935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ЗППП</w:t>
      </w:r>
      <w:r w:rsidRPr="00593526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30E3FCD6" w14:textId="77777777" w:rsidR="00593526" w:rsidRPr="00593526" w:rsidRDefault="00593526" w:rsidP="005935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Э</w:t>
      </w:r>
      <w:r w:rsidRPr="00593526">
        <w:rPr>
          <w:rFonts w:ascii="Times New Roman" w:hAnsi="Times New Roman" w:cs="Times New Roman"/>
          <w:color w:val="333333"/>
          <w:sz w:val="24"/>
          <w:szCs w:val="24"/>
        </w:rPr>
        <w:t>кология</w:t>
      </w:r>
      <w:r w:rsidRPr="00593526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381409A9" w14:textId="77777777" w:rsidR="00593526" w:rsidRPr="00593526" w:rsidRDefault="00593526" w:rsidP="005935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неправильное питание</w:t>
      </w:r>
      <w:r w:rsidRPr="00593526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1E664D85" w14:textId="77777777" w:rsidR="00593526" w:rsidRPr="00593526" w:rsidRDefault="00593526" w:rsidP="005935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проблемы со здоровьем</w:t>
      </w:r>
      <w:r w:rsidRPr="00593526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65FA69D2" w14:textId="77777777" w:rsidR="00593526" w:rsidRPr="00593526" w:rsidRDefault="00593526" w:rsidP="005935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возраст</w:t>
      </w:r>
      <w:r w:rsidRPr="00593526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0AEC48C3" w14:textId="77777777" w:rsidR="00593526" w:rsidRPr="00593526" w:rsidRDefault="00593526" w:rsidP="005935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психоэмоциональное состояние</w:t>
      </w:r>
      <w:r w:rsidRPr="0059352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3309C2DD" w14:textId="77777777" w:rsidR="00593526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Вредные привычки, такие как курение и употребление алкоголя, крайне негативным образом влияют на репродуктивную систему как мужчин, так и женщин. Никотин, который содержится в сигаретном дыме по своей сути представляет яд, который отравляет все органы и системы как взрослого человека, так и плода, который находится в утробе матери. Яд, который вдыхает женщина при попадании в ее организм, затем проникает через плаценту к плоду и наносит вред еще не до конца сформированным системам и органам плода. В результате этого в дальнейшем системы и органы могут развиваться неправильно, что приводит к хроническим патологиям развития и уродству.</w:t>
      </w:r>
    </w:p>
    <w:p w14:paraId="7BAD7FE5" w14:textId="77777777" w:rsidR="00593526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Женщина и мужчина, которые планируют завести ребенка в обязательном порядке должны отказаться от приема алкоголя. Этиловый спирт пагубно влияет на гормональный фон, яйцеклетки становятся слабыми, женщина теряет способность к зачатию. Мужчине, который собирается стать отцом, так же крайне нежелательно употреблять спиртное. Под воздействие спиртного страдает гормональный фон мужчины: снижается выработка тестостерона. Алкоголь убивает сперматозоиды, в результате чего они становятся не активными.</w:t>
      </w:r>
    </w:p>
    <w:p w14:paraId="49C84B66" w14:textId="77777777" w:rsidR="00593526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 xml:space="preserve">Аборты бесспорно крайне пагубно сказываются на репродуктивной функции женщины. После аборта у женщины возрастает риск самопроизвольного прерывания последующих беременностей. Каждый последующий аборт увеличивает риск последующих выкидышей. В результате аборта матка воспаляется, что в последствии приводит к спайкам, которые мешают последующему благоприятному зачатию, </w:t>
      </w:r>
      <w:r w:rsidRPr="00593526">
        <w:rPr>
          <w:rFonts w:ascii="Times New Roman" w:hAnsi="Times New Roman" w:cs="Times New Roman"/>
          <w:color w:val="333333"/>
          <w:sz w:val="24"/>
          <w:szCs w:val="24"/>
        </w:rPr>
        <w:lastRenderedPageBreak/>
        <w:t>оплодотворенная яйцеклетка не может прикрепится в матке. По медицинской статистике более половины случаев бесплодия вызваны абортами.</w:t>
      </w:r>
    </w:p>
    <w:p w14:paraId="56C141E4" w14:textId="4F09AE68" w:rsidR="00593526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Заболевания,</w:t>
      </w:r>
      <w:r w:rsidRPr="00593526">
        <w:rPr>
          <w:rFonts w:ascii="Times New Roman" w:hAnsi="Times New Roman" w:cs="Times New Roman"/>
          <w:color w:val="333333"/>
          <w:sz w:val="24"/>
          <w:szCs w:val="24"/>
        </w:rPr>
        <w:t xml:space="preserve"> передающиеся половым путем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593526">
        <w:rPr>
          <w:rFonts w:ascii="Times New Roman" w:hAnsi="Times New Roman" w:cs="Times New Roman"/>
          <w:color w:val="333333"/>
          <w:sz w:val="24"/>
          <w:szCs w:val="24"/>
        </w:rPr>
        <w:t xml:space="preserve"> пагубно влияют на репродуктивное здоровье женщины. Эти заболевания вызывают воспаления в органах малого таза. ЗППП приводят к внематочной беременности, которая крайне опасна для жизни женщины, выкидышу, бесплодию. Некоторые венерические заболевания, например, такие как хламидиоз, часто протекают бессимптомно. Они валяют на внутриутробное развитие плода, могу привести к патологиям развития.</w:t>
      </w:r>
    </w:p>
    <w:p w14:paraId="5C493E69" w14:textId="77777777" w:rsidR="00593526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Все системы организма человека крайне подвержены воздействию окружающей среды. Репродуктивная система не исключение. В результате негативного воздействия внешних факторов в людей снижается фертильность, то есть способность к воспроизводству потомства. Многим семейным парам ставят диагноз бесплодие, женщины не в состоянии выносить и родить здоровых детей. Загрязнённый воздух и воды, неэкологичные продукты питания и многие другие факторы негативного влияния окружающей среды на человека ведут к неспособности людей иметь здоровое потомство.</w:t>
      </w:r>
    </w:p>
    <w:p w14:paraId="34BD5C34" w14:textId="77777777" w:rsidR="00593526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Неправильное питание, нехватка витаминов и полезных веществ бесспорно плохо сказывается на детородной функции. В первую очередь мужчинам и женщинам, которые решили стать родителями необходимо вводить в свой рацион больше полезных продуктов, богатых витаминами, минералами, полезными аминокислотами. Исключить необходимо жирное, жареное, копченое, слишком соленое, маринады, консервацию. Продукты должны быть максимально натуральными. Для правильной работы мочеполовой системы и всего организма в целом человеку требуется 1,5-2 литра воды в сутки. Если у человека имеются проблемы с другими система организма, то это бесспорно сказывается и на репродуктивном здоровье.</w:t>
      </w:r>
    </w:p>
    <w:p w14:paraId="5C62DE8D" w14:textId="77777777" w:rsidR="00593526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Если человек вынужден постоянно принимать лекарственные препараты, то их воздействие может пагубно сказаться на детородной функции, лекарства могут влиять на гормональный фон, на состояние половых клеток человека, на способность к вынашиванию и на развитие ребенка. Кроме того, есть ряд болезней, которые препятствуют зачатию: заболевания мочеполовой системы, сердечно-сосудистой, инфекционные болезни, которые приводят к бесплодию (например, паротит у мальчиков), эндокринные заболевания такие как сахарный диабет, заболевания щитовидной железы.</w:t>
      </w:r>
    </w:p>
    <w:p w14:paraId="422F1832" w14:textId="77777777" w:rsidR="00593526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 xml:space="preserve">Оптимальный возраст для зачатия ребенка 25 лет. У женщин репродуктивная функция угасает после 35 лет. После этого возраста велик риск развития генетических аномалий у будущего ребенка. Мужчины теряют функцию к продолжению рода примерно к 45 годам. </w:t>
      </w:r>
    </w:p>
    <w:p w14:paraId="34F78A5D" w14:textId="77777777" w:rsidR="00593526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Психоэмоциональное состояние также влияет на репродуктивную функцию. Эмоциональное напряжение, тяжелый физический труд, трудные условия жизни все это стимулирует выработку гормона кортизола, так называемого гормона стресса, который в больших количествах пагубно действует на весь организм.</w:t>
      </w:r>
    </w:p>
    <w:p w14:paraId="13FCFEF8" w14:textId="77777777" w:rsidR="00593526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 xml:space="preserve">Для того чтобы сохранить репродуктивное здоровье человеку необходимо придерживаться простых, но очень важных правил. </w:t>
      </w:r>
    </w:p>
    <w:p w14:paraId="264D86E2" w14:textId="77777777" w:rsidR="00593526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Во-первых, здоровье будущих детей крайне зависит от образа жизни родителей. Мужчине и женщине, которые собираются стать родителями крайне важно отказаться от курения и употребления алкоголя. Полезны занятия спортом, которые улучшают кровообращение, соответственно кровь лучше поступает к органам малого таза, ликвидируются застойные явления, и репродуктивная функция улучшается. Здоровый образ жизни также поможет сохранить здоровье и всех остальных систем, и органов организма, что безусловно будет плюсом для рождения будущего ребенка.</w:t>
      </w:r>
    </w:p>
    <w:p w14:paraId="1298625D" w14:textId="77777777" w:rsidR="00593526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 xml:space="preserve">Молодое поколение следует информировать о правилах ведения половой жизни. Необходимо исключить беспорядочные половые связи, большое количество половых партнеров, объяснить необходимость использования контактных средств контрацепции, </w:t>
      </w:r>
      <w:r w:rsidRPr="00593526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которые помогут защитить от ЗППП и нежелательной беременности, а соответственно и от последующего аборта, выкидыша или бесплодия.</w:t>
      </w:r>
    </w:p>
    <w:p w14:paraId="5E5D1FC4" w14:textId="77777777" w:rsidR="00593526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Человеку следует соблюдать рациональное соотношение трудовой деятельности и отдыха, больше проводить времени на свежем воздухе, избегать сильных стрессов, все это благоприятно будет сказываться на психоэмоциональном состоянии, и как следствие на репродуктивном здоровье.</w:t>
      </w:r>
    </w:p>
    <w:p w14:paraId="5784BF6A" w14:textId="21C6B010" w:rsidR="00593526" w:rsidRPr="00593526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Подходить к делу зачатия детей следует в соответствующем возрасте. На сегодняшний день часто можно встретить ситуации, когда зачатие происходит либо в слишком молодом возрасте, либо в слишком позднем. Рождение ребенка в максимально подходящем для детородной функции возрасте поможет иметь здоровое потомство. Не пренебрегайте этими простыми рекомендациями, от них зависит ваше будущее.</w:t>
      </w:r>
    </w:p>
    <w:p w14:paraId="3776912D" w14:textId="472674DE" w:rsidR="00593526" w:rsidRPr="001F2EF2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F2EF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Задание </w:t>
      </w:r>
      <w:r w:rsidR="001F2EF2" w:rsidRPr="001F2EF2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ответе на вопросы</w:t>
      </w:r>
    </w:p>
    <w:p w14:paraId="4E7A14DE" w14:textId="295E336E" w:rsidR="00593526" w:rsidRPr="00593526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1. Что такое «репродуктивное здоровье»</w:t>
      </w:r>
      <w:r w:rsidR="001F2EF2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14:paraId="3C7F70B9" w14:textId="2E51D64B" w:rsidR="00593526" w:rsidRPr="00593526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="001F2EF2">
        <w:rPr>
          <w:rFonts w:ascii="Times New Roman" w:hAnsi="Times New Roman" w:cs="Times New Roman"/>
          <w:color w:val="333333"/>
          <w:sz w:val="24"/>
          <w:szCs w:val="24"/>
        </w:rPr>
        <w:t>Какие ф</w:t>
      </w:r>
      <w:r w:rsidRPr="00593526">
        <w:rPr>
          <w:rFonts w:ascii="Times New Roman" w:hAnsi="Times New Roman" w:cs="Times New Roman"/>
          <w:color w:val="333333"/>
          <w:sz w:val="24"/>
          <w:szCs w:val="24"/>
        </w:rPr>
        <w:t>акторы, влияю</w:t>
      </w:r>
      <w:r w:rsidR="001F2EF2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Pr="00593526">
        <w:rPr>
          <w:rFonts w:ascii="Times New Roman" w:hAnsi="Times New Roman" w:cs="Times New Roman"/>
          <w:color w:val="333333"/>
          <w:sz w:val="24"/>
          <w:szCs w:val="24"/>
        </w:rPr>
        <w:t xml:space="preserve"> на репродуктивное здоровье</w:t>
      </w:r>
      <w:r w:rsidR="001F2EF2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14:paraId="00144E84" w14:textId="1496B8D7" w:rsidR="00593526" w:rsidRPr="00593526" w:rsidRDefault="00593526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526">
        <w:rPr>
          <w:rFonts w:ascii="Times New Roman" w:hAnsi="Times New Roman" w:cs="Times New Roman"/>
          <w:color w:val="333333"/>
          <w:sz w:val="24"/>
          <w:szCs w:val="24"/>
        </w:rPr>
        <w:t>3. Как сохранить репродуктивное здоровье</w:t>
      </w:r>
      <w:r w:rsidR="001F2EF2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14:paraId="430459A9" w14:textId="2614C13F" w:rsidR="00FB0E63" w:rsidRPr="00593526" w:rsidRDefault="00FB0E63" w:rsidP="0059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0E63" w:rsidRPr="0059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140C"/>
    <w:multiLevelType w:val="hybridMultilevel"/>
    <w:tmpl w:val="7AEC1EC0"/>
    <w:lvl w:ilvl="0" w:tplc="171AB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BF1912"/>
    <w:multiLevelType w:val="hybridMultilevel"/>
    <w:tmpl w:val="F9A82C52"/>
    <w:lvl w:ilvl="0" w:tplc="171AB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26"/>
    <w:rsid w:val="001F2EF2"/>
    <w:rsid w:val="00593526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48A3"/>
  <w15:chartTrackingRefBased/>
  <w15:docId w15:val="{82240AB1-3ED8-451E-B158-3B59DEEF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2020-03-18T11:26:00Z</dcterms:created>
  <dcterms:modified xsi:type="dcterms:W3CDTF">2020-03-18T13:42:00Z</dcterms:modified>
</cp:coreProperties>
</file>