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44615" w14:textId="3CB4CD3C" w:rsidR="00A61995" w:rsidRDefault="00A61995" w:rsidP="00A6199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Тема: Сложное предложение (ССП)</w:t>
      </w:r>
      <w:r>
        <w:rPr>
          <w:rStyle w:val="c0"/>
          <w:rFonts w:eastAsiaTheme="majorEastAsia"/>
          <w:color w:val="000000"/>
          <w:sz w:val="28"/>
          <w:szCs w:val="28"/>
        </w:rPr>
        <w:t> </w:t>
      </w:r>
    </w:p>
    <w:p w14:paraId="523184B2" w14:textId="77777777" w:rsidR="00A61995" w:rsidRDefault="00A61995" w:rsidP="00A6199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Виды сложных предложений. Союзное: сложносочиненное; сложноподчиненное; СП с сочинением и подчинением; бессоюзное.</w:t>
      </w:r>
    </w:p>
    <w:p w14:paraId="50BC7E2D" w14:textId="77777777" w:rsidR="00A61995" w:rsidRDefault="00A61995" w:rsidP="00A6199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 -Сложносочиненное предложение — это предложение, состоящее из двух и более равноправных частей, связанных между собой интонационно и с помощью соединительных союзов. Сочинительный союз располагается между частями ССП и не входит ни в одну из них.</w:t>
      </w:r>
    </w:p>
    <w:p w14:paraId="6A415232" w14:textId="77777777" w:rsidR="00A61995" w:rsidRDefault="00A61995" w:rsidP="00A6199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-Сложноподчиненное предложение состоит из главного предложения и одной или нескольких придаточных предложений.</w:t>
      </w:r>
    </w:p>
    <w:p w14:paraId="66FB3DCD" w14:textId="77777777" w:rsidR="00A61995" w:rsidRDefault="00A61995" w:rsidP="00A6199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-Бессоюзное сложное предложение – это предложение, части которого соединены с помощью интонации. </w:t>
      </w:r>
    </w:p>
    <w:p w14:paraId="4F7EC20E" w14:textId="77777777" w:rsidR="00A61995" w:rsidRDefault="00A61995" w:rsidP="00A6199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-Шумит на дворе непогода,</w:t>
      </w:r>
    </w:p>
    <w:p w14:paraId="4CE77218" w14:textId="77777777" w:rsidR="00A61995" w:rsidRDefault="00A61995" w:rsidP="00A6199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А в доме давно уже спят…</w:t>
      </w:r>
    </w:p>
    <w:p w14:paraId="6610E8D8" w14:textId="77777777" w:rsidR="00A61995" w:rsidRDefault="00A61995" w:rsidP="00A6199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В ССП ставится запятая между простыми предложениями, связанными сочинительными союзами:</w:t>
      </w:r>
    </w:p>
    <w:p w14:paraId="31C1966A" w14:textId="77777777" w:rsidR="00A61995" w:rsidRDefault="00A61995" w:rsidP="00A6199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а) соединительными (и, да, ни-ни, тоже, также);</w:t>
      </w:r>
    </w:p>
    <w:p w14:paraId="6AB42238" w14:textId="77777777" w:rsidR="00A61995" w:rsidRDefault="00A61995" w:rsidP="00A6199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б) противительными (а, но, да, однако, зато);</w:t>
      </w:r>
    </w:p>
    <w:p w14:paraId="1B91A3A6" w14:textId="77777777" w:rsidR="00A61995" w:rsidRDefault="00A61995" w:rsidP="00A6199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в) разделительными (или, либо, то-то, не то - не то).</w:t>
      </w:r>
    </w:p>
    <w:p w14:paraId="3D3FE0F6" w14:textId="77777777" w:rsidR="00A61995" w:rsidRDefault="00A61995" w:rsidP="00A6199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-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У меня была только синяя краска; но, несмотря на это, я затеял нарисовать охоту</w:t>
      </w:r>
      <w:r>
        <w:rPr>
          <w:rStyle w:val="c0"/>
          <w:rFonts w:eastAsiaTheme="majorEastAsia"/>
          <w:color w:val="000000"/>
          <w:sz w:val="28"/>
          <w:szCs w:val="28"/>
        </w:rPr>
        <w:t>. (Если части ССП значительно распространены или в них уже есть запятые, то между ними ставится точка с запятой.)</w:t>
      </w:r>
    </w:p>
    <w:p w14:paraId="56A6060C" w14:textId="77777777" w:rsidR="00A61995" w:rsidRDefault="00A61995" w:rsidP="00A6199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-Я спешу туда ж – а там уже весь город.</w:t>
      </w:r>
    </w:p>
    <w:p w14:paraId="3A42DB8B" w14:textId="77777777" w:rsidR="00A61995" w:rsidRDefault="00A61995" w:rsidP="00A6199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(Если во второй части ССП содержится неожиданное присоединение или резкое противопоставление по отношению к первой части, то между ними вместо запятой ставится тире.)</w:t>
      </w:r>
    </w:p>
    <w:p w14:paraId="31ED2D87" w14:textId="77777777" w:rsidR="00A61995" w:rsidRDefault="00A61995" w:rsidP="00A6199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-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По улицам двигались тяжелые грузовики, и мчались легковые машины, и торопливо шли пешеходы.</w:t>
      </w:r>
    </w:p>
    <w:p w14:paraId="72F85933" w14:textId="77777777" w:rsidR="00A61995" w:rsidRDefault="00A61995" w:rsidP="00A6199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(Запятая ставится в ССП, если обе части имеют общий второстепенный член или придаточное и соединены повторяющимся союзом.) </w:t>
      </w:r>
    </w:p>
    <w:p w14:paraId="3C82EC78" w14:textId="77777777" w:rsidR="00A61995" w:rsidRDefault="00A61995" w:rsidP="00A61995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 xml:space="preserve"> Выполните задания:  </w:t>
      </w:r>
    </w:p>
    <w:p w14:paraId="05B683A6" w14:textId="77777777" w:rsidR="00A61995" w:rsidRDefault="00A61995" w:rsidP="00A61995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А- 1.</w:t>
      </w:r>
    </w:p>
    <w:p w14:paraId="45E538CB" w14:textId="77777777" w:rsidR="00A61995" w:rsidRDefault="00A61995" w:rsidP="00A61995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-Укажите правильное утверждение о данном предложении.</w:t>
      </w:r>
    </w:p>
    <w:p w14:paraId="05C09426" w14:textId="77777777" w:rsidR="00A61995" w:rsidRDefault="00A61995" w:rsidP="00A61995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-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Далёкий пограничный прожектор на несколько мгновений просочился в сад, безмолвно вгляделся в него и унесся дальше шарить по берегу.</w:t>
      </w:r>
    </w:p>
    <w:p w14:paraId="48002575" w14:textId="77777777" w:rsidR="00A61995" w:rsidRDefault="00A61995" w:rsidP="00A61995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1)Предложение простое, перед и ставится запятая.</w:t>
      </w:r>
    </w:p>
    <w:p w14:paraId="48A9E76C" w14:textId="77777777" w:rsidR="00A61995" w:rsidRDefault="00A61995" w:rsidP="00A61995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2)Предложение простое, запятая перед и не ставится.</w:t>
      </w:r>
    </w:p>
    <w:p w14:paraId="392005FB" w14:textId="77777777" w:rsidR="00A61995" w:rsidRDefault="00A61995" w:rsidP="00A61995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3)Предложение сложное, перед и ставится запятая.</w:t>
      </w:r>
    </w:p>
    <w:p w14:paraId="1C924FAB" w14:textId="77777777" w:rsidR="00A61995" w:rsidRDefault="00A61995" w:rsidP="00A61995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4)Предложение сложное, перед и не ставится запятая.</w:t>
      </w:r>
    </w:p>
    <w:p w14:paraId="340712A9" w14:textId="77777777" w:rsidR="00A61995" w:rsidRDefault="00A61995" w:rsidP="00A61995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-Обоснуйте свой ответ.</w:t>
      </w:r>
    </w:p>
    <w:p w14:paraId="0E63B870" w14:textId="77777777" w:rsidR="00A61995" w:rsidRDefault="00A61995" w:rsidP="00A61995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А-2.</w:t>
      </w:r>
    </w:p>
    <w:p w14:paraId="22A74867" w14:textId="77777777" w:rsidR="00A61995" w:rsidRDefault="00A61995" w:rsidP="00A61995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На месте каких цифр должны стоять запятые в данном предложении?</w:t>
      </w:r>
    </w:p>
    <w:p w14:paraId="0691553D" w14:textId="7F325DAB" w:rsidR="00A61995" w:rsidRDefault="00A61995" w:rsidP="00A61995">
      <w:pPr>
        <w:pStyle w:val="c1"/>
        <w:shd w:val="clear" w:color="auto" w:fill="FFFFFF"/>
        <w:spacing w:before="0" w:beforeAutospacing="0" w:after="0" w:afterAutospacing="0"/>
        <w:ind w:left="360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-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В «Евгении Онегине» Пушкин пропускал строфы (1) ставя лишь их номера (2) обычно (3) из чисто композиционных соображений</w:t>
      </w:r>
      <w:r>
        <w:rPr>
          <w:rStyle w:val="c0"/>
          <w:rFonts w:eastAsiaTheme="majorEastAsia"/>
          <w:color w:val="000000"/>
          <w:sz w:val="28"/>
          <w:szCs w:val="28"/>
        </w:rPr>
        <w:t>.</w:t>
      </w:r>
    </w:p>
    <w:p w14:paraId="4A407862" w14:textId="77777777" w:rsidR="00644516" w:rsidRDefault="00644516" w:rsidP="00A61995">
      <w:pPr>
        <w:pStyle w:val="c1"/>
        <w:shd w:val="clear" w:color="auto" w:fill="FFFFFF"/>
        <w:spacing w:before="0" w:beforeAutospacing="0" w:after="0" w:afterAutospacing="0"/>
        <w:ind w:left="360"/>
        <w:rPr>
          <w:rStyle w:val="c0"/>
          <w:rFonts w:eastAsiaTheme="majorEastAsia"/>
          <w:color w:val="000000"/>
          <w:sz w:val="28"/>
          <w:szCs w:val="28"/>
        </w:rPr>
      </w:pPr>
    </w:p>
    <w:p w14:paraId="631F6971" w14:textId="3CFC78D8" w:rsidR="00644516" w:rsidRPr="00644516" w:rsidRDefault="00644516" w:rsidP="00A61995">
      <w:pPr>
        <w:pStyle w:val="c1"/>
        <w:shd w:val="clear" w:color="auto" w:fill="FFFFFF"/>
        <w:spacing w:before="0" w:beforeAutospacing="0" w:after="0" w:afterAutospacing="0"/>
        <w:ind w:left="360"/>
        <w:rPr>
          <w:rStyle w:val="c0"/>
          <w:rFonts w:eastAsiaTheme="majorEastAsia"/>
          <w:i/>
          <w:iCs/>
          <w:color w:val="000000"/>
          <w:sz w:val="28"/>
          <w:szCs w:val="28"/>
          <w:u w:val="single"/>
        </w:rPr>
      </w:pPr>
      <w:r w:rsidRPr="00644516">
        <w:rPr>
          <w:rStyle w:val="c0"/>
          <w:rFonts w:eastAsiaTheme="majorEastAsia"/>
          <w:i/>
          <w:iCs/>
          <w:color w:val="000000"/>
          <w:sz w:val="28"/>
          <w:szCs w:val="28"/>
          <w:u w:val="single"/>
        </w:rPr>
        <w:t>Выполнить задания до 11.05.2020</w:t>
      </w:r>
    </w:p>
    <w:sectPr w:rsidR="00644516" w:rsidRPr="0064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AD"/>
    <w:rsid w:val="000171AD"/>
    <w:rsid w:val="00254FFD"/>
    <w:rsid w:val="00644516"/>
    <w:rsid w:val="00A6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6EAA"/>
  <w15:chartTrackingRefBased/>
  <w15:docId w15:val="{854DD287-D908-49FC-95FC-F9C8046D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6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3</cp:revision>
  <dcterms:created xsi:type="dcterms:W3CDTF">2020-05-06T17:14:00Z</dcterms:created>
  <dcterms:modified xsi:type="dcterms:W3CDTF">2020-05-06T17:16:00Z</dcterms:modified>
</cp:coreProperties>
</file>