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B6" w:rsidRDefault="00B067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 2.3 Устройство ТО и ремонт </w:t>
      </w:r>
      <w:proofErr w:type="gramStart"/>
      <w:r>
        <w:rPr>
          <w:b/>
          <w:sz w:val="32"/>
          <w:szCs w:val="32"/>
        </w:rPr>
        <w:t xml:space="preserve">автомобиля </w:t>
      </w:r>
      <w:r w:rsidR="00E411C4">
        <w:rPr>
          <w:b/>
          <w:sz w:val="32"/>
          <w:szCs w:val="32"/>
        </w:rPr>
        <w:t>.жуков</w:t>
      </w:r>
      <w:proofErr w:type="gramEnd"/>
      <w:r w:rsidR="00E411C4">
        <w:rPr>
          <w:b/>
          <w:sz w:val="32"/>
          <w:szCs w:val="32"/>
        </w:rPr>
        <w:t xml:space="preserve"> Л  .А. на 28 .04 2020</w:t>
      </w:r>
    </w:p>
    <w:p w:rsidR="00E411C4" w:rsidRDefault="00E411C4">
      <w:pPr>
        <w:rPr>
          <w:b/>
          <w:sz w:val="32"/>
          <w:szCs w:val="32"/>
        </w:rPr>
      </w:pPr>
      <w:r>
        <w:rPr>
          <w:b/>
          <w:sz w:val="32"/>
          <w:szCs w:val="32"/>
        </w:rPr>
        <w:t>Лабораторно-</w:t>
      </w:r>
      <w:proofErr w:type="gramStart"/>
      <w:r>
        <w:rPr>
          <w:b/>
          <w:sz w:val="32"/>
          <w:szCs w:val="32"/>
        </w:rPr>
        <w:t>практическая  работа</w:t>
      </w:r>
      <w:proofErr w:type="gramEnd"/>
      <w:r>
        <w:rPr>
          <w:b/>
          <w:sz w:val="32"/>
          <w:szCs w:val="32"/>
        </w:rPr>
        <w:t xml:space="preserve"> № 9</w:t>
      </w:r>
    </w:p>
    <w:p w:rsidR="00E411C4" w:rsidRDefault="00E411C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Муфты сцепления и их </w:t>
      </w:r>
      <w:proofErr w:type="gramStart"/>
      <w:r>
        <w:rPr>
          <w:b/>
          <w:sz w:val="32"/>
          <w:szCs w:val="32"/>
        </w:rPr>
        <w:t>приводы(</w:t>
      </w:r>
      <w:proofErr w:type="gramEnd"/>
      <w:r>
        <w:rPr>
          <w:b/>
          <w:sz w:val="32"/>
          <w:szCs w:val="32"/>
        </w:rPr>
        <w:t>1 час)</w:t>
      </w:r>
    </w:p>
    <w:p w:rsidR="00E411C4" w:rsidRDefault="00E411C4">
      <w:pPr>
        <w:rPr>
          <w:b/>
          <w:sz w:val="32"/>
          <w:szCs w:val="32"/>
        </w:rPr>
      </w:pPr>
    </w:p>
    <w:p w:rsidR="00216C4B" w:rsidRDefault="00216C4B" w:rsidP="00216C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Устройство ТО и ремонт автомобиля </w:t>
      </w:r>
      <w:proofErr w:type="spellStart"/>
      <w:r>
        <w:rPr>
          <w:b/>
          <w:sz w:val="32"/>
          <w:szCs w:val="32"/>
        </w:rPr>
        <w:t>гр</w:t>
      </w:r>
      <w:proofErr w:type="spellEnd"/>
      <w:r>
        <w:rPr>
          <w:b/>
          <w:sz w:val="32"/>
          <w:szCs w:val="32"/>
        </w:rPr>
        <w:t xml:space="preserve"> 1.6 (1 час)</w:t>
      </w:r>
    </w:p>
    <w:p w:rsidR="00216C4B" w:rsidRDefault="00216C4B" w:rsidP="00216C4B">
      <w:pPr>
        <w:rPr>
          <w:b/>
          <w:sz w:val="32"/>
          <w:szCs w:val="32"/>
        </w:rPr>
      </w:pPr>
      <w:r>
        <w:rPr>
          <w:b/>
          <w:sz w:val="32"/>
          <w:szCs w:val="32"/>
        </w:rPr>
        <w:t>Лабораторно-практическая работа №9</w:t>
      </w:r>
    </w:p>
    <w:p w:rsidR="00216C4B" w:rsidRDefault="00216C4B" w:rsidP="00216C4B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Муфты сцепления и их приводы</w:t>
      </w:r>
    </w:p>
    <w:p w:rsidR="00216C4B" w:rsidRDefault="00216C4B" w:rsidP="00216C4B">
      <w:pPr>
        <w:spacing w:after="0" w:line="336" w:lineRule="atLeast"/>
        <w:textAlignment w:val="baseline"/>
        <w:outlineLvl w:val="0"/>
        <w:rPr>
          <w:rFonts w:ascii="Tahoma" w:eastAsia="Times New Roman" w:hAnsi="Tahoma" w:cs="Tahoma"/>
          <w:b/>
          <w:bCs/>
          <w:color w:val="BB0000"/>
          <w:kern w:val="36"/>
          <w:sz w:val="50"/>
          <w:szCs w:val="50"/>
          <w:lang w:eastAsia="ru-RU"/>
        </w:rPr>
      </w:pPr>
      <w:r>
        <w:rPr>
          <w:rFonts w:ascii="Tahoma" w:eastAsia="Times New Roman" w:hAnsi="Tahoma" w:cs="Tahoma"/>
          <w:b/>
          <w:bCs/>
          <w:color w:val="BB0000"/>
          <w:kern w:val="36"/>
          <w:sz w:val="50"/>
          <w:szCs w:val="50"/>
          <w:lang w:eastAsia="ru-RU"/>
        </w:rPr>
        <w:t xml:space="preserve">Муфта сцепления: </w:t>
      </w:r>
      <w:proofErr w:type="spellStart"/>
      <w:proofErr w:type="gramStart"/>
      <w:r>
        <w:rPr>
          <w:rFonts w:ascii="Tahoma" w:eastAsia="Times New Roman" w:hAnsi="Tahoma" w:cs="Tahoma"/>
          <w:b/>
          <w:bCs/>
          <w:color w:val="BB0000"/>
          <w:kern w:val="36"/>
          <w:sz w:val="50"/>
          <w:szCs w:val="50"/>
          <w:lang w:eastAsia="ru-RU"/>
        </w:rPr>
        <w:t>назначение,виды</w:t>
      </w:r>
      <w:proofErr w:type="gramEnd"/>
      <w:r>
        <w:rPr>
          <w:rFonts w:ascii="Tahoma" w:eastAsia="Times New Roman" w:hAnsi="Tahoma" w:cs="Tahoma"/>
          <w:b/>
          <w:bCs/>
          <w:color w:val="BB0000"/>
          <w:kern w:val="36"/>
          <w:sz w:val="50"/>
          <w:szCs w:val="50"/>
          <w:lang w:eastAsia="ru-RU"/>
        </w:rPr>
        <w:t>,неисправности</w:t>
      </w:r>
      <w:proofErr w:type="spellEnd"/>
      <w:r>
        <w:rPr>
          <w:rFonts w:ascii="Tahoma" w:eastAsia="Times New Roman" w:hAnsi="Tahoma" w:cs="Tahoma"/>
          <w:b/>
          <w:bCs/>
          <w:color w:val="BB0000"/>
          <w:kern w:val="36"/>
          <w:sz w:val="50"/>
          <w:szCs w:val="50"/>
          <w:lang w:eastAsia="ru-RU"/>
        </w:rPr>
        <w:t>.</w:t>
      </w:r>
    </w:p>
    <w:p w:rsidR="00216C4B" w:rsidRDefault="00216C4B" w:rsidP="00216C4B">
      <w:pPr>
        <w:shd w:val="clear" w:color="auto" w:fill="DDDDDD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7" w:tooltip="View all posts by Nevada 1976" w:history="1">
        <w:proofErr w:type="spellStart"/>
        <w:r>
          <w:rPr>
            <w:rStyle w:val="a7"/>
            <w:rFonts w:ascii="Arial" w:eastAsia="Times New Roman" w:hAnsi="Arial" w:cs="Arial"/>
            <w:color w:val="BB0000"/>
            <w:sz w:val="20"/>
            <w:szCs w:val="20"/>
            <w:bdr w:val="none" w:sz="0" w:space="0" w:color="auto" w:frame="1"/>
            <w:lang w:eastAsia="ru-RU"/>
          </w:rPr>
          <w:t>Nevada</w:t>
        </w:r>
        <w:proofErr w:type="spellEnd"/>
        <w:r>
          <w:rPr>
            <w:rStyle w:val="a7"/>
            <w:rFonts w:ascii="Arial" w:eastAsia="Times New Roman" w:hAnsi="Arial" w:cs="Arial"/>
            <w:color w:val="BB0000"/>
            <w:sz w:val="20"/>
            <w:szCs w:val="20"/>
            <w:bdr w:val="none" w:sz="0" w:space="0" w:color="auto" w:frame="1"/>
            <w:lang w:eastAsia="ru-RU"/>
          </w:rPr>
          <w:t xml:space="preserve"> 1976</w:t>
        </w:r>
      </w:hyperlink>
    </w:p>
    <w:p w:rsidR="00216C4B" w:rsidRDefault="00216C4B" w:rsidP="00216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667000"/>
            <wp:effectExtent l="0" t="0" r="0" b="0"/>
            <wp:docPr id="3" name="Рисунок 3" descr="https://seite1.ru/wp-content/uploads/2018/04/373877629_w640_h640_img_-40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seite1.ru/wp-content/uploads/2018/04/373877629_w640_h640_img_-400x2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C4B" w:rsidRDefault="00216C4B" w:rsidP="00216C4B">
      <w:pPr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Слово муфта пришло к нам из немецкого и голландского языков. В немецком – это 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Muffe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а по-голландски – 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mouwtje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В русском языке, как, впрочем, и в тех, откуда оно было заимствовано, слово употребляется в нескольких значениях. В интересующей нас области под муфтой понимается специальный привод в машинах и механизмах, который передает вращательное движение (момент) с одного вала на другой, соосно расположенный с первым.</w:t>
      </w:r>
    </w:p>
    <w:p w:rsidR="00216C4B" w:rsidRDefault="00216C4B" w:rsidP="00216C4B">
      <w:pPr>
        <w:shd w:val="clear" w:color="auto" w:fill="F9F9F9"/>
        <w:spacing w:after="0" w:line="240" w:lineRule="auto"/>
        <w:textAlignment w:val="center"/>
        <w:rPr>
          <w:rFonts w:ascii="inherit" w:eastAsia="Times New Roman" w:hAnsi="inherit" w:cs="Arial"/>
          <w:color w:val="111111"/>
          <w:sz w:val="29"/>
          <w:szCs w:val="29"/>
          <w:lang w:eastAsia="ru-RU"/>
        </w:rPr>
      </w:pPr>
      <w:r>
        <w:rPr>
          <w:rFonts w:ascii="inherit" w:eastAsia="Times New Roman" w:hAnsi="inherit" w:cs="Arial"/>
          <w:color w:val="111111"/>
          <w:sz w:val="29"/>
          <w:szCs w:val="29"/>
          <w:lang w:eastAsia="ru-RU"/>
        </w:rPr>
        <w:t>Содержание статьи</w:t>
      </w:r>
    </w:p>
    <w:p w:rsidR="00216C4B" w:rsidRDefault="00216C4B" w:rsidP="00216C4B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eastAsia="ru-RU"/>
        </w:rPr>
      </w:pPr>
      <w:hyperlink r:id="rId9" w:anchor="%D0%9D%D0%90%D0%97%D0%9D%D0%90%D0%A7%D0%95%D0%9D%D0%98%D0%95" w:tooltip="НАЗНАЧЕНИЕ " w:history="1">
        <w:r>
          <w:rPr>
            <w:rStyle w:val="a7"/>
            <w:rFonts w:ascii="inherit" w:eastAsia="Times New Roman" w:hAnsi="inherit" w:cs="Arial"/>
            <w:color w:val="9F9F9F"/>
            <w:sz w:val="23"/>
            <w:szCs w:val="23"/>
            <w:bdr w:val="none" w:sz="0" w:space="0" w:color="auto" w:frame="1"/>
            <w:lang w:eastAsia="ru-RU"/>
          </w:rPr>
          <w:t>НАЗНАЧЕНИЕ </w:t>
        </w:r>
      </w:hyperlink>
    </w:p>
    <w:p w:rsidR="00216C4B" w:rsidRDefault="00216C4B" w:rsidP="00216C4B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eastAsia="ru-RU"/>
        </w:rPr>
      </w:pPr>
      <w:hyperlink r:id="rId10" w:anchor="%D0%9C%D0%A3%D0%A4%D0%A2_%D0%A1%D0%A6%D0%95%D0%9F%D0%9B%D0%95%D0%9D%D0%98%D0%AF" w:tooltip="МУФТ СЦЕПЛЕНИЯ" w:history="1">
        <w:r>
          <w:rPr>
            <w:rStyle w:val="a7"/>
            <w:rFonts w:ascii="inherit" w:eastAsia="Times New Roman" w:hAnsi="inherit" w:cs="Arial"/>
            <w:color w:val="9F9F9F"/>
            <w:sz w:val="23"/>
            <w:szCs w:val="23"/>
            <w:bdr w:val="none" w:sz="0" w:space="0" w:color="auto" w:frame="1"/>
            <w:lang w:eastAsia="ru-RU"/>
          </w:rPr>
          <w:t>МУФТ СЦЕПЛЕНИЯ</w:t>
        </w:r>
      </w:hyperlink>
    </w:p>
    <w:p w:rsidR="00216C4B" w:rsidRDefault="00216C4B" w:rsidP="00216C4B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eastAsia="ru-RU"/>
        </w:rPr>
      </w:pPr>
      <w:hyperlink r:id="rId11" w:anchor="%D0%92%D0%98%D0%94%D0%AB_%D0%9C%D0%A3%D0%A4%D0%A2_%D0%A1%D0%A6%D0%95%D0%9F%D0%9B%D0%95%D0%9D%D0%98%D0%AF" w:tooltip="ВИДЫ МУФТ СЦЕПЛЕНИЯ" w:history="1">
        <w:r>
          <w:rPr>
            <w:rStyle w:val="a7"/>
            <w:rFonts w:ascii="inherit" w:eastAsia="Times New Roman" w:hAnsi="inherit" w:cs="Arial"/>
            <w:color w:val="9F9F9F"/>
            <w:sz w:val="23"/>
            <w:szCs w:val="23"/>
            <w:bdr w:val="none" w:sz="0" w:space="0" w:color="auto" w:frame="1"/>
            <w:lang w:eastAsia="ru-RU"/>
          </w:rPr>
          <w:t>ВИДЫ МУФТ СЦЕПЛЕНИЯ</w:t>
        </w:r>
      </w:hyperlink>
    </w:p>
    <w:p w:rsidR="00216C4B" w:rsidRDefault="00216C4B" w:rsidP="00216C4B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eastAsia="ru-RU"/>
        </w:rPr>
      </w:pPr>
      <w:hyperlink r:id="rId12" w:anchor="%D0%A0%D0%90%D0%A1%D0%9F%D0%A0%D0%9E%D0%A1%D0%A2%D0%A0%D0%90%D0%9D%D0%95%D0%9D%D0%9D%D0%AB%D0%95_%D0%9D%D0%95%D0%98%D0%A1%D0%9F%D0%A0%D0%90%D0%92%D0%9D%D0%9E%D0%A1%D0%A2%D0%98_%D0%9C%D0%A3%D0%A4%D0%A2%D0%AB_%D0%A1%D0%A6%D0%95%D0%9F%D0%9B%D0%95%D0%9D%D0%98" w:tooltip="РАСПРОСТРАНЕННЫЕ НЕИСПРАВНОСТИ МУФТЫ СЦЕПЛЕНИЯ" w:history="1">
        <w:r>
          <w:rPr>
            <w:rStyle w:val="a7"/>
            <w:rFonts w:ascii="inherit" w:eastAsia="Times New Roman" w:hAnsi="inherit" w:cs="Arial"/>
            <w:color w:val="9F9F9F"/>
            <w:sz w:val="23"/>
            <w:szCs w:val="23"/>
            <w:bdr w:val="none" w:sz="0" w:space="0" w:color="auto" w:frame="1"/>
            <w:lang w:eastAsia="ru-RU"/>
          </w:rPr>
          <w:t>РАСПРОСТРАНЕННЫЕ НЕИСПРАВНОСТИ МУФТЫ СЦЕПЛЕНИЯ</w:t>
        </w:r>
      </w:hyperlink>
    </w:p>
    <w:p w:rsidR="00216C4B" w:rsidRDefault="00216C4B" w:rsidP="00216C4B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eastAsia="ru-RU"/>
        </w:rPr>
      </w:pPr>
      <w:hyperlink r:id="rId13" w:anchor="%D0%9F%D0%A0%D0%9E%D0%A1%D0%9A%D0%90%D0%9B%D0%AC%D0%97%D0%AB%D0%92%D0%90%D0%9D%D0%98%D0%95_%D0%9C%D0%A3%D0%A4%D0%A2%D0%AB_%D0%A1%D0%A6%D0%95%D0%9F%D0%9B%D0%95%D0%9D%D0%98%D0%AF" w:tooltip="ПРОСКАЛЬЗЫВАНИЕ МУФТЫ СЦЕПЛЕНИЯ" w:history="1">
        <w:r>
          <w:rPr>
            <w:rStyle w:val="a7"/>
            <w:rFonts w:ascii="inherit" w:eastAsia="Times New Roman" w:hAnsi="inherit" w:cs="Arial"/>
            <w:color w:val="9F9F9F"/>
            <w:sz w:val="23"/>
            <w:szCs w:val="23"/>
            <w:bdr w:val="none" w:sz="0" w:space="0" w:color="auto" w:frame="1"/>
            <w:lang w:eastAsia="ru-RU"/>
          </w:rPr>
          <w:t>ПРОСКАЛЬЗЫВАНИЕ МУФТЫ СЦЕПЛЕНИЯ</w:t>
        </w:r>
      </w:hyperlink>
    </w:p>
    <w:p w:rsidR="00216C4B" w:rsidRDefault="00216C4B" w:rsidP="00216C4B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eastAsia="ru-RU"/>
        </w:rPr>
      </w:pPr>
      <w:hyperlink r:id="rId14" w:anchor="%D0%9C%D0%A3%D0%A4%D0%A2%D0%90_%D0%9D%D0%95_%D0%A0%D0%90%D0%97%D0%AA%D0%95%D0%94%D0%98%D0%9D%D0%AF%D0%95%D0%A2%D0%A1%D0%AF_%D0%94%D0%9E_%D0%9A%D0%9E%D0%9D%D0%A6%D0%90" w:tooltip="МУФТА НЕ РАЗЪЕДИНЯЕТСЯ ДО КОНЦА" w:history="1">
        <w:r>
          <w:rPr>
            <w:rStyle w:val="a7"/>
            <w:rFonts w:ascii="inherit" w:eastAsia="Times New Roman" w:hAnsi="inherit" w:cs="Arial"/>
            <w:color w:val="9F9F9F"/>
            <w:sz w:val="23"/>
            <w:szCs w:val="23"/>
            <w:bdr w:val="none" w:sz="0" w:space="0" w:color="auto" w:frame="1"/>
            <w:lang w:eastAsia="ru-RU"/>
          </w:rPr>
          <w:t>МУФТА НЕ РАЗЪЕДИНЯЕТСЯ ДО КОНЦА</w:t>
        </w:r>
      </w:hyperlink>
    </w:p>
    <w:p w:rsidR="00216C4B" w:rsidRDefault="00216C4B" w:rsidP="00216C4B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eastAsia="ru-RU"/>
        </w:rPr>
      </w:pPr>
      <w:hyperlink r:id="rId15" w:anchor="%D0%9C%D0%9E%D0%96%D0%9D%D0%9E_%D0%9B%D0%98_%D0%9F%D0%A0%D0%9E%D0%94%D0%9B%D0%98%D0%A2%D0%AC_%D0%A1%D0%A0%D0%9E%D0%9A_%D0%A1%D0%9B%D0%A3%D0%96%D0%91%D0%AB_%D0%9C%D0%A3%D0%A4%D0%A2%D0%AB_%D0%A1%D0%A6%D0%95%D0%9F%D0%9B%D0%95%D0%9D%D0%98%D0%AF" w:tooltip="МОЖНО ЛИ ПРОДЛИТЬ СРОК СЛУЖБЫ МУФТЫ СЦЕПЛЕНИЯ" w:history="1">
        <w:r>
          <w:rPr>
            <w:rStyle w:val="a7"/>
            <w:rFonts w:ascii="inherit" w:eastAsia="Times New Roman" w:hAnsi="inherit" w:cs="Arial"/>
            <w:color w:val="9F9F9F"/>
            <w:sz w:val="23"/>
            <w:szCs w:val="23"/>
            <w:bdr w:val="none" w:sz="0" w:space="0" w:color="auto" w:frame="1"/>
            <w:lang w:eastAsia="ru-RU"/>
          </w:rPr>
          <w:t>МОЖНО ЛИ ПРОДЛИТЬ СРОК СЛУЖБЫ МУФТЫ СЦЕПЛЕНИЯ</w:t>
        </w:r>
      </w:hyperlink>
    </w:p>
    <w:p w:rsidR="00216C4B" w:rsidRDefault="00216C4B" w:rsidP="00216C4B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eastAsia="ru-RU"/>
        </w:rPr>
      </w:pPr>
      <w:hyperlink r:id="rId16" w:anchor="%D0%9C%D0%BD%D0%BE%D0%B3%D0%BE%D0%B4%D0%B8%D1%81%D0%BA%D0%BE%D0%B2%D0%B0%D1%8F_%D0%BC%D1%83%D1%84%D1%82%D0%B0_%D1%81%D1%86%D0%B5%D0%BF%D0%BB%D0%B5%D0%BD%D0%B8%D1%8F" w:tooltip="Многодисковая муфта сцепления" w:history="1">
        <w:r>
          <w:rPr>
            <w:rStyle w:val="a7"/>
            <w:rFonts w:ascii="inherit" w:eastAsia="Times New Roman" w:hAnsi="inherit" w:cs="Arial"/>
            <w:color w:val="9F9F9F"/>
            <w:sz w:val="23"/>
            <w:szCs w:val="23"/>
            <w:bdr w:val="none" w:sz="0" w:space="0" w:color="auto" w:frame="1"/>
            <w:lang w:eastAsia="ru-RU"/>
          </w:rPr>
          <w:t>Многодисковая муфта сцепления</w:t>
        </w:r>
      </w:hyperlink>
    </w:p>
    <w:p w:rsidR="00216C4B" w:rsidRDefault="00216C4B" w:rsidP="00216C4B">
      <w:pPr>
        <w:numPr>
          <w:ilvl w:val="0"/>
          <w:numId w:val="1"/>
        </w:numPr>
        <w:shd w:val="clear" w:color="auto" w:fill="F9F9F9"/>
        <w:spacing w:line="240" w:lineRule="auto"/>
        <w:ind w:left="0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eastAsia="ru-RU"/>
        </w:rPr>
      </w:pPr>
      <w:hyperlink r:id="rId17" w:anchor="%D0%94%D0%B2%D0%BE%D0%B9%D0%BD%D0%B0%D1%8F_%D0%BC%D1%83%D1%84%D1%82%D0%B0_%D1%81%D1%86%D0%B5%D0%BF%D0%BB%D0%B5%D0%BD%D0%B8%D1%8F" w:tooltip="Двойная муфта сцепления" w:history="1">
        <w:r>
          <w:rPr>
            <w:rStyle w:val="a7"/>
            <w:rFonts w:ascii="inherit" w:eastAsia="Times New Roman" w:hAnsi="inherit" w:cs="Arial"/>
            <w:color w:val="9F9F9F"/>
            <w:sz w:val="23"/>
            <w:szCs w:val="23"/>
            <w:bdr w:val="none" w:sz="0" w:space="0" w:color="auto" w:frame="1"/>
            <w:lang w:eastAsia="ru-RU"/>
          </w:rPr>
          <w:t>Двойная муфта сцепления</w:t>
        </w:r>
      </w:hyperlink>
    </w:p>
    <w:p w:rsidR="00216C4B" w:rsidRDefault="00216C4B" w:rsidP="00216C4B">
      <w:pPr>
        <w:spacing w:after="0" w:line="24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  <w:t>НАЗНАЧЕНИЕ </w:t>
      </w:r>
    </w:p>
    <w:p w:rsidR="00216C4B" w:rsidRDefault="00216C4B" w:rsidP="00216C4B">
      <w:pPr>
        <w:spacing w:after="0" w:line="24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  <w:t>МУФТ СЦЕПЛЕНИЯ</w:t>
      </w:r>
    </w:p>
    <w:p w:rsidR="00216C4B" w:rsidRDefault="00216C4B" w:rsidP="00216C4B">
      <w:pPr>
        <w:spacing w:after="0" w:line="384" w:lineRule="atLeas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Муфта сцепления в автомобиле предназначается для обеспечения возможности переключения режимов движения на ходу и плавного </w:t>
      </w:r>
      <w:proofErr w:type="spellStart"/>
      <w:r>
        <w:rPr>
          <w:rFonts w:ascii="inherit" w:eastAsia="Times New Roman" w:hAnsi="inherit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трогания</w:t>
      </w:r>
      <w:proofErr w:type="spellEnd"/>
      <w:r>
        <w:rPr>
          <w:rFonts w:ascii="inherit" w:eastAsia="Times New Roman" w:hAnsi="inherit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с места.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 помощью муфты осуществляется кратковременное разъединение двигателя и трансмиссии автомобиля, то есть прекращение плотного соприкосновения ведущих и ведомых дисков механизма сцепления.</w:t>
      </w:r>
    </w:p>
    <w:p w:rsidR="00216C4B" w:rsidRDefault="00216C4B" w:rsidP="00216C4B">
      <w:pPr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Таким образом, муфта – это деталь общего механизма, единого блока сцепления. Зачастую два этих слова употребляются как синонимы, 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например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«муфту выжми» или «выжми сцепление».</w:t>
      </w:r>
    </w:p>
    <w:p w:rsidR="00216C4B" w:rsidRDefault="00216C4B" w:rsidP="00216C4B">
      <w:pPr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5743575" cy="3829050"/>
            <wp:effectExtent l="0" t="0" r="9525" b="0"/>
            <wp:docPr id="2" name="Рисунок 2" descr="http://seite1.ru/wp-content/uploads/2018/04/AC00014569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seite1.ru/wp-content/uploads/2018/04/AC00014569-1024x68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C4B" w:rsidRDefault="00216C4B" w:rsidP="00216C4B">
      <w:pPr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Помимо автомобилей и тракторов различных типов, муфты устанавливаются на мотоблоках, бензопилах, стационарных станках с переменными режимами вращения основного вала.</w:t>
      </w:r>
    </w:p>
    <w:p w:rsidR="00216C4B" w:rsidRDefault="00216C4B" w:rsidP="00216C4B">
      <w:pPr>
        <w:spacing w:after="0" w:line="24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  <w:t>ВИДЫ МУФТ СЦЕПЛЕНИЯ</w:t>
      </w:r>
    </w:p>
    <w:p w:rsidR="00216C4B" w:rsidRDefault="00216C4B" w:rsidP="00216C4B">
      <w:pPr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Конструкция муфты сцепления не является однотипной, а на каждой модели авто этот узел имеет определенные отличия. Тем не менее, можно выделить определенные сходства в конструкции муфт легкового автомобиля. Неизменными элементами каждой из них являются:</w:t>
      </w:r>
    </w:p>
    <w:p w:rsidR="00216C4B" w:rsidRDefault="00216C4B" w:rsidP="00216C4B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маховик;</w:t>
      </w:r>
    </w:p>
    <w:p w:rsidR="00216C4B" w:rsidRDefault="00216C4B" w:rsidP="00216C4B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картер;</w:t>
      </w:r>
    </w:p>
    <w:p w:rsidR="00216C4B" w:rsidRDefault="00216C4B" w:rsidP="00216C4B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центральный болт крепления кожуха;</w:t>
      </w:r>
    </w:p>
    <w:p w:rsidR="00216C4B" w:rsidRDefault="00216C4B" w:rsidP="00216C4B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диски;</w:t>
      </w:r>
    </w:p>
    <w:p w:rsidR="00216C4B" w:rsidRDefault="00216C4B" w:rsidP="00216C4B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первичный вал коробки;</w:t>
      </w:r>
    </w:p>
    <w:p w:rsidR="00216C4B" w:rsidRDefault="00216C4B" w:rsidP="00216C4B">
      <w:pPr>
        <w:numPr>
          <w:ilvl w:val="0"/>
          <w:numId w:val="2"/>
        </w:numPr>
        <w:spacing w:after="0" w:line="384" w:lineRule="atLeast"/>
        <w:ind w:left="480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вилка с центральной нажимной пружиной.</w:t>
      </w:r>
    </w:p>
    <w:p w:rsidR="00216C4B" w:rsidRDefault="00216C4B" w:rsidP="00216C4B">
      <w:pPr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существующей в настоящее время классификации, все они делятся на одно- и многодисковые, причем последние для транспортных средств применяются относительно редко. Привод у муфты может также отличаться:</w:t>
      </w:r>
    </w:p>
    <w:p w:rsidR="00216C4B" w:rsidRDefault="00216C4B" w:rsidP="00216C4B">
      <w:pPr>
        <w:numPr>
          <w:ilvl w:val="0"/>
          <w:numId w:val="3"/>
        </w:numPr>
        <w:spacing w:after="0" w:line="384" w:lineRule="atLeast"/>
        <w:ind w:left="480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механический;</w:t>
      </w:r>
    </w:p>
    <w:p w:rsidR="00216C4B" w:rsidRDefault="00216C4B" w:rsidP="00216C4B">
      <w:pPr>
        <w:numPr>
          <w:ilvl w:val="0"/>
          <w:numId w:val="3"/>
        </w:numPr>
        <w:spacing w:after="0" w:line="384" w:lineRule="atLeast"/>
        <w:ind w:left="480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гидравлический;</w:t>
      </w:r>
    </w:p>
    <w:p w:rsidR="00216C4B" w:rsidRDefault="00216C4B" w:rsidP="00216C4B">
      <w:pPr>
        <w:numPr>
          <w:ilvl w:val="0"/>
          <w:numId w:val="3"/>
        </w:numPr>
        <w:spacing w:after="0" w:line="384" w:lineRule="atLeast"/>
        <w:ind w:left="480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комбинированный.</w:t>
      </w:r>
    </w:p>
    <w:p w:rsidR="00216C4B" w:rsidRDefault="00216C4B" w:rsidP="00216C4B">
      <w:pPr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Отдельно можно упомянуть электромагнитные муфты, которые можно встретить на тепловозах, на определенных станках – для автомобиля такие не актуальны. Можно выделить и условия эксплуатации – сухие и влажные муфты. Для инструмента, оснащенного двигателем внутреннего сгорания может использоваться и центробежная муфта сцепления, которая в автоматическом режиме соединяет и разъединяет валы, достигая заданной конструкцией скорости оборотов вала.</w:t>
      </w:r>
    </w:p>
    <w:p w:rsidR="00216C4B" w:rsidRDefault="00216C4B" w:rsidP="00216C4B">
      <w:pPr>
        <w:spacing w:after="0" w:line="24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  <w:t>РАСПРОСТРАНЕННЫЕ НЕИСПРАВНОСТИ МУФТЫ СЦЕПЛЕНИЯ</w:t>
      </w:r>
    </w:p>
    <w:p w:rsidR="00216C4B" w:rsidRDefault="00216C4B" w:rsidP="00216C4B">
      <w:pPr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Несмотря на достаточную сложность конструкции муфты транспортного средства, при правильной эксплуатации проблем с ней практически не возникает. К числу часто встречающихся проблем с муфтой можно отнести всего лишь две – проскальзывание муфты и невозможность разъединить ее полностью.</w:t>
      </w:r>
    </w:p>
    <w:p w:rsidR="00216C4B" w:rsidRDefault="00216C4B" w:rsidP="00216C4B">
      <w:pPr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Наиболее частой причиной такого «поведения» муфты сцепления становится наличие на фрикционных накладках масляных загрязнений. Они могут появиться там после проведения ремонтных работ или простой неаккуратности водителя. Устраняется такое затруднение просто – маховик и прижимной диск тщательно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очищаются от масла, после чего проблема проскальзывания сцепления больше не беспокоит автовладельца.</w:t>
      </w:r>
    </w:p>
    <w:p w:rsidR="00216C4B" w:rsidRDefault="00216C4B" w:rsidP="00216C4B">
      <w:pPr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Муфта сцепления может проскальзывать и по другой причине – износ самих накладок и появление на них 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задиров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В результате этого отпускание педали не приводит к полному контакту дисков. Для исправления такой проблемы требуется отрегулировать свободный ход педали, а если это не помогает, придется заменить фрикционные накладки на новые – другого способа ремонта не предполагается.</w:t>
      </w:r>
    </w:p>
    <w:p w:rsidR="00216C4B" w:rsidRDefault="00216C4B" w:rsidP="00216C4B">
      <w:pPr>
        <w:spacing w:after="0" w:line="24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  <w:t>МУФТА НЕ РАЗЪЕДИНЯЕТСЯ ДО КОНЦА</w:t>
      </w:r>
    </w:p>
    <w:p w:rsidR="00216C4B" w:rsidRDefault="00216C4B" w:rsidP="00216C4B">
      <w:pPr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Причин такому поведению муфты также можно выделить две.</w:t>
      </w:r>
    </w:p>
    <w:p w:rsidR="00216C4B" w:rsidRDefault="00216C4B" w:rsidP="00216C4B">
      <w:pPr>
        <w:numPr>
          <w:ilvl w:val="0"/>
          <w:numId w:val="4"/>
        </w:numPr>
        <w:spacing w:after="0" w:line="384" w:lineRule="atLeast"/>
        <w:ind w:left="480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Недостаточный рабочий ход педали сцепления. Это часто вызывается неумелой настройкой муфты, которая допускает слишком большой свободный ход. Устраняется проблема перенастройкой, которую следует доверить механику или опытному водителю.</w:t>
      </w:r>
    </w:p>
    <w:p w:rsidR="00216C4B" w:rsidRDefault="00216C4B" w:rsidP="00216C4B">
      <w:pPr>
        <w:numPr>
          <w:ilvl w:val="0"/>
          <w:numId w:val="4"/>
        </w:numPr>
        <w:spacing w:after="0" w:line="384" w:lineRule="atLeast"/>
        <w:ind w:left="480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Рычажки, которыми оснащена каждая муфта сцепления изменили первоначальную форму, и отрегулировать их уже невозможно. Они подлежат замене. Иногда при работе муфты с погнутыми рычажками перекашивается сам диск, что влечет за собой повреждение фрикционных накладок. В этом случае они также подлежат безоговорочной замене.</w:t>
      </w:r>
    </w:p>
    <w:p w:rsidR="00216C4B" w:rsidRDefault="00216C4B" w:rsidP="00216C4B">
      <w:pPr>
        <w:spacing w:after="0" w:line="24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  <w:t>МОЖНО ЛИ ПРОДЛИТЬ СРОК СЛУЖБЫ МУФТЫ СЦЕПЛЕНИЯ</w:t>
      </w:r>
    </w:p>
    <w:p w:rsidR="00216C4B" w:rsidRDefault="00216C4B" w:rsidP="00216C4B">
      <w:pPr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Поскольку муфта сцепления не относится к числу деталей, которые легко купить и просто заменить, большинство автовладельцев вполне резонно задумываются над возможностью увеличения срока ее эксплуатации. Каких-либо особых хитростей или способов продления жизни этому автомобильному узлу не существует, достаточно следовать простым и общеизвестным рекомендациям:</w:t>
      </w:r>
    </w:p>
    <w:p w:rsidR="00216C4B" w:rsidRDefault="00216C4B" w:rsidP="00216C4B">
      <w:pPr>
        <w:numPr>
          <w:ilvl w:val="0"/>
          <w:numId w:val="5"/>
        </w:numPr>
        <w:spacing w:after="0" w:line="384" w:lineRule="atLeast"/>
        <w:ind w:left="480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включение/отключение сцепления следует проводить максимально аккуратно и плавно, не допуская задержек педали в промежуточном положении или резкого убирания ноги с педали при начале движения;</w:t>
      </w:r>
    </w:p>
    <w:p w:rsidR="00216C4B" w:rsidRDefault="00216C4B" w:rsidP="00216C4B">
      <w:pPr>
        <w:numPr>
          <w:ilvl w:val="0"/>
          <w:numId w:val="5"/>
        </w:numPr>
        <w:spacing w:after="0" w:line="384" w:lineRule="atLeast"/>
        <w:ind w:left="480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 рекомендуется длительное время держать муфту в выключенном состоянии и резко трогаться после этого с места;</w:t>
      </w:r>
    </w:p>
    <w:p w:rsidR="00216C4B" w:rsidRDefault="00216C4B" w:rsidP="00216C4B">
      <w:pPr>
        <w:numPr>
          <w:ilvl w:val="0"/>
          <w:numId w:val="5"/>
        </w:numPr>
        <w:spacing w:after="0" w:line="384" w:lineRule="atLeast"/>
        <w:ind w:left="480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своевременно проводить техническое обслуживание, при этом, если водителю недостает опыта, эту процедуру стоит доверить профессионалам.</w:t>
      </w:r>
    </w:p>
    <w:p w:rsidR="00216C4B" w:rsidRDefault="00216C4B" w:rsidP="00216C4B">
      <w:pPr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Так, банальный процесс смазки должен проводится в строгом соответствии с рекомендованной производителем таблицей смазки. Чрезмерное количество смазки часто приводит к попаданию ее на накладки диска и его пробуксовке. При самостоятельной смазке при помощи шприца не следует делать больше восьми нагнетаний. Естественно, пользоваться следует только теми смазочными материалами, которые рекомендованы производителем конкретного транспортного средства.</w:t>
      </w:r>
    </w:p>
    <w:p w:rsidR="00216C4B" w:rsidRDefault="00216C4B" w:rsidP="00216C4B">
      <w:pPr>
        <w:spacing w:after="0" w:line="24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  <w:t>Многодисковая муфта сцепления</w:t>
      </w:r>
    </w:p>
    <w:p w:rsidR="00216C4B" w:rsidRDefault="00216C4B" w:rsidP="00216C4B">
      <w:pPr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Многодисковое сцепление, в связи с внедрением новых технологий, находит всё большее применение, как на легковых, так и на грузовых автомобилях с различными коробками переключения передач (механическими, автоматическими, роботизированными). Кроме этого, такие муфты сцепления применяются в трансмиссиях 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полноприводных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машин для распределения нагрузки между передними и задними колёсами (мостами). Многодисковые муфты сцепления могут быть сухими и мокрыми. Мокрые – с применением масляной ванны, сухие – без масла. Наличие масла обеспечивает более плавное соединение дисков, улучшает отвод тепла и абразивных веществ, передвижение дисков по шлицам во время передвижения.</w:t>
      </w:r>
    </w:p>
    <w:p w:rsidR="00216C4B" w:rsidRDefault="00216C4B" w:rsidP="00216C4B">
      <w:pPr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Значительным недостатком является низкий коэффициент трения между дисками. Увеличение коэффициента трения достигается за счёт увеличения количества ведущих и ведомых дисков, увеличения усилия прижимной пружины, применения новых фрикционных материалов. Многодисковые муфты сцепления включают в себя: — ведомые диски (3 и больше), изготовленные из тонкой стали, на которую нанесён слой фрикционного вещества (может изготовляться из высокопрочной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фрикционной пластмассы).</w:t>
      </w: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4610100" cy="4610100"/>
            <wp:effectExtent l="0" t="0" r="0" b="0"/>
            <wp:docPr id="1" name="Рисунок 1" descr="http://seite1.ru/wp-content/uploads/2018/04/%D0%9C%D1%83%D1%84%D1%82%D0%B0-%D1%81%D1%86%D0%B5%D0%BF%D0%BB%D0%B5%D0%BD%D0%B8%D1%8F-%D0%AF%D0%9C%D0%97-23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eite1.ru/wp-content/uploads/2018/04/%D0%9C%D1%83%D1%84%D1%82%D0%B0-%D1%81%D1%86%D0%B5%D0%BF%D0%BB%D0%B5%D0%BD%D0%B8%D1%8F-%D0%AF%D0%9C%D0%97-236-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C4B" w:rsidRDefault="00216C4B" w:rsidP="00216C4B">
      <w:pPr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Ведомые диски имеют по внутреннему диаметру пазы или зубья, которые заходят в зацепление с внутренним барабаном, закреплённым неподвижно на первичном валу коробки переключения передач. Ведомые диски постоянно вращаются с внутренним барабаном и первичным валом коробки переключения передач; — ведущие диски. Устанавливаются между ведомыми дисками и имеют по внешнему диаметру пазы или зубья для зацепления с внешним барабаном; — кожух, при помощи болтов крепится к маховику; — маховик; — внешний барабан – крепится к кожуху и вращается совместно с ним. Остальные детали и принцип работы аналогичны однодисковому сцеплению.</w:t>
      </w:r>
    </w:p>
    <w:p w:rsidR="00216C4B" w:rsidRDefault="00216C4B" w:rsidP="00216C4B">
      <w:pPr>
        <w:spacing w:after="0" w:line="24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  <w:t>Двойная муфта сцепления</w:t>
      </w:r>
    </w:p>
    <w:p w:rsidR="00216C4B" w:rsidRDefault="00216C4B" w:rsidP="00216C4B">
      <w:pPr>
        <w:spacing w:before="180" w:after="180" w:line="384" w:lineRule="atLeas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последнее время на автомобилях с полным приводом и роботизированными коробками передач, а также на некоторых с автоматической коробкой передач, применяется двойное сцепление, которое бывает двух видов – мокрое и сухое. Отличительной особенностью является наличие двух первичных валов коробки переключения передач. Первый вал отвечает за переключение чётных передач (2-4-6), второй – за переключение нечётных (1-3-5). Конструктивно валы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выполнены так, что один находится внутри второго, то есть внутренний и наружный. Двойная муфта сцепления выполнена в одном блоке и каждая отвечает за свой вал. Управление переключением передач – автоматическое, от электронного блока по сигналам датчиков. При одной включённой муфте сцепления, вторая находится в готовности включить необходимую передачу, высшую или низшую, в зависимости от того, скорость автомобиля снижается или увеличивается. Время перехода с одной передачи на другую занимает 8-10 миллисекунд. Мы рассмотрели принцип работы, устройство и разновидности муфт сцепления, наиболее часто применяющихся в </w:t>
      </w:r>
    </w:p>
    <w:p w:rsidR="00216C4B" w:rsidRDefault="00216C4B" w:rsidP="00216C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Задание: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прочитать,рассмотреть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рисунки </w:t>
      </w:r>
      <w:r>
        <w:rPr>
          <w:rFonts w:ascii="Times New Roman" w:hAnsi="Times New Roman" w:cs="Times New Roman"/>
          <w:b/>
          <w:sz w:val="32"/>
          <w:szCs w:val="32"/>
        </w:rPr>
        <w:t xml:space="preserve"> и ответить на вопросы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216C4B" w:rsidRDefault="00216C4B" w:rsidP="00216C4B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1)Назначение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муфты сцепления?</w:t>
      </w:r>
    </w:p>
    <w:p w:rsidR="00216C4B" w:rsidRDefault="00216C4B" w:rsidP="00216C4B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2)Виды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муфт сцепления?</w:t>
      </w:r>
    </w:p>
    <w:p w:rsidR="00216C4B" w:rsidRDefault="00216C4B" w:rsidP="00216C4B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3)Классификация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муфт сцепления?</w:t>
      </w:r>
    </w:p>
    <w:p w:rsidR="00216C4B" w:rsidRDefault="00216C4B" w:rsidP="00216C4B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4)Устройство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двойной муфты сцепления?</w:t>
      </w:r>
    </w:p>
    <w:p w:rsidR="00216C4B" w:rsidRDefault="00216C4B" w:rsidP="00216C4B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5)Неисправности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муфты сцепления, и методы их устранения?</w:t>
      </w:r>
    </w:p>
    <w:p w:rsidR="00216C4B" w:rsidRDefault="00216C4B" w:rsidP="00216C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Ответить до 27.04.2020</w:t>
      </w:r>
    </w:p>
    <w:p w:rsidR="00216C4B" w:rsidRDefault="00216C4B" w:rsidP="00216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выслать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ieliena.zhukova.64@mail.ru</w:t>
      </w:r>
    </w:p>
    <w:p w:rsidR="00216C4B" w:rsidRDefault="00216C4B" w:rsidP="00216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по номеру тел: 89082004500 (</w:t>
      </w:r>
      <w:proofErr w:type="spellStart"/>
      <w:r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16C4B" w:rsidRDefault="00216C4B" w:rsidP="00216C4B">
      <w:pPr>
        <w:rPr>
          <w:b/>
          <w:sz w:val="32"/>
          <w:szCs w:val="32"/>
        </w:rPr>
      </w:pPr>
    </w:p>
    <w:p w:rsidR="00E411C4" w:rsidRDefault="00E411C4" w:rsidP="00E411C4">
      <w:pPr>
        <w:rPr>
          <w:b/>
          <w:sz w:val="32"/>
          <w:szCs w:val="32"/>
        </w:rPr>
      </w:pPr>
      <w:bookmarkStart w:id="0" w:name="_GoBack"/>
      <w:bookmarkEnd w:id="0"/>
    </w:p>
    <w:p w:rsidR="00951DF0" w:rsidRPr="00951DF0" w:rsidRDefault="00951DF0">
      <w:pPr>
        <w:rPr>
          <w:rFonts w:ascii="Times New Roman" w:hAnsi="Times New Roman" w:cs="Times New Roman"/>
          <w:b/>
          <w:sz w:val="32"/>
          <w:szCs w:val="32"/>
        </w:rPr>
      </w:pPr>
    </w:p>
    <w:sectPr w:rsidR="00951DF0" w:rsidRPr="00951DF0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721" w:rsidRDefault="008D0721" w:rsidP="00951DF0">
      <w:pPr>
        <w:spacing w:after="0" w:line="240" w:lineRule="auto"/>
      </w:pPr>
      <w:r>
        <w:separator/>
      </w:r>
    </w:p>
  </w:endnote>
  <w:endnote w:type="continuationSeparator" w:id="0">
    <w:p w:rsidR="008D0721" w:rsidRDefault="008D0721" w:rsidP="0095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721" w:rsidRDefault="008D0721" w:rsidP="00951DF0">
      <w:pPr>
        <w:spacing w:after="0" w:line="240" w:lineRule="auto"/>
      </w:pPr>
      <w:r>
        <w:separator/>
      </w:r>
    </w:p>
  </w:footnote>
  <w:footnote w:type="continuationSeparator" w:id="0">
    <w:p w:rsidR="008D0721" w:rsidRDefault="008D0721" w:rsidP="00951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DF0" w:rsidRDefault="00951DF0">
    <w:pPr>
      <w:pStyle w:val="a3"/>
    </w:pPr>
  </w:p>
  <w:p w:rsidR="00237343" w:rsidRDefault="002373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80CC2"/>
    <w:multiLevelType w:val="multilevel"/>
    <w:tmpl w:val="362C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873773"/>
    <w:multiLevelType w:val="multilevel"/>
    <w:tmpl w:val="0454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EE1F6C"/>
    <w:multiLevelType w:val="multilevel"/>
    <w:tmpl w:val="651438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81703"/>
    <w:multiLevelType w:val="multilevel"/>
    <w:tmpl w:val="02FA7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150C2A"/>
    <w:multiLevelType w:val="multilevel"/>
    <w:tmpl w:val="B3265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74"/>
    <w:rsid w:val="00216C4B"/>
    <w:rsid w:val="00237343"/>
    <w:rsid w:val="008D0721"/>
    <w:rsid w:val="00951DF0"/>
    <w:rsid w:val="00B06719"/>
    <w:rsid w:val="00D42474"/>
    <w:rsid w:val="00E411C4"/>
    <w:rsid w:val="00FA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C02A6-85AC-4C36-AEBB-66A458B0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1DF0"/>
  </w:style>
  <w:style w:type="paragraph" w:styleId="a5">
    <w:name w:val="footer"/>
    <w:basedOn w:val="a"/>
    <w:link w:val="a6"/>
    <w:uiPriority w:val="99"/>
    <w:unhideWhenUsed/>
    <w:rsid w:val="0095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DF0"/>
  </w:style>
  <w:style w:type="character" w:styleId="a7">
    <w:name w:val="Hyperlink"/>
    <w:basedOn w:val="a0"/>
    <w:uiPriority w:val="99"/>
    <w:semiHidden/>
    <w:unhideWhenUsed/>
    <w:rsid w:val="00216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eite1.ru/zapchasti/mufta-scepleniya-naznachenievidyneispravnostifotovideo/.html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eite1.ru/author/admin" TargetMode="External"/><Relationship Id="rId12" Type="http://schemas.openxmlformats.org/officeDocument/2006/relationships/hyperlink" Target="https://seite1.ru/zapchasti/mufta-scepleniya-naznachenievidyneispravnostifotovideo/.html" TargetMode="External"/><Relationship Id="rId17" Type="http://schemas.openxmlformats.org/officeDocument/2006/relationships/hyperlink" Target="https://seite1.ru/zapchasti/mufta-scepleniya-naznachenievidyneispravnostifotovideo/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ite1.ru/zapchasti/mufta-scepleniya-naznachenievidyneispravnostifotovideo/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ite1.ru/zapchasti/mufta-scepleniya-naznachenievidyneispravnostifotovideo/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ite1.ru/zapchasti/mufta-scepleniya-naznachenievidyneispravnostifotovideo/.html" TargetMode="External"/><Relationship Id="rId10" Type="http://schemas.openxmlformats.org/officeDocument/2006/relationships/hyperlink" Target="https://seite1.ru/zapchasti/mufta-scepleniya-naznachenievidyneispravnostifotovideo/.html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eite1.ru/zapchasti/mufta-scepleniya-naznachenievidyneispravnostifotovideo/.html" TargetMode="External"/><Relationship Id="rId14" Type="http://schemas.openxmlformats.org/officeDocument/2006/relationships/hyperlink" Target="https://seite1.ru/zapchasti/mufta-scepleniya-naznachenievidyneispravnostifotovideo/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Zhukovi</dc:creator>
  <cp:keywords/>
  <dc:description/>
  <cp:lastModifiedBy>Zhukovi</cp:lastModifiedBy>
  <cp:revision>4</cp:revision>
  <dcterms:created xsi:type="dcterms:W3CDTF">2020-04-27T07:57:00Z</dcterms:created>
  <dcterms:modified xsi:type="dcterms:W3CDTF">2020-04-27T08:37:00Z</dcterms:modified>
</cp:coreProperties>
</file>