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F49" w:rsidRPr="00235C0C" w:rsidRDefault="00867F49" w:rsidP="00867F49">
      <w:pPr>
        <w:spacing w:before="450" w:after="450" w:line="240" w:lineRule="auto"/>
        <w:ind w:left="450" w:right="450"/>
        <w:outlineLvl w:val="0"/>
        <w:rPr>
          <w:rFonts w:ascii="Times New Roman" w:eastAsia="Times New Roman" w:hAnsi="Times New Roman" w:cs="Times New Roman"/>
          <w:b/>
          <w:bCs/>
          <w:color w:val="474747"/>
          <w:kern w:val="36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74747"/>
          <w:kern w:val="36"/>
          <w:sz w:val="28"/>
          <w:szCs w:val="28"/>
          <w:lang w:eastAsia="ru-RU"/>
        </w:rPr>
        <w:t>Числовые характеристики дискретной случайной величины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Исчерпывающей характеристикой случайной величины является её закон распределения. Однако далеко не в каждой задаче нужно знать весь закон распределения. В ряде случаев можно обойтись одним или несколькими числами, отражающими наиболее важные особенности закона распределения. Такого рода числа называют числовыми характеристиками случайной величины (или закона распределения). К ним относят математическое ожидание, дисперсию, среднее квадратичное отклонение.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Математическим ожиданием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дискретной случайной величины называют сумму произведений всех её возможных значений на их вероятности: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noProof/>
          <w:color w:val="424242"/>
          <w:sz w:val="28"/>
          <w:szCs w:val="28"/>
          <w:lang w:eastAsia="ru-RU"/>
        </w:rPr>
        <w:drawing>
          <wp:inline distT="0" distB="0" distL="0" distR="0" wp14:anchorId="2FFA276A" wp14:editId="2AC6D6B7">
            <wp:extent cx="1943100" cy="228600"/>
            <wp:effectExtent l="0" t="0" r="0" b="0"/>
            <wp:docPr id="1" name="Рисунок 1" descr="https://helpiks.org/helpiksorg/baza9/263811225850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elpiks.org/helpiksorg/baza9/263811225850.files/image00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 где (1)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 – значения случайных величин;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 – вероятности возможных значений случайных величин.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Математическое ожидание обладает следующими </w:t>
      </w: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свойствами.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Свойство 1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 Математическое ожидание постоянной величины равно самой постоянной: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М(С) = С (2)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Свойство 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 Постоянный множитель можно выносить за знак математического ожидания: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М(СХ) = СМ(Х) (3)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Свойство 3.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Математическое ожидание произведения взаимно независимых случайных величин равно произведению математических ожиданий сомножителей: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2927EFB7" wp14:editId="7C241306">
            <wp:extent cx="114300" cy="219075"/>
            <wp:effectExtent l="0" t="0" r="0" b="0"/>
            <wp:docPr id="2" name="Рисунок 2" descr="https://helpiks.org/helpiksorg/baza9/263811225850.files/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elpiks.org/helpiksorg/baza9/263811225850.files/image004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М(Х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1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…</w:t>
      </w:r>
      <w:proofErr w:type="spellStart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n</w:t>
      </w:r>
      <w:proofErr w:type="spellEnd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 = М(Х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1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)М(Х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)…М(</w:t>
      </w:r>
      <w:proofErr w:type="spellStart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n</w:t>
      </w:r>
      <w:proofErr w:type="spellEnd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 (4)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Свойство 4.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Математическое ожидание суммы случайных величин равно сумме математических ожиданий слагаемых: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М(Х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1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+Х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+…+</w:t>
      </w:r>
      <w:proofErr w:type="spellStart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n</w:t>
      </w:r>
      <w:proofErr w:type="spellEnd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 = М(Х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1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 + М(Х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 +…+ М(</w:t>
      </w:r>
      <w:proofErr w:type="spellStart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n</w:t>
      </w:r>
      <w:proofErr w:type="spellEnd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 (5)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Пример 1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Найти математическое ожидание дискретной случайной величины</w:t>
      </w:r>
      <w:proofErr w:type="gramStart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,</w:t>
      </w:r>
      <w:proofErr w:type="gramEnd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заданной законом распределения: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"/>
        <w:gridCol w:w="440"/>
        <w:gridCol w:w="440"/>
        <w:gridCol w:w="455"/>
      </w:tblGrid>
      <w:tr w:rsidR="00867F49" w:rsidRPr="00235C0C" w:rsidTr="00867F4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</w:tr>
      <w:tr w:rsidR="00867F49" w:rsidRPr="00235C0C" w:rsidTr="00867F4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0,5</w:t>
            </w:r>
          </w:p>
        </w:tc>
      </w:tr>
    </w:tbl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Решение. Математическое ожидание равно сумме произведений всех возможных значений Х на их вероятности (формула (1)):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0EFABB54" wp14:editId="43F13997">
            <wp:extent cx="2295525" cy="200025"/>
            <wp:effectExtent l="0" t="0" r="9525" b="9525"/>
            <wp:docPr id="3" name="Рисунок 3" descr="https://helpiks.org/helpiksorg/baza9/263811225850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elpiks.org/helpiksorg/baza9/263811225850.files/image00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proofErr w:type="spellStart"/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Дисперсией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случайной</w:t>
      </w:r>
      <w:proofErr w:type="spellEnd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величины Х называют математическое ожидание квадрата отклонения случайной величины от её математического ожидания: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D(X) = M(X - M(X))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(7)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Дисперсию </w:t>
      </w: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удобно вычислять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по формуле: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D(X) = M(X</w:t>
      </w: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vertAlign w:val="super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) – (M(X))</w:t>
      </w: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vertAlign w:val="super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(8)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Дисперсия обладает следующими свойствами.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Свойство 1.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Дисперсия постоянной равна нулю: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D(C) = 0 (9)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Свойство 2.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Постоянный множитель можно выносить за знак дисперсии, предварительно возведя его в квадрат: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D(CX) = C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D(X) (10)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Свойство 3.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Дисперсия суммы независимых случайных величин равна сумме </w:t>
      </w:r>
      <w:proofErr w:type="spellStart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дсперсий</w:t>
      </w:r>
      <w:proofErr w:type="spellEnd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слагаемых: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D(X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1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+X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+…+</w:t>
      </w:r>
      <w:proofErr w:type="spellStart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X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n</w:t>
      </w:r>
      <w:proofErr w:type="spellEnd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 = D(X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1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)+D(X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)+…D(</w:t>
      </w:r>
      <w:proofErr w:type="spellStart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X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bscript"/>
          <w:lang w:eastAsia="ru-RU"/>
        </w:rPr>
        <w:t>n</w:t>
      </w:r>
      <w:proofErr w:type="spellEnd"/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 (11)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Средним квадратичным отклонением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случайной величины называют квадратный корень из дисперсии: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183B38EA" wp14:editId="3303216E">
            <wp:extent cx="1028700" cy="257175"/>
            <wp:effectExtent l="0" t="0" r="0" b="9525"/>
            <wp:docPr id="4" name="Рисунок 4" descr="https://helpiks.org/helpiksorg/baza9/263811225850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elpiks.org/helpiksorg/baza9/263811225850.files/image00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(12)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"/>
        <w:gridCol w:w="440"/>
        <w:gridCol w:w="440"/>
        <w:gridCol w:w="440"/>
        <w:gridCol w:w="455"/>
      </w:tblGrid>
      <w:tr w:rsidR="00867F49" w:rsidRPr="00235C0C" w:rsidTr="00867F4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-5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</w:tr>
      <w:tr w:rsidR="00867F49" w:rsidRPr="00235C0C" w:rsidTr="00867F4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0,2</w:t>
            </w:r>
          </w:p>
        </w:tc>
      </w:tr>
    </w:tbl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Пример 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Найти дисперсию и среднее квадратичное отклонение дискретной случайной величины Х, заданной законом распределения: 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Решение.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Дисперсию вычислим исходя из определения, воспользовавшись формулой (8)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D(X) = M(X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) – (M(X))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.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Найдём математическое ожидание Х: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1A264A30" wp14:editId="49F8C304">
            <wp:extent cx="2886075" cy="200025"/>
            <wp:effectExtent l="0" t="0" r="9525" b="9525"/>
            <wp:docPr id="5" name="Рисунок 5" descr="https://helpiks.org/helpiksorg/baza9/263811225850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helpiks.org/helpiksorg/baza9/263811225850.files/image01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.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Напишем закон распределения для 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: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"/>
        <w:gridCol w:w="440"/>
        <w:gridCol w:w="440"/>
        <w:gridCol w:w="440"/>
        <w:gridCol w:w="455"/>
      </w:tblGrid>
      <w:tr w:rsidR="00867F49" w:rsidRPr="00235C0C" w:rsidTr="00867F4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lastRenderedPageBreak/>
              <w:t>Х</w:t>
            </w: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</w:p>
        </w:tc>
      </w:tr>
      <w:tr w:rsidR="00867F49" w:rsidRPr="00235C0C" w:rsidTr="00867F4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67F49" w:rsidRPr="00235C0C" w:rsidRDefault="00867F49" w:rsidP="0086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</w:pPr>
            <w:r w:rsidRPr="00235C0C">
              <w:rPr>
                <w:rFonts w:ascii="Times New Roman" w:eastAsia="Times New Roman" w:hAnsi="Times New Roman" w:cs="Times New Roman"/>
                <w:color w:val="424242"/>
                <w:sz w:val="28"/>
                <w:szCs w:val="28"/>
                <w:lang w:eastAsia="ru-RU"/>
              </w:rPr>
              <w:t>0,2</w:t>
            </w:r>
          </w:p>
        </w:tc>
      </w:tr>
    </w:tbl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Найдём математическое ожидание Х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675E5767" wp14:editId="294BFA4A">
            <wp:extent cx="3000375" cy="228600"/>
            <wp:effectExtent l="0" t="0" r="9525" b="0"/>
            <wp:docPr id="6" name="Рисунок 6" descr="https://helpiks.org/helpiksorg/baza9/263811225850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elpiks.org/helpiksorg/baza9/263811225850.files/image01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.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Найдём искомую дисперсию: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D(X) = 15,3 – (-0,3)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vertAlign w:val="superscript"/>
          <w:lang w:eastAsia="ru-RU"/>
        </w:rPr>
        <w:t>2</w:t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= 15,21.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Найдём искомое среднее квадратичное отклонение по формуле (12):</w:t>
      </w:r>
    </w:p>
    <w:p w:rsidR="00867F49" w:rsidRPr="00235C0C" w:rsidRDefault="00867F49" w:rsidP="00867F49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 w:rsidRPr="00235C0C"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 wp14:anchorId="62CDA3A0" wp14:editId="060B1A8E">
            <wp:extent cx="1323975" cy="257175"/>
            <wp:effectExtent l="0" t="0" r="9525" b="9525"/>
            <wp:docPr id="7" name="Рисунок 7" descr="https://helpiks.org/helpiksorg/baza9/263811225850.files/image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elpiks.org/helpiksorg/baza9/263811225850.files/image01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C0C"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 .</w:t>
      </w:r>
    </w:p>
    <w:p w:rsidR="00867F49" w:rsidRPr="00867F49" w:rsidRDefault="00867F49" w:rsidP="00867F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7977" w:rsidRDefault="002B53E1">
      <w:r>
        <w:rPr>
          <w:noProof/>
          <w:lang w:eastAsia="ru-RU"/>
        </w:rPr>
        <w:lastRenderedPageBreak/>
        <w:drawing>
          <wp:inline distT="0" distB="0" distL="0" distR="0" wp14:anchorId="10A722C7" wp14:editId="2380E7FE">
            <wp:extent cx="4857115" cy="8618220"/>
            <wp:effectExtent l="0" t="0" r="635" b="0"/>
            <wp:docPr id="8" name="Рисунок 8" descr="D:\Users\Люба\AppData\Local\Microsoft\Windows\Temporary Internet Files\Content.Word\20200327_081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Users\Люба\AppData\Local\Microsoft\Windows\Temporary Internet Files\Content.Word\20200327_081414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63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872">
        <w:rPr>
          <w:noProof/>
          <w:lang w:eastAsia="ru-RU"/>
        </w:rPr>
        <w:lastRenderedPageBreak/>
        <w:drawing>
          <wp:inline distT="0" distB="0" distL="0" distR="0" wp14:anchorId="6BDE9C9D" wp14:editId="4E3D6C3D">
            <wp:extent cx="5940425" cy="3340735"/>
            <wp:effectExtent l="0" t="0" r="3175" b="0"/>
            <wp:docPr id="9" name="Рисунок 9" descr="D:\Users\Люба\AppData\Local\Microsoft\Windows\Temporary Internet Files\Content.Word\20200327_081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Users\Люба\AppData\Local\Microsoft\Windows\Temporary Internet Files\Content.Word\20200327_081443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4000"/>
                              </a14:imgEffect>
                              <a14:imgEffect>
                                <a14:brightnessContrast bright="20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872" w:rsidRDefault="00B11872"/>
    <w:p w:rsidR="00B11872" w:rsidRDefault="00B11872"/>
    <w:p w:rsidR="00B11872" w:rsidRPr="004A08C0" w:rsidRDefault="00B11872">
      <w:pPr>
        <w:rPr>
          <w:rFonts w:ascii="Times New Roman" w:hAnsi="Times New Roman" w:cs="Times New Roman"/>
          <w:b/>
          <w:sz w:val="28"/>
          <w:szCs w:val="28"/>
        </w:rPr>
      </w:pPr>
      <w:r w:rsidRPr="004A08C0">
        <w:rPr>
          <w:rFonts w:ascii="Times New Roman" w:hAnsi="Times New Roman" w:cs="Times New Roman"/>
          <w:b/>
          <w:sz w:val="28"/>
          <w:szCs w:val="28"/>
        </w:rPr>
        <w:t>Задания:</w:t>
      </w:r>
    </w:p>
    <w:p w:rsidR="00B11872" w:rsidRDefault="00B11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1.Ответить на вопросы:</w:t>
      </w:r>
    </w:p>
    <w:p w:rsidR="00B11872" w:rsidRDefault="00B11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Что такое математическое ожидание дискретной случайной величины?</w:t>
      </w:r>
    </w:p>
    <w:p w:rsidR="00B11872" w:rsidRDefault="00B11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Какими свойствами обладает математическое ожидание?</w:t>
      </w:r>
    </w:p>
    <w:p w:rsidR="00B11872" w:rsidRDefault="004A0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Что такое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дисперсия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свойствами она обладает?</w:t>
      </w:r>
    </w:p>
    <w:p w:rsidR="004A08C0" w:rsidRDefault="004A0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) Что такое среднее квадратичное отклонение?</w:t>
      </w:r>
    </w:p>
    <w:p w:rsidR="004A08C0" w:rsidRDefault="004A0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Рассмотреть решения задач: В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,В2 и решить задачу В10.</w:t>
      </w:r>
    </w:p>
    <w:p w:rsidR="004A08C0" w:rsidRPr="004A08C0" w:rsidRDefault="004A08C0">
      <w:pPr>
        <w:rPr>
          <w:rFonts w:ascii="Times New Roman" w:hAnsi="Times New Roman" w:cs="Times New Roman"/>
          <w:b/>
          <w:sz w:val="28"/>
          <w:szCs w:val="28"/>
        </w:rPr>
      </w:pPr>
      <w:r w:rsidRPr="004A08C0">
        <w:rPr>
          <w:rFonts w:ascii="Times New Roman" w:hAnsi="Times New Roman" w:cs="Times New Roman"/>
          <w:b/>
          <w:sz w:val="28"/>
          <w:szCs w:val="28"/>
        </w:rPr>
        <w:t>Задания выполнить до 1.04.2020 года.</w:t>
      </w:r>
    </w:p>
    <w:p w:rsidR="004A08C0" w:rsidRPr="004A08C0" w:rsidRDefault="004A0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Выслать по номеру тел. </w:t>
      </w:r>
      <w:r w:rsidRPr="004A08C0">
        <w:rPr>
          <w:rFonts w:ascii="Times New Roman" w:hAnsi="Times New Roman" w:cs="Times New Roman"/>
          <w:b/>
          <w:sz w:val="28"/>
          <w:szCs w:val="28"/>
        </w:rPr>
        <w:t>89233340020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4A08C0" w:rsidRPr="004A08C0" w:rsidRDefault="004A08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либо по эл. адресу: </w:t>
      </w:r>
      <w:proofErr w:type="spellStart"/>
      <w:r w:rsidRPr="004A08C0">
        <w:rPr>
          <w:rFonts w:ascii="Times New Roman" w:hAnsi="Times New Roman" w:cs="Times New Roman"/>
          <w:b/>
          <w:sz w:val="28"/>
          <w:szCs w:val="28"/>
          <w:lang w:val="en-US"/>
        </w:rPr>
        <w:t>zinevich</w:t>
      </w:r>
      <w:proofErr w:type="spellEnd"/>
      <w:r w:rsidRPr="004A08C0">
        <w:rPr>
          <w:rFonts w:ascii="Times New Roman" w:hAnsi="Times New Roman" w:cs="Times New Roman"/>
          <w:b/>
          <w:sz w:val="28"/>
          <w:szCs w:val="28"/>
        </w:rPr>
        <w:t>1957@</w:t>
      </w:r>
      <w:r w:rsidRPr="004A08C0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4A08C0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4A08C0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4A08C0" w:rsidRDefault="004A08C0">
      <w:pPr>
        <w:rPr>
          <w:rFonts w:ascii="Times New Roman" w:hAnsi="Times New Roman" w:cs="Times New Roman"/>
          <w:sz w:val="28"/>
          <w:szCs w:val="28"/>
        </w:rPr>
      </w:pPr>
    </w:p>
    <w:p w:rsidR="004A08C0" w:rsidRDefault="004A08C0">
      <w:pPr>
        <w:rPr>
          <w:rFonts w:ascii="Times New Roman" w:hAnsi="Times New Roman" w:cs="Times New Roman"/>
          <w:sz w:val="28"/>
          <w:szCs w:val="28"/>
        </w:rPr>
      </w:pPr>
    </w:p>
    <w:p w:rsidR="004A08C0" w:rsidRPr="00B11872" w:rsidRDefault="004A08C0">
      <w:pPr>
        <w:rPr>
          <w:rFonts w:ascii="Times New Roman" w:hAnsi="Times New Roman" w:cs="Times New Roman"/>
          <w:sz w:val="28"/>
          <w:szCs w:val="28"/>
        </w:rPr>
      </w:pPr>
    </w:p>
    <w:sectPr w:rsidR="004A08C0" w:rsidRPr="00B11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F49"/>
    <w:rsid w:val="00235C0C"/>
    <w:rsid w:val="002B53E1"/>
    <w:rsid w:val="00437977"/>
    <w:rsid w:val="004A08C0"/>
    <w:rsid w:val="00867F49"/>
    <w:rsid w:val="00B1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9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microsoft.com/office/2007/relationships/hdphoto" Target="media/hdphoto2.wdp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Люба</cp:lastModifiedBy>
  <cp:revision>7</cp:revision>
  <dcterms:created xsi:type="dcterms:W3CDTF">2020-03-26T15:18:00Z</dcterms:created>
  <dcterms:modified xsi:type="dcterms:W3CDTF">2020-03-27T01:57:00Z</dcterms:modified>
</cp:coreProperties>
</file>