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D9" w:rsidRDefault="003663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Устройство ТО и ремонт автомобиля </w:t>
      </w:r>
      <w:proofErr w:type="spellStart"/>
      <w:r>
        <w:rPr>
          <w:b/>
          <w:sz w:val="32"/>
          <w:szCs w:val="32"/>
        </w:rPr>
        <w:t>гр</w:t>
      </w:r>
      <w:proofErr w:type="spellEnd"/>
      <w:r>
        <w:rPr>
          <w:b/>
          <w:sz w:val="32"/>
          <w:szCs w:val="32"/>
        </w:rPr>
        <w:t xml:space="preserve"> 2.3 (1 час)</w:t>
      </w:r>
    </w:p>
    <w:p w:rsidR="00366335" w:rsidRDefault="00366335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Лабораторно-практическая работа №9</w:t>
      </w:r>
    </w:p>
    <w:p w:rsidR="00366335" w:rsidRDefault="00366335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Муфты сцепления и их приводы</w:t>
      </w:r>
    </w:p>
    <w:p w:rsidR="00366335" w:rsidRPr="00366335" w:rsidRDefault="00366335" w:rsidP="00366335">
      <w:pPr>
        <w:spacing w:after="0" w:line="336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BB0000"/>
          <w:kern w:val="36"/>
          <w:sz w:val="50"/>
          <w:szCs w:val="50"/>
          <w:lang w:eastAsia="ru-RU"/>
        </w:rPr>
      </w:pPr>
      <w:r w:rsidRPr="00366335">
        <w:rPr>
          <w:rFonts w:ascii="Tahoma" w:eastAsia="Times New Roman" w:hAnsi="Tahoma" w:cs="Tahoma"/>
          <w:b/>
          <w:bCs/>
          <w:color w:val="BB0000"/>
          <w:kern w:val="36"/>
          <w:sz w:val="50"/>
          <w:szCs w:val="50"/>
          <w:lang w:eastAsia="ru-RU"/>
        </w:rPr>
        <w:t xml:space="preserve">Муфта сцепления: </w:t>
      </w:r>
      <w:proofErr w:type="spellStart"/>
      <w:proofErr w:type="gramStart"/>
      <w:r w:rsidRPr="00366335">
        <w:rPr>
          <w:rFonts w:ascii="Tahoma" w:eastAsia="Times New Roman" w:hAnsi="Tahoma" w:cs="Tahoma"/>
          <w:b/>
          <w:bCs/>
          <w:color w:val="BB0000"/>
          <w:kern w:val="36"/>
          <w:sz w:val="50"/>
          <w:szCs w:val="50"/>
          <w:lang w:eastAsia="ru-RU"/>
        </w:rPr>
        <w:t>назначение,виды</w:t>
      </w:r>
      <w:proofErr w:type="gramEnd"/>
      <w:r w:rsidRPr="00366335">
        <w:rPr>
          <w:rFonts w:ascii="Tahoma" w:eastAsia="Times New Roman" w:hAnsi="Tahoma" w:cs="Tahoma"/>
          <w:b/>
          <w:bCs/>
          <w:color w:val="BB0000"/>
          <w:kern w:val="36"/>
          <w:sz w:val="50"/>
          <w:szCs w:val="50"/>
          <w:lang w:eastAsia="ru-RU"/>
        </w:rPr>
        <w:t>,неисправности,фото,видео</w:t>
      </w:r>
      <w:proofErr w:type="spellEnd"/>
      <w:r w:rsidRPr="00366335">
        <w:rPr>
          <w:rFonts w:ascii="Tahoma" w:eastAsia="Times New Roman" w:hAnsi="Tahoma" w:cs="Tahoma"/>
          <w:b/>
          <w:bCs/>
          <w:color w:val="BB0000"/>
          <w:kern w:val="36"/>
          <w:sz w:val="50"/>
          <w:szCs w:val="50"/>
          <w:lang w:eastAsia="ru-RU"/>
        </w:rPr>
        <w:t>.</w:t>
      </w:r>
    </w:p>
    <w:p w:rsidR="00366335" w:rsidRPr="00366335" w:rsidRDefault="00366335" w:rsidP="00366335">
      <w:pPr>
        <w:shd w:val="clear" w:color="auto" w:fill="DDDDDD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5" w:tooltip="View all posts by Nevada 1976" w:history="1">
        <w:proofErr w:type="spellStart"/>
        <w:r w:rsidRPr="00366335">
          <w:rPr>
            <w:rFonts w:ascii="Arial" w:eastAsia="Times New Roman" w:hAnsi="Arial" w:cs="Arial"/>
            <w:color w:val="BB0000"/>
            <w:sz w:val="20"/>
            <w:szCs w:val="20"/>
            <w:bdr w:val="none" w:sz="0" w:space="0" w:color="auto" w:frame="1"/>
            <w:lang w:eastAsia="ru-RU"/>
          </w:rPr>
          <w:t>Nevada</w:t>
        </w:r>
        <w:proofErr w:type="spellEnd"/>
        <w:r w:rsidRPr="00366335">
          <w:rPr>
            <w:rFonts w:ascii="Arial" w:eastAsia="Times New Roman" w:hAnsi="Arial" w:cs="Arial"/>
            <w:color w:val="BB0000"/>
            <w:sz w:val="20"/>
            <w:szCs w:val="20"/>
            <w:bdr w:val="none" w:sz="0" w:space="0" w:color="auto" w:frame="1"/>
            <w:lang w:eastAsia="ru-RU"/>
          </w:rPr>
          <w:t xml:space="preserve"> 1976</w:t>
        </w:r>
      </w:hyperlink>
    </w:p>
    <w:p w:rsidR="00366335" w:rsidRPr="00366335" w:rsidRDefault="00366335" w:rsidP="003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667000"/>
            <wp:effectExtent l="0" t="0" r="0" b="0"/>
            <wp:docPr id="7" name="Рисунок 7" descr="https://seite1.ru/wp-content/uploads/2018/04/373877629_w640_h640_img_-40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ite1.ru/wp-content/uploads/2018/04/373877629_w640_h640_img_-400x2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Слово муфта пришло к нам из немецкого и голландского языков. В немецком – это </w:t>
      </w:r>
      <w:proofErr w:type="spellStart"/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Muffe</w:t>
      </w:r>
      <w:proofErr w:type="spellEnd"/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а по-голландски – </w:t>
      </w:r>
      <w:proofErr w:type="spellStart"/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mouwtje</w:t>
      </w:r>
      <w:proofErr w:type="spellEnd"/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В русском языке, как, впрочем, и в тех, откуда оно было заимствовано, слово употребляется в нескольких значениях. В интересующей нас области под муфтой понимается специальный привод в машинах и механизмах, который передает вращательное движение (момент) с одного вала на другой, соосно расположенный с первым.</w:t>
      </w:r>
    </w:p>
    <w:p w:rsidR="00366335" w:rsidRPr="00366335" w:rsidRDefault="00366335" w:rsidP="00366335">
      <w:pPr>
        <w:shd w:val="clear" w:color="auto" w:fill="F9F9F9"/>
        <w:spacing w:after="0" w:line="240" w:lineRule="auto"/>
        <w:textAlignment w:val="center"/>
        <w:rPr>
          <w:rFonts w:ascii="inherit" w:eastAsia="Times New Roman" w:hAnsi="inherit" w:cs="Arial"/>
          <w:color w:val="111111"/>
          <w:sz w:val="29"/>
          <w:szCs w:val="29"/>
          <w:lang w:eastAsia="ru-RU"/>
        </w:rPr>
      </w:pPr>
      <w:r w:rsidRPr="00366335">
        <w:rPr>
          <w:rFonts w:ascii="inherit" w:eastAsia="Times New Roman" w:hAnsi="inherit" w:cs="Arial"/>
          <w:color w:val="111111"/>
          <w:sz w:val="29"/>
          <w:szCs w:val="29"/>
          <w:lang w:eastAsia="ru-RU"/>
        </w:rPr>
        <w:t>Содержание статьи</w:t>
      </w:r>
    </w:p>
    <w:p w:rsidR="00366335" w:rsidRPr="00366335" w:rsidRDefault="00366335" w:rsidP="0036633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7" w:anchor="%D0%9D%D0%90%D0%97%D0%9D%D0%90%D0%A7%D0%95%D0%9D%D0%98%D0%95" w:tooltip="НАЗНАЧЕНИЕ " w:history="1">
        <w:r w:rsidRPr="00366335">
          <w:rPr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НАЗНАЧЕНИЕ </w:t>
        </w:r>
      </w:hyperlink>
    </w:p>
    <w:p w:rsidR="00366335" w:rsidRPr="00366335" w:rsidRDefault="00366335" w:rsidP="0036633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8" w:anchor="%D0%9C%D0%A3%D0%A4%D0%A2_%D0%A1%D0%A6%D0%95%D0%9F%D0%9B%D0%95%D0%9D%D0%98%D0%AF" w:tooltip="МУФТ СЦЕПЛЕНИЯ" w:history="1">
        <w:r w:rsidRPr="00366335">
          <w:rPr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МУФТ СЦЕПЛЕНИЯ</w:t>
        </w:r>
      </w:hyperlink>
    </w:p>
    <w:p w:rsidR="00366335" w:rsidRPr="00366335" w:rsidRDefault="00366335" w:rsidP="0036633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9" w:anchor="%D0%92%D0%98%D0%94%D0%AB_%D0%9C%D0%A3%D0%A4%D0%A2_%D0%A1%D0%A6%D0%95%D0%9F%D0%9B%D0%95%D0%9D%D0%98%D0%AF" w:tooltip="ВИДЫ МУФТ СЦЕПЛЕНИЯ" w:history="1">
        <w:r w:rsidRPr="00366335">
          <w:rPr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ВИДЫ МУФТ СЦЕПЛЕНИЯ</w:t>
        </w:r>
      </w:hyperlink>
    </w:p>
    <w:p w:rsidR="00366335" w:rsidRPr="00366335" w:rsidRDefault="00366335" w:rsidP="0036633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10" w:anchor="%D0%A0%D0%90%D0%A1%D0%9F%D0%A0%D0%9E%D0%A1%D0%A2%D0%A0%D0%90%D0%9D%D0%95%D0%9D%D0%9D%D0%AB%D0%95_%D0%9D%D0%95%D0%98%D0%A1%D0%9F%D0%A0%D0%90%D0%92%D0%9D%D0%9E%D0%A1%D0%A2%D0%98_%D0%9C%D0%A3%D0%A4%D0%A2%D0%AB_%D0%A1%D0%A6%D0%95%D0%9F%D0%9B%D0%95%D0%9D%D0%98%D0%AF" w:tooltip="РАСПРОСТРАНЕННЫЕ НЕИСПРАВНОСТИ МУФТЫ СЦЕПЛЕНИЯ" w:history="1">
        <w:r w:rsidRPr="00366335">
          <w:rPr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РАСПРОСТРАНЕННЫЕ НЕИСПРАВНОСТИ МУФТЫ СЦЕПЛЕНИЯ</w:t>
        </w:r>
      </w:hyperlink>
    </w:p>
    <w:p w:rsidR="00366335" w:rsidRPr="00366335" w:rsidRDefault="00366335" w:rsidP="0036633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11" w:anchor="%D0%9F%D0%A0%D0%9E%D0%A1%D0%9A%D0%90%D0%9B%D0%AC%D0%97%D0%AB%D0%92%D0%90%D0%9D%D0%98%D0%95_%D0%9C%D0%A3%D0%A4%D0%A2%D0%AB_%D0%A1%D0%A6%D0%95%D0%9F%D0%9B%D0%95%D0%9D%D0%98%D0%AF" w:tooltip="ПРОСКАЛЬЗЫВАНИЕ МУФТЫ СЦЕПЛЕНИЯ" w:history="1">
        <w:r w:rsidRPr="00366335">
          <w:rPr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ПРОСКАЛЬЗЫВАНИЕ МУФТЫ СЦЕПЛЕНИЯ</w:t>
        </w:r>
      </w:hyperlink>
    </w:p>
    <w:p w:rsidR="00366335" w:rsidRPr="00366335" w:rsidRDefault="00366335" w:rsidP="0036633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12" w:anchor="%D0%9C%D0%A3%D0%A4%D0%A2%D0%90_%D0%9D%D0%95_%D0%A0%D0%90%D0%97%D0%AA%D0%95%D0%94%D0%98%D0%9D%D0%AF%D0%95%D0%A2%D0%A1%D0%AF_%D0%94%D0%9E_%D0%9A%D0%9E%D0%9D%D0%A6%D0%90" w:tooltip="МУФТА НЕ РАЗЪЕДИНЯЕТСЯ ДО КОНЦА" w:history="1">
        <w:r w:rsidRPr="00366335">
          <w:rPr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МУФТА НЕ РАЗЪЕДИНЯЕТСЯ ДО КОНЦА</w:t>
        </w:r>
      </w:hyperlink>
    </w:p>
    <w:p w:rsidR="00366335" w:rsidRPr="00366335" w:rsidRDefault="00366335" w:rsidP="0036633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13" w:anchor="%D0%9C%D0%9E%D0%96%D0%9D%D0%9E_%D0%9B%D0%98_%D0%9F%D0%A0%D0%9E%D0%94%D0%9B%D0%98%D0%A2%D0%AC_%D0%A1%D0%A0%D0%9E%D0%9A_%D0%A1%D0%9B%D0%A3%D0%96%D0%91%D0%AB_%D0%9C%D0%A3%D0%A4%D0%A2%D0%AB_%D0%A1%D0%A6%D0%95%D0%9F%D0%9B%D0%95%D0%9D%D0%98%D0%AF" w:tooltip="МОЖНО ЛИ ПРОДЛИТЬ СРОК СЛУЖБЫ МУФТЫ СЦЕПЛЕНИЯ" w:history="1">
        <w:r w:rsidRPr="00366335">
          <w:rPr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МОЖНО ЛИ ПРОДЛИТЬ СРОК СЛУЖБЫ МУФТЫ СЦЕПЛЕНИЯ</w:t>
        </w:r>
      </w:hyperlink>
    </w:p>
    <w:p w:rsidR="00366335" w:rsidRPr="00366335" w:rsidRDefault="00366335" w:rsidP="0036633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14" w:anchor="%D0%9C%D0%BD%D0%BE%D0%B3%D0%BE%D0%B4%D0%B8%D1%81%D0%BA%D0%BE%D0%B2%D0%B0%D1%8F_%D0%BC%D1%83%D1%84%D1%82%D0%B0_%D1%81%D1%86%D0%B5%D0%BF%D0%BB%D0%B5%D0%BD%D0%B8%D1%8F" w:tooltip="Многодисковая муфта сцепления" w:history="1">
        <w:r w:rsidRPr="00366335">
          <w:rPr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Многодисковая муфта сцепления</w:t>
        </w:r>
      </w:hyperlink>
    </w:p>
    <w:p w:rsidR="00366335" w:rsidRPr="00366335" w:rsidRDefault="00366335" w:rsidP="00366335">
      <w:pPr>
        <w:numPr>
          <w:ilvl w:val="0"/>
          <w:numId w:val="1"/>
        </w:numPr>
        <w:shd w:val="clear" w:color="auto" w:fill="F9F9F9"/>
        <w:spacing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15" w:anchor="%D0%94%D0%B2%D0%BE%D0%B9%D0%BD%D0%B0%D1%8F_%D0%BC%D1%83%D1%84%D1%82%D0%B0_%D1%81%D1%86%D0%B5%D0%BF%D0%BB%D0%B5%D0%BD%D0%B8%D1%8F" w:tooltip="Двойная муфта сцепления" w:history="1">
        <w:r w:rsidRPr="00366335">
          <w:rPr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Двойная муфта сцепления</w:t>
        </w:r>
      </w:hyperlink>
    </w:p>
    <w:p w:rsidR="00366335" w:rsidRPr="00366335" w:rsidRDefault="00366335" w:rsidP="00366335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 w:rsidRPr="00366335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НАЗНАЧЕНИЕ </w:t>
      </w:r>
    </w:p>
    <w:p w:rsidR="00366335" w:rsidRPr="00366335" w:rsidRDefault="00366335" w:rsidP="00366335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 w:rsidRPr="00366335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МУФТ СЦЕПЛЕНИЯ</w:t>
      </w:r>
    </w:p>
    <w:p w:rsidR="00366335" w:rsidRPr="00366335" w:rsidRDefault="00366335" w:rsidP="00366335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Муфта сцепления в автомобиле предназначается для обеспечения возможности переключения режимов движения на ходу и плавного </w:t>
      </w:r>
      <w:proofErr w:type="spellStart"/>
      <w:r w:rsidRPr="00366335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трогания</w:t>
      </w:r>
      <w:proofErr w:type="spellEnd"/>
      <w:r w:rsidRPr="00366335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 места.</w:t>
      </w: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 помощью муфты осуществляется кратковременное разъединение двигателя и трансмиссии автомобиля, то есть прекращение плотного соприкосновения ведущих и ведомых дисков механизма сцепления.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Таким образом, муфта – это деталь общего механизма, единого блока сцепления. Зачастую два этих слова употребляются как синонимы, </w:t>
      </w:r>
      <w:proofErr w:type="gramStart"/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например</w:t>
      </w:r>
      <w:proofErr w:type="gramEnd"/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«муфту выжми» или «выжми сцепление».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743575" cy="3829050"/>
            <wp:effectExtent l="0" t="0" r="9525" b="0"/>
            <wp:docPr id="6" name="Рисунок 6" descr="http://seite1.ru/wp-content/uploads/2018/04/AC00014569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ite1.ru/wp-content/uploads/2018/04/AC00014569-1024x68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Помимо автомобилей и тракторов различных типов, муфты устанавливаются на мотоблоках, бензопилах, стационарных станках с переменными режимами вращения основного вала.</w:t>
      </w:r>
    </w:p>
    <w:p w:rsidR="00366335" w:rsidRPr="00366335" w:rsidRDefault="00366335" w:rsidP="00366335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 w:rsidRPr="00366335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ВИДЫ МУФТ СЦЕПЛЕНИЯ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Конструкция муфты сцепления не является однотипной, а на каждой модели авто этот узел имеет определенные отличия. Тем не менее, можно выделить определенные сходства в конструкции муфт легкового автомобиля. Неизменными элементами каждой из них являются:</w:t>
      </w:r>
    </w:p>
    <w:p w:rsidR="00366335" w:rsidRPr="00366335" w:rsidRDefault="00366335" w:rsidP="00366335">
      <w:pPr>
        <w:numPr>
          <w:ilvl w:val="0"/>
          <w:numId w:val="2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маховик;</w:t>
      </w:r>
    </w:p>
    <w:p w:rsidR="00366335" w:rsidRPr="00366335" w:rsidRDefault="00366335" w:rsidP="00366335">
      <w:pPr>
        <w:numPr>
          <w:ilvl w:val="0"/>
          <w:numId w:val="2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картер;</w:t>
      </w:r>
    </w:p>
    <w:p w:rsidR="00366335" w:rsidRPr="00366335" w:rsidRDefault="00366335" w:rsidP="00366335">
      <w:pPr>
        <w:numPr>
          <w:ilvl w:val="0"/>
          <w:numId w:val="2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центральный болт крепления кожуха;</w:t>
      </w:r>
    </w:p>
    <w:p w:rsidR="00366335" w:rsidRPr="00366335" w:rsidRDefault="00366335" w:rsidP="00366335">
      <w:pPr>
        <w:numPr>
          <w:ilvl w:val="0"/>
          <w:numId w:val="2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диски;</w:t>
      </w:r>
    </w:p>
    <w:p w:rsidR="00366335" w:rsidRPr="00366335" w:rsidRDefault="00366335" w:rsidP="00366335">
      <w:pPr>
        <w:numPr>
          <w:ilvl w:val="0"/>
          <w:numId w:val="2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первичный вал коробки;</w:t>
      </w:r>
    </w:p>
    <w:p w:rsidR="00366335" w:rsidRPr="00366335" w:rsidRDefault="00366335" w:rsidP="00366335">
      <w:pPr>
        <w:numPr>
          <w:ilvl w:val="0"/>
          <w:numId w:val="2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вилка с центральной нажимной пружиной.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существующей в настоящее время классификации, все они делятся на одно- и многодисковые, причем последние для транспортных средств применяются относительно редко. Привод у муфты может также отличаться:</w:t>
      </w:r>
    </w:p>
    <w:p w:rsidR="00366335" w:rsidRPr="00366335" w:rsidRDefault="00366335" w:rsidP="00366335">
      <w:pPr>
        <w:numPr>
          <w:ilvl w:val="0"/>
          <w:numId w:val="3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механический;</w:t>
      </w:r>
    </w:p>
    <w:p w:rsidR="00366335" w:rsidRPr="00366335" w:rsidRDefault="00366335" w:rsidP="00366335">
      <w:pPr>
        <w:numPr>
          <w:ilvl w:val="0"/>
          <w:numId w:val="3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гидравлический;</w:t>
      </w:r>
    </w:p>
    <w:p w:rsidR="00366335" w:rsidRPr="00366335" w:rsidRDefault="00366335" w:rsidP="00366335">
      <w:pPr>
        <w:numPr>
          <w:ilvl w:val="0"/>
          <w:numId w:val="3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комбинированный.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Отдельно можно упомянуть электромагнитные муфты, которые можно встретить на тепловозах, на определенных станках – для автомобиля такие не актуальны. Можно выделить и условия эксплуатации – сухие и влажные муфты. Для инструмента, оснащенного двигателем внутреннего сгорания может использоваться и центробежная муфта сцепления, которая в автоматическом режиме соединяет и разъединяет валы, достигая заданной конструкцией скорости оборотов вала.</w:t>
      </w:r>
    </w:p>
    <w:p w:rsidR="00366335" w:rsidRPr="00366335" w:rsidRDefault="00366335" w:rsidP="00366335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 w:rsidRPr="00366335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РАСПРОСТРАНЕННЫЕ НЕИСПРАВНОСТИ МУФТЫ СЦЕПЛЕНИЯ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Несмотря на достаточную сложность конструкции муфты транспортного средства, при правильной эксплуатации проблем с ней практически не возникает. К числу часто встречающихся проблем с муфтой можно отнести всего лишь две – проскальзывание муфты и невозможность разъединить ее полностью.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Наиболее частой причиной такого «поведения» муфты сцепления становится наличие на фрикционных накладках масляных загрязнений. Они могут появиться там после проведения ремонтных работ или простой неаккуратности водителя. Устраняется такое затруднение просто – маховик и прижимной диск тщательно очищаются от масла, после чего проблема проскальзывания сцепления больше не беспокоит автовладельца.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Муфта сцепления может проскальзывать и по другой причине – износ самих накладок и появление на них </w:t>
      </w:r>
      <w:proofErr w:type="spellStart"/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задиров</w:t>
      </w:r>
      <w:proofErr w:type="spellEnd"/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В результате этого отпускание педали не приводит к полному контакту дисков. Для исправления такой проблемы требуется отрегулировать свободный ход педали, а если это не помогает, придется заменить фрикционные накладки на новые – другого способа ремонта не предполагается.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6353175" cy="4762500"/>
            <wp:effectExtent l="0" t="0" r="9525" b="0"/>
            <wp:docPr id="2" name="Рисунок 2" descr="http://seite1.ru/wp-content/uploads/2018/04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ite1.ru/wp-content/uploads/2018/04/slide_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35" w:rsidRPr="00366335" w:rsidRDefault="00366335" w:rsidP="00366335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 w:rsidRPr="00366335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МУФТА НЕ РАЗЪЕДИНЯЕТСЯ ДО КОНЦА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Причин такому поведению муфты также можно выделить две.</w:t>
      </w:r>
    </w:p>
    <w:p w:rsidR="00366335" w:rsidRPr="00366335" w:rsidRDefault="00366335" w:rsidP="00366335">
      <w:pPr>
        <w:numPr>
          <w:ilvl w:val="0"/>
          <w:numId w:val="4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Недостаточный рабочий ход педали сцепления. Это часто вызывается неумелой настройкой муфты, которая допускает слишком большой свободный ход. Устраняется проблема перенастройкой, которую следует доверить механику или опытному водителю.</w:t>
      </w:r>
    </w:p>
    <w:p w:rsidR="00366335" w:rsidRPr="00366335" w:rsidRDefault="00366335" w:rsidP="00366335">
      <w:pPr>
        <w:numPr>
          <w:ilvl w:val="0"/>
          <w:numId w:val="4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Рычажки, которыми оснащена каждая муфта сцепления изменили первоначальную форму, и отрегулировать их уже невозможно. Они подлежат замене. Иногда при работе муфты с погнутыми рычажками перекашивается сам диск, что влечет за собой повреждение фрикционных накладок. В этом случае они также подлежат безоговорочной замене.</w:t>
      </w:r>
    </w:p>
    <w:p w:rsidR="00366335" w:rsidRPr="00366335" w:rsidRDefault="00366335" w:rsidP="00366335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 w:rsidRPr="00366335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МОЖНО ЛИ ПРОДЛИТЬ СРОК СЛУЖБЫ МУФТЫ СЦЕПЛЕНИЯ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Поскольку муфта сцепления не относится к числу деталей, которые легко купить и просто заменить, большинство автовладельцев вполне резонно задумываются над возможностью увеличения срока ее эксплуатации. Каких-либо особых </w:t>
      </w: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хитростей или способов продления жизни этому автомобильному узлу не существует, достаточно следовать простым и общеизвестным рекомендациям:</w:t>
      </w:r>
    </w:p>
    <w:p w:rsidR="00366335" w:rsidRPr="00366335" w:rsidRDefault="00366335" w:rsidP="00366335">
      <w:pPr>
        <w:numPr>
          <w:ilvl w:val="0"/>
          <w:numId w:val="5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включение/отключение сцепления следует проводить максимально аккуратно и плавно, не допуская задержек педали в промежуточном положении или резкого убирания ноги с педали при начале движения;</w:t>
      </w:r>
    </w:p>
    <w:p w:rsidR="00366335" w:rsidRPr="00366335" w:rsidRDefault="00366335" w:rsidP="00366335">
      <w:pPr>
        <w:numPr>
          <w:ilvl w:val="0"/>
          <w:numId w:val="5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 рекомендуется длительное время держать муфту в выключенном состоянии и резко трогаться после этого с места;</w:t>
      </w:r>
    </w:p>
    <w:p w:rsidR="00366335" w:rsidRPr="00366335" w:rsidRDefault="00366335" w:rsidP="00366335">
      <w:pPr>
        <w:numPr>
          <w:ilvl w:val="0"/>
          <w:numId w:val="5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своевременно проводить техническое обслуживание, при этом, если водителю недостает опыта, эту процедуру стоит доверить профессионалам.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Так, банальный процесс смазки должен проводится в строгом соответствии с рекомендованной производителем таблицей смазки. Чрезмерное количество смазки часто приводит к попаданию ее на накладки диска и его пробуксовке. При самостоятельной смазке при помощи шприца не следует делать больше восьми нагнетаний. Естественно, пользоваться следует только теми смазочными материалами, которые рекомендованы производителем конкретного транспортного средства.</w:t>
      </w:r>
    </w:p>
    <w:p w:rsidR="00366335" w:rsidRPr="00366335" w:rsidRDefault="00366335" w:rsidP="00366335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 w:rsidRPr="00366335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Многодисковая муфта сцепления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Многодисковое сцепление, в связи с внедрением новых технологий, находит всё большее применение, как на легковых, так и на грузовых автомобилях с различными коробками переключения передач (механическими, автоматическими, роботизированными). Кроме этого, такие муфты сцепления применяются в трансмиссиях </w:t>
      </w:r>
      <w:proofErr w:type="spellStart"/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полноприводных</w:t>
      </w:r>
      <w:proofErr w:type="spellEnd"/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машин для распределения нагрузки между передними и задними колёсами (мостами). Многодисковые муфты сцепления могут быть сухими и мокрыми. Мокрые – с применением масляной ванны, сухие – без масла. Наличие масла обеспечивает более плавное соединение дисков, улучшает отвод тепла и абразивных веществ, передвижение дисков по шлицам во время передвижения.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Значительным недостатком является низкий коэффициент трения между дисками. Увеличение коэффициента трения достигается за счёт увеличения количества ведущих и ведомых дисков, увеличения усилия прижимной пружины, применения новых фрикционных материалов. Многодисковые муфты сцепления включают в себя: — ведомые диски (3 и больше), изготовленные из тонкой стали, на которую нанесён слой фрикционного вещества (может изготовляться из высокопрочной </w:t>
      </w: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фрикционной пластмассы).</w:t>
      </w:r>
      <w:r w:rsidRPr="00366335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4610100" cy="4610100"/>
            <wp:effectExtent l="0" t="0" r="0" b="0"/>
            <wp:docPr id="1" name="Рисунок 1" descr="http://seite1.ru/wp-content/uploads/2018/04/%D0%9C%D1%83%D1%84%D1%82%D0%B0-%D1%81%D1%86%D0%B5%D0%BF%D0%BB%D0%B5%D0%BD%D0%B8%D1%8F-%D0%AF%D0%9C%D0%97-23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ite1.ru/wp-content/uploads/2018/04/%D0%9C%D1%83%D1%84%D1%82%D0%B0-%D1%81%D1%86%D0%B5%D0%BF%D0%BB%D0%B5%D0%BD%D0%B8%D1%8F-%D0%AF%D0%9C%D0%97-236-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Ведомые диски имеют по внутреннему диаметру пазы или зубья, которые заходят в зацепление с внутренним барабаном, закреплённым неподвижно на первичном валу коробки переключения передач. Ведомые диски постоянно вращаются с внутренним барабаном и первичным валом коробки переключения передач; — ведущие диски. Устанавливаются между ведомыми дисками и имеют по внешнему диаметру пазы или зубья для зацепления с внешним барабаном; — кожух, при помощи болтов крепится к маховику; — маховик; — внешний барабан – крепится к кожуху и вращается совместно с ним. Остальные детали и принцип работы аналогичны однодисковому сцеплению.</w:t>
      </w:r>
    </w:p>
    <w:p w:rsidR="00366335" w:rsidRPr="00366335" w:rsidRDefault="00366335" w:rsidP="00366335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 w:rsidRPr="00366335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Двойная муфта сцепления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последнее время на автомобилях с полным приводом и роботизированными коробками передач, а также на некоторых с автоматической коробкой передач, применяется двойное сцепление, которое бывает двух видов – мокрое и сухое. Отличительной особенностью является наличие двух первичных валов коробки переключения передач. Первый вал отвечает за переключение чётных передач (2-4-6), второй – за переключение нечётных (1-3-5). Конструктивно валы </w:t>
      </w: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выполнены так, что один находится внутри второго, то есть внутренний и наружный. Двойная муфта сцепления выполнена в одном блоке и каждая отвечает за свой вал. Управление переключением передач – автоматическое, от электронного блока по сигналам датчиков. При одной включённой муфте сцепления, вторая находится в готовности включить необходимую передачу, высшую или низшую, в зависимости от того, скорость автомобиля снижается или увеличивается. Время перехода с одной передачи на другую занимает 8-10 миллисекунд. Мы рассмотрели принцип работы, устройство и разновидности муфт сцепления, наиболее часто применяющихся в </w:t>
      </w:r>
    </w:p>
    <w:p w:rsidR="00366335" w:rsidRDefault="00366335" w:rsidP="003663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Задание: прочитать лекцию и ответить на вопросы</w:t>
      </w:r>
    </w:p>
    <w:p w:rsidR="00366335" w:rsidRDefault="00366335" w:rsidP="0036633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1)Назначение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муфты сцепления?</w:t>
      </w:r>
    </w:p>
    <w:p w:rsidR="00366335" w:rsidRDefault="00366335" w:rsidP="0036633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2)Виды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муфт сцепления?</w:t>
      </w:r>
    </w:p>
    <w:p w:rsidR="00366335" w:rsidRDefault="00366335" w:rsidP="0036633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3)Классификация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муфт сцепления?</w:t>
      </w:r>
    </w:p>
    <w:p w:rsidR="00366335" w:rsidRDefault="00366335" w:rsidP="0036633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4)Устройство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двойной муфты сцепления?</w:t>
      </w:r>
    </w:p>
    <w:p w:rsidR="00143C92" w:rsidRPr="00366335" w:rsidRDefault="00143C92" w:rsidP="003663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Ответить до 27.04.2020</w:t>
      </w:r>
    </w:p>
    <w:p w:rsidR="00366335" w:rsidRPr="00A4105E" w:rsidRDefault="00366335" w:rsidP="00366335">
      <w:pPr>
        <w:rPr>
          <w:rFonts w:ascii="Times New Roman" w:hAnsi="Times New Roman" w:cs="Times New Roman"/>
          <w:sz w:val="28"/>
          <w:szCs w:val="28"/>
        </w:rPr>
      </w:pPr>
      <w:r w:rsidRPr="00A4105E">
        <w:rPr>
          <w:rFonts w:ascii="Times New Roman" w:hAnsi="Times New Roman" w:cs="Times New Roman"/>
          <w:sz w:val="28"/>
          <w:szCs w:val="28"/>
        </w:rPr>
        <w:t xml:space="preserve">Ответы выслать на </w:t>
      </w:r>
      <w:proofErr w:type="spellStart"/>
      <w:r w:rsidRPr="00A4105E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Pr="00A4105E">
        <w:rPr>
          <w:rFonts w:ascii="Times New Roman" w:hAnsi="Times New Roman" w:cs="Times New Roman"/>
          <w:sz w:val="28"/>
          <w:szCs w:val="28"/>
        </w:rPr>
        <w:t xml:space="preserve"> ieliena.zhukova.64</w:t>
      </w:r>
      <w:r>
        <w:rPr>
          <w:rFonts w:ascii="Times New Roman" w:hAnsi="Times New Roman" w:cs="Times New Roman"/>
          <w:sz w:val="28"/>
          <w:szCs w:val="28"/>
        </w:rPr>
        <w:t>@</w:t>
      </w:r>
      <w:r w:rsidRPr="00A4105E">
        <w:rPr>
          <w:rFonts w:ascii="Times New Roman" w:hAnsi="Times New Roman" w:cs="Times New Roman"/>
          <w:sz w:val="28"/>
          <w:szCs w:val="28"/>
        </w:rPr>
        <w:t>mail.ru</w:t>
      </w:r>
    </w:p>
    <w:p w:rsidR="00366335" w:rsidRPr="00A4105E" w:rsidRDefault="00366335" w:rsidP="00366335">
      <w:pPr>
        <w:rPr>
          <w:rFonts w:ascii="Times New Roman" w:hAnsi="Times New Roman" w:cs="Times New Roman"/>
          <w:sz w:val="28"/>
          <w:szCs w:val="28"/>
        </w:rPr>
      </w:pPr>
      <w:r w:rsidRPr="00A4105E">
        <w:rPr>
          <w:rFonts w:ascii="Times New Roman" w:hAnsi="Times New Roman" w:cs="Times New Roman"/>
          <w:sz w:val="28"/>
          <w:szCs w:val="28"/>
        </w:rPr>
        <w:t>Или по номеру тел: 89082004500</w:t>
      </w:r>
      <w:r w:rsidRPr="007B2BC6">
        <w:rPr>
          <w:rFonts w:ascii="Times New Roman" w:hAnsi="Times New Roman" w:cs="Times New Roman"/>
          <w:sz w:val="28"/>
          <w:szCs w:val="28"/>
        </w:rPr>
        <w:t xml:space="preserve"> </w:t>
      </w:r>
      <w:r w:rsidRPr="00A4105E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A4105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4105E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366335" w:rsidRPr="00366335" w:rsidRDefault="00366335">
      <w:pPr>
        <w:rPr>
          <w:b/>
          <w:sz w:val="32"/>
          <w:szCs w:val="32"/>
        </w:rPr>
      </w:pPr>
    </w:p>
    <w:sectPr w:rsidR="00366335" w:rsidRPr="0036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80CC2"/>
    <w:multiLevelType w:val="multilevel"/>
    <w:tmpl w:val="362C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873773"/>
    <w:multiLevelType w:val="multilevel"/>
    <w:tmpl w:val="0454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E1F6C"/>
    <w:multiLevelType w:val="multilevel"/>
    <w:tmpl w:val="65143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81703"/>
    <w:multiLevelType w:val="multilevel"/>
    <w:tmpl w:val="02FA7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150C2A"/>
    <w:multiLevelType w:val="multilevel"/>
    <w:tmpl w:val="B326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DF"/>
    <w:rsid w:val="001169DF"/>
    <w:rsid w:val="00143C92"/>
    <w:rsid w:val="00366335"/>
    <w:rsid w:val="00A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628FE-85EF-4A33-BC21-32556BA7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6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63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66335"/>
    <w:rPr>
      <w:color w:val="0000FF"/>
      <w:u w:val="single"/>
    </w:rPr>
  </w:style>
  <w:style w:type="character" w:customStyle="1" w:styleId="author">
    <w:name w:val="author"/>
    <w:basedOn w:val="a0"/>
    <w:rsid w:val="00366335"/>
  </w:style>
  <w:style w:type="paragraph" w:styleId="a4">
    <w:name w:val="Normal (Web)"/>
    <w:basedOn w:val="a"/>
    <w:uiPriority w:val="99"/>
    <w:semiHidden/>
    <w:unhideWhenUsed/>
    <w:rsid w:val="0036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title">
    <w:name w:val="ez-toc-title"/>
    <w:basedOn w:val="a"/>
    <w:rsid w:val="0036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6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1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7004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  <w:divsChild>
                <w:div w:id="4892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0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te1.ru/zapchasti/mufta-scepleniya-naznachenievidyneispravnostifotovideo/.html" TargetMode="External"/><Relationship Id="rId13" Type="http://schemas.openxmlformats.org/officeDocument/2006/relationships/hyperlink" Target="https://seite1.ru/zapchasti/mufta-scepleniya-naznachenievidyneispravnostifotovideo/.html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seite1.ru/zapchasti/mufta-scepleniya-naznachenievidyneispravnostifotovideo/.html" TargetMode="External"/><Relationship Id="rId12" Type="http://schemas.openxmlformats.org/officeDocument/2006/relationships/hyperlink" Target="https://seite1.ru/zapchasti/mufta-scepleniya-naznachenievidyneispravnostifotovideo/.html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eite1.ru/zapchasti/mufta-scepleniya-naznachenievidyneispravnostifotovideo/.html" TargetMode="External"/><Relationship Id="rId5" Type="http://schemas.openxmlformats.org/officeDocument/2006/relationships/hyperlink" Target="https://seite1.ru/author/admin" TargetMode="External"/><Relationship Id="rId15" Type="http://schemas.openxmlformats.org/officeDocument/2006/relationships/hyperlink" Target="https://seite1.ru/zapchasti/mufta-scepleniya-naznachenievidyneispravnostifotovideo/.html" TargetMode="External"/><Relationship Id="rId10" Type="http://schemas.openxmlformats.org/officeDocument/2006/relationships/hyperlink" Target="https://seite1.ru/zapchasti/mufta-scepleniya-naznachenievidyneispravnostifotovideo/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ite1.ru/zapchasti/mufta-scepleniya-naznachenievidyneispravnostifotovideo/.html" TargetMode="External"/><Relationship Id="rId14" Type="http://schemas.openxmlformats.org/officeDocument/2006/relationships/hyperlink" Target="https://seite1.ru/zapchasti/mufta-scepleniya-naznachenievidyneispravnostifotovideo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3</cp:revision>
  <dcterms:created xsi:type="dcterms:W3CDTF">2020-04-23T10:39:00Z</dcterms:created>
  <dcterms:modified xsi:type="dcterms:W3CDTF">2020-04-23T10:50:00Z</dcterms:modified>
</cp:coreProperties>
</file>