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BC" w:rsidRPr="00C90BBC" w:rsidRDefault="00C90BBC" w:rsidP="00C90BBC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b/>
          <w:bCs/>
          <w:sz w:val="32"/>
          <w:szCs w:val="32"/>
        </w:rPr>
        <w:t>Цифры, числа, математические действия.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>Общие сведения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sz w:val="27"/>
          <w:szCs w:val="27"/>
        </w:rPr>
        <w:t>Как часть речи, числительное обозначает количество предметов, число, а также порядок номеров при счете. Соответственно своему значению числительные делятся на количественные (</w:t>
      </w:r>
      <w:proofErr w:type="spellStart"/>
      <w:proofErr w:type="gramStart"/>
      <w:r w:rsidRPr="00C90BBC">
        <w:rPr>
          <w:rFonts w:ascii="Times New Roman" w:eastAsia="Times New Roman" w:hAnsi="Times New Roman" w:cs="Times New Roman"/>
          <w:i/>
          <w:iCs/>
          <w:sz w:val="27"/>
          <w:szCs w:val="27"/>
        </w:rPr>
        <w:t>Са</w:t>
      </w:r>
      <w:proofErr w:type="gramEnd"/>
      <w:r w:rsidRPr="00C90BBC">
        <w:rPr>
          <w:rFonts w:ascii="Times New Roman" w:eastAsia="Times New Roman" w:hAnsi="Times New Roman" w:cs="Times New Roman"/>
          <w:i/>
          <w:iCs/>
          <w:sz w:val="27"/>
          <w:szCs w:val="27"/>
        </w:rPr>
        <w:t>rdinalNumerals</w:t>
      </w:r>
      <w:proofErr w:type="spellEnd"/>
      <w:r w:rsidRPr="00C90BBC">
        <w:rPr>
          <w:rFonts w:ascii="Times New Roman" w:eastAsia="Times New Roman" w:hAnsi="Times New Roman" w:cs="Times New Roman"/>
          <w:i/>
          <w:iCs/>
          <w:sz w:val="27"/>
          <w:szCs w:val="27"/>
        </w:rPr>
        <w:t>)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и порядковые (</w:t>
      </w:r>
      <w:proofErr w:type="spellStart"/>
      <w:r w:rsidRPr="00C90BBC">
        <w:rPr>
          <w:rFonts w:ascii="Times New Roman" w:eastAsia="Times New Roman" w:hAnsi="Times New Roman" w:cs="Times New Roman"/>
          <w:i/>
          <w:iCs/>
          <w:sz w:val="27"/>
          <w:szCs w:val="27"/>
        </w:rPr>
        <w:t>ОrdinalNumerals</w:t>
      </w:r>
      <w:proofErr w:type="spellEnd"/>
      <w:r w:rsidRPr="00C90BBC">
        <w:rPr>
          <w:rFonts w:ascii="Times New Roman" w:eastAsia="Times New Roman" w:hAnsi="Times New Roman" w:cs="Times New Roman"/>
          <w:i/>
          <w:iCs/>
          <w:sz w:val="27"/>
          <w:szCs w:val="27"/>
        </w:rPr>
        <w:t>)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Количественные числительные обозначают количество предметов и отвечают на вопрос </w:t>
      </w:r>
      <w:proofErr w:type="spellStart"/>
      <w:proofErr w:type="gramStart"/>
      <w:r w:rsidRPr="00C90BBC">
        <w:rPr>
          <w:rFonts w:ascii="Times New Roman" w:eastAsia="Times New Roman" w:hAnsi="Times New Roman" w:cs="Times New Roman"/>
          <w:i/>
          <w:iCs/>
          <w:sz w:val="27"/>
          <w:szCs w:val="27"/>
        </w:rPr>
        <w:t>Но</w:t>
      </w:r>
      <w:proofErr w:type="gramEnd"/>
      <w:r w:rsidRPr="00C90BBC">
        <w:rPr>
          <w:rFonts w:ascii="Times New Roman" w:eastAsia="Times New Roman" w:hAnsi="Times New Roman" w:cs="Times New Roman"/>
          <w:i/>
          <w:iCs/>
          <w:sz w:val="27"/>
          <w:szCs w:val="27"/>
        </w:rPr>
        <w:t>wmany</w:t>
      </w:r>
      <w:proofErr w:type="spellEnd"/>
      <w:r w:rsidRPr="00C90BBC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?- 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>Сколько? По морфологическому строению они делятся на простые, производные, сложные и составные.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Порядковые числительные обозначают порядок предметов при счете и отвечают на вопрос </w:t>
      </w:r>
      <w:proofErr w:type="spellStart"/>
      <w:r w:rsidRPr="00C90BBC">
        <w:rPr>
          <w:rFonts w:ascii="Times New Roman" w:eastAsia="Times New Roman" w:hAnsi="Times New Roman" w:cs="Times New Roman"/>
          <w:i/>
          <w:iCs/>
          <w:sz w:val="27"/>
          <w:szCs w:val="27"/>
        </w:rPr>
        <w:t>Which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? - </w:t>
      </w:r>
      <w:proofErr w:type="gramStart"/>
      <w:r w:rsidRPr="00C90BBC">
        <w:rPr>
          <w:rFonts w:ascii="Times New Roman" w:eastAsia="Times New Roman" w:hAnsi="Times New Roman" w:cs="Times New Roman"/>
          <w:sz w:val="27"/>
          <w:szCs w:val="27"/>
        </w:rPr>
        <w:t>Который</w:t>
      </w:r>
      <w:proofErr w:type="gramEnd"/>
      <w:r w:rsidRPr="00C90BBC">
        <w:rPr>
          <w:rFonts w:ascii="Times New Roman" w:eastAsia="Times New Roman" w:hAnsi="Times New Roman" w:cs="Times New Roman"/>
          <w:sz w:val="27"/>
          <w:szCs w:val="27"/>
        </w:rPr>
        <w:t>? и обычно употребляются с определенным артиклем.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Количественные числительные </w:t>
      </w:r>
      <w:r w:rsidRPr="00C90BB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C90BB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CardinalNumerals</w:t>
      </w:r>
      <w:proofErr w:type="spellEnd"/>
      <w:r w:rsidRPr="00C90BB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sz w:val="27"/>
          <w:szCs w:val="27"/>
        </w:rPr>
        <w:t>Принцип построения числительных в русском и английском языках в основном аналогичен. Первые двенадцать номеров в английском языке - простые числительные. Их надо просто запомнить:</w:t>
      </w:r>
    </w:p>
    <w:p w:rsidR="00C90BBC" w:rsidRPr="00C90BBC" w:rsidRDefault="00C90BBC" w:rsidP="00C90BB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en-US"/>
        </w:rPr>
      </w:pP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4 – </w:t>
      </w:r>
      <w:proofErr w:type="gramStart"/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four</w:t>
      </w:r>
      <w:proofErr w:type="gramEnd"/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[f</w:t>
      </w: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</w:rPr>
        <w:t>כ</w:t>
      </w: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:] </w:t>
      </w:r>
    </w:p>
    <w:p w:rsidR="00C90BBC" w:rsidRPr="00C90BBC" w:rsidRDefault="00C90BBC" w:rsidP="00C90BB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en-US"/>
        </w:rPr>
      </w:pP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7 – seven [`sevn]</w:t>
      </w:r>
    </w:p>
    <w:p w:rsidR="00C90BBC" w:rsidRPr="00C90BBC" w:rsidRDefault="00C90BBC" w:rsidP="00C90BB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en-US"/>
        </w:rPr>
      </w:pP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10 – ten [ten]</w:t>
      </w:r>
    </w:p>
    <w:p w:rsidR="00C90BBC" w:rsidRPr="00C90BBC" w:rsidRDefault="00C90BBC" w:rsidP="00C90BB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en-US"/>
        </w:rPr>
      </w:pP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 – two [tu:]</w:t>
      </w:r>
    </w:p>
    <w:p w:rsidR="00C90BBC" w:rsidRPr="00C90BBC" w:rsidRDefault="00C90BBC" w:rsidP="00C90BB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en-US"/>
        </w:rPr>
      </w:pP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5 – five [faiv]</w:t>
      </w:r>
    </w:p>
    <w:p w:rsidR="00C90BBC" w:rsidRPr="00C90BBC" w:rsidRDefault="00C90BBC" w:rsidP="00C90BB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en-US"/>
        </w:rPr>
      </w:pP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8 – eight [eit]</w:t>
      </w:r>
    </w:p>
    <w:p w:rsidR="00C90BBC" w:rsidRPr="00C90BBC" w:rsidRDefault="00C90BBC" w:rsidP="00C90BB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en-US"/>
        </w:rPr>
      </w:pP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11 – eleven [i`levn]</w:t>
      </w:r>
    </w:p>
    <w:p w:rsidR="00C90BBC" w:rsidRPr="00C90BBC" w:rsidRDefault="00C90BBC" w:rsidP="00C90BB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en-US"/>
        </w:rPr>
      </w:pP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3 – </w:t>
      </w:r>
      <w:proofErr w:type="gramStart"/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three</w:t>
      </w:r>
      <w:proofErr w:type="gramEnd"/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[</w:t>
      </w: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</w:rPr>
        <w:t>θ</w:t>
      </w: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ri:]</w:t>
      </w:r>
    </w:p>
    <w:p w:rsidR="00C90BBC" w:rsidRPr="00C90BBC" w:rsidRDefault="00C90BBC" w:rsidP="00C90BB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en-US"/>
        </w:rPr>
      </w:pP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6 – six [siks]</w:t>
      </w:r>
    </w:p>
    <w:p w:rsidR="00C90BBC" w:rsidRPr="00C90BBC" w:rsidRDefault="00C90BBC" w:rsidP="00C90BB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en-US"/>
        </w:rPr>
      </w:pP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9 – nine [nain]</w:t>
      </w:r>
    </w:p>
    <w:p w:rsidR="00C90BBC" w:rsidRPr="00C90BBC" w:rsidRDefault="00C90BBC" w:rsidP="00C90BB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en-US"/>
        </w:rPr>
      </w:pPr>
      <w:r w:rsidRPr="00C90BB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12 – twelve [twelv]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sz w:val="27"/>
          <w:szCs w:val="27"/>
        </w:rPr>
        <w:t>Далее, для образования производных числительных, используются специальные суффиксы: -</w:t>
      </w:r>
      <w:proofErr w:type="spellStart"/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>teen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, соответствующий русскому </w:t>
      </w:r>
      <w:proofErr w:type="gramStart"/>
      <w:r w:rsidRPr="00C90BBC">
        <w:rPr>
          <w:rFonts w:ascii="Times New Roman" w:eastAsia="Times New Roman" w:hAnsi="Times New Roman" w:cs="Times New Roman"/>
          <w:sz w:val="27"/>
          <w:szCs w:val="27"/>
        </w:rPr>
        <w:t>–</w:t>
      </w:r>
      <w:proofErr w:type="spellStart"/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>н</w:t>
      </w:r>
      <w:proofErr w:type="gramEnd"/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>адцать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>, для числительных от 13 по 19 включительно, и -</w:t>
      </w:r>
      <w:proofErr w:type="spellStart"/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>ty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– для десятков - соответствует русскому -</w:t>
      </w:r>
      <w:proofErr w:type="spellStart"/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>дцать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>, -</w:t>
      </w:r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>десять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30 – </w:t>
      </w:r>
      <w:proofErr w:type="gramStart"/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thirty</w:t>
      </w:r>
      <w:proofErr w:type="gramEnd"/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[`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>θ</w:t>
      </w: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:ti]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14 – </w:t>
      </w:r>
      <w:proofErr w:type="gramStart"/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fourteen</w:t>
      </w:r>
      <w:proofErr w:type="gramEnd"/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[`f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>כ</w:t>
      </w: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:`ti:n]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40 – </w:t>
      </w:r>
      <w:proofErr w:type="gramStart"/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forty</w:t>
      </w:r>
      <w:proofErr w:type="gramEnd"/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[`f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>כ</w:t>
      </w: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:ti]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15 – fifteen [`fif`ti:n]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50 – fifty [`fifti]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16 – sixteen [`siks`ti:n]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60 – sixty [`siksti]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17 – seventeen [`sevn`ti:n]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70 – seventy [`sevnti]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18 – eighteen [`ei`ti:n]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80 – eighty [`eiti]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19 – </w:t>
      </w:r>
      <w:proofErr w:type="gramStart"/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nineteen</w:t>
      </w:r>
      <w:proofErr w:type="gramEnd"/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[`n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in`ti:n]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90 –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ninety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[`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gramStart"/>
      <w:r w:rsidRPr="00C90BBC">
        <w:rPr>
          <w:rFonts w:ascii="Times New Roman" w:eastAsia="Times New Roman" w:hAnsi="Times New Roman" w:cs="Times New Roman"/>
          <w:sz w:val="27"/>
          <w:szCs w:val="27"/>
        </w:rPr>
        <w:t>а</w:t>
      </w:r>
      <w:proofErr w:type="gramEnd"/>
      <w:r w:rsidRPr="00C90BBC">
        <w:rPr>
          <w:rFonts w:ascii="Times New Roman" w:eastAsia="Times New Roman" w:hAnsi="Times New Roman" w:cs="Times New Roman"/>
          <w:sz w:val="27"/>
          <w:szCs w:val="27"/>
        </w:rPr>
        <w:t>inti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>]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sz w:val="27"/>
          <w:szCs w:val="27"/>
        </w:rPr>
        <w:t>Оба слога ударные; ударение на последнем слоге сильнее, чем на первом. При употреблении с существительным ударение падает только на первый слог.</w:t>
      </w:r>
    </w:p>
    <w:p w:rsidR="00C90BBC" w:rsidRPr="00C90BBC" w:rsidRDefault="00C90BBC" w:rsidP="00C90BBC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sz w:val="27"/>
          <w:szCs w:val="27"/>
        </w:rPr>
        <w:t>Ударение только на первый слог.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u w:val="single"/>
        </w:rPr>
        <w:lastRenderedPageBreak/>
        <w:t>Десятки с единицами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: сложные числительные от 20 до 100 - образуются так же, как и в русском языке. Сложные числительные пишутся через дефис. Например: 25 –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twenty-five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; 39 –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thirty-nine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; 41 –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forty-one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В английском языке слова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hundred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– сто,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thousand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– тысяча,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million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–миллион,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milliard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- миллиард (в Америке используют слово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billion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- биллион, миллиард) являются существительными, поэтому перед ними ставится или неопределенный артикль</w:t>
      </w:r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а,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или числительное </w:t>
      </w:r>
      <w:proofErr w:type="spellStart"/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proofErr w:type="gramStart"/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>n</w:t>
      </w:r>
      <w:proofErr w:type="gramEnd"/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>е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>. Например</w:t>
      </w: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: a hundred, one hundred - (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>одна</w:t>
      </w: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) </w:t>
      </w:r>
      <w:proofErr w:type="gramStart"/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co</w:t>
      </w:r>
      <w:proofErr w:type="spellStart"/>
      <w:proofErr w:type="gramEnd"/>
      <w:r w:rsidRPr="00C90BBC">
        <w:rPr>
          <w:rFonts w:ascii="Times New Roman" w:eastAsia="Times New Roman" w:hAnsi="Times New Roman" w:cs="Times New Roman"/>
          <w:sz w:val="27"/>
          <w:szCs w:val="27"/>
        </w:rPr>
        <w:t>тня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; a thousand, one thousand - (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>одна</w:t>
      </w: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) 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>тысяча</w:t>
      </w: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Обратите внимание: эти числительные не меняют своей формы во множественном числе: 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Five </w:t>
      </w:r>
      <w:r w:rsidRPr="00C90BBC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hundred</w:t>
      </w: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books - 500 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>книг</w:t>
      </w: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; 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val="en-US"/>
        </w:rPr>
      </w:pP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Six </w:t>
      </w:r>
      <w:r w:rsidRPr="00C90BBC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thousand</w:t>
      </w:r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cars - 6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тысячмашин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; 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Seven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  <w:u w:val="single"/>
        </w:rPr>
        <w:t>million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pounds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- 7 </w:t>
      </w: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</w:rPr>
        <w:t>миллионовфунтов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C90BBC">
        <w:rPr>
          <w:rFonts w:ascii="Times New Roman" w:eastAsia="Times New Roman" w:hAnsi="Times New Roman" w:cs="Times New Roman"/>
          <w:sz w:val="27"/>
          <w:szCs w:val="27"/>
        </w:rPr>
        <w:t>Когда же они употребляются в качестве существительных (сотни, тысячи, миллионы), окончание -</w:t>
      </w:r>
      <w:proofErr w:type="spellStart"/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занимает свое место вместе с предлогом </w:t>
      </w:r>
      <w:proofErr w:type="spellStart"/>
      <w:r w:rsidRPr="00C90BBC">
        <w:rPr>
          <w:rFonts w:ascii="Times New Roman" w:eastAsia="Times New Roman" w:hAnsi="Times New Roman" w:cs="Times New Roman"/>
          <w:b/>
          <w:bCs/>
          <w:sz w:val="27"/>
          <w:szCs w:val="27"/>
        </w:rPr>
        <w:t>of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. При этом количество указывается приблизительно: </w:t>
      </w:r>
    </w:p>
    <w:p w:rsidR="00C90BBC" w:rsidRPr="00C90BBC" w:rsidRDefault="00C90BBC" w:rsidP="00C90BBC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proofErr w:type="spellStart"/>
      <w:r w:rsidRPr="00C90BBC">
        <w:rPr>
          <w:rFonts w:ascii="Times New Roman" w:eastAsia="Times New Roman" w:hAnsi="Times New Roman" w:cs="Times New Roman"/>
          <w:sz w:val="27"/>
          <w:szCs w:val="27"/>
          <w:u w:val="single"/>
        </w:rPr>
        <w:t>Hundreds</w:t>
      </w:r>
      <w:r w:rsidRPr="00C90BBC">
        <w:rPr>
          <w:rFonts w:ascii="Times New Roman" w:eastAsia="Times New Roman" w:hAnsi="Times New Roman" w:cs="Times New Roman"/>
          <w:sz w:val="27"/>
          <w:szCs w:val="27"/>
        </w:rPr>
        <w:t>ofbooks</w:t>
      </w:r>
      <w:proofErr w:type="spellEnd"/>
      <w:r w:rsidRPr="00C90BBC">
        <w:rPr>
          <w:rFonts w:ascii="Times New Roman" w:eastAsia="Times New Roman" w:hAnsi="Times New Roman" w:cs="Times New Roman"/>
          <w:sz w:val="27"/>
          <w:szCs w:val="27"/>
        </w:rPr>
        <w:t xml:space="preserve"> - сотни книг;</w:t>
      </w:r>
    </w:p>
    <w:p w:rsidR="002A6E07" w:rsidRDefault="002A6E07"/>
    <w:sectPr w:rsidR="002A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BBC"/>
    <w:rsid w:val="002A6E07"/>
    <w:rsid w:val="00C9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2020-03-23T02:00:00Z</dcterms:created>
  <dcterms:modified xsi:type="dcterms:W3CDTF">2020-03-23T02:01:00Z</dcterms:modified>
</cp:coreProperties>
</file>