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2C14" w14:textId="7E05D385" w:rsidR="00050595" w:rsidRDefault="004148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48E8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4148E8">
        <w:rPr>
          <w:rFonts w:ascii="Times New Roman" w:hAnsi="Times New Roman" w:cs="Times New Roman"/>
          <w:b/>
          <w:bCs/>
          <w:sz w:val="32"/>
          <w:szCs w:val="32"/>
        </w:rPr>
        <w:t>А.Т. Твардовский. Поэма «По праву памяти».</w:t>
      </w:r>
    </w:p>
    <w:p w14:paraId="5C10691D" w14:textId="77777777" w:rsidR="001D6F26" w:rsidRPr="001D6F26" w:rsidRDefault="001D6F26" w:rsidP="001D6F26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D6F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Тема покаяния в поэме Твардовского По праву памяти</w:t>
      </w:r>
    </w:p>
    <w:p w14:paraId="7C9D5D37" w14:textId="77777777" w:rsidR="001D6F26" w:rsidRPr="001D6F26" w:rsidRDefault="001D6F26" w:rsidP="001D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А. Твардовского пришлась, пожалуй, на самые трагические годы в истории русского народа. Он прошел «со своим народом» всю войну, на его глазах страну захлестнули сталинские репрессии, пережил поэт годы хрущевской оттепели. Он стал одним из самых значительных поэтов, писавших о Великой Отечественной войне. Еще во время войны Твардовский создает поэму «Василий Теркин» и многочисленные стихотворения, написанные прямо на фронте. В годы хрущевской оттепели Твардовский был главным редактором журнала «Новый мир», где мужественно отстаивал право на публикацию произведений А. Солженицына, Б. Можаева и других талантливых писателей, которые пытались в своем творчестве осмыслить страшные уроки недавней советской истории. В 1966–1969 годы Твардовский предпринимает попытку такого переосмысления в поэме «По праву памяти»…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Поэма была создана в 1963–1969 годах, а напечатана только в 1987 году. В ней поэт попытался переосмыслить время сталинизма, разобраться в том, что происходило тогда в стране. Ведь Сталин был кумиром поколения, и одновременно в стране царило беззаконие, по масштабам сопоставимое только с ужасами фашизма. Твардовский, человек бескомпромиссный и честный, считал, что неправильно замалчивать эти черные страницы нашей истории, необходимо предать их гласности, осмыслить эти события. Он ставил целью нравственное очищение поколения той эпохи. В декабре 1963 года, окончив поэму «Теркин на том свете», Твардовский записал в рабочих набросках: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…Недосказал. Могу ль оставить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неполноте такую речь,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Где что убавить, что прибавить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 долей правды пренебречь.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Безостановочна планета,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Годам и дням ведя отсчет.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Недосказал — и горя нету…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Нет, недосказанное жжет.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Первоначально поэт собирался добавить «недосказанное» как главу к поэме 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«За далью — даль». Затем главы сложились в самостоятельное произведение, получившее название «По праву памяти», — последнее, итоговое произведение поэта. Поэма вобрала в себя настроение и мотивы поэта, которые Твардовский планировал воплотить в автобиографической пьесе «Пан», затем хотел написать прозаическое произведение, но все-таки создал поэму. Он торопился рассказать о наболевшем: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…Не те уже годочки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вправе я себе отсрочки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Предоставлять. Гора бы с плеч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Еще успеть без проволочки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Немую боль в слова облечь.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Главная тема поэмы «По праву памяти» — покаяние. Проблема памяти перерастает здесь в проблему ответственности перед будущими поколениями за нежелание разбираться в прошлом: «Кто прячет прошлое ревниво, тот вряд ли с будущим в ладу». Мы не в праве забывать свое страшное прошлое, потому что оно касается всех нас, даже тех «непосвященных», кто не был свидетелем событий: А к слову — о посвященных: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Где взять их? Все посвящены!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по отметкам и рубцам,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 мимоездом, мимоходом,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сам,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 через тех, кто сам…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События тех лет имели такое огромное влияние на судьбу всего народа, что забвение их — самая страшная ошибка, которая может привести к трагическим последствиям. Тема преемственности, связи поколений находит очень сильное звучание в поэме. Она построена как взволнованный монолог, исповедь о том, что «душу жжет». Первая глава поэмы «Перед отлетом» — воспоминания автора о своей юности, о друге, с которым они наивно мечтали и верили в будущее: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Готовы были мы к походу.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проще может быть: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Не лгать. Не трусить,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Верным быть народу.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Любить родную землю-мать,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за нас в огонь и в воду.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если что — и жизнь отдать.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предполагали уверенные в себе оптимисты, что не только счастья следовало ждать от жизни. В этой главе между строк возникает предзнаменование суровой исторической реальности, трагических конфликтов эпохи.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Вторая часть поэмы называется «Сын за отца не отвечает». Само это название воспроизводит распространенный официальный штамп сталинского времени. Времени, когда детей принуждали отказываться от родителей; когда отец доносил на сына, а сын на отца, — времени всеобщего страха. Вопреки сталинской формуле (сын за отца не отвечает), в те годы уже появилось и другое выражение — «враг народа»: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Пять ровно слов… Но год от года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нет сходили те слова,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званье сын врага народа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Уже при них вошло в права.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Сам Твардовский вначале 30-х годов волей системы был поставлен в ту самую неразрешимую ситуацию, которую он описал во второй главе поэмы. В 1934 году он был отчислен с третьего курса института как «сын кулака»: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как с той кличкой жить парнишке,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отбывать безвестный срок,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понаслышке,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из книжки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Толкует автор этих строк.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Читая поэму, мы ощущаем теперь всю глубину трагического чувства, пережитого Твардовским. Это не вина в обычном смысле слова, а великая историческая трагедия обернулась личной бедой для него, как и для многих других людей его поколения. Боль Твардовского понятна: отец его был большой труженик (вспомним описание мозолистых рук отца в поэме), обладающий смекалкой и жизнестойкостью. Он был раскулачен не столько за свое крепкое хозяйство, нажитое нелегким трудом, сколько за экстравагантное поведение: носил шляпу, чуждался других крестьян, относясь к ним несколько высокомерно, был женат на дочери дворянина- однодворца (разорившегося). Пострадала при этом вся семья. Детям «врагов народа» приходилось нелегко: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за одной чертой закона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Уже равняла всех судьба: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Сын кулака иль сын наркома,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Сын командарма иль попа…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Клеймо с рожденья отмечало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Младенца вражеских кровей.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все, казалось, не хватало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Стране клейменных сыновей.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Вот почему Твардовский, долгое время вынужденный скрывать свое происхождение от окружающих, возмущен фразой Сталина: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Сын за отца не отвечает.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тебя тот знак отныне снят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…Конец твоим лихим невзгодам,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Держись бодрей, не прячь лица.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Благодари отца народов,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он простил тебе отца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Родного…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Твардовский не хочет отрекаться от отца на самом деле, не хочет использовать дарование стать «непомнящим родства». Кроме того, высказывание Сталина было только красивым жестом, на деле ж ничего не изменилось, отношение к детям «врагов народа» в стране осталось прежним. Сталин хотел воспитать человека, для которого государство важнее семьи, идеалы социализма — личного счастья. Твардовский подчеркивает, что отказ от родства — самое подлое предательство: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Ясна задача, дело свято,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тем — к высшей цели — прямиком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Предай в пути родного брата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друга лучшего тайком.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душу чувствами людскими,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отягчай, себя щадя.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Эпоха требовала подавления личного во имя государственного: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Забудь, откуда вышел родом,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осознай, не прекословь: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ущерб любви к отцу народов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Любая прочая любовь.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Искренне поверив в новые святыни, молодое поколение оказывалось под угрозой нравственного самоуничтожения: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лжесвидетельствуй во имя,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зверствуй именем вождя.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Трагическое положение личности порождало ее трагическое раздвоение: с одной стороны, люди верили в идею, были преданы идеалам социализма; с другой — жестокость воплощения идеи вступала в конфликт с их совестью, порождая сомнения: а все ли правильно происходит при строительстве нового общества? Эти переживания близки автору, он сам из таких людей, искренне веривший в идеалы социализма и пострадавший при их воплощении в жизнь. Поэтому неоднозначно отношение поэта к «вождю народов». В последних поэмах Твардовского образ Сталина — один из 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центральных и самый изменчивый. То он — мудрый и надежный корм- чий «на многомощном корабле» (цикл 1951–1953 гг. «О Сталине»), то создатель грандиозной бюрократической машины, творец беззаконий и собственного культа, то, наконец, тиран, извративший социализм и посягнувший на саму природу человека. Эта эволюция связана не только с изменениями курса страны, позволившими говорить поэту правду о «великом кормчем», но и с эволюцией отношения Твардовского к Сталину, с личной судьбой поэта. Твардовский считает, что за нежеланием открывать правду о жестокостях сталинизма скрывается страх перед собственным народом, а ведь с народа спросят потомки, его будут судить судом поколений, судом истории: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Давно отцами стали дети,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за всеобщего отца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оказались все в ответе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длится суд десятилетий,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не видать еще конца.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Поэт уверен, что необходимо рассказать потомкам правду о прошлом и этим нравственно очиститься: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Зато и впредь как были — будем,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Какая вдруг ни грянь гроза, —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Людьми из тех людей, что людям,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пряча глаз, глядят в глаза.</w:t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D6F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Тема покаяния — основная в поэме «По праву памяти». Каждый человек несет ответственность перед своим прошлым и прошлым своего народа. В поэме звучит мысль о врожденной связи со своей историей, о невозможности лукавить и притворяться «перед лицом ушедших былей».</w:t>
      </w:r>
    </w:p>
    <w:p w14:paraId="4090A148" w14:textId="7F6E78F7" w:rsidR="001D6F26" w:rsidRDefault="001D6F26" w:rsidP="001D6F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4C3145" w14:textId="3218532D" w:rsidR="005F2C4A" w:rsidRPr="005F2C4A" w:rsidRDefault="00F34AC7" w:rsidP="00F34AC7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5F2C4A">
        <w:rPr>
          <w:i/>
          <w:iCs/>
          <w:sz w:val="28"/>
          <w:szCs w:val="28"/>
          <w:u w:val="single"/>
        </w:rPr>
        <w:t>Задание:</w:t>
      </w:r>
      <w:r w:rsidRPr="005F2C4A">
        <w:rPr>
          <w:i/>
          <w:iCs/>
          <w:sz w:val="28"/>
          <w:szCs w:val="28"/>
        </w:rPr>
        <w:t xml:space="preserve"> прочита</w:t>
      </w:r>
      <w:r w:rsidR="005F2C4A">
        <w:rPr>
          <w:i/>
          <w:iCs/>
          <w:sz w:val="28"/>
          <w:szCs w:val="28"/>
        </w:rPr>
        <w:t>й</w:t>
      </w:r>
      <w:r w:rsidRPr="005F2C4A">
        <w:rPr>
          <w:i/>
          <w:iCs/>
          <w:sz w:val="28"/>
          <w:szCs w:val="28"/>
        </w:rPr>
        <w:t>т</w:t>
      </w:r>
      <w:r w:rsidR="005F2C4A">
        <w:rPr>
          <w:i/>
          <w:iCs/>
          <w:sz w:val="28"/>
          <w:szCs w:val="28"/>
        </w:rPr>
        <w:t>е</w:t>
      </w:r>
      <w:r w:rsidRPr="005F2C4A">
        <w:rPr>
          <w:i/>
          <w:iCs/>
          <w:sz w:val="28"/>
          <w:szCs w:val="28"/>
        </w:rPr>
        <w:t xml:space="preserve"> поэму </w:t>
      </w:r>
      <w:r w:rsidRPr="005F2C4A">
        <w:rPr>
          <w:i/>
          <w:iCs/>
          <w:sz w:val="28"/>
          <w:szCs w:val="28"/>
        </w:rPr>
        <w:t>«По праву памяти»</w:t>
      </w:r>
      <w:r w:rsidR="005F2C4A">
        <w:rPr>
          <w:i/>
          <w:iCs/>
          <w:sz w:val="28"/>
          <w:szCs w:val="28"/>
        </w:rPr>
        <w:t xml:space="preserve"> А. Твардовского</w:t>
      </w:r>
      <w:r w:rsidRPr="005F2C4A">
        <w:rPr>
          <w:i/>
          <w:iCs/>
          <w:sz w:val="28"/>
          <w:szCs w:val="28"/>
        </w:rPr>
        <w:t>.</w:t>
      </w:r>
      <w:r w:rsidRPr="005F2C4A">
        <w:rPr>
          <w:i/>
          <w:iCs/>
          <w:sz w:val="28"/>
          <w:szCs w:val="28"/>
        </w:rPr>
        <w:t xml:space="preserve"> </w:t>
      </w:r>
      <w:r w:rsidR="005F2C4A" w:rsidRPr="005F2C4A">
        <w:rPr>
          <w:i/>
          <w:iCs/>
          <w:sz w:val="28"/>
          <w:szCs w:val="28"/>
        </w:rPr>
        <w:t>Изучит</w:t>
      </w:r>
      <w:r w:rsidR="005F2C4A">
        <w:rPr>
          <w:i/>
          <w:iCs/>
          <w:sz w:val="28"/>
          <w:szCs w:val="28"/>
        </w:rPr>
        <w:t xml:space="preserve">е </w:t>
      </w:r>
      <w:r w:rsidR="005F2C4A" w:rsidRPr="005F2C4A">
        <w:rPr>
          <w:i/>
          <w:iCs/>
          <w:sz w:val="28"/>
          <w:szCs w:val="28"/>
        </w:rPr>
        <w:t>лекцию и ответ</w:t>
      </w:r>
      <w:r w:rsidR="005F2C4A">
        <w:rPr>
          <w:i/>
          <w:iCs/>
          <w:sz w:val="28"/>
          <w:szCs w:val="28"/>
        </w:rPr>
        <w:t>ь</w:t>
      </w:r>
      <w:r w:rsidR="005F2C4A" w:rsidRPr="005F2C4A">
        <w:rPr>
          <w:i/>
          <w:iCs/>
          <w:sz w:val="28"/>
          <w:szCs w:val="28"/>
        </w:rPr>
        <w:t>т</w:t>
      </w:r>
      <w:r w:rsidR="005F2C4A">
        <w:rPr>
          <w:i/>
          <w:iCs/>
          <w:sz w:val="28"/>
          <w:szCs w:val="28"/>
        </w:rPr>
        <w:t>е</w:t>
      </w:r>
      <w:r w:rsidR="005F2C4A" w:rsidRPr="005F2C4A">
        <w:rPr>
          <w:i/>
          <w:iCs/>
          <w:sz w:val="28"/>
          <w:szCs w:val="28"/>
        </w:rPr>
        <w:t xml:space="preserve"> письменно на вопросы:</w:t>
      </w:r>
    </w:p>
    <w:p w14:paraId="582C614E" w14:textId="304864B5" w:rsidR="00F34AC7" w:rsidRPr="005F2C4A" w:rsidRDefault="00F34AC7" w:rsidP="00F34AC7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5F2C4A">
        <w:rPr>
          <w:i/>
          <w:iCs/>
          <w:sz w:val="28"/>
          <w:szCs w:val="28"/>
        </w:rPr>
        <w:t>Какие основные темы вы выделили в этом произведении?</w:t>
      </w:r>
      <w:r w:rsidRPr="005F2C4A">
        <w:rPr>
          <w:i/>
          <w:iCs/>
          <w:sz w:val="28"/>
          <w:szCs w:val="28"/>
        </w:rPr>
        <w:t xml:space="preserve"> </w:t>
      </w:r>
      <w:r w:rsidRPr="005F2C4A">
        <w:rPr>
          <w:i/>
          <w:iCs/>
          <w:sz w:val="28"/>
          <w:szCs w:val="28"/>
        </w:rPr>
        <w:t>Что представляет собой композиция поэмы?</w:t>
      </w:r>
      <w:r w:rsidR="005F2C4A" w:rsidRPr="005F2C4A">
        <w:rPr>
          <w:i/>
          <w:iCs/>
          <w:sz w:val="28"/>
          <w:szCs w:val="28"/>
        </w:rPr>
        <w:t xml:space="preserve"> (Выполнить до 22.04.20)</w:t>
      </w:r>
    </w:p>
    <w:p w14:paraId="742883F1" w14:textId="71C4D3D7" w:rsidR="00F34AC7" w:rsidRPr="005F2C4A" w:rsidRDefault="005F2C4A" w:rsidP="00F34AC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 w:rsidRPr="005F2C4A">
        <w:rPr>
          <w:rStyle w:val="a4"/>
          <w:b w:val="0"/>
          <w:bCs w:val="0"/>
          <w:i/>
          <w:iCs/>
          <w:color w:val="333333"/>
          <w:sz w:val="28"/>
          <w:szCs w:val="28"/>
        </w:rPr>
        <w:t xml:space="preserve"> </w:t>
      </w:r>
    </w:p>
    <w:p w14:paraId="515A9DC0" w14:textId="1244EF68" w:rsidR="00F34AC7" w:rsidRPr="00F34AC7" w:rsidRDefault="00F34AC7" w:rsidP="00F34AC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 </w:t>
      </w:r>
    </w:p>
    <w:p w14:paraId="4C238B86" w14:textId="1C62A97E" w:rsidR="00F34AC7" w:rsidRPr="001D6F26" w:rsidRDefault="00F34AC7" w:rsidP="001D6F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4AC7" w:rsidRPr="001D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F"/>
    <w:rsid w:val="00031ACF"/>
    <w:rsid w:val="00050595"/>
    <w:rsid w:val="001D6F26"/>
    <w:rsid w:val="004148E8"/>
    <w:rsid w:val="005F2C4A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FFC9"/>
  <w15:chartTrackingRefBased/>
  <w15:docId w15:val="{1795BDC5-AC80-48A6-827F-0DCE2DD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2020-04-15T16:48:00Z</dcterms:created>
  <dcterms:modified xsi:type="dcterms:W3CDTF">2020-04-15T17:04:00Z</dcterms:modified>
</cp:coreProperties>
</file>