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5C76" w14:textId="23CBF11C" w:rsidR="008E4943" w:rsidRDefault="005A084F" w:rsidP="005A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84F">
        <w:rPr>
          <w:rFonts w:ascii="Times New Roman" w:hAnsi="Times New Roman" w:cs="Times New Roman"/>
          <w:sz w:val="24"/>
          <w:szCs w:val="24"/>
        </w:rPr>
        <w:t>Тема: Галогены</w:t>
      </w:r>
    </w:p>
    <w:p w14:paraId="70031D11" w14:textId="77777777" w:rsidR="005A084F" w:rsidRPr="00875AA2" w:rsidRDefault="005A084F" w:rsidP="005A08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5AA2">
        <w:rPr>
          <w:rFonts w:ascii="Times New Roman" w:hAnsi="Times New Roman" w:cs="Times New Roman"/>
          <w:color w:val="FF0000"/>
          <w:sz w:val="24"/>
          <w:szCs w:val="24"/>
        </w:rPr>
        <w:t xml:space="preserve">Изучите теоретический материал и выполните задание.  </w:t>
      </w:r>
    </w:p>
    <w:p w14:paraId="427EFB14" w14:textId="4B88721E" w:rsidR="005A084F" w:rsidRPr="00875AA2" w:rsidRDefault="005A084F" w:rsidP="005A08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5AA2">
        <w:rPr>
          <w:rFonts w:ascii="Times New Roman" w:hAnsi="Times New Roman" w:cs="Times New Roman"/>
          <w:color w:val="FF0000"/>
          <w:sz w:val="24"/>
          <w:szCs w:val="24"/>
        </w:rPr>
        <w:t xml:space="preserve">Задание сдать 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875AA2">
        <w:rPr>
          <w:rFonts w:ascii="Times New Roman" w:hAnsi="Times New Roman" w:cs="Times New Roman"/>
          <w:color w:val="FF0000"/>
          <w:sz w:val="24"/>
          <w:szCs w:val="24"/>
        </w:rPr>
        <w:t>.05.20 на эл. адрес</w:t>
      </w:r>
      <w:r w:rsidRPr="00875AA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875AA2">
          <w:rPr>
            <w:rStyle w:val="a6"/>
            <w:rFonts w:ascii="Times New Roman" w:hAnsi="Times New Roman" w:cs="Times New Roman"/>
            <w:sz w:val="24"/>
            <w:szCs w:val="24"/>
          </w:rPr>
          <w:t>ris-alena@mail.ru</w:t>
        </w:r>
      </w:hyperlink>
      <w:r w:rsidRPr="00875AA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875AA2">
        <w:rPr>
          <w:rStyle w:val="a6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875AA2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875AA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75AA2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6F687898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элементов</w:t>
      </w:r>
    </w:p>
    <w:p w14:paraId="15E74041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Галогены — элементы 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VIIA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группы периодической системы: фтор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 хлор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 бром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Br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иод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</w:t>
      </w:r>
      <w:proofErr w:type="gram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астат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At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1C0206" w14:textId="4C8ED4A5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Астат является радиоактивным элементом и встречается в природе редко.</w:t>
      </w:r>
    </w:p>
    <w:p w14:paraId="1B0C00A6" w14:textId="1E809F6D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галогены относятся к неметаллам.</w:t>
      </w:r>
    </w:p>
    <w:p w14:paraId="25038656" w14:textId="4770D823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атомах галогенов на внешнем энергетическом уровне находится по 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электронов:</w:t>
      </w:r>
    </w:p>
    <w:p w14:paraId="2330019F" w14:textId="77777777" w:rsid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7FFBD" w14:textId="24A9DA7F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+9)2)7</w:t>
      </w:r>
    </w:p>
    <w:p w14:paraId="3FBCDC35" w14:textId="2F846731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</w:t>
      </w:r>
      <w:proofErr w:type="gramEnd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17)2)8)7</w:t>
      </w:r>
    </w:p>
    <w:p w14:paraId="27606F47" w14:textId="0577809F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Br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</w:t>
      </w:r>
      <w:proofErr w:type="gramEnd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35)2)8)18)7</w:t>
      </w:r>
    </w:p>
    <w:p w14:paraId="5AB521BE" w14:textId="1A32A9D4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+53)2)8)18)18)7</w:t>
      </w:r>
    </w:p>
    <w:p w14:paraId="71DC4D63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91C73A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Валентные электроны галогенов образуют три электронные пары, а один электрон внешнего энергетического уровня остаётся неспаренным.</w:t>
      </w:r>
    </w:p>
    <w:p w14:paraId="7032FC18" w14:textId="48BDE1F5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возрастанием порядкового номера от фтора к иоду увеличиваются радиусы атомов, снижается их электроотрицательность. Значит,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неметаллические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группе сверху вниз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ослабеваю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14:paraId="0E02570C" w14:textId="40A9CCE4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внешнего электронного слоя атомам галогенов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только одного электрона, поэтому им наиболее характерна степень окисления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–1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7E5155" w14:textId="47C46D81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фтор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 больше, чем у остальных элементов, и поэтому степень окисления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его единственная возможная степень окисления в соединениях.</w:t>
      </w:r>
    </w:p>
    <w:p w14:paraId="6FCC5A59" w14:textId="0EF3E6E1" w:rsidR="005A084F" w:rsidRPr="005A084F" w:rsidRDefault="005A084F" w:rsidP="00C21A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других галогенов способны также и отдавать валентные электроны,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проявляя при этом положительные степени окисления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+1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+3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+5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+7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положительные степени окисления атомы хлора проявляют в соединениях с более электроотрицательными фтором, кислородом и азотом.</w:t>
      </w:r>
    </w:p>
    <w:p w14:paraId="0DB3095D" w14:textId="51D3D5E8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Галогены образуют с металлами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 с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ионной</w:t>
      </w:r>
      <w:r w:rsidR="00C21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связью, а с другими неметаллами — соединения с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ковалентной полярной</w:t>
      </w:r>
      <w:r w:rsidR="00C21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связью.</w:t>
      </w:r>
    </w:p>
    <w:p w14:paraId="287AE02C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простых веществ</w:t>
      </w:r>
    </w:p>
    <w:p w14:paraId="6F16B449" w14:textId="73AEC209" w:rsidR="005A084F" w:rsidRPr="005A084F" w:rsidRDefault="005A084F" w:rsidP="00C21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галогенов соединяются попарно и образуют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двухатомные молекулы: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Br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I2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0F4702" w14:textId="54802E5B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в молекулах ковалентная неполярная, одинарная. Кристаллическая решётка —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молекулярная. Поэтому у галогенов невысокие температуры кипения и плавления.</w:t>
      </w:r>
    </w:p>
    <w:p w14:paraId="4624068C" w14:textId="15C1AFD9" w:rsidR="005A084F" w:rsidRPr="005A084F" w:rsidRDefault="005A084F" w:rsidP="00C2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8161C" w14:textId="29C3C4C8" w:rsidR="005A084F" w:rsidRDefault="005A084F" w:rsidP="00C21A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обычных условиях фтор представляет собой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светло-жёлтый газ, хлор — жёлто-зелёный газ, бром —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красно-коричневую жидкость, иод — тёмно-фиолетовые кристаллы.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7"/>
        <w:gridCol w:w="2468"/>
        <w:gridCol w:w="2301"/>
        <w:gridCol w:w="2996"/>
      </w:tblGrid>
      <w:tr w:rsidR="00C21AD4" w14:paraId="780AC9CA" w14:textId="77777777" w:rsidTr="00C21AD4">
        <w:tc>
          <w:tcPr>
            <w:tcW w:w="2478" w:type="dxa"/>
          </w:tcPr>
          <w:p w14:paraId="641BFFC9" w14:textId="6B187F33" w:rsidR="00C21AD4" w:rsidRDefault="00C21AD4" w:rsidP="00C2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D4A93C" wp14:editId="6FE68676">
                  <wp:extent cx="1323975" cy="1999202"/>
                  <wp:effectExtent l="0" t="0" r="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48" cy="201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14:paraId="2130AEAB" w14:textId="0439955B" w:rsidR="00C21AD4" w:rsidRDefault="00C21AD4" w:rsidP="00C2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2371D7" wp14:editId="5AD31E45">
                  <wp:extent cx="1543050" cy="1658779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237" cy="166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14:paraId="63A99822" w14:textId="2C3D7610" w:rsidR="00C21AD4" w:rsidRDefault="00C21AD4" w:rsidP="00C2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E700CE" wp14:editId="5516B321">
                  <wp:extent cx="1428750" cy="14287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14:paraId="7C3E2B29" w14:textId="37A4EDFE" w:rsidR="00C21AD4" w:rsidRDefault="00C21AD4" w:rsidP="00C21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4B0CC7" wp14:editId="53361086">
                  <wp:extent cx="1905000" cy="14001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AD4" w14:paraId="0A9DDE29" w14:textId="77777777" w:rsidTr="00C21AD4">
        <w:tc>
          <w:tcPr>
            <w:tcW w:w="2478" w:type="dxa"/>
          </w:tcPr>
          <w:p w14:paraId="6ECC55E7" w14:textId="68CDB368" w:rsidR="00C21AD4" w:rsidRPr="005A084F" w:rsidRDefault="00C21AD4" w:rsidP="00C21AD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Фтор</w:t>
            </w:r>
          </w:p>
        </w:tc>
        <w:tc>
          <w:tcPr>
            <w:tcW w:w="2478" w:type="dxa"/>
          </w:tcPr>
          <w:p w14:paraId="300872E9" w14:textId="79294A68" w:rsidR="00C21AD4" w:rsidRDefault="00C21AD4" w:rsidP="00C21AD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2478" w:type="dxa"/>
          </w:tcPr>
          <w:p w14:paraId="4F2D0F03" w14:textId="52C4CD88" w:rsidR="00C21AD4" w:rsidRDefault="00C21AD4" w:rsidP="00C21AD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Бром</w:t>
            </w:r>
          </w:p>
        </w:tc>
        <w:tc>
          <w:tcPr>
            <w:tcW w:w="2478" w:type="dxa"/>
          </w:tcPr>
          <w:p w14:paraId="0EA5D30A" w14:textId="21158CBC" w:rsidR="00C21AD4" w:rsidRDefault="00C21AD4" w:rsidP="00C21AD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8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Иод</w:t>
            </w:r>
          </w:p>
        </w:tc>
      </w:tr>
    </w:tbl>
    <w:p w14:paraId="5660E587" w14:textId="77777777" w:rsidR="00C21AD4" w:rsidRPr="005A084F" w:rsidRDefault="00C21AD4" w:rsidP="00C21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F4D61" w14:textId="1C2E6514" w:rsidR="005A084F" w:rsidRPr="005A084F" w:rsidRDefault="00C21AD4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вёрдый иод при нагревании легко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возгоняется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(переходит в газообразное состояние и обратно в твёрдое,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превращаясь в жидкость).</w:t>
      </w:r>
    </w:p>
    <w:p w14:paraId="4AFFD4A6" w14:textId="707A58BA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3C88A24" wp14:editId="1E899D39">
            <wp:simplePos x="0" y="0"/>
            <wp:positionH relativeFrom="column">
              <wp:posOffset>165735</wp:posOffset>
            </wp:positionH>
            <wp:positionV relativeFrom="paragraph">
              <wp:posOffset>3810</wp:posOffset>
            </wp:positionV>
            <wp:extent cx="1695450" cy="1924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галогенов — резкий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неприятный запах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они очень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токсичны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99708F" w14:textId="27E75043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ряду галогенов с увеличением относительной молекулярной массы возрастают температуры кипения и плавления, увеличивается плотность, более интенсивной становится окраска.</w:t>
      </w:r>
    </w:p>
    <w:p w14:paraId="51FD454F" w14:textId="6833CC08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галогены растворяются слабо.</w:t>
      </w:r>
    </w:p>
    <w:p w14:paraId="7C58CF66" w14:textId="22446466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 с водой вступает в химическую реакцию и вытесняет из неё кислород:</w:t>
      </w:r>
    </w:p>
    <w:p w14:paraId="473FEA13" w14:textId="6E197B80" w:rsidR="005A084F" w:rsidRPr="005A084F" w:rsidRDefault="005A084F" w:rsidP="00C21A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2F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+2H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O=4HF+O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↑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943B05" w14:textId="34CC51A8" w:rsidR="005A084F" w:rsidRPr="005A084F" w:rsidRDefault="00041B0B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33433" wp14:editId="6039ACD9">
                <wp:simplePos x="0" y="0"/>
                <wp:positionH relativeFrom="column">
                  <wp:posOffset>375285</wp:posOffset>
                </wp:positionH>
                <wp:positionV relativeFrom="paragraph">
                  <wp:posOffset>127635</wp:posOffset>
                </wp:positionV>
                <wp:extent cx="1409700" cy="1828800"/>
                <wp:effectExtent l="0" t="0" r="19050" b="12700"/>
                <wp:wrapSquare wrapText="bothSides"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ACCCB" w14:textId="521FD2D8" w:rsidR="006E6C52" w:rsidRPr="008B6866" w:rsidRDefault="006E6C52" w:rsidP="00C21AD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084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Возгонка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A084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иода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33433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29.55pt;margin-top:10.05pt;width:111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" filled="f" strokeweight=".5pt">
                <v:fill o:detectmouseclick="t"/>
                <v:textbox style="mso-fit-shape-to-text:t">
                  <w:txbxContent>
                    <w:p w14:paraId="108ACCCB" w14:textId="521FD2D8" w:rsidR="006E6C52" w:rsidRPr="008B6866" w:rsidRDefault="006E6C52" w:rsidP="00C21AD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5A084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Возгонка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5A084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иода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Галогены относятся к химически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 веществам. В реакциях с металлами и большинством неметаллов, а также со сложными веществами галогены проявляют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сильные окислительные свойства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активен в химических реакциях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фтор.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увеличением молекулярной массы активность галогенов снижается.</w:t>
      </w:r>
    </w:p>
    <w:p w14:paraId="66A8FE9D" w14:textId="77777777" w:rsidR="005A084F" w:rsidRPr="00C21AD4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металлами</w:t>
      </w:r>
    </w:p>
    <w:p w14:paraId="7C3CB808" w14:textId="570A91CD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взаимодействии галогенов с металлами образуются соли: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фториды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хлориды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бромиды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иодиды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C3ABC9" w14:textId="16B1AD6A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 реагирует со всеми металлами (даже с золотом и платиной), с большинством —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обычных условиях:</w:t>
      </w:r>
    </w:p>
    <w:p w14:paraId="7F151C27" w14:textId="607A9D48" w:rsidR="005A084F" w:rsidRPr="005A084F" w:rsidRDefault="005A084F" w:rsidP="00C21A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Ca+F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=CaF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67E60EDC" w14:textId="78299821" w:rsidR="005A084F" w:rsidRPr="00C21AD4" w:rsidRDefault="005A084F" w:rsidP="00C21A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Au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+3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F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</w:t>
      </w:r>
      <w:r w:rsid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AuF</w:t>
      </w:r>
      <w:proofErr w:type="spellEnd"/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0DE707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галогены реагируют с металлами при нагревании:</w:t>
      </w:r>
    </w:p>
    <w:p w14:paraId="4587F0DC" w14:textId="6EBE179B" w:rsidR="005A084F" w:rsidRPr="005A084F" w:rsidRDefault="005A084F" w:rsidP="00C21A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2Fe+3Cl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=</w:t>
      </w:r>
      <w:r w:rsid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FeCl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Pr="005A0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5690DA53" w14:textId="60829FE0" w:rsidR="005A084F" w:rsidRPr="005A084F" w:rsidRDefault="005A084F" w:rsidP="00C21A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Cu+Br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=CuBr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0E148A9B" w14:textId="0F8F5725" w:rsidR="005A084F" w:rsidRPr="005A084F" w:rsidRDefault="005A084F" w:rsidP="00C21A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2Al+3I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=2AlI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1617BA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водородом</w:t>
      </w:r>
    </w:p>
    <w:p w14:paraId="7B9915FB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реакциях галогенов с водородом образуются газообразные 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галогеноводороды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ED2F1A" w14:textId="37BFAEE4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 взаимодействует с водородом со взрывом с образованием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фтороводорода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ED1DC7" w14:textId="77777777" w:rsidR="005A084F" w:rsidRPr="005A084F" w:rsidRDefault="005A084F" w:rsidP="00C21A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+F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=2HF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1EC373" w14:textId="68AB2134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водородом взрывается только при поджигании или освещении. В результате реакции образуется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хлороводород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CBDCC5F" w14:textId="090EEB01" w:rsidR="005A084F" w:rsidRPr="005A084F" w:rsidRDefault="005A084F" w:rsidP="00C21A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+Cl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</w:t>
      </w:r>
      <w:r w:rsid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HCl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5616DA" w14:textId="48A683D8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Бром</w:t>
      </w:r>
      <w:r w:rsidR="00C21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реагировать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водородом только при нагревании, и реакция происходит без взрыва. Продукт реакции —</w:t>
      </w:r>
      <w:r w:rsidR="00C2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бромоводород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B787D4" w14:textId="1C5A408F" w:rsidR="005A084F" w:rsidRPr="005A084F" w:rsidRDefault="005A084F" w:rsidP="00980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+Br</w:t>
      </w:r>
      <w:r w:rsidRPr="00C21A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</w:t>
      </w:r>
      <w:r w:rsid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HBr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F98CF1" w14:textId="12B2A2FF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иода</w:t>
      </w:r>
      <w:r w:rsidR="00980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водородом идёт медленно даже при нагревании. Иод с водородом образуют газ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иодоводород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B79F89" w14:textId="7A2452D3" w:rsidR="005A084F" w:rsidRPr="005A084F" w:rsidRDefault="005A084F" w:rsidP="00980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+I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=2HI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5F7E37" w14:textId="04A858D5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этих реакций прослеживается 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снижение химической активности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в ряду: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хлор — бром — иод.</w:t>
      </w:r>
    </w:p>
    <w:p w14:paraId="35C47B0E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галогеноводороды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растворяются в воде. Их растворы представляют собой кислоты:</w:t>
      </w:r>
    </w:p>
    <w:p w14:paraId="4DB186A7" w14:textId="72BAC31C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HF</w:t>
      </w:r>
      <w:r w:rsid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плавиковая,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HCl</w:t>
      </w:r>
      <w:proofErr w:type="spellEnd"/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соляная,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HBr</w:t>
      </w:r>
      <w:proofErr w:type="spellEnd"/>
      <w:r w:rsid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бромоводородная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HI</w:t>
      </w:r>
      <w:r w:rsid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иодоводородная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8D18C2" w14:textId="5F640C5B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кислот в этом ряду увеличивается. Самая слабая из них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плавиковая кислота,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сильная — 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иодоводородная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FB836D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Вытеснение галогенов друг другом из солей</w:t>
      </w:r>
    </w:p>
    <w:p w14:paraId="05EDA1E0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реакциях галогенов с галогенидами проявляется следующая закономерность: 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активный галоген вытесняет менее активный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его солей. Так, хлор взаимодействует с водными растворами бромидов и иодидов, выступая в этих реакциях окислителем:</w:t>
      </w:r>
    </w:p>
    <w:p w14:paraId="105C472A" w14:textId="77777777" w:rsidR="005A084F" w:rsidRPr="005A084F" w:rsidRDefault="005A084F" w:rsidP="00980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2KBr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−1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+Cl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0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=Br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0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+2KCl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−1</w:t>
      </w:r>
      <w:r w:rsidRPr="005A0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36580346" w14:textId="77777777" w:rsidR="005A084F" w:rsidRPr="005A084F" w:rsidRDefault="005A084F" w:rsidP="00980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2NaI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−1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+Cl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0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=I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0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+2NaCl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US" w:eastAsia="ru-RU"/>
        </w:rPr>
        <w:t>−1</w:t>
      </w:r>
      <w:r w:rsidRPr="005A0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9BF1668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 способен вытеснить иод из иодидов, а с хлоридами не реагирует:</w:t>
      </w:r>
    </w:p>
    <w:p w14:paraId="0F30F5D8" w14:textId="77777777" w:rsidR="005A084F" w:rsidRPr="005A084F" w:rsidRDefault="005A084F" w:rsidP="00980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2KI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−1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+Br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=I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+2KBr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−1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E2E302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иода способность вытеснять другие галогены отсутствует, так как его окислительные свойства в ряду галогенов самые слабые.</w:t>
      </w:r>
    </w:p>
    <w:p w14:paraId="48F5E723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фтора с водными растворами солей невозможны по причине его взаимодействия с водой.</w:t>
      </w:r>
    </w:p>
    <w:p w14:paraId="440F4449" w14:textId="77777777" w:rsidR="005A084F" w:rsidRPr="009808F0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</w:t>
      </w:r>
    </w:p>
    <w:p w14:paraId="18BB6DBA" w14:textId="1E737C3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ядовитый</w:t>
      </w:r>
      <w:r w:rsidR="00980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жёлто-зелёный газ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неприятным запахом. Он в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2,5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тяжелее воздуха.</w:t>
      </w:r>
    </w:p>
    <w:p w14:paraId="1EE8DB62" w14:textId="58CE2794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слабо растворяется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воде. При комнатной температуре в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объёме воды растворяется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2,5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объёма хлора.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Образовавшийся раствор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хлорной водой.</w:t>
      </w:r>
    </w:p>
    <w:p w14:paraId="1B42B7E5" w14:textId="07E1C45E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химических реакциях хлор является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окислителем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7FA07" w14:textId="3924A9FD" w:rsidR="005A084F" w:rsidRPr="005A084F" w:rsidRDefault="005A084F" w:rsidP="00041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способ получения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 —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электролиз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расплава или раствора хлорида натрия:</w:t>
      </w:r>
    </w:p>
    <w:p w14:paraId="1FFF952B" w14:textId="77777777" w:rsidR="005A084F" w:rsidRPr="005A084F" w:rsidRDefault="005A084F" w:rsidP="00980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2NaCl=2Na+Cl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↑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6944335" w14:textId="77777777" w:rsidR="005A084F" w:rsidRPr="005A084F" w:rsidRDefault="005A084F" w:rsidP="00980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2NaCl+2H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O=2NaOH+Cl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↑+H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↑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3DDD47" w14:textId="0C7B5710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лаборатории его получают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реакцией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соляной кислоты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оксидом </w:t>
      </w:r>
      <w:proofErr w:type="gramStart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марганца(</w:t>
      </w:r>
      <w:proofErr w:type="gramEnd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IV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7C6CE138" w14:textId="77777777" w:rsidR="005A084F" w:rsidRPr="005A084F" w:rsidRDefault="005A084F" w:rsidP="00980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4HCl+MnO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=MnCl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+Cl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↑+2H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O</w:t>
      </w:r>
      <w:r w:rsidRPr="005A0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EF4853B" w14:textId="77777777" w:rsidR="005A084F" w:rsidRPr="009808F0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Хлороводород</w:t>
      </w:r>
    </w:p>
    <w:p w14:paraId="55A7E4E6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 образуется при взаимодействии хлора с водородом:</w:t>
      </w:r>
    </w:p>
    <w:p w14:paraId="54D3DEB2" w14:textId="5F111597" w:rsidR="005A084F" w:rsidRPr="005A084F" w:rsidRDefault="005A084F" w:rsidP="00980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+Cl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=2HCl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DE8B32" w14:textId="06CCE216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можно также получить при действии концентрированной серной кислоты на твёрдые хлориды:</w:t>
      </w:r>
    </w:p>
    <w:p w14:paraId="09ABE4B0" w14:textId="7D8044F4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SO4(</w:t>
      </w:r>
      <w:r w:rsidRPr="005A08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)+2NaCl=2HCl↑+Na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SO4</w:t>
      </w:r>
      <w:r w:rsidRPr="005A0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270ED09" w14:textId="6CBE6FF0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связь в молекуле хлороводорода — ковалентная полярная: 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δ</w:t>
      </w:r>
      <w:proofErr w:type="spellEnd"/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+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→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δ</w:t>
      </w:r>
      <w:proofErr w:type="spellEnd"/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−</w:t>
      </w:r>
      <w:r w:rsidRPr="009808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представляет собой бесцветный газ с резким запахом, тяжелее воздуха. Хлороводород очень хорошо растворяется в воде: в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объёме воды растворяется до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500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объёмов хлороводорода.</w:t>
      </w:r>
    </w:p>
    <w:p w14:paraId="614240FB" w14:textId="1304385E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Соляная кислота</w:t>
      </w:r>
    </w:p>
    <w:p w14:paraId="45C3C30C" w14:textId="01E5D81B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 хлороводорода в воде называется соляной, или 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хлороводородной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кислотой. Это бесцветная жидкость с запахом. Максимальное содержание в ней хлороводорода составляет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37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Соляная кислота относится к сильным одноосновным кислотам с характерными для этих веществ</w:t>
      </w:r>
      <w:r w:rsidR="0098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свойствами.</w:t>
      </w:r>
    </w:p>
    <w:p w14:paraId="693CA219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Соляная кислота:</w:t>
      </w:r>
    </w:p>
    <w:p w14:paraId="56239251" w14:textId="77777777" w:rsidR="005A084F" w:rsidRPr="005A084F" w:rsidRDefault="005A084F" w:rsidP="005A08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 окраску индикаторов;</w:t>
      </w:r>
    </w:p>
    <w:p w14:paraId="2DB11A39" w14:textId="63205229" w:rsidR="005A084F" w:rsidRPr="005A084F" w:rsidRDefault="005A084F" w:rsidP="005A084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металлами, расположенными в ряду активности до водорода:</w:t>
      </w:r>
    </w:p>
    <w:p w14:paraId="7E47CCA7" w14:textId="62846721" w:rsidR="005A084F" w:rsidRPr="005A084F" w:rsidRDefault="005A084F" w:rsidP="00980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Fe+2HCl=H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+FeCl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831B9B" w14:textId="108579CD" w:rsidR="005A084F" w:rsidRPr="005A084F" w:rsidRDefault="005A084F" w:rsidP="005A084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основными и амфотерными оксидами:</w:t>
      </w:r>
    </w:p>
    <w:p w14:paraId="77C6C360" w14:textId="5AC3D9CB" w:rsidR="005A084F" w:rsidRPr="005A084F" w:rsidRDefault="005A084F" w:rsidP="00980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ZnO+2HCl=H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O+ZnCl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423150" w14:textId="1D9B70CD" w:rsidR="005A084F" w:rsidRPr="005A084F" w:rsidRDefault="005A084F" w:rsidP="005A08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основаниями и амфотерными гидроксидами:</w:t>
      </w:r>
    </w:p>
    <w:p w14:paraId="496A9238" w14:textId="16185EB9" w:rsidR="005A084F" w:rsidRPr="005A084F" w:rsidRDefault="005A084F" w:rsidP="00980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KOH+HCl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=H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O+KCl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78451D" w14:textId="43BA3A36" w:rsidR="005A084F" w:rsidRPr="005A084F" w:rsidRDefault="005A084F" w:rsidP="005A084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солями, если продуктом реакции являются газ, осадок или слабый электролит (с карбонатами, силикатами, сульфидами, растворимыми солями серебра и т. д.):</w:t>
      </w:r>
    </w:p>
    <w:p w14:paraId="59002A0C" w14:textId="3632FF74" w:rsidR="005A084F" w:rsidRPr="005A084F" w:rsidRDefault="005A084F" w:rsidP="009808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CaCO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+2HCl=CaCl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+H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O+CO</w:t>
      </w:r>
      <w:r w:rsidRPr="009808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↑</w:t>
      </w:r>
      <w:r w:rsidRPr="005A0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746F8434" w14:textId="77777777" w:rsidR="005A084F" w:rsidRPr="005A084F" w:rsidRDefault="005A084F" w:rsidP="00041B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Na</w:t>
      </w:r>
      <w:r w:rsidRPr="00041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S+2HCl=2NaCl+H</w:t>
      </w:r>
      <w:r w:rsidRPr="00041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S↑</w:t>
      </w:r>
      <w:r w:rsidRPr="005A0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404D754C" w14:textId="77777777" w:rsidR="005A084F" w:rsidRPr="005A084F" w:rsidRDefault="005A084F" w:rsidP="00041B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AgNO</w:t>
      </w:r>
      <w:r w:rsidRPr="00041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+HCl=HNO</w:t>
      </w:r>
      <w:r w:rsidRPr="00041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+AgCl↓</w:t>
      </w:r>
      <w:r w:rsidRPr="005A0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699C856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Хлориды</w:t>
      </w:r>
    </w:p>
    <w:p w14:paraId="04A78262" w14:textId="7FF6C65C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солей соляной кислоты хорошо растворяется в воде. К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нерастворимым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хлорид серебра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выпадает в виде белого творожистого осадка при взаимодействии раствора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нитрата серебра с соляной кислотой или с растворами хлоридов. Эту реакцию используют как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качественную реакцию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ионы хлора. Краткое ионное уравнение:</w:t>
      </w:r>
    </w:p>
    <w:p w14:paraId="541FE65A" w14:textId="098D7146" w:rsidR="005A084F" w:rsidRPr="005A084F" w:rsidRDefault="005A084F" w:rsidP="00041B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Ag</w:t>
      </w:r>
      <w:proofErr w:type="spellEnd"/>
      <w:r w:rsidRPr="00041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+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</w:t>
      </w:r>
      <w:proofErr w:type="spellEnd"/>
      <w:r w:rsidRPr="00041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−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AgCl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↓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553EC4" w14:textId="18EA0B9C" w:rsidR="005A084F" w:rsidRPr="005A084F" w:rsidRDefault="00041B0B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3E2EF9D" wp14:editId="646B9550">
            <wp:simplePos x="0" y="0"/>
            <wp:positionH relativeFrom="column">
              <wp:posOffset>451485</wp:posOffset>
            </wp:positionH>
            <wp:positionV relativeFrom="paragraph">
              <wp:posOffset>3810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Галогены в природе</w:t>
      </w:r>
    </w:p>
    <w:p w14:paraId="7F55A5B6" w14:textId="34FDC1E8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Галогены — химически активные вещества, поэтому в природе они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только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</w:t>
      </w:r>
      <w:r w:rsidR="0004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соединений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6FDC77" w14:textId="4209A06C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Фтор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встречается в виде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флюорита</w:t>
      </w:r>
      <w:r w:rsidR="0004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CaF</w:t>
      </w:r>
      <w:r w:rsidRPr="00041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криолита</w:t>
      </w:r>
      <w:r w:rsidR="0004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</w:t>
      </w:r>
      <w:r w:rsidRPr="00041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AlF</w:t>
      </w:r>
      <w:r w:rsidRPr="00041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6</w:t>
      </w:r>
      <w:r w:rsidR="0004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некоторых других минералов.</w:t>
      </w:r>
    </w:p>
    <w:p w14:paraId="6F69AA47" w14:textId="7327E5D3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B658F5" w14:textId="18BE71E2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FCBFC" w14:textId="350EB3D4" w:rsidR="005A084F" w:rsidRPr="005A084F" w:rsidRDefault="00041B0B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330A7D0" wp14:editId="3E84937C">
            <wp:simplePos x="0" y="0"/>
            <wp:positionH relativeFrom="column">
              <wp:posOffset>413385</wp:posOffset>
            </wp:positionH>
            <wp:positionV relativeFrom="paragraph">
              <wp:posOffset>426720</wp:posOffset>
            </wp:positionV>
            <wp:extent cx="2857500" cy="214312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015830" w14:textId="118DD41E" w:rsidR="005A084F" w:rsidRPr="005A084F" w:rsidRDefault="00041B0B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C59A5" wp14:editId="465DA439">
                <wp:simplePos x="0" y="0"/>
                <wp:positionH relativeFrom="column">
                  <wp:posOffset>5715000</wp:posOffset>
                </wp:positionH>
                <wp:positionV relativeFrom="paragraph">
                  <wp:posOffset>2121535</wp:posOffset>
                </wp:positionV>
                <wp:extent cx="1828800" cy="1828800"/>
                <wp:effectExtent l="0" t="0" r="0" b="0"/>
                <wp:wrapSquare wrapText="bothSides"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02BD5" w14:textId="77777777" w:rsidR="006E6C52" w:rsidRPr="005A3A76" w:rsidRDefault="006E6C52" w:rsidP="00041B0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084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Криолит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C59A5" id="Надпись 21" o:spid="_x0000_s1027" type="#_x0000_t202" style="position:absolute;left:0;text-align:left;margin-left:450pt;margin-top:167.0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" filled="f" strokeweight=".5pt">
                <v:fill o:detectmouseclick="t"/>
                <v:textbox style="mso-fit-shape-to-text:t">
                  <w:txbxContent>
                    <w:p w14:paraId="22F02BD5" w14:textId="77777777" w:rsidR="006E6C52" w:rsidRPr="005A3A76" w:rsidRDefault="006E6C52" w:rsidP="00041B0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5A084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Криолит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0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CA28025" wp14:editId="26AE169E">
            <wp:simplePos x="0" y="0"/>
            <wp:positionH relativeFrom="column">
              <wp:posOffset>3575685</wp:posOffset>
            </wp:positionH>
            <wp:positionV relativeFrom="paragraph">
              <wp:posOffset>241935</wp:posOffset>
            </wp:positionV>
            <wp:extent cx="2857500" cy="214312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5F56B" wp14:editId="67FB72B0">
                <wp:simplePos x="0" y="0"/>
                <wp:positionH relativeFrom="column">
                  <wp:posOffset>2404110</wp:posOffset>
                </wp:positionH>
                <wp:positionV relativeFrom="paragraph">
                  <wp:posOffset>2179320</wp:posOffset>
                </wp:positionV>
                <wp:extent cx="942975" cy="1828800"/>
                <wp:effectExtent l="0" t="0" r="28575" b="12700"/>
                <wp:wrapSquare wrapText="bothSides"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19A25" w14:textId="77777777" w:rsidR="006E6C52" w:rsidRPr="003A57B0" w:rsidRDefault="006E6C52" w:rsidP="00041B0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084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Флюорит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5F56B" id="Надпись 20" o:spid="_x0000_s1028" type="#_x0000_t202" style="position:absolute;left:0;text-align:left;margin-left:189.3pt;margin-top:171.6pt;width:74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" filled="f" strokeweight=".5pt">
                <v:fill o:detectmouseclick="t"/>
                <v:textbox style="mso-fit-shape-to-text:t">
                  <w:txbxContent>
                    <w:p w14:paraId="5AA19A25" w14:textId="77777777" w:rsidR="006E6C52" w:rsidRPr="003A57B0" w:rsidRDefault="006E6C52" w:rsidP="00041B0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5A084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Флюорит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8D641" w14:textId="24C6539E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распространённые соединения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хлора</w:t>
      </w:r>
      <w:r w:rsidR="0004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каменная соль</w:t>
      </w:r>
      <w:r w:rsidR="0004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галит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NaCl</w:t>
      </w:r>
      <w:proofErr w:type="spellEnd"/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сильвинит</w:t>
      </w:r>
      <w:r w:rsidR="0004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KCl</w:t>
      </w:r>
      <w:r w:rsidRPr="005A084F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ru-RU"/>
        </w:rPr>
        <w:t>⋅</w:t>
      </w:r>
      <w:r w:rsidRPr="005A08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NaCl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5053BA" w14:textId="05B65899" w:rsidR="005A084F" w:rsidRPr="005A084F" w:rsidRDefault="00041B0B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E2690" wp14:editId="3F71A0DA">
                <wp:simplePos x="0" y="0"/>
                <wp:positionH relativeFrom="margin">
                  <wp:align>right</wp:align>
                </wp:positionH>
                <wp:positionV relativeFrom="paragraph">
                  <wp:posOffset>2032635</wp:posOffset>
                </wp:positionV>
                <wp:extent cx="1828800" cy="1828800"/>
                <wp:effectExtent l="0" t="0" r="26035" b="12700"/>
                <wp:wrapSquare wrapText="bothSides"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33C52" w14:textId="77777777" w:rsidR="006E6C52" w:rsidRPr="00572B96" w:rsidRDefault="006E6C52" w:rsidP="00041B0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084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Сильвинит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E2690" id="Надпись 23" o:spid="_x0000_s1029" type="#_x0000_t202" style="position:absolute;left:0;text-align:left;margin-left:92.8pt;margin-top:160.05pt;width:2in;height:2in;z-index:25167360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" filled="f" strokeweight=".5pt">
                <v:fill o:detectmouseclick="t"/>
                <v:textbox style="mso-fit-shape-to-text:t">
                  <w:txbxContent>
                    <w:p w14:paraId="31A33C52" w14:textId="77777777" w:rsidR="006E6C52" w:rsidRPr="00572B96" w:rsidRDefault="006E6C52" w:rsidP="00041B0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5A084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Сильвинит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E42A4" wp14:editId="545E7FA3">
                <wp:simplePos x="0" y="0"/>
                <wp:positionH relativeFrom="column">
                  <wp:posOffset>2366010</wp:posOffset>
                </wp:positionH>
                <wp:positionV relativeFrom="paragraph">
                  <wp:posOffset>1962785</wp:posOffset>
                </wp:positionV>
                <wp:extent cx="714375" cy="1828800"/>
                <wp:effectExtent l="0" t="0" r="28575" b="12700"/>
                <wp:wrapSquare wrapText="bothSides"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6DC4C" w14:textId="77777777" w:rsidR="006E6C52" w:rsidRPr="00B95BA2" w:rsidRDefault="006E6C52" w:rsidP="00041B0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A084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Галит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E42A4" id="Надпись 22" o:spid="_x0000_s1030" type="#_x0000_t202" style="position:absolute;left:0;text-align:left;margin-left:186.3pt;margin-top:154.55pt;width:56.2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" filled="f" strokeweight=".5pt">
                <v:fill o:detectmouseclick="t"/>
                <v:textbox style="mso-fit-shape-to-text:t">
                  <w:txbxContent>
                    <w:p w14:paraId="5776DC4C" w14:textId="77777777" w:rsidR="006E6C52" w:rsidRPr="00B95BA2" w:rsidRDefault="006E6C52" w:rsidP="00041B0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5A084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ru-RU"/>
                        </w:rPr>
                        <w:t>Галит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0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0483CE3D" wp14:editId="5F22B3FC">
            <wp:simplePos x="0" y="0"/>
            <wp:positionH relativeFrom="margin">
              <wp:posOffset>3547745</wp:posOffset>
            </wp:positionH>
            <wp:positionV relativeFrom="paragraph">
              <wp:posOffset>345440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0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011B0462" wp14:editId="69AAAD18">
            <wp:simplePos x="0" y="0"/>
            <wp:positionH relativeFrom="column">
              <wp:posOffset>213360</wp:posOffset>
            </wp:positionH>
            <wp:positionV relativeFrom="paragraph">
              <wp:posOffset>135890</wp:posOffset>
            </wp:positionV>
            <wp:extent cx="285750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56" y="21503"/>
                <wp:lineTo x="2145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453213" w14:textId="053498AD" w:rsidR="005A084F" w:rsidRPr="005A084F" w:rsidRDefault="005A084F" w:rsidP="00041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E082B" w14:textId="055685FC" w:rsidR="005A084F" w:rsidRPr="005A084F" w:rsidRDefault="005A084F" w:rsidP="00041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C5600" w14:textId="62A70A71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Бром</w:t>
      </w:r>
      <w:r w:rsidR="0004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иод</w:t>
      </w:r>
      <w:r w:rsidR="0004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минералов не образуют. Их соединения содержатся в морской воде и накапливаются водорослями.</w:t>
      </w:r>
    </w:p>
    <w:p w14:paraId="3FFC2BEC" w14:textId="75D53F75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2DC21E" w14:textId="3E59F7AA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8BBB33" wp14:editId="673383F3">
            <wp:extent cx="2857500" cy="18954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DA62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Бурые водоросли</w:t>
      </w:r>
    </w:p>
    <w:p w14:paraId="36D2A124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Галогены в живых организмах</w:t>
      </w:r>
    </w:p>
    <w:p w14:paraId="497CBD1E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галогены ядовиты, но их соединения жизненно необходимы живым организмам, в том числе и человеку.</w:t>
      </w:r>
    </w:p>
    <w:p w14:paraId="4F3C35A3" w14:textId="5F58EAD3" w:rsidR="005A084F" w:rsidRPr="005A084F" w:rsidRDefault="006E6C52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3E996BFA" wp14:editId="06AE882D">
            <wp:simplePos x="0" y="0"/>
            <wp:positionH relativeFrom="column">
              <wp:posOffset>156210</wp:posOffset>
            </wp:positionH>
            <wp:positionV relativeFrom="paragraph">
              <wp:posOffset>11430</wp:posOffset>
            </wp:positionV>
            <wp:extent cx="2038350" cy="3152775"/>
            <wp:effectExtent l="0" t="0" r="0" b="9525"/>
            <wp:wrapTight wrapText="bothSides">
              <wp:wrapPolygon edited="0">
                <wp:start x="0" y="0"/>
                <wp:lineTo x="0" y="21535"/>
                <wp:lineTo x="21398" y="21535"/>
                <wp:lineTo x="2139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фтора</w:t>
      </w:r>
      <w:r w:rsidR="00041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в состав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костной ткани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эмали зубов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недостатке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фтора зубная эмаль разрушается, и появляется кариес.</w:t>
      </w:r>
    </w:p>
    <w:p w14:paraId="33B2BC75" w14:textId="78F16266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макроэлементам и необходим для нормального функционирования организмов. Хлорид натрия входит в состав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плазмы крови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поддерживает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всех клеток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него образуется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соляная кислота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содержащаяся в желудочном соке.</w:t>
      </w:r>
    </w:p>
    <w:p w14:paraId="481354AA" w14:textId="6E0EC6B9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брома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 процессы торможения и возбуждения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нервной системы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8F77DB" w14:textId="766E062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Иод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должен поступать в организм, так как участвует в образовании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гормонов щитовидной железы, контролирующих обмен веществ. При его недостатке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 — заболевание щитовидной железы.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зоба используют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иодированную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соль (в поваренную соль добавляют</w:t>
      </w:r>
      <w:r w:rsidR="0004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иодид калия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495A9C3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галогенов и их соединений</w:t>
      </w:r>
    </w:p>
    <w:p w14:paraId="6C9E6ED6" w14:textId="4B80CCAD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Фторид кислорода</w:t>
      </w:r>
      <w:r w:rsidR="006E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как окислитель ракетного топлива.</w:t>
      </w:r>
      <w:r w:rsidR="006E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Тефлон</w:t>
      </w:r>
      <w:r w:rsidR="006E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фторосодержащий</w:t>
      </w:r>
      <w:proofErr w:type="spellEnd"/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полимер) используется для термостойких покрытий.</w:t>
      </w:r>
    </w:p>
    <w:p w14:paraId="150EEF25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 фтора входят в состав зубных паст для профилактики кариеса.</w:t>
      </w:r>
    </w:p>
    <w:p w14:paraId="731B71DE" w14:textId="3690D158" w:rsidR="005A084F" w:rsidRPr="005A084F" w:rsidRDefault="006E6C52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1ED0253F" wp14:editId="6C339423">
            <wp:simplePos x="0" y="0"/>
            <wp:positionH relativeFrom="column">
              <wp:posOffset>156210</wp:posOffset>
            </wp:positionH>
            <wp:positionV relativeFrom="paragraph">
              <wp:posOffset>8255</wp:posOffset>
            </wp:positionV>
            <wp:extent cx="2533650" cy="1503045"/>
            <wp:effectExtent l="0" t="0" r="0" b="1905"/>
            <wp:wrapTight wrapText="bothSides">
              <wp:wrapPolygon edited="0">
                <wp:start x="0" y="0"/>
                <wp:lineTo x="0" y="21354"/>
                <wp:lineTo x="21438" y="21354"/>
                <wp:lineTo x="2143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обеззараживания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отбеливания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тканей, бумаги, древесины.</w:t>
      </w:r>
    </w:p>
    <w:p w14:paraId="4C3D9C3C" w14:textId="0079F097" w:rsidR="005A084F" w:rsidRPr="005A084F" w:rsidRDefault="006E6C52" w:rsidP="006E6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3231AA0B" wp14:editId="6A954901">
            <wp:simplePos x="0" y="0"/>
            <wp:positionH relativeFrom="column">
              <wp:posOffset>3413760</wp:posOffset>
            </wp:positionH>
            <wp:positionV relativeFrom="paragraph">
              <wp:posOffset>654050</wp:posOffset>
            </wp:positionV>
            <wp:extent cx="28575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56" y="21491"/>
                <wp:lineTo x="2145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хлора расходуется при производстве 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соляной кислоты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пластмасс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каучуков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растворителей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9F7B64" w14:textId="37C22FED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DA41C" w14:textId="77777777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B0AF8D" w14:textId="4E85DE1E" w:rsidR="005A084F" w:rsidRPr="005A084F" w:rsidRDefault="005A084F" w:rsidP="006E6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Поваренная соль добавляется в пищу, а калийную соль (хлорид калия) вносят в почву в качестве калийного удобрения</w:t>
      </w:r>
      <w:r w:rsidR="006E6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4BB10E" w14:textId="1B7B5B3B" w:rsidR="005A084F" w:rsidRPr="005A084F" w:rsidRDefault="005A084F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  <w:r w:rsidR="006E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брома</w:t>
      </w:r>
      <w:r w:rsidR="006E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иода</w:t>
      </w:r>
      <w:r w:rsidR="006E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в</w:t>
      </w:r>
      <w:r w:rsidR="006E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медицине</w:t>
      </w:r>
      <w:r w:rsidR="006E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лечения и профилактики некоторых заболеваний. Спиртовой раствор иода применяется при обработке ран и царапин.</w:t>
      </w:r>
    </w:p>
    <w:p w14:paraId="3875A1DC" w14:textId="77777777" w:rsidR="006E6C52" w:rsidRDefault="006E6C52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D6C2F9" w14:textId="77777777" w:rsidR="006E6C52" w:rsidRDefault="006E6C52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D1298D" w14:textId="77777777" w:rsidR="006E6C52" w:rsidRDefault="006E6C52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121C50" w14:textId="514042E1" w:rsidR="006E6C52" w:rsidRPr="006E6C52" w:rsidRDefault="006E6C52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ЗАДАНИЕ</w:t>
      </w:r>
    </w:p>
    <w:p w14:paraId="6805A089" w14:textId="77777777" w:rsidR="006E6C52" w:rsidRDefault="006E6C52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формулу галогена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C526E4F" w14:textId="77777777" w:rsidR="006E6C52" w:rsidRPr="006E6C52" w:rsidRDefault="006E6C52" w:rsidP="006E6C5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6E6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Ne</w:t>
      </w:r>
      <w:proofErr w:type="spellEnd"/>
    </w:p>
    <w:p w14:paraId="388975DE" w14:textId="77777777" w:rsidR="006E6C52" w:rsidRPr="006E6C52" w:rsidRDefault="006E6C52" w:rsidP="006E6C5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6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Mg</w:t>
      </w:r>
    </w:p>
    <w:p w14:paraId="1BA8492E" w14:textId="77777777" w:rsidR="006E6C52" w:rsidRPr="006E6C52" w:rsidRDefault="006E6C52" w:rsidP="006E6C5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</w:pPr>
      <w:r w:rsidRPr="006E6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</w:t>
      </w:r>
      <w:r w:rsidRPr="006E6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</w:p>
    <w:p w14:paraId="3DC92203" w14:textId="7EA50470" w:rsidR="005A084F" w:rsidRPr="006E6C52" w:rsidRDefault="006E6C52" w:rsidP="006E6C5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</w:pPr>
      <w:r w:rsidRPr="006E6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</w:t>
      </w:r>
      <w:r w:rsidRPr="006E6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</w:p>
    <w:p w14:paraId="09E6AF34" w14:textId="77777777" w:rsidR="006E6C52" w:rsidRDefault="006E6C52" w:rsidP="006E6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3B567C3" w14:textId="77777777" w:rsidR="006E6C52" w:rsidRDefault="006E6C52" w:rsidP="006E6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26D232C" w14:textId="71DC18EE" w:rsidR="006E6C52" w:rsidRDefault="006E6C52" w:rsidP="006E6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5A084F" w:rsidRPr="006E6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Br</w:t>
      </w:r>
      <w:r w:rsidR="005A084F" w:rsidRPr="006E6C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A084F" w:rsidRPr="006E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реагируетс</w:t>
      </w:r>
      <w:proofErr w:type="spellEnd"/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веществом(-</w:t>
      </w:r>
      <w:proofErr w:type="spellStart"/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</w:t>
      </w:r>
      <w:proofErr w:type="spellEnd"/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B46AB5" w14:textId="77777777" w:rsidR="006E6C52" w:rsidRPr="006E6C52" w:rsidRDefault="006E6C52" w:rsidP="006E6C5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6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BaI</w:t>
      </w:r>
      <w:r w:rsidRPr="006E6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</w:p>
    <w:p w14:paraId="3E79B83D" w14:textId="77777777" w:rsidR="006E6C52" w:rsidRPr="006E6C52" w:rsidRDefault="006E6C52" w:rsidP="006E6C5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6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FeF</w:t>
      </w:r>
      <w:r w:rsidRPr="006E6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</w:p>
    <w:p w14:paraId="39323377" w14:textId="77777777" w:rsidR="006E6C52" w:rsidRPr="006E6C52" w:rsidRDefault="006E6C52" w:rsidP="006E6C5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E6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LiBr</w:t>
      </w:r>
    </w:p>
    <w:p w14:paraId="77CB529D" w14:textId="67AED51A" w:rsidR="005A084F" w:rsidRPr="006E6C52" w:rsidRDefault="006E6C52" w:rsidP="006E6C5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BaCl</w:t>
      </w:r>
      <w:r w:rsidRPr="006E6C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</w:p>
    <w:p w14:paraId="5B8CBA32" w14:textId="77777777" w:rsidR="006E1481" w:rsidRDefault="006E6C52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тметь свойство соляной кислоты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707203" w14:textId="77777777" w:rsidR="006E1481" w:rsidRPr="006E1481" w:rsidRDefault="006E6C52" w:rsidP="006E148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кристаллическое вещество</w:t>
      </w:r>
    </w:p>
    <w:p w14:paraId="40E55965" w14:textId="77777777" w:rsidR="006E1481" w:rsidRPr="006E1481" w:rsidRDefault="006E6C52" w:rsidP="006E148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бесцветный газ</w:t>
      </w:r>
    </w:p>
    <w:p w14:paraId="5BA98842" w14:textId="77777777" w:rsidR="006E1481" w:rsidRPr="006E1481" w:rsidRDefault="006E6C52" w:rsidP="006E148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бывает концентрированной</w:t>
      </w:r>
    </w:p>
    <w:p w14:paraId="2718E271" w14:textId="47E94930" w:rsidR="005A084F" w:rsidRPr="006E1481" w:rsidRDefault="006E6C52" w:rsidP="006E148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кислота</w:t>
      </w:r>
    </w:p>
    <w:p w14:paraId="20D0E7E2" w14:textId="77777777" w:rsidR="006E1481" w:rsidRDefault="006E6C52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5A084F" w:rsidRPr="005A0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 верные утверждения</w:t>
      </w:r>
      <w:r w:rsidR="005A084F" w:rsidRPr="005A0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E8006F" w14:textId="77777777" w:rsidR="006E1481" w:rsidRPr="006E1481" w:rsidRDefault="006E6C52" w:rsidP="006E148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соляная кислота входит в состав желудочного сока</w:t>
      </w:r>
    </w:p>
    <w:p w14:paraId="4CB87382" w14:textId="77777777" w:rsidR="006E1481" w:rsidRPr="006E1481" w:rsidRDefault="006E6C52" w:rsidP="006E148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галогены встречаются в природе в свободном виде</w:t>
      </w:r>
    </w:p>
    <w:p w14:paraId="06E45500" w14:textId="77777777" w:rsidR="006E1481" w:rsidRPr="006E1481" w:rsidRDefault="006E6C52" w:rsidP="006E148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спиртовой настойкой иода обрабатывают края ран</w:t>
      </w:r>
    </w:p>
    <w:p w14:paraId="6BB16AC6" w14:textId="79031909" w:rsidR="005A084F" w:rsidRPr="006E1481" w:rsidRDefault="006E6C52" w:rsidP="006E1481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газообразный хлор входит в состав воздуха</w:t>
      </w:r>
    </w:p>
    <w:p w14:paraId="36B01B2C" w14:textId="77777777" w:rsidR="006E1481" w:rsidRDefault="006E6C52" w:rsidP="005A0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5A084F" w:rsidRPr="006E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Иоду характерна возгонка.</w:t>
      </w:r>
    </w:p>
    <w:p w14:paraId="69C5E48F" w14:textId="77777777" w:rsidR="006E1481" w:rsidRPr="006E1481" w:rsidRDefault="006E6C52" w:rsidP="006E148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</w:t>
      </w:r>
    </w:p>
    <w:p w14:paraId="0D27B754" w14:textId="6EC07E9B" w:rsidR="005A084F" w:rsidRPr="006E1481" w:rsidRDefault="006E6C52" w:rsidP="006E1481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</w:p>
    <w:p w14:paraId="7091A3A6" w14:textId="77777777" w:rsidR="005A084F" w:rsidRPr="005A084F" w:rsidRDefault="005A084F" w:rsidP="005A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01010B" w14:textId="77777777" w:rsidR="005A084F" w:rsidRPr="005A084F" w:rsidRDefault="005A084F" w:rsidP="005A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084F" w:rsidRPr="005A084F" w:rsidSect="00C21A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2CA0"/>
    <w:multiLevelType w:val="multilevel"/>
    <w:tmpl w:val="63B8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B1FD3"/>
    <w:multiLevelType w:val="multilevel"/>
    <w:tmpl w:val="1C08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1259F"/>
    <w:multiLevelType w:val="hybridMultilevel"/>
    <w:tmpl w:val="0540D028"/>
    <w:lvl w:ilvl="0" w:tplc="937EC2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D26C73"/>
    <w:multiLevelType w:val="multilevel"/>
    <w:tmpl w:val="70A0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37CAC"/>
    <w:multiLevelType w:val="multilevel"/>
    <w:tmpl w:val="6904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14A00"/>
    <w:multiLevelType w:val="multilevel"/>
    <w:tmpl w:val="336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9200D"/>
    <w:multiLevelType w:val="multilevel"/>
    <w:tmpl w:val="B75A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572F4"/>
    <w:multiLevelType w:val="hybridMultilevel"/>
    <w:tmpl w:val="5A6678DE"/>
    <w:lvl w:ilvl="0" w:tplc="803E5FA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216D34"/>
    <w:multiLevelType w:val="multilevel"/>
    <w:tmpl w:val="67DE217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CD1782"/>
    <w:multiLevelType w:val="multilevel"/>
    <w:tmpl w:val="FF38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553A7F"/>
    <w:multiLevelType w:val="hybridMultilevel"/>
    <w:tmpl w:val="C782502C"/>
    <w:lvl w:ilvl="0" w:tplc="937EC2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49446C"/>
    <w:multiLevelType w:val="multilevel"/>
    <w:tmpl w:val="44FE49F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54A36"/>
    <w:multiLevelType w:val="multilevel"/>
    <w:tmpl w:val="7506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60139"/>
    <w:multiLevelType w:val="multilevel"/>
    <w:tmpl w:val="24EE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8A3270"/>
    <w:multiLevelType w:val="hybridMultilevel"/>
    <w:tmpl w:val="49F0D958"/>
    <w:lvl w:ilvl="0" w:tplc="937EC2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71E2479"/>
    <w:multiLevelType w:val="multilevel"/>
    <w:tmpl w:val="EF4CE6D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3737D0"/>
    <w:multiLevelType w:val="hybridMultilevel"/>
    <w:tmpl w:val="B8C4A5BE"/>
    <w:lvl w:ilvl="0" w:tplc="937EC2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7A501A"/>
    <w:multiLevelType w:val="multilevel"/>
    <w:tmpl w:val="97DA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17"/>
  </w:num>
  <w:num w:numId="13">
    <w:abstractNumId w:val="15"/>
  </w:num>
  <w:num w:numId="14">
    <w:abstractNumId w:val="7"/>
  </w:num>
  <w:num w:numId="15">
    <w:abstractNumId w:val="14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4F"/>
    <w:rsid w:val="00041B0B"/>
    <w:rsid w:val="005A084F"/>
    <w:rsid w:val="006E1481"/>
    <w:rsid w:val="006E6C52"/>
    <w:rsid w:val="008E4943"/>
    <w:rsid w:val="009808F0"/>
    <w:rsid w:val="00C2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0DDF"/>
  <w15:chartTrackingRefBased/>
  <w15:docId w15:val="{344A4D5E-9AF4-4DA4-85E9-A28CA6C4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5A084F"/>
  </w:style>
  <w:style w:type="character" w:styleId="a3">
    <w:name w:val="Strong"/>
    <w:basedOn w:val="a0"/>
    <w:uiPriority w:val="22"/>
    <w:qFormat/>
    <w:rsid w:val="005A084F"/>
    <w:rPr>
      <w:b/>
      <w:bCs/>
    </w:rPr>
  </w:style>
  <w:style w:type="character" w:customStyle="1" w:styleId="mn">
    <w:name w:val="mn"/>
    <w:basedOn w:val="a0"/>
    <w:rsid w:val="005A084F"/>
  </w:style>
  <w:style w:type="character" w:customStyle="1" w:styleId="mo">
    <w:name w:val="mo"/>
    <w:basedOn w:val="a0"/>
    <w:rsid w:val="005A084F"/>
  </w:style>
  <w:style w:type="character" w:customStyle="1" w:styleId="gxst-color-emph">
    <w:name w:val="gxst-color-emph"/>
    <w:basedOn w:val="a0"/>
    <w:rsid w:val="005A084F"/>
  </w:style>
  <w:style w:type="character" w:styleId="a4">
    <w:name w:val="Emphasis"/>
    <w:basedOn w:val="a0"/>
    <w:uiPriority w:val="20"/>
    <w:qFormat/>
    <w:rsid w:val="005A084F"/>
    <w:rPr>
      <w:i/>
      <w:iCs/>
    </w:rPr>
  </w:style>
  <w:style w:type="character" w:customStyle="1" w:styleId="gxst-emph">
    <w:name w:val="gxst-emph"/>
    <w:basedOn w:val="a0"/>
    <w:rsid w:val="005A084F"/>
  </w:style>
  <w:style w:type="character" w:customStyle="1" w:styleId="gxs-text">
    <w:name w:val="gxs-text"/>
    <w:basedOn w:val="a0"/>
    <w:rsid w:val="005A084F"/>
  </w:style>
  <w:style w:type="paragraph" w:styleId="a5">
    <w:name w:val="List Paragraph"/>
    <w:basedOn w:val="a"/>
    <w:uiPriority w:val="34"/>
    <w:qFormat/>
    <w:rsid w:val="005A084F"/>
    <w:pPr>
      <w:ind w:left="720"/>
      <w:contextualSpacing/>
    </w:pPr>
  </w:style>
  <w:style w:type="character" w:customStyle="1" w:styleId="select-text">
    <w:name w:val="select-text"/>
    <w:basedOn w:val="a0"/>
    <w:rsid w:val="005A084F"/>
  </w:style>
  <w:style w:type="character" w:customStyle="1" w:styleId="gxs-number">
    <w:name w:val="gxs-number"/>
    <w:basedOn w:val="a0"/>
    <w:rsid w:val="005A084F"/>
  </w:style>
  <w:style w:type="character" w:styleId="a6">
    <w:name w:val="Hyperlink"/>
    <w:basedOn w:val="a0"/>
    <w:uiPriority w:val="99"/>
    <w:semiHidden/>
    <w:unhideWhenUsed/>
    <w:rsid w:val="005A084F"/>
    <w:rPr>
      <w:color w:val="0000FF"/>
      <w:u w:val="single"/>
    </w:rPr>
  </w:style>
  <w:style w:type="table" w:styleId="a7">
    <w:name w:val="Table Grid"/>
    <w:basedOn w:val="a1"/>
    <w:uiPriority w:val="39"/>
    <w:rsid w:val="00C2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3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776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18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49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47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08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65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10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60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26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11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556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ris-alena@mail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2020-05-14T10:37:00Z</dcterms:created>
  <dcterms:modified xsi:type="dcterms:W3CDTF">2020-05-14T11:29:00Z</dcterms:modified>
</cp:coreProperties>
</file>