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32"/>
          <w:szCs w:val="32"/>
        </w:rPr>
      </w:pPr>
      <w:r w:rsidRPr="00F16EDA">
        <w:rPr>
          <w:b/>
          <w:bCs/>
          <w:color w:val="FF0000"/>
          <w:sz w:val="32"/>
          <w:szCs w:val="32"/>
        </w:rPr>
        <w:t>Законспектир</w:t>
      </w:r>
      <w:bookmarkStart w:id="0" w:name="_GoBack"/>
      <w:bookmarkEnd w:id="0"/>
      <w:r w:rsidRPr="00F16EDA">
        <w:rPr>
          <w:b/>
          <w:bCs/>
          <w:color w:val="FF0000"/>
          <w:sz w:val="32"/>
          <w:szCs w:val="32"/>
        </w:rPr>
        <w:t>овать лекцию до 09.06.2020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Вопросительные предложения.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английском языке существуют следующие типы вопросительных предложений: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color w:val="000000"/>
          <w:sz w:val="27"/>
          <w:szCs w:val="27"/>
        </w:rPr>
        <w:t>Общиевопросы</w:t>
      </w:r>
      <w:proofErr w:type="spellEnd"/>
      <w:r w:rsidRPr="00F16EDA">
        <w:rPr>
          <w:rStyle w:val="apple-converted-space"/>
          <w:color w:val="000000"/>
          <w:sz w:val="27"/>
          <w:szCs w:val="27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(General questions).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color w:val="000000"/>
          <w:sz w:val="27"/>
          <w:szCs w:val="27"/>
        </w:rPr>
        <w:t>Специальныевопросы</w:t>
      </w:r>
      <w:proofErr w:type="spellEnd"/>
      <w:r w:rsidRPr="00F16EDA">
        <w:rPr>
          <w:rStyle w:val="apple-converted-space"/>
          <w:color w:val="000000"/>
          <w:sz w:val="27"/>
          <w:szCs w:val="27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(Special questions).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Вопросы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подлежащему</w:t>
      </w:r>
      <w:r w:rsidRPr="00F16EDA">
        <w:rPr>
          <w:color w:val="000000"/>
          <w:sz w:val="27"/>
          <w:szCs w:val="27"/>
          <w:lang w:val="en-US"/>
        </w:rPr>
        <w:t xml:space="preserve"> (Questions to the subject).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Альтернативные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Pr="00F16EDA">
        <w:rPr>
          <w:color w:val="000000"/>
          <w:sz w:val="27"/>
          <w:szCs w:val="27"/>
          <w:lang w:val="en-US"/>
        </w:rPr>
        <w:t xml:space="preserve"> (Alternative questions).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Разделительные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Pr="00F16EDA">
        <w:rPr>
          <w:color w:val="000000"/>
          <w:sz w:val="27"/>
          <w:szCs w:val="27"/>
          <w:lang w:val="en-US"/>
        </w:rPr>
        <w:t xml:space="preserve"> (Disjunctive questions).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Общие вопросы (</w:t>
      </w:r>
      <w:proofErr w:type="spellStart"/>
      <w:r>
        <w:rPr>
          <w:b/>
          <w:bCs/>
          <w:color w:val="000000"/>
          <w:sz w:val="27"/>
          <w:szCs w:val="27"/>
        </w:rPr>
        <w:t>Generalquestions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требуют ответа "да" – "</w:t>
      </w:r>
      <w:proofErr w:type="spellStart"/>
      <w:r>
        <w:rPr>
          <w:color w:val="000000"/>
          <w:sz w:val="27"/>
          <w:szCs w:val="27"/>
        </w:rPr>
        <w:t>yes</w:t>
      </w:r>
      <w:proofErr w:type="spellEnd"/>
      <w:r>
        <w:rPr>
          <w:color w:val="000000"/>
          <w:sz w:val="27"/>
          <w:szCs w:val="27"/>
        </w:rPr>
        <w:t>" или "нет" – "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>". При постановке общего вопроса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ставится перед подлежащим. В английском языке общие вопросы произносятся с повышающейся интонацией, также как и в русском языке.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Сравните: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naill</w:t>
      </w:r>
      <w:proofErr w:type="spellEnd"/>
      <w:r>
        <w:rPr>
          <w:color w:val="000000"/>
          <w:sz w:val="27"/>
          <w:szCs w:val="27"/>
        </w:rPr>
        <w:t>? Анна больна?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общий вопрос можно дать краткий утвердительный или отрицательный ответ, состоящий только из слов "</w:t>
      </w:r>
      <w:proofErr w:type="spellStart"/>
      <w:r>
        <w:rPr>
          <w:color w:val="000000"/>
          <w:sz w:val="27"/>
          <w:szCs w:val="27"/>
        </w:rPr>
        <w:t>Yes</w:t>
      </w:r>
      <w:proofErr w:type="spellEnd"/>
      <w:r>
        <w:rPr>
          <w:color w:val="000000"/>
          <w:sz w:val="27"/>
          <w:szCs w:val="27"/>
        </w:rPr>
        <w:t>" или "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>".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Are you tired? – </w:t>
      </w:r>
      <w:r>
        <w:rPr>
          <w:color w:val="000000"/>
          <w:sz w:val="27"/>
          <w:szCs w:val="27"/>
        </w:rPr>
        <w:t>Ты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устал</w:t>
      </w:r>
      <w:proofErr w:type="gramStart"/>
      <w:r w:rsidRPr="00F16EDA">
        <w:rPr>
          <w:color w:val="000000"/>
          <w:sz w:val="27"/>
          <w:szCs w:val="27"/>
          <w:lang w:val="en-US"/>
        </w:rPr>
        <w:t>?–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Yes.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Да</w:t>
      </w:r>
      <w:r w:rsidRPr="00F16EDA">
        <w:rPr>
          <w:color w:val="000000"/>
          <w:sz w:val="27"/>
          <w:szCs w:val="27"/>
          <w:lang w:val="en-US"/>
        </w:rPr>
        <w:t>.</w:t>
      </w:r>
      <w:proofErr w:type="gramEnd"/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Are you hungry? – </w:t>
      </w:r>
      <w:r>
        <w:rPr>
          <w:color w:val="000000"/>
          <w:sz w:val="27"/>
          <w:szCs w:val="27"/>
        </w:rPr>
        <w:t>Ты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голоден</w:t>
      </w:r>
      <w:proofErr w:type="gramStart"/>
      <w:r w:rsidRPr="00F16EDA">
        <w:rPr>
          <w:color w:val="000000"/>
          <w:sz w:val="27"/>
          <w:szCs w:val="27"/>
          <w:lang w:val="en-US"/>
        </w:rPr>
        <w:t>?–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>. – Нет.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общий вопрос можно дать </w:t>
      </w:r>
      <w:proofErr w:type="gramStart"/>
      <w:r>
        <w:rPr>
          <w:color w:val="000000"/>
          <w:sz w:val="27"/>
          <w:szCs w:val="27"/>
        </w:rPr>
        <w:t>более развернутый</w:t>
      </w:r>
      <w:proofErr w:type="gramEnd"/>
      <w:r>
        <w:rPr>
          <w:color w:val="000000"/>
          <w:sz w:val="27"/>
          <w:szCs w:val="27"/>
        </w:rPr>
        <w:t xml:space="preserve"> ответ. В этом случае после слов "</w:t>
      </w:r>
      <w:proofErr w:type="spellStart"/>
      <w:r>
        <w:rPr>
          <w:color w:val="000000"/>
          <w:sz w:val="27"/>
          <w:szCs w:val="27"/>
        </w:rPr>
        <w:t>yes</w:t>
      </w:r>
      <w:proofErr w:type="spellEnd"/>
      <w:r>
        <w:rPr>
          <w:color w:val="000000"/>
          <w:sz w:val="27"/>
          <w:szCs w:val="27"/>
        </w:rPr>
        <w:t>" или "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>" следует местоимение, соотнесенное с подлежащим вопросительного предложения, а затем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соответствующей форме.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Are Anna and Nick students?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Анна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Ник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студенты</w:t>
      </w:r>
      <w:r w:rsidRPr="00F16EDA">
        <w:rPr>
          <w:color w:val="000000"/>
          <w:sz w:val="27"/>
          <w:szCs w:val="27"/>
          <w:lang w:val="en-US"/>
        </w:rPr>
        <w:t>?</w:t>
      </w:r>
      <w:proofErr w:type="gramEnd"/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Yes, they are. – </w:t>
      </w:r>
      <w:r>
        <w:rPr>
          <w:color w:val="000000"/>
          <w:sz w:val="27"/>
          <w:szCs w:val="27"/>
        </w:rPr>
        <w:t>Да</w:t>
      </w:r>
      <w:proofErr w:type="gramStart"/>
      <w:r w:rsidRPr="00F16EDA">
        <w:rPr>
          <w:color w:val="000000"/>
          <w:sz w:val="27"/>
          <w:szCs w:val="27"/>
          <w:lang w:val="en-US"/>
        </w:rPr>
        <w:t>.–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Are Pete and Alex workers?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Пит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Алекс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рабочие</w:t>
      </w:r>
      <w:r w:rsidRPr="00F16EDA">
        <w:rPr>
          <w:color w:val="000000"/>
          <w:sz w:val="27"/>
          <w:szCs w:val="27"/>
          <w:lang w:val="en-US"/>
        </w:rPr>
        <w:t>?</w:t>
      </w:r>
      <w:proofErr w:type="gramEnd"/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No, they are not</w:t>
      </w:r>
      <w:proofErr w:type="gramStart"/>
      <w:r w:rsidRPr="00F16EDA">
        <w:rPr>
          <w:color w:val="000000"/>
          <w:sz w:val="27"/>
          <w:szCs w:val="27"/>
          <w:lang w:val="en-US"/>
        </w:rPr>
        <w:t>./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No, they aren't.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Нет</w:t>
      </w:r>
      <w:r w:rsidRPr="00F16EDA">
        <w:rPr>
          <w:color w:val="000000"/>
          <w:sz w:val="27"/>
          <w:szCs w:val="27"/>
          <w:lang w:val="en-US"/>
        </w:rPr>
        <w:t>.</w:t>
      </w:r>
      <w:proofErr w:type="gramEnd"/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общий вопрос можно дать полный ответ.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Is it cold in the room? – </w:t>
      </w:r>
      <w:r>
        <w:rPr>
          <w:color w:val="000000"/>
          <w:sz w:val="27"/>
          <w:szCs w:val="27"/>
        </w:rPr>
        <w:t>В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комнате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холодно</w:t>
      </w:r>
      <w:proofErr w:type="gramStart"/>
      <w:r w:rsidRPr="00F16EDA">
        <w:rPr>
          <w:color w:val="000000"/>
          <w:sz w:val="27"/>
          <w:szCs w:val="27"/>
          <w:lang w:val="en-US"/>
        </w:rPr>
        <w:t>?–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Yes, it is cold in the room.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Да</w:t>
      </w:r>
      <w:r w:rsidRPr="00F16EDA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в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комнате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холодно</w:t>
      </w:r>
      <w:r w:rsidRPr="00F16EDA">
        <w:rPr>
          <w:color w:val="000000"/>
          <w:sz w:val="27"/>
          <w:szCs w:val="27"/>
          <w:lang w:val="en-US"/>
        </w:rPr>
        <w:t>.</w:t>
      </w:r>
      <w:proofErr w:type="gramEnd"/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Is the room dark? – </w:t>
      </w:r>
      <w:r>
        <w:rPr>
          <w:color w:val="000000"/>
          <w:sz w:val="27"/>
          <w:szCs w:val="27"/>
        </w:rPr>
        <w:t>Комната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темная</w:t>
      </w:r>
      <w:proofErr w:type="gramStart"/>
      <w:r w:rsidRPr="00F16EDA">
        <w:rPr>
          <w:color w:val="000000"/>
          <w:sz w:val="27"/>
          <w:szCs w:val="27"/>
          <w:lang w:val="en-US"/>
        </w:rPr>
        <w:t>?–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No, it is not dark. / No, it isn't dark.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Нет</w:t>
      </w:r>
      <w:r w:rsidRPr="00F16EDA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она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темная</w:t>
      </w:r>
      <w:r w:rsidRPr="00F16EDA">
        <w:rPr>
          <w:color w:val="000000"/>
          <w:sz w:val="27"/>
          <w:szCs w:val="27"/>
          <w:lang w:val="en-US"/>
        </w:rPr>
        <w:t>.</w:t>
      </w:r>
      <w:proofErr w:type="gramEnd"/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color w:val="000000"/>
          <w:sz w:val="27"/>
          <w:szCs w:val="27"/>
          <w:lang w:val="en-US"/>
        </w:rPr>
        <w:t xml:space="preserve">Are the flowers beautiful?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Цветы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красивые</w:t>
      </w:r>
      <w:r w:rsidRPr="00F16EDA">
        <w:rPr>
          <w:color w:val="000000"/>
          <w:sz w:val="27"/>
          <w:szCs w:val="27"/>
          <w:lang w:val="en-US"/>
        </w:rPr>
        <w:t>?</w:t>
      </w:r>
      <w:proofErr w:type="gramEnd"/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Yes, they are beautiful.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Да</w:t>
      </w:r>
      <w:r w:rsidRPr="00F16EDA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они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красивые</w:t>
      </w:r>
      <w:r w:rsidRPr="00F16EDA">
        <w:rPr>
          <w:color w:val="000000"/>
          <w:sz w:val="27"/>
          <w:szCs w:val="27"/>
          <w:lang w:val="en-US"/>
        </w:rPr>
        <w:t>.</w:t>
      </w:r>
      <w:proofErr w:type="gramEnd"/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Форма глагола в ответах (кратких или полных) согласуется с формой глагола в вопросе. В примерах, приведенных выше,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употреблен в настоящем неопределенном времени и в вопросах и в ответах. Если в вопросе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color w:val="000000"/>
          <w:sz w:val="27"/>
          <w:szCs w:val="27"/>
        </w:rPr>
        <w:t>tobe</w:t>
      </w:r>
      <w:proofErr w:type="gramEnd"/>
      <w:r>
        <w:rPr>
          <w:color w:val="000000"/>
          <w:sz w:val="27"/>
          <w:szCs w:val="27"/>
        </w:rPr>
        <w:t>употреблен</w:t>
      </w:r>
      <w:proofErr w:type="spellEnd"/>
      <w:r>
        <w:rPr>
          <w:color w:val="000000"/>
          <w:sz w:val="27"/>
          <w:szCs w:val="27"/>
        </w:rPr>
        <w:t xml:space="preserve"> в прошедшем неопределенном времени или в будущем неопределенном времени, то и в ответе должен употребляться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либо в прошедшем неопределенном времени или в будущем неопределенном времени.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27"/>
          <w:szCs w:val="27"/>
        </w:rPr>
        <w:t>Примеры</w:t>
      </w:r>
      <w:r w:rsidRPr="00F16EDA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кратких</w:t>
      </w:r>
      <w:r w:rsidRPr="00F16EDA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ответов</w:t>
      </w:r>
      <w:r w:rsidRPr="00F16EDA">
        <w:rPr>
          <w:b/>
          <w:bCs/>
          <w:color w:val="000000"/>
          <w:sz w:val="27"/>
          <w:szCs w:val="27"/>
          <w:lang w:val="en-US"/>
        </w:rPr>
        <w:t>: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Are you busy? – Yes, I am. / No, I am not. / No, I'm not.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Were they angry? – Yes, they were. / No, they were not. / No, they weren't.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Was Nick ill last week? – Yes, he was. / No, he was not. / No, he wasn't.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Will Ann </w:t>
      </w:r>
      <w:proofErr w:type="gramStart"/>
      <w:r w:rsidRPr="00F16EDA">
        <w:rPr>
          <w:color w:val="000000"/>
          <w:sz w:val="27"/>
          <w:szCs w:val="27"/>
          <w:lang w:val="en-US"/>
        </w:rPr>
        <w:t>be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happy? – Yes, she will. / No, she will not. / No, she won't.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Will you be at home tomorrow? – Yes, we will. / No, we will not. / No, we won't.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Yes, we shall. / No, we shall not. / No we shan't.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9.2.Специальные вопросы (</w:t>
      </w:r>
      <w:proofErr w:type="spellStart"/>
      <w:r>
        <w:rPr>
          <w:b/>
          <w:bCs/>
          <w:color w:val="000000"/>
          <w:sz w:val="27"/>
          <w:szCs w:val="27"/>
        </w:rPr>
        <w:t>Specialquestions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начинаются с вопросительных слов. Затем порядок слов в специальных вопросах такой же, как и в общих вопросах, т.е. после вопросительного слова сначала ставится глагол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соответствующей форме, а затем подлежащее.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Выучите вопросительные слова, которые употребляются в специальных вопросах: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>? – Что? Какой?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>? – Который?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>? – Когда?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>? – Где? Куда?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Whom</w:t>
      </w:r>
      <w:proofErr w:type="spellEnd"/>
      <w:r>
        <w:rPr>
          <w:color w:val="000000"/>
          <w:sz w:val="27"/>
          <w:szCs w:val="27"/>
        </w:rPr>
        <w:t>? – Кому? Кого?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Whose</w:t>
      </w:r>
      <w:proofErr w:type="spellEnd"/>
      <w:r>
        <w:rPr>
          <w:color w:val="000000"/>
          <w:sz w:val="27"/>
          <w:szCs w:val="27"/>
        </w:rPr>
        <w:t>? – Чей? Чья? Чье? Чьи?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>? – Почему? Зачем?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Специальные вопросы могут начинаться со слова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>: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>? – Как?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long</w:t>
      </w:r>
      <w:proofErr w:type="spellEnd"/>
      <w:r>
        <w:rPr>
          <w:color w:val="000000"/>
          <w:sz w:val="27"/>
          <w:szCs w:val="27"/>
        </w:rPr>
        <w:t>? – Как долго? Сколько времени?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>? – Сколько лет? (вопрос о возрасте)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many</w:t>
      </w:r>
      <w:proofErr w:type="spellEnd"/>
      <w:r>
        <w:rPr>
          <w:color w:val="000000"/>
          <w:sz w:val="27"/>
          <w:szCs w:val="27"/>
        </w:rPr>
        <w:t>? – Сколько? (употребляется с исчисляемыми существительными).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much</w:t>
      </w:r>
      <w:proofErr w:type="spellEnd"/>
      <w:r>
        <w:rPr>
          <w:color w:val="000000"/>
          <w:sz w:val="27"/>
          <w:szCs w:val="27"/>
        </w:rPr>
        <w:t>? – Сколько? (употребляется с неисчисляемыми существительными).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спросить о цене: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Howmuchisit</w:t>
      </w:r>
      <w:proofErr w:type="spellEnd"/>
      <w:r>
        <w:rPr>
          <w:color w:val="000000"/>
          <w:sz w:val="27"/>
          <w:szCs w:val="27"/>
        </w:rPr>
        <w:t>? (Сколько это стоит?)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far</w:t>
      </w:r>
      <w:proofErr w:type="spellEnd"/>
      <w:r>
        <w:rPr>
          <w:color w:val="000000"/>
          <w:sz w:val="27"/>
          <w:szCs w:val="27"/>
        </w:rPr>
        <w:t>? – Как далеко? (об удаленности)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Специальные вопросы предполагают полный логически сформулированный ответ, однако в разговорной речи ответ может состоять только из нескольких слов, которые являются сокращенным ответом на вопрос, например: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Where were you yesterday?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Где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ты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был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вчера</w:t>
      </w:r>
      <w:r w:rsidRPr="00F16EDA">
        <w:rPr>
          <w:color w:val="000000"/>
          <w:sz w:val="27"/>
          <w:szCs w:val="27"/>
          <w:lang w:val="en-US"/>
        </w:rPr>
        <w:t>?</w:t>
      </w:r>
      <w:proofErr w:type="gramEnd"/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>I was at the cinema.</w:t>
      </w:r>
      <w:r w:rsidRPr="00F16EDA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Atthecinema</w:t>
      </w:r>
      <w:proofErr w:type="spellEnd"/>
      <w:r>
        <w:rPr>
          <w:color w:val="000000"/>
          <w:sz w:val="27"/>
          <w:szCs w:val="27"/>
        </w:rPr>
        <w:t>.) – Я был в кино. (В кино.)</w:t>
      </w:r>
    </w:p>
    <w:p w:rsid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при вопросительном слове есть предлог, то он обычно ставится в конце предложения, например:</w:t>
      </w:r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Where are you from? – </w:t>
      </w:r>
      <w:r>
        <w:rPr>
          <w:color w:val="000000"/>
          <w:sz w:val="27"/>
          <w:szCs w:val="27"/>
        </w:rPr>
        <w:t>Откуда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ты</w:t>
      </w:r>
      <w:proofErr w:type="gramStart"/>
      <w:r w:rsidRPr="00F16EDA">
        <w:rPr>
          <w:color w:val="000000"/>
          <w:sz w:val="27"/>
          <w:szCs w:val="27"/>
          <w:lang w:val="en-US"/>
        </w:rPr>
        <w:t>?–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I am from Russia.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Я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из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России</w:t>
      </w:r>
      <w:r w:rsidRPr="00F16EDA">
        <w:rPr>
          <w:color w:val="000000"/>
          <w:sz w:val="27"/>
          <w:szCs w:val="27"/>
          <w:lang w:val="en-US"/>
        </w:rPr>
        <w:t>.</w:t>
      </w:r>
      <w:proofErr w:type="gramEnd"/>
    </w:p>
    <w:p w:rsidR="00F16EDA" w:rsidRPr="00F16EDA" w:rsidRDefault="00F16EDA" w:rsidP="00F16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16EDA">
        <w:rPr>
          <w:rFonts w:ascii="Arial" w:hAnsi="Arial" w:cs="Arial"/>
          <w:color w:val="000000"/>
          <w:sz w:val="21"/>
          <w:szCs w:val="21"/>
          <w:lang w:val="en-US"/>
        </w:rPr>
        <w:t>–</w:t>
      </w:r>
      <w:r w:rsidRPr="00F16EDA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F16EDA">
        <w:rPr>
          <w:color w:val="000000"/>
          <w:sz w:val="27"/>
          <w:szCs w:val="27"/>
          <w:lang w:val="en-US"/>
        </w:rPr>
        <w:t xml:space="preserve">What is the book about? – </w:t>
      </w:r>
      <w:r>
        <w:rPr>
          <w:color w:val="000000"/>
          <w:sz w:val="27"/>
          <w:szCs w:val="27"/>
        </w:rPr>
        <w:t>О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чем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эта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книга</w:t>
      </w:r>
      <w:proofErr w:type="gramStart"/>
      <w:r w:rsidRPr="00F16EDA">
        <w:rPr>
          <w:color w:val="000000"/>
          <w:sz w:val="27"/>
          <w:szCs w:val="27"/>
          <w:lang w:val="en-US"/>
        </w:rPr>
        <w:t>?–</w:t>
      </w:r>
      <w:proofErr w:type="gramEnd"/>
      <w:r w:rsidRPr="00F16EDA">
        <w:rPr>
          <w:color w:val="000000"/>
          <w:sz w:val="27"/>
          <w:szCs w:val="27"/>
          <w:lang w:val="en-US"/>
        </w:rPr>
        <w:t xml:space="preserve"> The book is about animals. </w:t>
      </w:r>
      <w:proofErr w:type="gramStart"/>
      <w:r w:rsidRPr="00F16EDA">
        <w:rPr>
          <w:color w:val="000000"/>
          <w:sz w:val="27"/>
          <w:szCs w:val="27"/>
          <w:lang w:val="en-US"/>
        </w:rPr>
        <w:t xml:space="preserve">– </w:t>
      </w:r>
      <w:r>
        <w:rPr>
          <w:color w:val="000000"/>
          <w:sz w:val="27"/>
          <w:szCs w:val="27"/>
        </w:rPr>
        <w:t>Эта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книга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</w:t>
      </w:r>
      <w:r w:rsidRPr="00F16ED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животных</w:t>
      </w:r>
      <w:r w:rsidRPr="00F16EDA">
        <w:rPr>
          <w:color w:val="000000"/>
          <w:sz w:val="27"/>
          <w:szCs w:val="27"/>
          <w:lang w:val="en-US"/>
        </w:rPr>
        <w:t>.</w:t>
      </w:r>
      <w:proofErr w:type="gramEnd"/>
    </w:p>
    <w:p w:rsidR="008160F0" w:rsidRPr="00F16EDA" w:rsidRDefault="008160F0">
      <w:pPr>
        <w:rPr>
          <w:lang w:val="en-US"/>
        </w:rPr>
      </w:pPr>
    </w:p>
    <w:sectPr w:rsidR="008160F0" w:rsidRPr="00F1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960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E7"/>
    <w:rsid w:val="008160F0"/>
    <w:rsid w:val="00AB3CE7"/>
    <w:rsid w:val="00F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</dc:creator>
  <cp:keywords/>
  <dc:description/>
  <cp:lastModifiedBy>бутенко</cp:lastModifiedBy>
  <cp:revision>3</cp:revision>
  <dcterms:created xsi:type="dcterms:W3CDTF">2020-06-04T05:50:00Z</dcterms:created>
  <dcterms:modified xsi:type="dcterms:W3CDTF">2020-06-04T05:52:00Z</dcterms:modified>
</cp:coreProperties>
</file>