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5" w:rsidRPr="00A05265" w:rsidRDefault="00A05265" w:rsidP="00A05265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0526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Законспектировать лекцию до 06.06.2020</w:t>
      </w:r>
    </w:p>
    <w:p w:rsidR="00A05265" w:rsidRPr="00A05265" w:rsidRDefault="00A05265" w:rsidP="00A05265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5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АЛЬТЕРНАТИВНАЯ СЛУЖБА</w:t>
      </w:r>
    </w:p>
    <w:p w:rsidR="00A05265" w:rsidRPr="00A05265" w:rsidRDefault="00A05265" w:rsidP="00A05265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Альтернативная гражданская служба </w:t>
      </w:r>
      <w:bookmarkStart w:id="0" w:name="_GoBack"/>
      <w:bookmarkEnd w:id="0"/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особый вид трудовой деятельности в общественных и государственных интересах, осуществляемый гражданами взамен призывной военной службы.</w:t>
      </w:r>
    </w:p>
    <w:p w:rsidR="00A05265" w:rsidRPr="00A05265" w:rsidRDefault="00A05265" w:rsidP="00A0526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bdr w:val="none" w:sz="0" w:space="0" w:color="auto" w:frame="1"/>
          <w:lang w:eastAsia="ru-RU"/>
        </w:rPr>
        <w:t>Срок альтернативной гражданской службы</w:t>
      </w: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РФ составляет:</w:t>
      </w:r>
    </w:p>
    <w:p w:rsidR="00A05265" w:rsidRPr="00A05265" w:rsidRDefault="00A05265" w:rsidP="00A05265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21 месяц — для граждан, проходящих службу в организациях, подведомственных федеральным органам исполнительной власти, а также органам исполнительной власти субъектов Российской Федерации;</w:t>
      </w:r>
    </w:p>
    <w:p w:rsidR="00A05265" w:rsidRPr="00A05265" w:rsidRDefault="00A05265" w:rsidP="00A05265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18 месяцев — для граждан, проходящих службу в организациях Вооружённых сил РФ, других войск, воинских формирований и органов в качестве гражданского персонала.</w:t>
      </w:r>
    </w:p>
    <w:p w:rsidR="00A05265" w:rsidRPr="00A05265" w:rsidRDefault="00A05265" w:rsidP="00A0526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прохождения альтернативной государственной службы определяется ФЗ от 25 июля 2002 г. «Об альтернативной гражданской службе» и принятыми в его развитие подзаконными актами. Закон указывает, что исполнять свои воинские обязанности на альтернативной основе могут только граждане, у которых есть достаточные </w:t>
      </w:r>
      <w:r w:rsidRPr="00A0526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bdr w:val="none" w:sz="0" w:space="0" w:color="auto" w:frame="1"/>
          <w:lang w:eastAsia="ru-RU"/>
        </w:rPr>
        <w:t>основания</w:t>
      </w: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05265" w:rsidRPr="00A05265" w:rsidRDefault="00A05265" w:rsidP="00A05265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религиозные взгляды, противоречащие несению военной службы;</w:t>
      </w:r>
    </w:p>
    <w:p w:rsidR="00A05265" w:rsidRPr="00A05265" w:rsidRDefault="00A05265" w:rsidP="00A05265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твёрдые убеждения, противоречащие несению военной службы;</w:t>
      </w:r>
    </w:p>
    <w:p w:rsidR="00A05265" w:rsidRPr="00A05265" w:rsidRDefault="00A05265" w:rsidP="00A05265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принадлежность призывника к малочисленному коренному народу, ведущему традиционный образ жизни, осуществляющему традиционное хозяйствование и занимающемуся традиционными промыслами.</w:t>
      </w:r>
    </w:p>
    <w:p w:rsidR="00A05265" w:rsidRPr="00A05265" w:rsidRDefault="00A05265" w:rsidP="00A05265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265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ГРАЖДАНЕ, ОСВОБОЖДЕННЫЕ ОТ НЕСЕНИЯ ВОЕННОЙ СЛУЖБЫ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РФ мужского пола моложе 16 лет и старше 60 лет;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РФ женского пола моложе 18 лет и старше 50 лет;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признанные негодными или ограниченно годными к военной службе по состоянию здоровья;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проходящие или прошедшие военную службу в РФ;</w:t>
      </w:r>
      <w:proofErr w:type="gramEnd"/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проходящие</w:t>
      </w:r>
      <w:proofErr w:type="gramEnd"/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прошедшие альтернативную гражданскую службу;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отбывающие наказание в виде обязательных, исправительных работ, ограничения свободы, ареста или лишения свободы;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прошедшие</w:t>
      </w:r>
      <w:proofErr w:type="gramEnd"/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военную службу в другом государстве;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имеющие учёную степень кандидата или доктора наук;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гибели (смерти) отца, матери, родного брата или родной сестры в связи с исполнением ими обязанностей военной службы;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имеющие неснятую или непогашенную судимость за совершение преступления;</w:t>
      </w:r>
    </w:p>
    <w:p w:rsidR="00A05265" w:rsidRPr="00A05265" w:rsidRDefault="00A05265" w:rsidP="00A05265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26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в отношении которых ведётся дознание либо предварительное следствие или уголовное дело в отношении которых передано в суд.</w:t>
      </w:r>
    </w:p>
    <w:p w:rsidR="00042831" w:rsidRPr="00A05265" w:rsidRDefault="00042831">
      <w:pPr>
        <w:rPr>
          <w:rFonts w:ascii="Times New Roman" w:hAnsi="Times New Roman" w:cs="Times New Roman"/>
        </w:rPr>
      </w:pPr>
    </w:p>
    <w:sectPr w:rsidR="00042831" w:rsidRPr="00A0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68E"/>
    <w:multiLevelType w:val="multilevel"/>
    <w:tmpl w:val="AFB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C0B95"/>
    <w:multiLevelType w:val="multilevel"/>
    <w:tmpl w:val="E546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790704"/>
    <w:multiLevelType w:val="multilevel"/>
    <w:tmpl w:val="941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C4"/>
    <w:rsid w:val="00042831"/>
    <w:rsid w:val="00471CC4"/>
    <w:rsid w:val="00A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diakov.net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2020-06-01T15:53:00Z</dcterms:created>
  <dcterms:modified xsi:type="dcterms:W3CDTF">2020-06-01T15:54:00Z</dcterms:modified>
</cp:coreProperties>
</file>